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ngal" w:cs="Mangal" w:eastAsia="Mangal" w:hAnsi="Mangal"/>
          <w:b/>
          <w:bCs/>
          <w:sz w:val="32"/>
          <w:szCs w:val="32"/>
        </w:rPr>
        <w:t xml:space="preserve">जिला स्तरीय संपत्ति निरीक्षण चेकलिस्ट</w:t>
      </w:r>
    </w:p>
    <w:p>
      <w:pPr>
        <w:spacing w:after="200"/>
        <w:jc w:val="center"/>
      </w:pPr>
      <w:r>
        <w:rPr>
          <w:rFonts w:ascii="Mangal" w:cs="Mangal" w:eastAsia="Mangal" w:hAnsi="Mangal"/>
          <w:b/>
          <w:bCs/>
          <w:sz w:val="24"/>
          <w:szCs w:val="24"/>
        </w:rPr>
        <w:t xml:space="preserve">विभाग: पंचायती राज एवं ग्रामीण विकास विभाग (Panchayat &amp; Rural Development Department)</w:t>
      </w:r>
    </w:p>
    <w:p>
      <w:pPr>
        <w:spacing w:after="100"/>
      </w:pPr>
      <w:r>
        <w:rPr>
          <w:rFonts w:ascii="Mangal" w:cs="Mangal" w:eastAsia="Mangal" w:hAnsi="Mangal"/>
          <w:i/>
          <w:iCs/>
          <w:sz w:val="20"/>
          <w:szCs w:val="20"/>
        </w:rPr>
        <w:t xml:space="preserve">(यह प्रपत्र जिलाधिकारी द्वारा जिले के अंतर्गत आने वाले पंचायती राज एवं ग्रामीण विकास विभाग के समस्त संस्थाओं/संपत्तियों के निरीक्षण हेतु उपयोग किया जाएगा। प्रत्येक संस्था/संपत्ति के लिए नीचे दिया गया प्रारूप पृथक-पृथक भरा जाए।)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A88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4"/>
                <w:szCs w:val="24"/>
              </w:rPr>
              <w:t xml:space="preserve">सामान्य विवरण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जिला:</w:t>
            </w:r>
          </w:p>
        </w:tc>
        <w:tc>
          <w:tcPr>
            <w:tcW w:type="pct" w:w="7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निरीक्षण करने वाला अधिकारी (जिलाधिकारी):</w:t>
            </w:r>
          </w:p>
        </w:tc>
        <w:tc>
          <w:tcPr>
            <w:tcW w:type="pct" w:w="7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पदनाम:</w:t>
            </w:r>
          </w:p>
        </w:tc>
        <w:tc>
          <w:tcPr>
            <w:tcW w:type="pct" w:w="7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निरीक्षण की तिथि (सामान्य):</w:t>
            </w:r>
          </w:p>
        </w:tc>
        <w:tc>
          <w:tcPr>
            <w:tcW w:type="pct" w:w="7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संबंधित विभाग:</w:t>
            </w:r>
          </w:p>
        </w:tc>
        <w:tc>
          <w:tcPr>
            <w:tcW w:type="pct" w:w="7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A88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4"/>
                <w:szCs w:val="24"/>
              </w:rPr>
              <w:t xml:space="preserve">संपत्ति (Asset) क्रमांक 1: ग्राम पंचायत (GP), __________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का नाम: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कोड: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का पता: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निरीक्षण दिनांक: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निरीक्षणकर्ता का नाम: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निरीक्षण बिंदु (Checklist):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00"/>
        <w:gridCol w:w="4000"/>
      </w:tblGrid>
      <w:tr>
        <w:trPr>
          <w:tblHeader/>
        </w:trPr>
        <w:tc>
          <w:tcPr>
            <w:tcW w:type="pct" w:w="8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क्र.सं.</w:t>
            </w:r>
          </w:p>
        </w:tc>
        <w:tc>
          <w:tcPr>
            <w:tcW w:type="pct" w:w="52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निरीक्षण बिंदु</w:t>
            </w:r>
          </w:p>
        </w:tc>
        <w:tc>
          <w:tcPr>
            <w:tcW w:type="pct" w:w="4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स्थिति
(संतोषजनक/असंतोषजनक/अनुपलब्ध)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भवन की संरचनात्मक स्थिति (छत/दीवार/दरारें)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कार्यालय कक्ष/सभा कक्ष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फर्नीचर (टेबल/कुर्सी/अलमारी) की उपलब्धता एवं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शौचालय की स्थिति एवं स्वच्छता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पेयजल व्यवस्था (हैंडपंप/नल/जल आपूर्ति योजना)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विद्युत आपूर्ति एवं वायरिंग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चारदीवारी/बाउंड्री वॉल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पंचायत भवन में जन-सुविधा केंद्र (CSC)/सेवा केंद्र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अभिलेखों/रजिस्टरों का रख-रखाव (जन्म-मृत्यु, संपत्ति कर आदि)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मनरेगा (MGNREGA) कार्यों एवं जॉब कार्ड रिकॉर्ड का सत्यापन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ठोस एवं तरल अपशिष्ट प्रबंधन (SLWM) व्यवस्था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सामुदायिक स्वच्छता परिसर/सुलभ शौचालय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आंतरिक सड़क/ग्रामीण सड़क संपर्क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जल आपूर्ति योजना (नल-जल योजना) की क्रियाशीलता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सोलर लाइट/स्ट्रीट लाइट की उपलब्धता एवं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पंचायत सचिवालय स्टाफ की उपस्थिति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ग्राम सभा बैठक रजिस्टर एवं कार्यवृत्त का सत्यापन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सामुदायिक भवन/राजीव गांधी सेवा केंद्र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साफ-सफाई एवं स्वच्छता व्यवस्था (परिसर)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दिव्यांग सुलभ पहुंच (रैंप)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फोटो (1):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फोटो (2):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सामान्य टिप्पणी: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सुधारात्मक अनुशंसा (Recommendation):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pageBreakBefore/>
      </w:pPr>
      <w:r>
        <w:br/>
        <w:t xml:space="preserve"/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A88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4"/>
                <w:szCs w:val="24"/>
              </w:rPr>
              <w:t xml:space="preserve">संपत्ति (Asset) क्रमांक 2: जनपद पंचायत (JP), __________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का नाम: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कोड: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का पता: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निरीक्षण दिनांक: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निरीक्षणकर्ता का नाम: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निरीक्षण बिंदु (Checklist):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00"/>
        <w:gridCol w:w="4000"/>
      </w:tblGrid>
      <w:tr>
        <w:trPr>
          <w:tblHeader/>
        </w:trPr>
        <w:tc>
          <w:tcPr>
            <w:tcW w:type="pct" w:w="8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क्र.सं.</w:t>
            </w:r>
          </w:p>
        </w:tc>
        <w:tc>
          <w:tcPr>
            <w:tcW w:type="pct" w:w="52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निरीक्षण बिंदु</w:t>
            </w:r>
          </w:p>
        </w:tc>
        <w:tc>
          <w:tcPr>
            <w:tcW w:type="pct" w:w="4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स्थिति
(संतोषजनक/असंतोषजनक/अनुपलब्ध)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भवन की संरचनात्मक स्थिति (छत/दीवार/दरारें)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कार्यालय कक्ष/सभा कक्ष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फर्नीचर (टेबल/कुर्सी/अलमारी) की उपलब्धता एवं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शौचालय की स्थिति एवं स्वच्छता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पेयजल व्यवस्था (हैंडपंप/नल/जल आपूर्ति योजना)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विद्युत आपूर्ति एवं वायरिंग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चारदीवारी/बाउंड्री वॉल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पंचायत भवन में जन-सुविधा केंद्र (CSC)/सेवा केंद्र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अभिलेखों/रजिस्टरों का रख-रखाव (जन्म-मृत्यु, संपत्ति कर आदि)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मनरेगा (MGNREGA) कार्यों एवं जॉब कार्ड रिकॉर्ड का सत्यापन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ठोस एवं तरल अपशिष्ट प्रबंधन (SLWM) व्यवस्था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सामुदायिक स्वच्छता परिसर/सुलभ शौचालय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आंतरिक सड़क/ग्रामीण सड़क संपर्क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जल आपूर्ति योजना (नल-जल योजना) की क्रियाशीलता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सोलर लाइट/स्ट्रीट लाइट की उपलब्धता एवं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पंचायत सचिवालय स्टाफ की उपस्थिति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ग्राम सभा बैठक रजिस्टर एवं कार्यवृत्त का सत्यापन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सामुदायिक भवन/राजीव गांधी सेवा केंद्र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साफ-सफाई एवं स्वच्छता व्यवस्था (परिसर)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दिव्यांग सुलभ पहुंच (रैंप)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फोटो (1):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फोटो (2):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सामान्य टिप्पणी: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सुधारात्मक अनुशंसा (Recommendation):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pageBreakBefore/>
      </w:pPr>
      <w:r>
        <w:br/>
        <w:t xml:space="preserve"/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A88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4"/>
                <w:szCs w:val="24"/>
              </w:rPr>
              <w:t xml:space="preserve">संपत्ति (Asset) क्रमांक 3: मनरेगा कार्य स्थल (MGNREGA Work), __________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का नाम: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कोड: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का पता: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निरीक्षण दिनांक: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निरीक्षणकर्ता का नाम: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निरीक्षण बिंदु (Checklist):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00"/>
        <w:gridCol w:w="4000"/>
      </w:tblGrid>
      <w:tr>
        <w:trPr>
          <w:tblHeader/>
        </w:trPr>
        <w:tc>
          <w:tcPr>
            <w:tcW w:type="pct" w:w="8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क्र.सं.</w:t>
            </w:r>
          </w:p>
        </w:tc>
        <w:tc>
          <w:tcPr>
            <w:tcW w:type="pct" w:w="52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निरीक्षण बिंदु</w:t>
            </w:r>
          </w:p>
        </w:tc>
        <w:tc>
          <w:tcPr>
            <w:tcW w:type="pct" w:w="4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स्थिति
(संतोषजनक/असंतोषजनक/अनुपलब्ध)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भवन की संरचनात्मक स्थिति (छत/दीवार/दरारें)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कार्यालय कक्ष/सभा कक्ष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फर्नीचर (टेबल/कुर्सी/अलमारी) की उपलब्धता एवं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शौचालय की स्थिति एवं स्वच्छता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पेयजल व्यवस्था (हैंडपंप/नल/जल आपूर्ति योजना)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विद्युत आपूर्ति एवं वायरिंग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चारदीवारी/बाउंड्री वॉल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पंचायत भवन में जन-सुविधा केंद्र (CSC)/सेवा केंद्र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अभिलेखों/रजिस्टरों का रख-रखाव (जन्म-मृत्यु, संपत्ति कर आदि)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मनरेगा (MGNREGA) कार्यों एवं जॉब कार्ड रिकॉर्ड का सत्यापन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ठोस एवं तरल अपशिष्ट प्रबंधन (SLWM) व्यवस्था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सामुदायिक स्वच्छता परिसर/सुलभ शौचालय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आंतरिक सड़क/ग्रामीण सड़क संपर्क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जल आपूर्ति योजना (नल-जल योजना) की क्रियाशीलता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सोलर लाइट/स्ट्रीट लाइट की उपलब्धता एवं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पंचायत सचिवालय स्टाफ की उपस्थिति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ग्राम सभा बैठक रजिस्टर एवं कार्यवृत्त का सत्यापन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सामुदायिक भवन/राजीव गांधी सेवा केंद्र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साफ-सफाई एवं स्वच्छता व्यवस्था (परिसर)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दिव्यांग सुलभ पहुंच (रैंप)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फोटो (1):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फोटो (2):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सामान्य टिप्पणी: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सुधारात्मक अनुशंसा (Recommendation):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pageBreakBefore/>
      </w:pPr>
      <w:r>
        <w:br/>
        <w:t xml:space="preserve"/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A88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4"/>
                <w:szCs w:val="24"/>
              </w:rPr>
              <w:t xml:space="preserve">संपत्ति (Asset) क्रमांक 4: जल जीवन मिशन (Jal Jeevan Mission), __________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का नाम: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कोड: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का पता: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निरीक्षण दिनांक: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निरीक्षणकर्ता का नाम: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निरीक्षण बिंदु (Checklist):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00"/>
        <w:gridCol w:w="4000"/>
      </w:tblGrid>
      <w:tr>
        <w:trPr>
          <w:tblHeader/>
        </w:trPr>
        <w:tc>
          <w:tcPr>
            <w:tcW w:type="pct" w:w="8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क्र.सं.</w:t>
            </w:r>
          </w:p>
        </w:tc>
        <w:tc>
          <w:tcPr>
            <w:tcW w:type="pct" w:w="52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निरीक्षण बिंदु</w:t>
            </w:r>
          </w:p>
        </w:tc>
        <w:tc>
          <w:tcPr>
            <w:tcW w:type="pct" w:w="4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स्थिति
(संतोषजनक/असंतोषजनक/अनुपलब्ध)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भवन की संरचनात्मक स्थिति (छत/दीवार/दरारें)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कार्यालय कक्ष/सभा कक्ष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फर्नीचर (टेबल/कुर्सी/अलमारी) की उपलब्धता एवं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शौचालय की स्थिति एवं स्वच्छता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पेयजल व्यवस्था (हैंडपंप/नल/जल आपूर्ति योजना)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विद्युत आपूर्ति एवं वायरिंग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चारदीवारी/बाउंड्री वॉल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पंचायत भवन में जन-सुविधा केंद्र (CSC)/सेवा केंद्र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अभिलेखों/रजिस्टरों का रख-रखाव (जन्म-मृत्यु, संपत्ति कर आदि)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मनरेगा (MGNREGA) कार्यों एवं जॉब कार्ड रिकॉर्ड का सत्यापन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ठोस एवं तरल अपशिष्ट प्रबंधन (SLWM) व्यवस्था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सामुदायिक स्वच्छता परिसर/सुलभ शौचालय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आंतरिक सड़क/ग्रामीण सड़क संपर्क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जल आपूर्ति योजना (नल-जल योजना) की क्रियाशीलता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सोलर लाइट/स्ट्रीट लाइट की उपलब्धता एवं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पंचायत सचिवालय स्टाफ की उपस्थिति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ग्राम सभा बैठक रजिस्टर एवं कार्यवृत्त का सत्यापन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सामुदायिक भवन/राजीव गांधी सेवा केंद्र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साफ-सफाई एवं स्वच्छता व्यवस्था (परिसर)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दिव्यांग सुलभ पहुंच (रैंप)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फोटो (1):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फोटो (2):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सामान्य टिप्पणी: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सुधारात्मक अनुशंसा (Recommendation):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pageBreakBefore/>
      </w:pPr>
      <w:r>
        <w:br/>
        <w:t xml:space="preserve"/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A88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4"/>
                <w:szCs w:val="24"/>
              </w:rPr>
              <w:t xml:space="preserve">संपत्ति (Asset) क्रमांक 5: प्रधानमंत्री आवास योजना (PMAY), __________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का नाम: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कोड: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का पता: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निरीक्षण दिनांक: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निरीक्षणकर्ता का नाम: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निरीक्षण बिंदु (Checklist):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00"/>
        <w:gridCol w:w="4000"/>
      </w:tblGrid>
      <w:tr>
        <w:trPr>
          <w:tblHeader/>
        </w:trPr>
        <w:tc>
          <w:tcPr>
            <w:tcW w:type="pct" w:w="8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क्र.सं.</w:t>
            </w:r>
          </w:p>
        </w:tc>
        <w:tc>
          <w:tcPr>
            <w:tcW w:type="pct" w:w="52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निरीक्षण बिंदु</w:t>
            </w:r>
          </w:p>
        </w:tc>
        <w:tc>
          <w:tcPr>
            <w:tcW w:type="pct" w:w="4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स्थिति
(संतोषजनक/असंतोषजनक/अनुपलब्ध)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भवन की संरचनात्मक स्थिति (छत/दीवार/दरारें)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कार्यालय कक्ष/सभा कक्ष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फर्नीचर (टेबल/कुर्सी/अलमारी) की उपलब्धता एवं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शौचालय की स्थिति एवं स्वच्छता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पेयजल व्यवस्था (हैंडपंप/नल/जल आपूर्ति योजना)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विद्युत आपूर्ति एवं वायरिंग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चारदीवारी/बाउंड्री वॉल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पंचायत भवन में जन-सुविधा केंद्र (CSC)/सेवा केंद्र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अभिलेखों/रजिस्टरों का रख-रखाव (जन्म-मृत्यु, संपत्ति कर आदि)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मनरेगा (MGNREGA) कार्यों एवं जॉब कार्ड रिकॉर्ड का सत्यापन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ठोस एवं तरल अपशिष्ट प्रबंधन (SLWM) व्यवस्था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सामुदायिक स्वच्छता परिसर/सुलभ शौचालय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आंतरिक सड़क/ग्रामीण सड़क संपर्क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जल आपूर्ति योजना (नल-जल योजना) की क्रियाशीलता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सोलर लाइट/स्ट्रीट लाइट की उपलब्धता एवं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पंचायत सचिवालय स्टाफ की उपस्थिति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ग्राम सभा बैठक रजिस्टर एवं कार्यवृत्त का सत्यापन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सामुदायिक भवन/राजीव गांधी सेवा केंद्र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साफ-सफाई एवं स्वच्छता व्यवस्था (परिसर)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दिव्यांग सुलभ पहुंच (रैंप)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फोटो (1):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फोटो (2):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सामान्य टिप्पणी: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सुधारात्मक अनुशंसा (Recommendation):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नोट: </w:t>
      </w:r>
      <w:r>
        <w:rPr>
          <w:rFonts w:ascii="Mangal" w:cs="Mangal" w:eastAsia="Mangal" w:hAnsi="Mangal"/>
          <w:sz w:val="22"/>
          <w:szCs w:val="22"/>
        </w:rPr>
        <w:t xml:space="preserve">जिले में पंचायती राज एवं ग्रामीण विकास विभाग की जितनी भी संस्थाएँ/संपत्तियाँ हैं, उन सभी के लिए उपरोक्त 'Asset' प्रारूप की प्रतिलिपि बनाकर अलग-अलग भरा जाए।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2026-08-07T09:17:22.494Z</dcterms:created>
  <dcterms:modified xsi:type="dcterms:W3CDTF">2026-08-07T09:17:22.495Z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