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Rural Development &amp; Panchayat Raj - Comprehensive Inspection Checklists</w:t>
      </w:r>
    </w:p>
    <w:p>
      <w:r>
        <w:t>Master inspection checklist covering major Rural Development and Panchayat Raj institutions and assets.</w:t>
      </w:r>
    </w:p>
    <w:p>
      <w:pPr>
        <w:pStyle w:val="Heading2"/>
      </w:pPr>
      <w:r>
        <w:t>Gram Panchayat 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Office building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Name board displayed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Office timings displayed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Electricity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Internet connectivity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Furniture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Record room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Gram Sabha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Resolution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Cash book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Asset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Tax collection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Birth/Death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Citizen grievance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Notice board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Fire extinguisher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Drinking water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Toilet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Accessibility (Ramp)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CCTV (if available)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Digital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Attendance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RTI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Public information display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Village Secretariat / Panchayat Bhawan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Building 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Meeting hall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Digital service centre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Citizen waiting area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Power backup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Wi-Fi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Furniture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Meeting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Display boards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Accessibility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Parking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Public toilet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Water supply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MGNREGA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Work site board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Muster roll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Job card verification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Attendance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Work quality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Material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Measurement book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Geo-tagging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Wage payment status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Safety measures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Completion status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Asset quality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Citizen feedback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Photographic evidence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Transparency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Village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Panchayat roads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CC roads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Drainage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Street lights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Water tanks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Community hall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Playground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Ponds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Hand pumps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Public toilets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Cremation ground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Bus stop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Solar lights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Plantation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Maintenance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Encroachment status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Safety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Jal Jeevan Mission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Overhead tank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Pipeline condition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Household tap connections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Water supply hours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Leakages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Pump house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Chlorination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Water quality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Consumer complaints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Maintenance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Power backup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Security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PMAY (Rural)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Beneficiary verification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Construction stage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Fund utilization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Geo-tagged photos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Quality of construction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Occupancy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Toilet availability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Electricity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Water connection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Completion certificate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Self Help Groups (SHGs)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SHG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Meeting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Bank linkage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Loan utilization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Income generation activity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Training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Member attendance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Financial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Livelihood activities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Monitoring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t>Common Service Centre (CSC)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S.No.</w:t>
            </w:r>
          </w:p>
        </w:tc>
        <w:tc>
          <w:tcPr>
            <w:tcW w:type="dxa" w:w="1234"/>
          </w:tcPr>
          <w:p>
            <w:r>
              <w:t>Inspection Point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Photo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Service availability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Internet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Computer systems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Power backup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Citizen services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Transaction records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Operator availability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Printer/Scanner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Cleanliness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Feedback register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