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9895AB" w14:textId="77777777" w:rsidR="0065261B" w:rsidRDefault="00BA11FF">
      <w:pPr>
        <w:pBdr>
          <w:top w:val="nil"/>
          <w:left w:val="nil"/>
          <w:bottom w:val="nil"/>
          <w:right w:val="nil"/>
          <w:between w:val="nil"/>
        </w:pBdr>
        <w:spacing w:line="276" w:lineRule="auto"/>
      </w:pPr>
      <w:r>
        <w:pict w14:anchorId="7D98975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027" type="#_x0000_t34" style="position:absolute;margin-left:0;margin-top:0;width:50pt;height:50pt;z-index:251659776;visibility:hidden">
            <o:lock v:ext="edit" selection="t"/>
          </v:shape>
        </w:pict>
      </w:r>
      <w:r>
        <w:pict w14:anchorId="7D98975F">
          <v:shape id="_x0000_s1026" type="#_x0000_t34" style="position:absolute;margin-left:0;margin-top:0;width:50pt;height:50pt;z-index:251660800;visibility:hidden">
            <o:lock v:ext="edit" selection="t"/>
          </v:shape>
        </w:pict>
      </w:r>
    </w:p>
    <w:p w14:paraId="7D9895AC" w14:textId="77777777" w:rsidR="0065261B" w:rsidRDefault="0065261B">
      <w:pPr>
        <w:pBdr>
          <w:top w:val="nil"/>
          <w:left w:val="nil"/>
          <w:bottom w:val="nil"/>
          <w:right w:val="nil"/>
          <w:between w:val="nil"/>
        </w:pBdr>
        <w:spacing w:line="276" w:lineRule="auto"/>
      </w:pPr>
    </w:p>
    <w:p w14:paraId="7D9895AD" w14:textId="7721AB6D" w:rsidR="0065261B" w:rsidRDefault="00F9020B">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noProof/>
          <w:sz w:val="20"/>
          <w:szCs w:val="20"/>
        </w:rPr>
        <w:t xml:space="preserve">                                                                                    </w:t>
      </w:r>
    </w:p>
    <w:p w14:paraId="7D9895AE" w14:textId="77777777" w:rsidR="0065261B" w:rsidRDefault="0065261B">
      <w:pPr>
        <w:pBdr>
          <w:top w:val="nil"/>
          <w:left w:val="nil"/>
          <w:bottom w:val="nil"/>
          <w:right w:val="nil"/>
          <w:between w:val="nil"/>
        </w:pBdr>
        <w:rPr>
          <w:rFonts w:ascii="Times New Roman" w:eastAsia="Times New Roman" w:hAnsi="Times New Roman" w:cs="Times New Roman"/>
          <w:color w:val="000000"/>
          <w:sz w:val="20"/>
          <w:szCs w:val="20"/>
        </w:rPr>
      </w:pPr>
    </w:p>
    <w:p w14:paraId="7D9895AF" w14:textId="77777777" w:rsidR="0065261B" w:rsidRDefault="0065261B">
      <w:pPr>
        <w:pBdr>
          <w:top w:val="nil"/>
          <w:left w:val="nil"/>
          <w:bottom w:val="nil"/>
          <w:right w:val="nil"/>
          <w:between w:val="nil"/>
        </w:pBdr>
        <w:rPr>
          <w:rFonts w:ascii="Times New Roman" w:eastAsia="Times New Roman" w:hAnsi="Times New Roman" w:cs="Times New Roman"/>
          <w:color w:val="000000"/>
          <w:sz w:val="20"/>
          <w:szCs w:val="20"/>
        </w:rPr>
      </w:pPr>
    </w:p>
    <w:p w14:paraId="7D9895B0" w14:textId="77777777" w:rsidR="0065261B" w:rsidRDefault="0065261B">
      <w:pPr>
        <w:pBdr>
          <w:top w:val="nil"/>
          <w:left w:val="nil"/>
          <w:bottom w:val="nil"/>
          <w:right w:val="nil"/>
          <w:between w:val="nil"/>
        </w:pBdr>
        <w:rPr>
          <w:rFonts w:ascii="Times New Roman" w:eastAsia="Times New Roman" w:hAnsi="Times New Roman" w:cs="Times New Roman"/>
          <w:color w:val="000000"/>
          <w:sz w:val="20"/>
          <w:szCs w:val="20"/>
        </w:rPr>
      </w:pPr>
    </w:p>
    <w:p w14:paraId="7D9895B1" w14:textId="77777777" w:rsidR="0065261B" w:rsidRDefault="0065261B">
      <w:pPr>
        <w:pBdr>
          <w:top w:val="nil"/>
          <w:left w:val="nil"/>
          <w:bottom w:val="nil"/>
          <w:right w:val="nil"/>
          <w:between w:val="nil"/>
        </w:pBdr>
        <w:rPr>
          <w:rFonts w:ascii="Times New Roman" w:eastAsia="Times New Roman" w:hAnsi="Times New Roman" w:cs="Times New Roman"/>
          <w:color w:val="000000"/>
          <w:sz w:val="20"/>
          <w:szCs w:val="20"/>
        </w:rPr>
      </w:pPr>
    </w:p>
    <w:p w14:paraId="7D9895B2" w14:textId="77777777" w:rsidR="0065261B" w:rsidRDefault="0065261B">
      <w:pPr>
        <w:pBdr>
          <w:top w:val="nil"/>
          <w:left w:val="nil"/>
          <w:bottom w:val="nil"/>
          <w:right w:val="nil"/>
          <w:between w:val="nil"/>
        </w:pBdr>
        <w:rPr>
          <w:rFonts w:ascii="Times New Roman" w:eastAsia="Times New Roman" w:hAnsi="Times New Roman" w:cs="Times New Roman"/>
          <w:color w:val="000000"/>
          <w:sz w:val="20"/>
          <w:szCs w:val="20"/>
        </w:rPr>
      </w:pPr>
    </w:p>
    <w:p w14:paraId="7D9895B3" w14:textId="77777777" w:rsidR="0065261B" w:rsidRDefault="0065261B">
      <w:pPr>
        <w:pBdr>
          <w:top w:val="nil"/>
          <w:left w:val="nil"/>
          <w:bottom w:val="nil"/>
          <w:right w:val="nil"/>
          <w:between w:val="nil"/>
        </w:pBdr>
        <w:rPr>
          <w:rFonts w:ascii="Times New Roman" w:eastAsia="Times New Roman" w:hAnsi="Times New Roman" w:cs="Times New Roman"/>
          <w:color w:val="000000"/>
          <w:sz w:val="20"/>
          <w:szCs w:val="20"/>
        </w:rPr>
      </w:pPr>
    </w:p>
    <w:p w14:paraId="7D9895B5" w14:textId="0AD69D1C" w:rsidR="0065261B" w:rsidRDefault="0065261B">
      <w:pPr>
        <w:pBdr>
          <w:top w:val="nil"/>
          <w:left w:val="nil"/>
          <w:bottom w:val="nil"/>
          <w:right w:val="nil"/>
          <w:between w:val="nil"/>
        </w:pBdr>
        <w:rPr>
          <w:rFonts w:ascii="Cambria" w:eastAsia="Cambria" w:hAnsi="Cambria" w:cs="Cambria"/>
          <w:color w:val="000000"/>
          <w:sz w:val="36"/>
          <w:szCs w:val="36"/>
        </w:rPr>
      </w:pPr>
    </w:p>
    <w:p w14:paraId="7D9895B6" w14:textId="2A43690C" w:rsidR="0065261B" w:rsidRPr="005C7809" w:rsidRDefault="005C7809" w:rsidP="005C7809">
      <w:pPr>
        <w:pStyle w:val="Title"/>
        <w:ind w:left="2992" w:firstLine="608"/>
        <w:rPr>
          <w:sz w:val="44"/>
          <w:szCs w:val="44"/>
        </w:rPr>
      </w:pPr>
      <w:r>
        <w:rPr>
          <w:color w:val="002776"/>
          <w:sz w:val="44"/>
          <w:szCs w:val="44"/>
        </w:rPr>
        <w:t xml:space="preserve">   </w:t>
      </w:r>
      <w:proofErr w:type="spellStart"/>
      <w:r w:rsidR="00F9020B" w:rsidRPr="005C7809">
        <w:rPr>
          <w:color w:val="002776"/>
          <w:sz w:val="44"/>
          <w:szCs w:val="44"/>
        </w:rPr>
        <w:t>Jal</w:t>
      </w:r>
      <w:proofErr w:type="spellEnd"/>
      <w:r w:rsidR="00F9020B" w:rsidRPr="005C7809">
        <w:rPr>
          <w:color w:val="002776"/>
          <w:sz w:val="44"/>
          <w:szCs w:val="44"/>
        </w:rPr>
        <w:t xml:space="preserve"> </w:t>
      </w:r>
      <w:proofErr w:type="spellStart"/>
      <w:r w:rsidR="00F9020B" w:rsidRPr="005C7809">
        <w:rPr>
          <w:color w:val="002776"/>
          <w:sz w:val="44"/>
          <w:szCs w:val="44"/>
        </w:rPr>
        <w:t>Rekha</w:t>
      </w:r>
      <w:proofErr w:type="spellEnd"/>
    </w:p>
    <w:p w14:paraId="028EF2FD" w14:textId="25B4D7AA" w:rsidR="005C7809" w:rsidRDefault="005C7809" w:rsidP="005C7809">
      <w:pPr>
        <w:spacing w:before="670"/>
        <w:ind w:left="832" w:firstLine="608"/>
        <w:rPr>
          <w:b/>
          <w:color w:val="002776"/>
          <w:sz w:val="36"/>
          <w:szCs w:val="36"/>
        </w:rPr>
      </w:pPr>
      <w:r>
        <w:rPr>
          <w:b/>
          <w:color w:val="002776"/>
          <w:sz w:val="36"/>
          <w:szCs w:val="36"/>
        </w:rPr>
        <w:t xml:space="preserve">                  Application Architecture V 1.1</w:t>
      </w:r>
    </w:p>
    <w:p w14:paraId="1B421528" w14:textId="409AD6A2" w:rsidR="005C7809" w:rsidRDefault="005C7809" w:rsidP="005C7809">
      <w:pPr>
        <w:spacing w:before="120" w:after="120"/>
        <w:ind w:left="1797" w:firstLine="1083"/>
        <w:rPr>
          <w:rFonts w:ascii="Times New Roman" w:eastAsiaTheme="majorEastAsia" w:hAnsi="Times New Roman" w:cs="Times New Roman"/>
          <w:b/>
          <w:bCs/>
          <w:color w:val="365F91" w:themeColor="accent1" w:themeShade="BF"/>
          <w:sz w:val="32"/>
          <w:szCs w:val="32"/>
          <w:lang w:val="en-IN"/>
        </w:rPr>
      </w:pPr>
      <w:r>
        <w:rPr>
          <w:rFonts w:ascii="Times New Roman" w:eastAsiaTheme="majorEastAsia" w:hAnsi="Times New Roman" w:cs="Times New Roman"/>
          <w:b/>
          <w:bCs/>
          <w:color w:val="365F91" w:themeColor="accent1" w:themeShade="BF"/>
          <w:sz w:val="32"/>
          <w:szCs w:val="32"/>
          <w:lang w:val="en-IN"/>
        </w:rPr>
        <w:t>(</w:t>
      </w:r>
      <w:r w:rsidRPr="00E36E32">
        <w:rPr>
          <w:rFonts w:ascii="Times New Roman" w:eastAsiaTheme="majorEastAsia" w:hAnsi="Times New Roman" w:cs="Times New Roman"/>
          <w:b/>
          <w:bCs/>
          <w:color w:val="365F91" w:themeColor="accent1" w:themeShade="BF"/>
          <w:sz w:val="32"/>
          <w:szCs w:val="32"/>
          <w:lang w:val="en-IN"/>
        </w:rPr>
        <w:t>Design</w:t>
      </w:r>
      <w:r>
        <w:rPr>
          <w:rFonts w:ascii="Times New Roman" w:eastAsiaTheme="majorEastAsia" w:hAnsi="Times New Roman" w:cs="Times New Roman"/>
          <w:b/>
          <w:bCs/>
          <w:color w:val="365F91" w:themeColor="accent1" w:themeShade="BF"/>
          <w:sz w:val="32"/>
          <w:szCs w:val="32"/>
          <w:lang w:val="en-IN"/>
        </w:rPr>
        <w:t xml:space="preserve"> &amp; Process Flow</w:t>
      </w:r>
      <w:r w:rsidRPr="00E36E32">
        <w:rPr>
          <w:rFonts w:ascii="Times New Roman" w:eastAsiaTheme="majorEastAsia" w:hAnsi="Times New Roman" w:cs="Times New Roman"/>
          <w:b/>
          <w:bCs/>
          <w:color w:val="365F91" w:themeColor="accent1" w:themeShade="BF"/>
          <w:sz w:val="32"/>
          <w:szCs w:val="32"/>
          <w:lang w:val="en-IN"/>
        </w:rPr>
        <w:t xml:space="preserve"> Document</w:t>
      </w:r>
      <w:r>
        <w:rPr>
          <w:rFonts w:ascii="Times New Roman" w:eastAsiaTheme="majorEastAsia" w:hAnsi="Times New Roman" w:cs="Times New Roman"/>
          <w:b/>
          <w:bCs/>
          <w:color w:val="365F91" w:themeColor="accent1" w:themeShade="BF"/>
          <w:sz w:val="32"/>
          <w:szCs w:val="32"/>
          <w:lang w:val="en-IN"/>
        </w:rPr>
        <w:t>)</w:t>
      </w:r>
    </w:p>
    <w:p w14:paraId="316B04C6" w14:textId="77777777" w:rsidR="005C7809" w:rsidRDefault="005C7809">
      <w:pPr>
        <w:spacing w:before="670"/>
        <w:ind w:left="112"/>
        <w:rPr>
          <w:b/>
          <w:color w:val="002776"/>
          <w:sz w:val="36"/>
          <w:szCs w:val="36"/>
        </w:rPr>
      </w:pPr>
    </w:p>
    <w:p w14:paraId="1520E30F" w14:textId="77777777" w:rsidR="005C7809" w:rsidRDefault="005C7809">
      <w:pPr>
        <w:spacing w:before="670"/>
        <w:ind w:left="112"/>
        <w:rPr>
          <w:b/>
          <w:color w:val="002776"/>
          <w:sz w:val="36"/>
          <w:szCs w:val="36"/>
        </w:rPr>
      </w:pPr>
    </w:p>
    <w:p w14:paraId="29B377DD" w14:textId="15B11BC9" w:rsidR="005C7809" w:rsidRDefault="005C7809">
      <w:pPr>
        <w:spacing w:before="670"/>
        <w:ind w:left="112"/>
        <w:rPr>
          <w:b/>
          <w:color w:val="002776"/>
          <w:sz w:val="36"/>
          <w:szCs w:val="36"/>
        </w:rPr>
      </w:pPr>
      <w:r>
        <w:rPr>
          <w:noProof/>
          <w:lang w:eastAsia="en-US"/>
        </w:rPr>
        <w:drawing>
          <wp:anchor distT="0" distB="0" distL="114300" distR="114300" simplePos="0" relativeHeight="251664896" behindDoc="0" locked="0" layoutInCell="1" allowOverlap="1" wp14:anchorId="0962FE07" wp14:editId="12BAF01C">
            <wp:simplePos x="0" y="0"/>
            <wp:positionH relativeFrom="column">
              <wp:posOffset>2390775</wp:posOffset>
            </wp:positionH>
            <wp:positionV relativeFrom="paragraph">
              <wp:posOffset>687705</wp:posOffset>
            </wp:positionV>
            <wp:extent cx="1457325" cy="781050"/>
            <wp:effectExtent l="0" t="0" r="9525" b="0"/>
            <wp:wrapSquare wrapText="right"/>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7325" cy="781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E2A09E" w14:textId="77777777" w:rsidR="005C7809" w:rsidRDefault="005C7809" w:rsidP="005C7809"/>
    <w:p w14:paraId="2138BAF2" w14:textId="7D3FDA92" w:rsidR="005C7809" w:rsidRDefault="005C7809" w:rsidP="005C7809"/>
    <w:p w14:paraId="18689ED2" w14:textId="77777777" w:rsidR="005C7809" w:rsidRDefault="005C7809" w:rsidP="005C7809"/>
    <w:p w14:paraId="00A1AE04" w14:textId="77777777" w:rsidR="005C7809" w:rsidRDefault="005C7809" w:rsidP="005C7809"/>
    <w:p w14:paraId="559D8D1E" w14:textId="77777777" w:rsidR="005C7809" w:rsidRPr="00390D67" w:rsidRDefault="005C7809" w:rsidP="005C7809">
      <w:pPr>
        <w:rPr>
          <w:rFonts w:ascii="Calibri" w:hAnsi="Calibri" w:cs="Calibri"/>
        </w:rPr>
      </w:pPr>
    </w:p>
    <w:p w14:paraId="183BA48C" w14:textId="77777777" w:rsidR="005C7809" w:rsidRDefault="005C7809" w:rsidP="005C7809">
      <w:pPr>
        <w:jc w:val="center"/>
        <w:rPr>
          <w:rFonts w:ascii="Calibri" w:hAnsi="Calibri" w:cs="Calibri"/>
        </w:rPr>
      </w:pPr>
    </w:p>
    <w:p w14:paraId="43245C56" w14:textId="4C46647C" w:rsidR="005C7809" w:rsidRPr="00390D67" w:rsidRDefault="005C7809" w:rsidP="005C7809">
      <w:pPr>
        <w:rPr>
          <w:rFonts w:ascii="Calibri" w:hAnsi="Calibri" w:cs="Calibri"/>
        </w:rPr>
      </w:pPr>
      <w:r>
        <w:rPr>
          <w:rFonts w:ascii="Calibri" w:hAnsi="Calibri" w:cs="Calibri"/>
        </w:rPr>
        <w:t xml:space="preserve"> </w:t>
      </w:r>
      <w:r>
        <w:rPr>
          <w:rFonts w:ascii="Calibri" w:hAnsi="Calibri" w:cs="Calibri"/>
        </w:rPr>
        <w:tab/>
      </w:r>
      <w:r>
        <w:rPr>
          <w:rFonts w:ascii="Calibri" w:hAnsi="Calibri" w:cs="Calibri"/>
        </w:rPr>
        <w:tab/>
      </w:r>
      <w:r>
        <w:rPr>
          <w:rFonts w:ascii="Calibri" w:hAnsi="Calibri" w:cs="Calibri"/>
        </w:rPr>
        <w:tab/>
        <w:t xml:space="preserve">    </w:t>
      </w:r>
      <w:r w:rsidRPr="00390D67">
        <w:rPr>
          <w:rFonts w:ascii="Calibri" w:hAnsi="Calibri" w:cs="Calibri"/>
        </w:rPr>
        <w:t>M.P. STATE ELECTRONICS DEVELOPMENT CORPORATION LTD.</w:t>
      </w:r>
    </w:p>
    <w:p w14:paraId="64F72209" w14:textId="6B3305F9" w:rsidR="005C7809" w:rsidRDefault="005C7809" w:rsidP="005C7809">
      <w:pPr>
        <w:rPr>
          <w:rFonts w:ascii="Segoe UI" w:hAnsi="Segoe UI" w:cs="Segoe UI"/>
          <w:color w:val="333333"/>
          <w:shd w:val="clear" w:color="auto" w:fill="FFFFFF"/>
        </w:rPr>
      </w:pPr>
      <w:r>
        <w:rPr>
          <w:rFonts w:ascii="Segoe UI" w:hAnsi="Segoe UI" w:cs="Segoe UI"/>
          <w:color w:val="333333"/>
          <w:shd w:val="clear" w:color="auto" w:fill="FFFFFF"/>
        </w:rPr>
        <w:t xml:space="preserve"> </w:t>
      </w:r>
      <w:r>
        <w:rPr>
          <w:rFonts w:ascii="Segoe UI" w:hAnsi="Segoe UI" w:cs="Segoe UI"/>
          <w:color w:val="333333"/>
          <w:shd w:val="clear" w:color="auto" w:fill="FFFFFF"/>
        </w:rPr>
        <w:tab/>
      </w:r>
      <w:r>
        <w:rPr>
          <w:rFonts w:ascii="Segoe UI" w:hAnsi="Segoe UI" w:cs="Segoe UI"/>
          <w:color w:val="333333"/>
          <w:shd w:val="clear" w:color="auto" w:fill="FFFFFF"/>
        </w:rPr>
        <w:tab/>
      </w:r>
      <w:r>
        <w:rPr>
          <w:rFonts w:ascii="Segoe UI" w:hAnsi="Segoe UI" w:cs="Segoe UI"/>
          <w:color w:val="333333"/>
          <w:shd w:val="clear" w:color="auto" w:fill="FFFFFF"/>
        </w:rPr>
        <w:tab/>
        <w:t xml:space="preserve">      State IT Centre, 47-A, </w:t>
      </w:r>
      <w:proofErr w:type="spellStart"/>
      <w:r>
        <w:rPr>
          <w:rFonts w:ascii="Segoe UI" w:hAnsi="Segoe UI" w:cs="Segoe UI"/>
          <w:color w:val="333333"/>
          <w:shd w:val="clear" w:color="auto" w:fill="FFFFFF"/>
        </w:rPr>
        <w:t>Arera</w:t>
      </w:r>
      <w:proofErr w:type="spellEnd"/>
      <w:r>
        <w:rPr>
          <w:rFonts w:ascii="Segoe UI" w:hAnsi="Segoe UI" w:cs="Segoe UI"/>
          <w:color w:val="333333"/>
          <w:shd w:val="clear" w:color="auto" w:fill="FFFFFF"/>
        </w:rPr>
        <w:t xml:space="preserve"> Hills, Bhopal-462011 (M.P.)</w:t>
      </w:r>
    </w:p>
    <w:p w14:paraId="77E1A874" w14:textId="5E321BC1" w:rsidR="005C7809" w:rsidRPr="00072D30" w:rsidRDefault="005C7809" w:rsidP="005C7809">
      <w:pPr>
        <w:spacing w:after="60"/>
        <w:ind w:left="2160" w:firstLine="720"/>
        <w:rPr>
          <w:rFonts w:ascii="Calibri" w:hAnsi="Calibri" w:cs="Calibri"/>
        </w:rPr>
      </w:pPr>
      <w:r>
        <w:t xml:space="preserve">                 </w:t>
      </w:r>
      <w:hyperlink r:id="rId9" w:history="1">
        <w:r w:rsidRPr="00390D67">
          <w:rPr>
            <w:rStyle w:val="Hyperlink"/>
            <w:rFonts w:ascii="Calibri" w:hAnsi="Calibri" w:cs="Calibri"/>
          </w:rPr>
          <w:t>www.mpsedc.mp.gov.in</w:t>
        </w:r>
      </w:hyperlink>
    </w:p>
    <w:p w14:paraId="27086DA4" w14:textId="77777777" w:rsidR="005C7809" w:rsidRDefault="005C7809" w:rsidP="005C7809">
      <w:pPr>
        <w:spacing w:before="120" w:after="120"/>
        <w:ind w:left="-363"/>
        <w:jc w:val="center"/>
        <w:rPr>
          <w:rFonts w:ascii="Segoe UI" w:eastAsia="Times New Roman" w:hAnsi="Segoe UI" w:cs="Segoe UI"/>
          <w:b/>
          <w:bCs/>
          <w:color w:val="0F1115"/>
          <w:sz w:val="32"/>
          <w:szCs w:val="32"/>
          <w:lang w:val="en-IN"/>
        </w:rPr>
      </w:pPr>
    </w:p>
    <w:p w14:paraId="650A22B7" w14:textId="77777777" w:rsidR="005C7809" w:rsidRDefault="005C7809">
      <w:pPr>
        <w:spacing w:before="670"/>
        <w:ind w:left="112"/>
        <w:rPr>
          <w:b/>
          <w:sz w:val="36"/>
          <w:szCs w:val="36"/>
        </w:rPr>
        <w:sectPr w:rsidR="005C7809" w:rsidSect="000632B7">
          <w:headerReference w:type="default" r:id="rId10"/>
          <w:pgSz w:w="12240" w:h="15840"/>
          <w:pgMar w:top="1220" w:right="1080" w:bottom="280" w:left="1020" w:header="720" w:footer="720" w:gutter="0"/>
          <w:pgNumType w:start="1"/>
          <w:cols w:space="720"/>
        </w:sectPr>
      </w:pPr>
    </w:p>
    <w:p w14:paraId="7D9895B8" w14:textId="77777777" w:rsidR="0065261B" w:rsidRDefault="0065261B">
      <w:pPr>
        <w:pBdr>
          <w:top w:val="nil"/>
          <w:left w:val="nil"/>
          <w:bottom w:val="nil"/>
          <w:right w:val="nil"/>
          <w:between w:val="nil"/>
        </w:pBdr>
        <w:rPr>
          <w:b/>
          <w:color w:val="000000"/>
          <w:sz w:val="20"/>
          <w:szCs w:val="20"/>
        </w:rPr>
      </w:pPr>
    </w:p>
    <w:p w14:paraId="5040B991" w14:textId="77777777" w:rsidR="000632B7" w:rsidRDefault="000632B7">
      <w:pPr>
        <w:pBdr>
          <w:top w:val="nil"/>
          <w:left w:val="nil"/>
          <w:bottom w:val="nil"/>
          <w:right w:val="nil"/>
          <w:between w:val="nil"/>
        </w:pBdr>
        <w:rPr>
          <w:b/>
          <w:color w:val="000000"/>
          <w:sz w:val="20"/>
          <w:szCs w:val="20"/>
        </w:rPr>
      </w:pPr>
    </w:p>
    <w:p w14:paraId="2D0D57CB" w14:textId="77777777" w:rsidR="000632B7" w:rsidRDefault="000632B7">
      <w:pPr>
        <w:pBdr>
          <w:top w:val="nil"/>
          <w:left w:val="nil"/>
          <w:bottom w:val="nil"/>
          <w:right w:val="nil"/>
          <w:between w:val="nil"/>
        </w:pBdr>
        <w:rPr>
          <w:b/>
          <w:color w:val="000000"/>
          <w:sz w:val="20"/>
          <w:szCs w:val="20"/>
        </w:rPr>
      </w:pPr>
    </w:p>
    <w:p w14:paraId="73EDD81E" w14:textId="77777777" w:rsidR="000632B7" w:rsidRDefault="000632B7">
      <w:pPr>
        <w:pBdr>
          <w:top w:val="nil"/>
          <w:left w:val="nil"/>
          <w:bottom w:val="nil"/>
          <w:right w:val="nil"/>
          <w:between w:val="nil"/>
        </w:pBdr>
        <w:rPr>
          <w:b/>
          <w:color w:val="000000"/>
          <w:sz w:val="20"/>
          <w:szCs w:val="20"/>
        </w:rPr>
      </w:pPr>
    </w:p>
    <w:p w14:paraId="0688DAC8" w14:textId="77777777" w:rsidR="000632B7" w:rsidRDefault="000632B7">
      <w:pPr>
        <w:pBdr>
          <w:top w:val="nil"/>
          <w:left w:val="nil"/>
          <w:bottom w:val="nil"/>
          <w:right w:val="nil"/>
          <w:between w:val="nil"/>
        </w:pBdr>
        <w:rPr>
          <w:b/>
          <w:color w:val="000000"/>
          <w:sz w:val="20"/>
          <w:szCs w:val="20"/>
        </w:rPr>
      </w:pPr>
    </w:p>
    <w:p w14:paraId="7D9895B9" w14:textId="54B4A0B6" w:rsidR="0065261B" w:rsidRDefault="003A4B96">
      <w:pPr>
        <w:ind w:left="3544" w:hanging="3544"/>
        <w:rPr>
          <w:b/>
          <w:sz w:val="24"/>
          <w:szCs w:val="24"/>
        </w:rPr>
      </w:pPr>
      <w:r>
        <w:rPr>
          <w:b/>
          <w:sz w:val="24"/>
          <w:szCs w:val="24"/>
        </w:rPr>
        <w:t>Project</w:t>
      </w:r>
      <w:r>
        <w:rPr>
          <w:rFonts w:ascii="Calibri" w:eastAsia="Calibri" w:hAnsi="Calibri" w:cs="Calibri"/>
          <w:b/>
          <w:sz w:val="24"/>
          <w:szCs w:val="24"/>
        </w:rPr>
        <w:tab/>
      </w:r>
      <w:proofErr w:type="spellStart"/>
      <w:r w:rsidR="00F9020B">
        <w:rPr>
          <w:b/>
          <w:sz w:val="24"/>
          <w:szCs w:val="24"/>
        </w:rPr>
        <w:t>Jal</w:t>
      </w:r>
      <w:proofErr w:type="spellEnd"/>
      <w:r w:rsidR="00F9020B">
        <w:rPr>
          <w:b/>
          <w:sz w:val="24"/>
          <w:szCs w:val="24"/>
        </w:rPr>
        <w:t xml:space="preserve"> </w:t>
      </w:r>
      <w:proofErr w:type="spellStart"/>
      <w:r w:rsidR="00F9020B">
        <w:rPr>
          <w:b/>
          <w:sz w:val="24"/>
          <w:szCs w:val="24"/>
        </w:rPr>
        <w:t>Rekha</w:t>
      </w:r>
      <w:proofErr w:type="spellEnd"/>
      <w:r w:rsidR="00F9020B">
        <w:rPr>
          <w:b/>
          <w:sz w:val="24"/>
          <w:szCs w:val="24"/>
        </w:rPr>
        <w:t xml:space="preserve"> </w:t>
      </w:r>
    </w:p>
    <w:p w14:paraId="7D9895BA" w14:textId="77777777" w:rsidR="0065261B" w:rsidRDefault="0065261B">
      <w:pPr>
        <w:ind w:left="3544" w:hanging="3544"/>
        <w:rPr>
          <w:b/>
          <w:sz w:val="24"/>
          <w:szCs w:val="24"/>
        </w:rPr>
      </w:pPr>
    </w:p>
    <w:p w14:paraId="7D9895BB" w14:textId="7C22D554" w:rsidR="0065261B" w:rsidRDefault="003A4B96">
      <w:pPr>
        <w:ind w:left="3544" w:hanging="3544"/>
        <w:rPr>
          <w:rFonts w:ascii="Calibri" w:eastAsia="Calibri" w:hAnsi="Calibri" w:cs="Calibri"/>
          <w:b/>
          <w:sz w:val="24"/>
          <w:szCs w:val="24"/>
        </w:rPr>
      </w:pPr>
      <w:r>
        <w:rPr>
          <w:b/>
          <w:sz w:val="24"/>
          <w:szCs w:val="24"/>
        </w:rPr>
        <w:t>Document</w:t>
      </w:r>
      <w:r>
        <w:rPr>
          <w:rFonts w:ascii="Calibri" w:eastAsia="Calibri" w:hAnsi="Calibri" w:cs="Calibri"/>
          <w:b/>
          <w:sz w:val="24"/>
          <w:szCs w:val="24"/>
        </w:rPr>
        <w:tab/>
        <w:t xml:space="preserve">APPLICATION </w:t>
      </w:r>
      <w:r>
        <w:rPr>
          <w:b/>
          <w:sz w:val="24"/>
          <w:szCs w:val="24"/>
        </w:rPr>
        <w:t>DESIGN</w:t>
      </w:r>
      <w:r w:rsidR="00EC1659">
        <w:rPr>
          <w:b/>
          <w:sz w:val="24"/>
          <w:szCs w:val="24"/>
        </w:rPr>
        <w:t xml:space="preserve"> &amp; PROCESS FLOW</w:t>
      </w:r>
      <w:r>
        <w:rPr>
          <w:rFonts w:ascii="Calibri" w:eastAsia="Calibri" w:hAnsi="Calibri" w:cs="Calibri"/>
          <w:b/>
          <w:sz w:val="24"/>
          <w:szCs w:val="24"/>
        </w:rPr>
        <w:t xml:space="preserve"> DOCUMENT</w:t>
      </w:r>
    </w:p>
    <w:p w14:paraId="7D9895BC" w14:textId="77777777" w:rsidR="0065261B" w:rsidRDefault="0065261B">
      <w:pPr>
        <w:ind w:left="3544" w:hanging="3544"/>
        <w:rPr>
          <w:b/>
          <w:sz w:val="24"/>
          <w:szCs w:val="24"/>
        </w:rPr>
      </w:pPr>
    </w:p>
    <w:tbl>
      <w:tblPr>
        <w:tblStyle w:val="a3"/>
        <w:tblW w:w="100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90"/>
        <w:gridCol w:w="5493"/>
      </w:tblGrid>
      <w:tr w:rsidR="0065261B" w14:paraId="7D9895BF" w14:textId="77777777">
        <w:trPr>
          <w:trHeight w:val="458"/>
        </w:trPr>
        <w:tc>
          <w:tcPr>
            <w:tcW w:w="4590" w:type="dxa"/>
            <w:shd w:val="clear" w:color="auto" w:fill="BFBFBF"/>
            <w:vAlign w:val="center"/>
          </w:tcPr>
          <w:p w14:paraId="7D9895BD" w14:textId="77777777" w:rsidR="0065261B" w:rsidRDefault="003A4B96">
            <w:pPr>
              <w:spacing w:line="276" w:lineRule="auto"/>
              <w:rPr>
                <w:b/>
                <w:sz w:val="24"/>
                <w:szCs w:val="24"/>
              </w:rPr>
            </w:pPr>
            <w:r>
              <w:rPr>
                <w:b/>
                <w:sz w:val="24"/>
                <w:szCs w:val="24"/>
              </w:rPr>
              <w:t>Document Name</w:t>
            </w:r>
          </w:p>
        </w:tc>
        <w:tc>
          <w:tcPr>
            <w:tcW w:w="5493" w:type="dxa"/>
            <w:vAlign w:val="center"/>
          </w:tcPr>
          <w:p w14:paraId="7D9895BE" w14:textId="77777777" w:rsidR="0065261B" w:rsidRDefault="003A4B96">
            <w:pPr>
              <w:spacing w:line="276" w:lineRule="auto"/>
              <w:rPr>
                <w:sz w:val="24"/>
                <w:szCs w:val="24"/>
              </w:rPr>
            </w:pPr>
            <w:r>
              <w:rPr>
                <w:sz w:val="24"/>
                <w:szCs w:val="24"/>
              </w:rPr>
              <w:t>Application Design Document</w:t>
            </w:r>
          </w:p>
        </w:tc>
      </w:tr>
      <w:tr w:rsidR="0065261B" w14:paraId="7D9895C2" w14:textId="77777777">
        <w:trPr>
          <w:trHeight w:val="458"/>
        </w:trPr>
        <w:tc>
          <w:tcPr>
            <w:tcW w:w="4590" w:type="dxa"/>
            <w:shd w:val="clear" w:color="auto" w:fill="BFBFBF"/>
            <w:vAlign w:val="center"/>
          </w:tcPr>
          <w:p w14:paraId="7D9895C0" w14:textId="77AE4516" w:rsidR="0065261B" w:rsidRDefault="003A4B96">
            <w:pPr>
              <w:spacing w:line="276" w:lineRule="auto"/>
              <w:rPr>
                <w:rFonts w:ascii="Calibri" w:eastAsia="Calibri" w:hAnsi="Calibri" w:cs="Calibri"/>
                <w:b/>
                <w:sz w:val="24"/>
                <w:szCs w:val="24"/>
              </w:rPr>
            </w:pPr>
            <w:r>
              <w:rPr>
                <w:b/>
                <w:sz w:val="24"/>
                <w:szCs w:val="24"/>
              </w:rPr>
              <w:t xml:space="preserve">User Requirement </w:t>
            </w:r>
            <w:r w:rsidR="00F9020B">
              <w:rPr>
                <w:b/>
                <w:sz w:val="24"/>
                <w:szCs w:val="24"/>
              </w:rPr>
              <w:t>Specification (</w:t>
            </w:r>
            <w:r>
              <w:rPr>
                <w:b/>
                <w:sz w:val="24"/>
                <w:szCs w:val="24"/>
              </w:rPr>
              <w:t>URS) Document Version No.</w:t>
            </w:r>
          </w:p>
        </w:tc>
        <w:tc>
          <w:tcPr>
            <w:tcW w:w="5493" w:type="dxa"/>
            <w:vAlign w:val="center"/>
          </w:tcPr>
          <w:p w14:paraId="7D9895C1" w14:textId="584541E6" w:rsidR="0065261B" w:rsidRDefault="00EC1659">
            <w:pPr>
              <w:spacing w:line="276" w:lineRule="auto"/>
              <w:rPr>
                <w:sz w:val="24"/>
                <w:szCs w:val="24"/>
              </w:rPr>
            </w:pPr>
            <w:r>
              <w:rPr>
                <w:sz w:val="24"/>
                <w:szCs w:val="24"/>
              </w:rPr>
              <w:t>1.1</w:t>
            </w:r>
          </w:p>
        </w:tc>
      </w:tr>
      <w:tr w:rsidR="0065261B" w14:paraId="7D9895C5" w14:textId="77777777">
        <w:trPr>
          <w:trHeight w:val="458"/>
        </w:trPr>
        <w:tc>
          <w:tcPr>
            <w:tcW w:w="4590" w:type="dxa"/>
            <w:shd w:val="clear" w:color="auto" w:fill="BFBFBF"/>
            <w:vAlign w:val="center"/>
          </w:tcPr>
          <w:p w14:paraId="7D9895C3" w14:textId="77777777" w:rsidR="0065261B" w:rsidRDefault="003A4B96">
            <w:pPr>
              <w:spacing w:line="276" w:lineRule="auto"/>
              <w:rPr>
                <w:b/>
                <w:sz w:val="24"/>
                <w:szCs w:val="24"/>
              </w:rPr>
            </w:pPr>
            <w:r>
              <w:rPr>
                <w:b/>
                <w:sz w:val="24"/>
                <w:szCs w:val="24"/>
              </w:rPr>
              <w:t>Effective Date</w:t>
            </w:r>
          </w:p>
        </w:tc>
        <w:tc>
          <w:tcPr>
            <w:tcW w:w="5493" w:type="dxa"/>
            <w:vAlign w:val="center"/>
          </w:tcPr>
          <w:p w14:paraId="7D9895C4" w14:textId="77777777" w:rsidR="0065261B" w:rsidRDefault="0065261B">
            <w:pPr>
              <w:spacing w:line="276" w:lineRule="auto"/>
              <w:rPr>
                <w:sz w:val="24"/>
                <w:szCs w:val="24"/>
              </w:rPr>
            </w:pPr>
          </w:p>
        </w:tc>
      </w:tr>
    </w:tbl>
    <w:p w14:paraId="7D9895C6" w14:textId="77777777" w:rsidR="0065261B" w:rsidRDefault="0065261B">
      <w:pPr>
        <w:pBdr>
          <w:top w:val="nil"/>
          <w:left w:val="nil"/>
          <w:bottom w:val="nil"/>
          <w:right w:val="nil"/>
          <w:between w:val="nil"/>
        </w:pBdr>
        <w:spacing w:before="12"/>
        <w:rPr>
          <w:b/>
          <w:color w:val="000000"/>
          <w:sz w:val="25"/>
          <w:szCs w:val="25"/>
        </w:rPr>
      </w:pPr>
    </w:p>
    <w:p w14:paraId="7D9895C7" w14:textId="77777777" w:rsidR="0065261B" w:rsidRDefault="0065261B">
      <w:pPr>
        <w:pBdr>
          <w:top w:val="nil"/>
          <w:left w:val="nil"/>
          <w:bottom w:val="nil"/>
          <w:right w:val="nil"/>
          <w:between w:val="nil"/>
        </w:pBdr>
        <w:spacing w:before="12"/>
        <w:rPr>
          <w:b/>
          <w:color w:val="000000"/>
          <w:sz w:val="25"/>
          <w:szCs w:val="25"/>
        </w:rPr>
      </w:pPr>
    </w:p>
    <w:p w14:paraId="7D9895C8" w14:textId="77777777" w:rsidR="0065261B" w:rsidRDefault="0065261B">
      <w:pPr>
        <w:pBdr>
          <w:top w:val="nil"/>
          <w:left w:val="nil"/>
          <w:bottom w:val="nil"/>
          <w:right w:val="nil"/>
          <w:between w:val="nil"/>
        </w:pBdr>
        <w:spacing w:before="12"/>
        <w:rPr>
          <w:b/>
          <w:color w:val="000000"/>
          <w:sz w:val="25"/>
          <w:szCs w:val="25"/>
        </w:rPr>
      </w:pPr>
    </w:p>
    <w:tbl>
      <w:tblPr>
        <w:tblStyle w:val="a4"/>
        <w:tblW w:w="100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40"/>
        <w:gridCol w:w="3457"/>
        <w:gridCol w:w="2886"/>
      </w:tblGrid>
      <w:tr w:rsidR="0065261B" w14:paraId="7D9895CC" w14:textId="77777777">
        <w:trPr>
          <w:trHeight w:val="458"/>
        </w:trPr>
        <w:tc>
          <w:tcPr>
            <w:tcW w:w="3740" w:type="dxa"/>
            <w:shd w:val="clear" w:color="auto" w:fill="BFBFBF"/>
            <w:vAlign w:val="center"/>
          </w:tcPr>
          <w:p w14:paraId="7D9895C9" w14:textId="77777777" w:rsidR="0065261B" w:rsidRDefault="003A4B96">
            <w:pPr>
              <w:spacing w:line="276" w:lineRule="auto"/>
              <w:jc w:val="center"/>
              <w:rPr>
                <w:b/>
                <w:sz w:val="24"/>
                <w:szCs w:val="24"/>
              </w:rPr>
            </w:pPr>
            <w:r>
              <w:rPr>
                <w:b/>
                <w:sz w:val="24"/>
                <w:szCs w:val="24"/>
              </w:rPr>
              <w:t>Author:</w:t>
            </w:r>
          </w:p>
        </w:tc>
        <w:tc>
          <w:tcPr>
            <w:tcW w:w="3457" w:type="dxa"/>
            <w:shd w:val="clear" w:color="auto" w:fill="BFBFBF"/>
            <w:vAlign w:val="center"/>
          </w:tcPr>
          <w:p w14:paraId="7D9895CA" w14:textId="77777777" w:rsidR="0065261B" w:rsidRDefault="003A4B96">
            <w:pPr>
              <w:spacing w:line="276" w:lineRule="auto"/>
              <w:jc w:val="center"/>
              <w:rPr>
                <w:b/>
                <w:sz w:val="24"/>
                <w:szCs w:val="24"/>
              </w:rPr>
            </w:pPr>
            <w:r>
              <w:rPr>
                <w:b/>
                <w:sz w:val="24"/>
                <w:szCs w:val="24"/>
              </w:rPr>
              <w:t>Reviewer:</w:t>
            </w:r>
          </w:p>
        </w:tc>
        <w:tc>
          <w:tcPr>
            <w:tcW w:w="2886" w:type="dxa"/>
            <w:shd w:val="clear" w:color="auto" w:fill="BFBFBF"/>
            <w:vAlign w:val="center"/>
          </w:tcPr>
          <w:p w14:paraId="7D9895CB" w14:textId="77777777" w:rsidR="0065261B" w:rsidRDefault="003A4B96">
            <w:pPr>
              <w:spacing w:line="276" w:lineRule="auto"/>
              <w:jc w:val="center"/>
              <w:rPr>
                <w:b/>
                <w:sz w:val="24"/>
                <w:szCs w:val="24"/>
              </w:rPr>
            </w:pPr>
            <w:r>
              <w:rPr>
                <w:b/>
                <w:sz w:val="24"/>
                <w:szCs w:val="24"/>
              </w:rPr>
              <w:t>Approver:</w:t>
            </w:r>
          </w:p>
        </w:tc>
      </w:tr>
      <w:tr w:rsidR="0065261B" w14:paraId="7D9895D0" w14:textId="77777777">
        <w:trPr>
          <w:trHeight w:val="458"/>
        </w:trPr>
        <w:tc>
          <w:tcPr>
            <w:tcW w:w="3740" w:type="dxa"/>
            <w:vAlign w:val="center"/>
          </w:tcPr>
          <w:p w14:paraId="7D9895CD" w14:textId="093C3911" w:rsidR="00445645" w:rsidRPr="00445645" w:rsidRDefault="00445645" w:rsidP="00445645">
            <w:pPr>
              <w:spacing w:line="276" w:lineRule="auto"/>
              <w:jc w:val="center"/>
              <w:rPr>
                <w:rFonts w:ascii="Arial" w:eastAsia="Arial" w:hAnsi="Arial" w:cs="Arial"/>
                <w:sz w:val="20"/>
                <w:szCs w:val="20"/>
              </w:rPr>
            </w:pPr>
            <w:r>
              <w:rPr>
                <w:rFonts w:ascii="Arial" w:eastAsia="Arial" w:hAnsi="Arial" w:cs="Arial"/>
                <w:sz w:val="20"/>
                <w:szCs w:val="20"/>
              </w:rPr>
              <w:t xml:space="preserve">Dheeraj </w:t>
            </w:r>
          </w:p>
        </w:tc>
        <w:tc>
          <w:tcPr>
            <w:tcW w:w="3457" w:type="dxa"/>
            <w:vAlign w:val="center"/>
          </w:tcPr>
          <w:p w14:paraId="7D9895CE" w14:textId="13140368" w:rsidR="0065261B" w:rsidRDefault="00F9020B">
            <w:pPr>
              <w:spacing w:line="276" w:lineRule="auto"/>
              <w:jc w:val="center"/>
              <w:rPr>
                <w:sz w:val="24"/>
                <w:szCs w:val="24"/>
              </w:rPr>
            </w:pPr>
            <w:proofErr w:type="spellStart"/>
            <w:r>
              <w:rPr>
                <w:sz w:val="24"/>
                <w:szCs w:val="24"/>
              </w:rPr>
              <w:t>Tapan</w:t>
            </w:r>
            <w:proofErr w:type="spellEnd"/>
            <w:r>
              <w:rPr>
                <w:sz w:val="24"/>
                <w:szCs w:val="24"/>
              </w:rPr>
              <w:t xml:space="preserve"> </w:t>
            </w:r>
            <w:proofErr w:type="spellStart"/>
            <w:r>
              <w:rPr>
                <w:sz w:val="24"/>
                <w:szCs w:val="24"/>
              </w:rPr>
              <w:t>Khandelwal</w:t>
            </w:r>
            <w:proofErr w:type="spellEnd"/>
            <w:r>
              <w:rPr>
                <w:sz w:val="24"/>
                <w:szCs w:val="24"/>
              </w:rPr>
              <w:t xml:space="preserve"> </w:t>
            </w:r>
          </w:p>
        </w:tc>
        <w:tc>
          <w:tcPr>
            <w:tcW w:w="2886" w:type="dxa"/>
            <w:vAlign w:val="center"/>
          </w:tcPr>
          <w:p w14:paraId="7D9895CF" w14:textId="4AB7469A" w:rsidR="0065261B" w:rsidRDefault="003A4B96">
            <w:pPr>
              <w:spacing w:line="276" w:lineRule="auto"/>
              <w:jc w:val="center"/>
              <w:rPr>
                <w:sz w:val="24"/>
                <w:szCs w:val="24"/>
              </w:rPr>
            </w:pPr>
            <w:r>
              <w:rPr>
                <w:sz w:val="24"/>
                <w:szCs w:val="24"/>
              </w:rPr>
              <w:t xml:space="preserve">Dr. </w:t>
            </w:r>
            <w:proofErr w:type="spellStart"/>
            <w:r w:rsidR="00F9020B">
              <w:rPr>
                <w:sz w:val="24"/>
                <w:szCs w:val="24"/>
              </w:rPr>
              <w:t>Rakesh</w:t>
            </w:r>
            <w:proofErr w:type="spellEnd"/>
            <w:r w:rsidR="00F9020B">
              <w:rPr>
                <w:sz w:val="24"/>
                <w:szCs w:val="24"/>
              </w:rPr>
              <w:t xml:space="preserve"> </w:t>
            </w:r>
            <w:proofErr w:type="spellStart"/>
            <w:r w:rsidR="00F9020B">
              <w:rPr>
                <w:sz w:val="24"/>
                <w:szCs w:val="24"/>
              </w:rPr>
              <w:t>Dubey</w:t>
            </w:r>
            <w:proofErr w:type="spellEnd"/>
          </w:p>
        </w:tc>
      </w:tr>
      <w:tr w:rsidR="0065261B" w14:paraId="7D9895D4" w14:textId="77777777">
        <w:trPr>
          <w:trHeight w:val="458"/>
        </w:trPr>
        <w:tc>
          <w:tcPr>
            <w:tcW w:w="3740" w:type="dxa"/>
            <w:vAlign w:val="center"/>
          </w:tcPr>
          <w:p w14:paraId="7D9895D1" w14:textId="77777777" w:rsidR="0065261B" w:rsidRDefault="003A4B96">
            <w:pPr>
              <w:spacing w:line="276" w:lineRule="auto"/>
              <w:jc w:val="center"/>
              <w:rPr>
                <w:b/>
                <w:sz w:val="24"/>
                <w:szCs w:val="24"/>
              </w:rPr>
            </w:pPr>
            <w:r>
              <w:rPr>
                <w:b/>
                <w:sz w:val="24"/>
                <w:szCs w:val="24"/>
              </w:rPr>
              <w:t>Signature</w:t>
            </w:r>
          </w:p>
        </w:tc>
        <w:tc>
          <w:tcPr>
            <w:tcW w:w="3457" w:type="dxa"/>
            <w:vAlign w:val="center"/>
          </w:tcPr>
          <w:p w14:paraId="7D9895D2" w14:textId="77777777" w:rsidR="0065261B" w:rsidRDefault="003A4B96">
            <w:pPr>
              <w:spacing w:line="276" w:lineRule="auto"/>
              <w:jc w:val="center"/>
              <w:rPr>
                <w:b/>
                <w:sz w:val="24"/>
                <w:szCs w:val="24"/>
              </w:rPr>
            </w:pPr>
            <w:r>
              <w:rPr>
                <w:b/>
                <w:sz w:val="24"/>
                <w:szCs w:val="24"/>
              </w:rPr>
              <w:t>Signature</w:t>
            </w:r>
          </w:p>
        </w:tc>
        <w:tc>
          <w:tcPr>
            <w:tcW w:w="2886" w:type="dxa"/>
            <w:vAlign w:val="center"/>
          </w:tcPr>
          <w:p w14:paraId="7D9895D3" w14:textId="77777777" w:rsidR="0065261B" w:rsidRDefault="003A4B96">
            <w:pPr>
              <w:spacing w:line="276" w:lineRule="auto"/>
              <w:jc w:val="center"/>
              <w:rPr>
                <w:b/>
                <w:sz w:val="24"/>
                <w:szCs w:val="24"/>
              </w:rPr>
            </w:pPr>
            <w:r>
              <w:rPr>
                <w:b/>
                <w:sz w:val="24"/>
                <w:szCs w:val="24"/>
              </w:rPr>
              <w:t>Signature</w:t>
            </w:r>
          </w:p>
        </w:tc>
      </w:tr>
      <w:tr w:rsidR="0065261B" w14:paraId="7D9895D6" w14:textId="77777777">
        <w:trPr>
          <w:trHeight w:val="479"/>
        </w:trPr>
        <w:tc>
          <w:tcPr>
            <w:tcW w:w="10083" w:type="dxa"/>
            <w:gridSpan w:val="3"/>
            <w:shd w:val="clear" w:color="auto" w:fill="C2D69B"/>
            <w:vAlign w:val="center"/>
          </w:tcPr>
          <w:p w14:paraId="7D9895D5" w14:textId="77777777" w:rsidR="0065261B" w:rsidRDefault="003A4B96">
            <w:pPr>
              <w:spacing w:line="276" w:lineRule="auto"/>
              <w:jc w:val="center"/>
              <w:rPr>
                <w:b/>
                <w:sz w:val="24"/>
                <w:szCs w:val="24"/>
              </w:rPr>
            </w:pPr>
            <w:r>
              <w:rPr>
                <w:b/>
                <w:sz w:val="24"/>
                <w:szCs w:val="24"/>
              </w:rPr>
              <w:t xml:space="preserve">Electronics copies valid without signature </w:t>
            </w:r>
          </w:p>
        </w:tc>
      </w:tr>
    </w:tbl>
    <w:p w14:paraId="7D9895D7" w14:textId="77777777" w:rsidR="0065261B" w:rsidRDefault="0065261B">
      <w:pPr>
        <w:pBdr>
          <w:top w:val="nil"/>
          <w:left w:val="nil"/>
          <w:bottom w:val="nil"/>
          <w:right w:val="nil"/>
          <w:between w:val="nil"/>
        </w:pBdr>
        <w:spacing w:before="12"/>
        <w:rPr>
          <w:b/>
          <w:color w:val="000000"/>
          <w:sz w:val="25"/>
          <w:szCs w:val="25"/>
        </w:rPr>
      </w:pPr>
    </w:p>
    <w:p w14:paraId="7D9895D8" w14:textId="77777777" w:rsidR="0065261B" w:rsidRDefault="0065261B">
      <w:pPr>
        <w:pBdr>
          <w:top w:val="nil"/>
          <w:left w:val="nil"/>
          <w:bottom w:val="nil"/>
          <w:right w:val="nil"/>
          <w:between w:val="nil"/>
        </w:pBdr>
        <w:spacing w:before="12"/>
        <w:rPr>
          <w:b/>
          <w:color w:val="000000"/>
          <w:sz w:val="25"/>
          <w:szCs w:val="25"/>
        </w:rPr>
      </w:pPr>
    </w:p>
    <w:p w14:paraId="7D9895EE" w14:textId="77777777" w:rsidR="0065261B" w:rsidRDefault="0065261B">
      <w:pPr>
        <w:pBdr>
          <w:top w:val="nil"/>
          <w:left w:val="nil"/>
          <w:bottom w:val="nil"/>
          <w:right w:val="nil"/>
          <w:between w:val="nil"/>
        </w:pBdr>
        <w:spacing w:before="12"/>
        <w:rPr>
          <w:b/>
          <w:color w:val="000000"/>
          <w:sz w:val="25"/>
          <w:szCs w:val="25"/>
        </w:rPr>
      </w:pPr>
    </w:p>
    <w:tbl>
      <w:tblPr>
        <w:tblStyle w:val="a6"/>
        <w:tblW w:w="100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6"/>
        <w:gridCol w:w="2976"/>
        <w:gridCol w:w="4501"/>
      </w:tblGrid>
      <w:tr w:rsidR="0065261B" w14:paraId="7D9895F2" w14:textId="77777777">
        <w:trPr>
          <w:trHeight w:val="458"/>
        </w:trPr>
        <w:tc>
          <w:tcPr>
            <w:tcW w:w="2606" w:type="dxa"/>
            <w:shd w:val="clear" w:color="auto" w:fill="BFBFBF"/>
            <w:vAlign w:val="center"/>
          </w:tcPr>
          <w:p w14:paraId="7D9895EF" w14:textId="77777777" w:rsidR="0065261B" w:rsidRDefault="003A4B96">
            <w:pPr>
              <w:spacing w:line="276" w:lineRule="auto"/>
              <w:jc w:val="center"/>
              <w:rPr>
                <w:rFonts w:ascii="Calibri" w:eastAsia="Calibri" w:hAnsi="Calibri" w:cs="Calibri"/>
                <w:b/>
                <w:sz w:val="24"/>
                <w:szCs w:val="24"/>
              </w:rPr>
            </w:pPr>
            <w:r>
              <w:rPr>
                <w:b/>
                <w:sz w:val="24"/>
                <w:szCs w:val="24"/>
              </w:rPr>
              <w:t>Version Number</w:t>
            </w:r>
          </w:p>
        </w:tc>
        <w:tc>
          <w:tcPr>
            <w:tcW w:w="2976" w:type="dxa"/>
            <w:shd w:val="clear" w:color="auto" w:fill="BFBFBF"/>
            <w:vAlign w:val="center"/>
          </w:tcPr>
          <w:p w14:paraId="7D9895F0" w14:textId="77777777" w:rsidR="0065261B" w:rsidRDefault="003A4B96">
            <w:pPr>
              <w:spacing w:line="276" w:lineRule="auto"/>
              <w:jc w:val="center"/>
              <w:rPr>
                <w:rFonts w:ascii="Calibri" w:eastAsia="Calibri" w:hAnsi="Calibri" w:cs="Calibri"/>
                <w:b/>
                <w:sz w:val="24"/>
                <w:szCs w:val="24"/>
              </w:rPr>
            </w:pPr>
            <w:r>
              <w:rPr>
                <w:b/>
                <w:sz w:val="24"/>
                <w:szCs w:val="24"/>
              </w:rPr>
              <w:t>Submission Date</w:t>
            </w:r>
          </w:p>
        </w:tc>
        <w:tc>
          <w:tcPr>
            <w:tcW w:w="4501" w:type="dxa"/>
            <w:shd w:val="clear" w:color="auto" w:fill="BFBFBF"/>
            <w:vAlign w:val="center"/>
          </w:tcPr>
          <w:p w14:paraId="7D9895F1" w14:textId="77777777" w:rsidR="0065261B" w:rsidRDefault="003A4B96">
            <w:pPr>
              <w:spacing w:line="276" w:lineRule="auto"/>
              <w:jc w:val="center"/>
              <w:rPr>
                <w:b/>
                <w:sz w:val="24"/>
                <w:szCs w:val="24"/>
              </w:rPr>
            </w:pPr>
            <w:r>
              <w:rPr>
                <w:b/>
                <w:sz w:val="24"/>
                <w:szCs w:val="24"/>
              </w:rPr>
              <w:t>Nature of Modification</w:t>
            </w:r>
          </w:p>
        </w:tc>
      </w:tr>
      <w:tr w:rsidR="0065261B" w14:paraId="7D9895F6" w14:textId="77777777">
        <w:trPr>
          <w:trHeight w:val="458"/>
        </w:trPr>
        <w:tc>
          <w:tcPr>
            <w:tcW w:w="2606" w:type="dxa"/>
            <w:vAlign w:val="center"/>
          </w:tcPr>
          <w:p w14:paraId="7D9895F3" w14:textId="77777777" w:rsidR="0065261B" w:rsidRDefault="003A4B96">
            <w:pPr>
              <w:spacing w:line="276" w:lineRule="auto"/>
              <w:jc w:val="center"/>
              <w:rPr>
                <w:sz w:val="24"/>
                <w:szCs w:val="24"/>
              </w:rPr>
            </w:pPr>
            <w:r>
              <w:rPr>
                <w:sz w:val="24"/>
                <w:szCs w:val="24"/>
              </w:rPr>
              <w:t>Version 1.0</w:t>
            </w:r>
          </w:p>
        </w:tc>
        <w:tc>
          <w:tcPr>
            <w:tcW w:w="2976" w:type="dxa"/>
            <w:vAlign w:val="center"/>
          </w:tcPr>
          <w:p w14:paraId="7D9895F4" w14:textId="01418571" w:rsidR="0065261B" w:rsidRDefault="003A4B96">
            <w:pPr>
              <w:spacing w:line="276" w:lineRule="auto"/>
              <w:jc w:val="center"/>
              <w:rPr>
                <w:sz w:val="24"/>
                <w:szCs w:val="24"/>
              </w:rPr>
            </w:pPr>
            <w:r>
              <w:rPr>
                <w:sz w:val="24"/>
                <w:szCs w:val="24"/>
              </w:rPr>
              <w:t>19/05/202</w:t>
            </w:r>
            <w:r w:rsidR="00F9020B">
              <w:rPr>
                <w:sz w:val="24"/>
                <w:szCs w:val="24"/>
              </w:rPr>
              <w:t>5</w:t>
            </w:r>
          </w:p>
        </w:tc>
        <w:tc>
          <w:tcPr>
            <w:tcW w:w="4501" w:type="dxa"/>
            <w:vAlign w:val="center"/>
          </w:tcPr>
          <w:p w14:paraId="7D9895F5" w14:textId="77777777" w:rsidR="0065261B" w:rsidRDefault="003A4B96">
            <w:pPr>
              <w:spacing w:line="276" w:lineRule="auto"/>
              <w:rPr>
                <w:sz w:val="24"/>
                <w:szCs w:val="24"/>
              </w:rPr>
            </w:pPr>
            <w:r>
              <w:rPr>
                <w:sz w:val="24"/>
                <w:szCs w:val="24"/>
              </w:rPr>
              <w:t>Base document</w:t>
            </w:r>
          </w:p>
        </w:tc>
      </w:tr>
      <w:tr w:rsidR="00D6022D" w14:paraId="7D9895FA" w14:textId="77777777">
        <w:trPr>
          <w:trHeight w:val="458"/>
        </w:trPr>
        <w:tc>
          <w:tcPr>
            <w:tcW w:w="2606" w:type="dxa"/>
            <w:vAlign w:val="center"/>
          </w:tcPr>
          <w:p w14:paraId="7D9895F7" w14:textId="77EAC90C" w:rsidR="00D6022D" w:rsidRDefault="00D6022D" w:rsidP="00D6022D">
            <w:pPr>
              <w:spacing w:line="276" w:lineRule="auto"/>
              <w:jc w:val="center"/>
              <w:rPr>
                <w:sz w:val="24"/>
                <w:szCs w:val="24"/>
              </w:rPr>
            </w:pPr>
            <w:r>
              <w:rPr>
                <w:sz w:val="24"/>
                <w:szCs w:val="24"/>
              </w:rPr>
              <w:t>Version 1.1</w:t>
            </w:r>
          </w:p>
        </w:tc>
        <w:tc>
          <w:tcPr>
            <w:tcW w:w="2976" w:type="dxa"/>
            <w:vAlign w:val="center"/>
          </w:tcPr>
          <w:p w14:paraId="7D9895F8" w14:textId="795DB427" w:rsidR="00D6022D" w:rsidRDefault="002B4117" w:rsidP="00D6022D">
            <w:pPr>
              <w:spacing w:line="276" w:lineRule="auto"/>
              <w:jc w:val="center"/>
              <w:rPr>
                <w:b/>
                <w:sz w:val="24"/>
                <w:szCs w:val="24"/>
              </w:rPr>
            </w:pPr>
            <w:r>
              <w:rPr>
                <w:sz w:val="24"/>
                <w:szCs w:val="24"/>
              </w:rPr>
              <w:t>30/09</w:t>
            </w:r>
            <w:r w:rsidR="00D6022D">
              <w:rPr>
                <w:sz w:val="24"/>
                <w:szCs w:val="24"/>
              </w:rPr>
              <w:t>/2025</w:t>
            </w:r>
          </w:p>
        </w:tc>
        <w:tc>
          <w:tcPr>
            <w:tcW w:w="4501" w:type="dxa"/>
            <w:vAlign w:val="center"/>
          </w:tcPr>
          <w:p w14:paraId="7D9895F9" w14:textId="79220D01" w:rsidR="00D6022D" w:rsidRDefault="00D6022D" w:rsidP="00D6022D">
            <w:pPr>
              <w:spacing w:line="276" w:lineRule="auto"/>
              <w:rPr>
                <w:sz w:val="24"/>
                <w:szCs w:val="24"/>
              </w:rPr>
            </w:pPr>
            <w:r>
              <w:rPr>
                <w:sz w:val="24"/>
                <w:szCs w:val="24"/>
              </w:rPr>
              <w:t>Version Update document</w:t>
            </w:r>
          </w:p>
        </w:tc>
      </w:tr>
      <w:tr w:rsidR="002B4117" w14:paraId="7D9895FE" w14:textId="77777777">
        <w:trPr>
          <w:trHeight w:val="479"/>
        </w:trPr>
        <w:tc>
          <w:tcPr>
            <w:tcW w:w="2606" w:type="dxa"/>
            <w:vAlign w:val="center"/>
          </w:tcPr>
          <w:p w14:paraId="7D9895FB" w14:textId="0C911394" w:rsidR="002B4117" w:rsidRDefault="002B4117" w:rsidP="002B4117">
            <w:pPr>
              <w:spacing w:line="276" w:lineRule="auto"/>
              <w:jc w:val="center"/>
              <w:rPr>
                <w:b/>
                <w:sz w:val="24"/>
                <w:szCs w:val="24"/>
              </w:rPr>
            </w:pPr>
            <w:r>
              <w:rPr>
                <w:sz w:val="24"/>
                <w:szCs w:val="24"/>
              </w:rPr>
              <w:t>Version 1.2</w:t>
            </w:r>
          </w:p>
        </w:tc>
        <w:tc>
          <w:tcPr>
            <w:tcW w:w="2976" w:type="dxa"/>
            <w:vAlign w:val="center"/>
          </w:tcPr>
          <w:p w14:paraId="7D9895FC" w14:textId="28E3E286" w:rsidR="002B4117" w:rsidRDefault="002B4117" w:rsidP="002B4117">
            <w:pPr>
              <w:spacing w:line="276" w:lineRule="auto"/>
              <w:rPr>
                <w:sz w:val="24"/>
                <w:szCs w:val="24"/>
              </w:rPr>
            </w:pPr>
            <w:r>
              <w:rPr>
                <w:sz w:val="24"/>
                <w:szCs w:val="24"/>
              </w:rPr>
              <w:t xml:space="preserve">               25/11/2025</w:t>
            </w:r>
          </w:p>
        </w:tc>
        <w:tc>
          <w:tcPr>
            <w:tcW w:w="4501" w:type="dxa"/>
            <w:vAlign w:val="center"/>
          </w:tcPr>
          <w:p w14:paraId="7D9895FD" w14:textId="59F5B722" w:rsidR="002B4117" w:rsidRDefault="002B4117" w:rsidP="002B4117">
            <w:pPr>
              <w:spacing w:line="276" w:lineRule="auto"/>
              <w:rPr>
                <w:sz w:val="24"/>
                <w:szCs w:val="24"/>
              </w:rPr>
            </w:pPr>
            <w:r>
              <w:rPr>
                <w:sz w:val="24"/>
                <w:szCs w:val="24"/>
              </w:rPr>
              <w:t xml:space="preserve">Process Flow O&amp;M Billing, </w:t>
            </w:r>
            <w:proofErr w:type="spellStart"/>
            <w:r>
              <w:rPr>
                <w:sz w:val="24"/>
                <w:szCs w:val="24"/>
              </w:rPr>
              <w:t>Bharosa</w:t>
            </w:r>
            <w:proofErr w:type="spellEnd"/>
            <w:r>
              <w:rPr>
                <w:sz w:val="24"/>
                <w:szCs w:val="24"/>
              </w:rPr>
              <w:t xml:space="preserve"> &amp; Material Testing Update document</w:t>
            </w:r>
          </w:p>
        </w:tc>
      </w:tr>
      <w:tr w:rsidR="002B4117" w14:paraId="7D989602" w14:textId="77777777">
        <w:trPr>
          <w:trHeight w:val="479"/>
        </w:trPr>
        <w:tc>
          <w:tcPr>
            <w:tcW w:w="2606" w:type="dxa"/>
            <w:vAlign w:val="center"/>
          </w:tcPr>
          <w:p w14:paraId="7D9895FF" w14:textId="77777777" w:rsidR="002B4117" w:rsidRDefault="002B4117" w:rsidP="002B4117">
            <w:pPr>
              <w:jc w:val="center"/>
              <w:rPr>
                <w:sz w:val="24"/>
                <w:szCs w:val="24"/>
              </w:rPr>
            </w:pPr>
          </w:p>
        </w:tc>
        <w:tc>
          <w:tcPr>
            <w:tcW w:w="2976" w:type="dxa"/>
            <w:vAlign w:val="center"/>
          </w:tcPr>
          <w:p w14:paraId="7D989600" w14:textId="77777777" w:rsidR="002B4117" w:rsidRDefault="002B4117" w:rsidP="002B4117">
            <w:pPr>
              <w:rPr>
                <w:sz w:val="24"/>
                <w:szCs w:val="24"/>
              </w:rPr>
            </w:pPr>
          </w:p>
        </w:tc>
        <w:tc>
          <w:tcPr>
            <w:tcW w:w="4501" w:type="dxa"/>
            <w:vAlign w:val="center"/>
          </w:tcPr>
          <w:p w14:paraId="7D989601" w14:textId="77777777" w:rsidR="002B4117" w:rsidRDefault="002B4117" w:rsidP="002B4117">
            <w:pPr>
              <w:rPr>
                <w:sz w:val="24"/>
                <w:szCs w:val="24"/>
              </w:rPr>
            </w:pPr>
          </w:p>
        </w:tc>
      </w:tr>
    </w:tbl>
    <w:p w14:paraId="7D989603" w14:textId="77777777" w:rsidR="0065261B" w:rsidRDefault="0065261B">
      <w:pPr>
        <w:pBdr>
          <w:top w:val="nil"/>
          <w:left w:val="nil"/>
          <w:bottom w:val="nil"/>
          <w:right w:val="nil"/>
          <w:between w:val="nil"/>
        </w:pBdr>
        <w:spacing w:before="12"/>
        <w:rPr>
          <w:b/>
          <w:color w:val="000000"/>
          <w:sz w:val="25"/>
          <w:szCs w:val="25"/>
        </w:rPr>
      </w:pPr>
    </w:p>
    <w:p w14:paraId="7D989604" w14:textId="77777777" w:rsidR="0065261B" w:rsidRDefault="0065261B">
      <w:pPr>
        <w:pBdr>
          <w:top w:val="nil"/>
          <w:left w:val="nil"/>
          <w:bottom w:val="nil"/>
          <w:right w:val="nil"/>
          <w:between w:val="nil"/>
        </w:pBdr>
        <w:spacing w:before="12"/>
        <w:rPr>
          <w:b/>
          <w:color w:val="000000"/>
          <w:sz w:val="25"/>
          <w:szCs w:val="25"/>
        </w:rPr>
      </w:pPr>
    </w:p>
    <w:p w14:paraId="7D989605" w14:textId="34422D58" w:rsidR="0065261B" w:rsidRDefault="0065261B">
      <w:pPr>
        <w:pBdr>
          <w:top w:val="nil"/>
          <w:left w:val="nil"/>
          <w:bottom w:val="nil"/>
          <w:right w:val="nil"/>
          <w:between w:val="nil"/>
        </w:pBdr>
        <w:spacing w:before="12"/>
        <w:rPr>
          <w:b/>
          <w:color w:val="000000"/>
          <w:sz w:val="25"/>
          <w:szCs w:val="25"/>
        </w:rPr>
      </w:pPr>
    </w:p>
    <w:p w14:paraId="69D24608" w14:textId="42D5A288" w:rsidR="006E38B5" w:rsidRDefault="006E38B5">
      <w:pPr>
        <w:pBdr>
          <w:top w:val="nil"/>
          <w:left w:val="nil"/>
          <w:bottom w:val="nil"/>
          <w:right w:val="nil"/>
          <w:between w:val="nil"/>
        </w:pBdr>
        <w:spacing w:before="12"/>
        <w:rPr>
          <w:b/>
          <w:color w:val="000000"/>
          <w:sz w:val="25"/>
          <w:szCs w:val="25"/>
        </w:rPr>
      </w:pPr>
    </w:p>
    <w:p w14:paraId="18C91E64" w14:textId="769F93C7" w:rsidR="006E38B5" w:rsidRDefault="006E38B5">
      <w:pPr>
        <w:pBdr>
          <w:top w:val="nil"/>
          <w:left w:val="nil"/>
          <w:bottom w:val="nil"/>
          <w:right w:val="nil"/>
          <w:between w:val="nil"/>
        </w:pBdr>
        <w:spacing w:before="12"/>
        <w:rPr>
          <w:b/>
          <w:color w:val="000000"/>
          <w:sz w:val="25"/>
          <w:szCs w:val="25"/>
        </w:rPr>
      </w:pPr>
    </w:p>
    <w:p w14:paraId="62F534FF" w14:textId="73FF16A4" w:rsidR="006E38B5" w:rsidRDefault="006E38B5">
      <w:pPr>
        <w:pBdr>
          <w:top w:val="nil"/>
          <w:left w:val="nil"/>
          <w:bottom w:val="nil"/>
          <w:right w:val="nil"/>
          <w:between w:val="nil"/>
        </w:pBdr>
        <w:spacing w:before="12"/>
        <w:rPr>
          <w:b/>
          <w:color w:val="000000"/>
          <w:sz w:val="25"/>
          <w:szCs w:val="25"/>
        </w:rPr>
      </w:pPr>
    </w:p>
    <w:p w14:paraId="1C148306" w14:textId="59F330F4" w:rsidR="006E38B5" w:rsidRDefault="006E38B5">
      <w:pPr>
        <w:pBdr>
          <w:top w:val="nil"/>
          <w:left w:val="nil"/>
          <w:bottom w:val="nil"/>
          <w:right w:val="nil"/>
          <w:between w:val="nil"/>
        </w:pBdr>
        <w:spacing w:before="12"/>
        <w:rPr>
          <w:b/>
          <w:color w:val="000000"/>
          <w:sz w:val="25"/>
          <w:szCs w:val="25"/>
        </w:rPr>
      </w:pPr>
    </w:p>
    <w:p w14:paraId="61A9EE2F" w14:textId="4F237058" w:rsidR="006E38B5" w:rsidRDefault="006E38B5">
      <w:pPr>
        <w:pBdr>
          <w:top w:val="nil"/>
          <w:left w:val="nil"/>
          <w:bottom w:val="nil"/>
          <w:right w:val="nil"/>
          <w:between w:val="nil"/>
        </w:pBdr>
        <w:spacing w:before="12"/>
        <w:rPr>
          <w:b/>
          <w:color w:val="000000"/>
          <w:sz w:val="25"/>
          <w:szCs w:val="25"/>
        </w:rPr>
      </w:pPr>
    </w:p>
    <w:p w14:paraId="1D99AFB2" w14:textId="2BF5FD55" w:rsidR="006E38B5" w:rsidRDefault="006E38B5">
      <w:pPr>
        <w:pBdr>
          <w:top w:val="nil"/>
          <w:left w:val="nil"/>
          <w:bottom w:val="nil"/>
          <w:right w:val="nil"/>
          <w:between w:val="nil"/>
        </w:pBdr>
        <w:spacing w:before="12"/>
        <w:rPr>
          <w:b/>
          <w:color w:val="000000"/>
          <w:sz w:val="25"/>
          <w:szCs w:val="25"/>
        </w:rPr>
      </w:pPr>
    </w:p>
    <w:p w14:paraId="17046C2A" w14:textId="1FB64946" w:rsidR="006E38B5" w:rsidRDefault="006E38B5">
      <w:pPr>
        <w:pBdr>
          <w:top w:val="nil"/>
          <w:left w:val="nil"/>
          <w:bottom w:val="nil"/>
          <w:right w:val="nil"/>
          <w:between w:val="nil"/>
        </w:pBdr>
        <w:spacing w:before="12"/>
        <w:rPr>
          <w:b/>
          <w:color w:val="000000"/>
          <w:sz w:val="25"/>
          <w:szCs w:val="25"/>
        </w:rPr>
      </w:pPr>
    </w:p>
    <w:p w14:paraId="2F25B6E1" w14:textId="54E5B545" w:rsidR="006E38B5" w:rsidRDefault="006E38B5">
      <w:pPr>
        <w:pBdr>
          <w:top w:val="nil"/>
          <w:left w:val="nil"/>
          <w:bottom w:val="nil"/>
          <w:right w:val="nil"/>
          <w:between w:val="nil"/>
        </w:pBdr>
        <w:spacing w:before="12"/>
        <w:rPr>
          <w:b/>
          <w:color w:val="000000"/>
          <w:sz w:val="25"/>
          <w:szCs w:val="25"/>
        </w:rPr>
      </w:pPr>
    </w:p>
    <w:p w14:paraId="0B68089D" w14:textId="311F1BC5" w:rsidR="006E38B5" w:rsidRDefault="006E38B5">
      <w:pPr>
        <w:pBdr>
          <w:top w:val="nil"/>
          <w:left w:val="nil"/>
          <w:bottom w:val="nil"/>
          <w:right w:val="nil"/>
          <w:between w:val="nil"/>
        </w:pBdr>
        <w:spacing w:before="12"/>
        <w:rPr>
          <w:b/>
          <w:color w:val="000000"/>
          <w:sz w:val="25"/>
          <w:szCs w:val="25"/>
        </w:rPr>
      </w:pPr>
    </w:p>
    <w:p w14:paraId="117918E7" w14:textId="77777777" w:rsidR="006E38B5" w:rsidRDefault="006E38B5">
      <w:pPr>
        <w:pBdr>
          <w:top w:val="nil"/>
          <w:left w:val="nil"/>
          <w:bottom w:val="nil"/>
          <w:right w:val="nil"/>
          <w:between w:val="nil"/>
        </w:pBdr>
        <w:spacing w:before="12"/>
        <w:rPr>
          <w:b/>
          <w:color w:val="000000"/>
          <w:sz w:val="25"/>
          <w:szCs w:val="25"/>
        </w:rPr>
      </w:pPr>
    </w:p>
    <w:p w14:paraId="7D989606" w14:textId="77777777" w:rsidR="0065261B" w:rsidRDefault="0065261B">
      <w:pPr>
        <w:spacing w:before="44"/>
        <w:ind w:left="4320" w:right="5612"/>
        <w:jc w:val="center"/>
        <w:rPr>
          <w:b/>
          <w:sz w:val="28"/>
          <w:szCs w:val="28"/>
        </w:rPr>
      </w:pPr>
    </w:p>
    <w:p w14:paraId="7D989607" w14:textId="21A02F18" w:rsidR="0065261B" w:rsidRDefault="006245E6" w:rsidP="006245E6">
      <w:pPr>
        <w:spacing w:before="44"/>
        <w:ind w:left="4050" w:right="5612"/>
        <w:jc w:val="center"/>
        <w:rPr>
          <w:b/>
          <w:sz w:val="28"/>
          <w:szCs w:val="28"/>
        </w:rPr>
      </w:pPr>
      <w:r>
        <w:rPr>
          <w:b/>
          <w:sz w:val="28"/>
          <w:szCs w:val="28"/>
        </w:rPr>
        <w:t>Ind</w:t>
      </w:r>
      <w:r w:rsidR="003A4B96">
        <w:rPr>
          <w:b/>
          <w:sz w:val="28"/>
          <w:szCs w:val="28"/>
        </w:rPr>
        <w:t>ex</w:t>
      </w:r>
    </w:p>
    <w:p w14:paraId="7D989608" w14:textId="77777777" w:rsidR="0065261B" w:rsidRDefault="003A4B96">
      <w:pPr>
        <w:keepNext/>
        <w:keepLines/>
        <w:widowControl/>
        <w:pBdr>
          <w:top w:val="nil"/>
          <w:left w:val="nil"/>
          <w:bottom w:val="nil"/>
          <w:right w:val="nil"/>
          <w:between w:val="nil"/>
        </w:pBdr>
        <w:spacing w:before="480" w:line="276" w:lineRule="auto"/>
        <w:rPr>
          <w:rFonts w:ascii="Cambria" w:eastAsia="Cambria" w:hAnsi="Cambria" w:cs="Cambria"/>
          <w:b/>
          <w:color w:val="366091"/>
          <w:sz w:val="28"/>
          <w:szCs w:val="28"/>
        </w:rPr>
      </w:pPr>
      <w:r>
        <w:rPr>
          <w:rFonts w:ascii="Cambria" w:eastAsia="Cambria" w:hAnsi="Cambria" w:cs="Cambria"/>
          <w:b/>
          <w:color w:val="366091"/>
          <w:sz w:val="28"/>
          <w:szCs w:val="28"/>
        </w:rPr>
        <w:t>Contents</w:t>
      </w:r>
    </w:p>
    <w:sdt>
      <w:sdtPr>
        <w:rPr>
          <w:b w:val="0"/>
          <w:bCs w:val="0"/>
          <w:sz w:val="22"/>
          <w:szCs w:val="22"/>
        </w:rPr>
        <w:id w:val="-1788117339"/>
        <w:docPartObj>
          <w:docPartGallery w:val="Table of Contents"/>
          <w:docPartUnique/>
        </w:docPartObj>
      </w:sdtPr>
      <w:sdtEndPr/>
      <w:sdtContent>
        <w:p w14:paraId="48D4A043" w14:textId="77777777" w:rsidR="006245E6" w:rsidRDefault="003A4B96">
          <w:pPr>
            <w:pStyle w:val="TOC1"/>
            <w:tabs>
              <w:tab w:val="right" w:pos="10430"/>
            </w:tabs>
            <w:rPr>
              <w:rFonts w:asciiTheme="minorHAnsi" w:eastAsiaTheme="minorEastAsia" w:hAnsiTheme="minorHAnsi" w:cstheme="minorBidi"/>
              <w:b w:val="0"/>
              <w:bCs w:val="0"/>
              <w:noProof/>
              <w:sz w:val="22"/>
              <w:szCs w:val="20"/>
              <w:lang w:eastAsia="en-US"/>
            </w:rPr>
          </w:pPr>
          <w:r>
            <w:fldChar w:fldCharType="begin"/>
          </w:r>
          <w:r>
            <w:instrText xml:space="preserve"> TOC \h \u \z </w:instrText>
          </w:r>
          <w:r>
            <w:fldChar w:fldCharType="separate"/>
          </w:r>
          <w:hyperlink w:anchor="_Toc220349641" w:history="1">
            <w:r w:rsidR="006245E6" w:rsidRPr="00FD21DB">
              <w:rPr>
                <w:rStyle w:val="Hyperlink"/>
                <w:noProof/>
              </w:rPr>
              <w:t>1.</w:t>
            </w:r>
            <w:r w:rsidR="006245E6">
              <w:rPr>
                <w:rFonts w:asciiTheme="minorHAnsi" w:eastAsiaTheme="minorEastAsia" w:hAnsiTheme="minorHAnsi" w:cstheme="minorBidi"/>
                <w:b w:val="0"/>
                <w:bCs w:val="0"/>
                <w:noProof/>
                <w:sz w:val="22"/>
                <w:szCs w:val="20"/>
                <w:lang w:eastAsia="en-US"/>
              </w:rPr>
              <w:tab/>
            </w:r>
            <w:r w:rsidR="006245E6" w:rsidRPr="00FD21DB">
              <w:rPr>
                <w:rStyle w:val="Hyperlink"/>
                <w:noProof/>
              </w:rPr>
              <w:t>Introduction</w:t>
            </w:r>
            <w:r w:rsidR="006245E6">
              <w:rPr>
                <w:noProof/>
                <w:webHidden/>
              </w:rPr>
              <w:tab/>
            </w:r>
            <w:r w:rsidR="006245E6">
              <w:rPr>
                <w:noProof/>
                <w:webHidden/>
              </w:rPr>
              <w:fldChar w:fldCharType="begin"/>
            </w:r>
            <w:r w:rsidR="006245E6">
              <w:rPr>
                <w:noProof/>
                <w:webHidden/>
              </w:rPr>
              <w:instrText xml:space="preserve"> PAGEREF _Toc220349641 \h </w:instrText>
            </w:r>
            <w:r w:rsidR="006245E6">
              <w:rPr>
                <w:noProof/>
                <w:webHidden/>
              </w:rPr>
            </w:r>
            <w:r w:rsidR="006245E6">
              <w:rPr>
                <w:noProof/>
                <w:webHidden/>
              </w:rPr>
              <w:fldChar w:fldCharType="separate"/>
            </w:r>
            <w:r w:rsidR="006245E6">
              <w:rPr>
                <w:noProof/>
                <w:webHidden/>
              </w:rPr>
              <w:t>8</w:t>
            </w:r>
            <w:r w:rsidR="006245E6">
              <w:rPr>
                <w:noProof/>
                <w:webHidden/>
              </w:rPr>
              <w:fldChar w:fldCharType="end"/>
            </w:r>
          </w:hyperlink>
        </w:p>
        <w:p w14:paraId="201506BB" w14:textId="77777777" w:rsidR="006245E6" w:rsidRDefault="00BA11FF">
          <w:pPr>
            <w:pStyle w:val="TOC1"/>
            <w:tabs>
              <w:tab w:val="right" w:pos="10430"/>
            </w:tabs>
            <w:rPr>
              <w:rFonts w:asciiTheme="minorHAnsi" w:eastAsiaTheme="minorEastAsia" w:hAnsiTheme="minorHAnsi" w:cstheme="minorBidi"/>
              <w:b w:val="0"/>
              <w:bCs w:val="0"/>
              <w:noProof/>
              <w:sz w:val="22"/>
              <w:szCs w:val="20"/>
              <w:lang w:eastAsia="en-US"/>
            </w:rPr>
          </w:pPr>
          <w:hyperlink w:anchor="_Toc220349642" w:history="1">
            <w:r w:rsidR="006245E6" w:rsidRPr="00FD21DB">
              <w:rPr>
                <w:rStyle w:val="Hyperlink"/>
                <w:noProof/>
              </w:rPr>
              <w:t>2.</w:t>
            </w:r>
            <w:r w:rsidR="006245E6">
              <w:rPr>
                <w:rFonts w:asciiTheme="minorHAnsi" w:eastAsiaTheme="minorEastAsia" w:hAnsiTheme="minorHAnsi" w:cstheme="minorBidi"/>
                <w:b w:val="0"/>
                <w:bCs w:val="0"/>
                <w:noProof/>
                <w:sz w:val="22"/>
                <w:szCs w:val="20"/>
                <w:lang w:eastAsia="en-US"/>
              </w:rPr>
              <w:tab/>
            </w:r>
            <w:r w:rsidR="006245E6" w:rsidRPr="00FD21DB">
              <w:rPr>
                <w:rStyle w:val="Hyperlink"/>
                <w:noProof/>
              </w:rPr>
              <w:t>Objective</w:t>
            </w:r>
            <w:r w:rsidR="006245E6">
              <w:rPr>
                <w:noProof/>
                <w:webHidden/>
              </w:rPr>
              <w:tab/>
            </w:r>
            <w:r w:rsidR="006245E6">
              <w:rPr>
                <w:noProof/>
                <w:webHidden/>
              </w:rPr>
              <w:fldChar w:fldCharType="begin"/>
            </w:r>
            <w:r w:rsidR="006245E6">
              <w:rPr>
                <w:noProof/>
                <w:webHidden/>
              </w:rPr>
              <w:instrText xml:space="preserve"> PAGEREF _Toc220349642 \h </w:instrText>
            </w:r>
            <w:r w:rsidR="006245E6">
              <w:rPr>
                <w:noProof/>
                <w:webHidden/>
              </w:rPr>
            </w:r>
            <w:r w:rsidR="006245E6">
              <w:rPr>
                <w:noProof/>
                <w:webHidden/>
              </w:rPr>
              <w:fldChar w:fldCharType="separate"/>
            </w:r>
            <w:r w:rsidR="006245E6">
              <w:rPr>
                <w:noProof/>
                <w:webHidden/>
              </w:rPr>
              <w:t>8</w:t>
            </w:r>
            <w:r w:rsidR="006245E6">
              <w:rPr>
                <w:noProof/>
                <w:webHidden/>
              </w:rPr>
              <w:fldChar w:fldCharType="end"/>
            </w:r>
          </w:hyperlink>
        </w:p>
        <w:p w14:paraId="61AFE5FC" w14:textId="77777777" w:rsidR="006245E6" w:rsidRDefault="00BA11FF">
          <w:pPr>
            <w:pStyle w:val="TOC3"/>
            <w:tabs>
              <w:tab w:val="right" w:pos="10430"/>
            </w:tabs>
            <w:rPr>
              <w:rFonts w:asciiTheme="minorHAnsi" w:eastAsiaTheme="minorEastAsia" w:hAnsiTheme="minorHAnsi" w:cstheme="minorBidi"/>
              <w:noProof/>
              <w:szCs w:val="20"/>
              <w:lang w:eastAsia="en-US"/>
            </w:rPr>
          </w:pPr>
          <w:hyperlink w:anchor="_Toc220349643" w:history="1">
            <w:r w:rsidR="006245E6" w:rsidRPr="00FD21DB">
              <w:rPr>
                <w:rStyle w:val="Hyperlink"/>
                <w:noProof/>
              </w:rPr>
              <w:t>Web Portal (.NET-Based Front End)</w:t>
            </w:r>
            <w:r w:rsidR="006245E6">
              <w:rPr>
                <w:noProof/>
                <w:webHidden/>
              </w:rPr>
              <w:tab/>
            </w:r>
            <w:r w:rsidR="006245E6">
              <w:rPr>
                <w:noProof/>
                <w:webHidden/>
              </w:rPr>
              <w:fldChar w:fldCharType="begin"/>
            </w:r>
            <w:r w:rsidR="006245E6">
              <w:rPr>
                <w:noProof/>
                <w:webHidden/>
              </w:rPr>
              <w:instrText xml:space="preserve"> PAGEREF _Toc220349643 \h </w:instrText>
            </w:r>
            <w:r w:rsidR="006245E6">
              <w:rPr>
                <w:noProof/>
                <w:webHidden/>
              </w:rPr>
            </w:r>
            <w:r w:rsidR="006245E6">
              <w:rPr>
                <w:noProof/>
                <w:webHidden/>
              </w:rPr>
              <w:fldChar w:fldCharType="separate"/>
            </w:r>
            <w:r w:rsidR="006245E6">
              <w:rPr>
                <w:noProof/>
                <w:webHidden/>
              </w:rPr>
              <w:t>10</w:t>
            </w:r>
            <w:r w:rsidR="006245E6">
              <w:rPr>
                <w:noProof/>
                <w:webHidden/>
              </w:rPr>
              <w:fldChar w:fldCharType="end"/>
            </w:r>
          </w:hyperlink>
        </w:p>
        <w:p w14:paraId="3416DB46" w14:textId="77777777" w:rsidR="006245E6" w:rsidRDefault="00BA11FF">
          <w:pPr>
            <w:pStyle w:val="TOC3"/>
            <w:tabs>
              <w:tab w:val="right" w:pos="10430"/>
            </w:tabs>
            <w:rPr>
              <w:rFonts w:asciiTheme="minorHAnsi" w:eastAsiaTheme="minorEastAsia" w:hAnsiTheme="minorHAnsi" w:cstheme="minorBidi"/>
              <w:noProof/>
              <w:szCs w:val="20"/>
              <w:lang w:eastAsia="en-US"/>
            </w:rPr>
          </w:pPr>
          <w:hyperlink w:anchor="_Toc220349644" w:history="1">
            <w:r w:rsidR="006245E6" w:rsidRPr="00FD21DB">
              <w:rPr>
                <w:rStyle w:val="Hyperlink"/>
                <w:noProof/>
              </w:rPr>
              <w:t>Android-Based Mobile Front End</w:t>
            </w:r>
            <w:r w:rsidR="006245E6">
              <w:rPr>
                <w:noProof/>
                <w:webHidden/>
              </w:rPr>
              <w:tab/>
            </w:r>
            <w:r w:rsidR="006245E6">
              <w:rPr>
                <w:noProof/>
                <w:webHidden/>
              </w:rPr>
              <w:fldChar w:fldCharType="begin"/>
            </w:r>
            <w:r w:rsidR="006245E6">
              <w:rPr>
                <w:noProof/>
                <w:webHidden/>
              </w:rPr>
              <w:instrText xml:space="preserve"> PAGEREF _Toc220349644 \h </w:instrText>
            </w:r>
            <w:r w:rsidR="006245E6">
              <w:rPr>
                <w:noProof/>
                <w:webHidden/>
              </w:rPr>
            </w:r>
            <w:r w:rsidR="006245E6">
              <w:rPr>
                <w:noProof/>
                <w:webHidden/>
              </w:rPr>
              <w:fldChar w:fldCharType="separate"/>
            </w:r>
            <w:r w:rsidR="006245E6">
              <w:rPr>
                <w:noProof/>
                <w:webHidden/>
              </w:rPr>
              <w:t>10</w:t>
            </w:r>
            <w:r w:rsidR="006245E6">
              <w:rPr>
                <w:noProof/>
                <w:webHidden/>
              </w:rPr>
              <w:fldChar w:fldCharType="end"/>
            </w:r>
          </w:hyperlink>
        </w:p>
        <w:p w14:paraId="6BE6E764" w14:textId="77777777" w:rsidR="006245E6" w:rsidRDefault="00BA11FF">
          <w:pPr>
            <w:pStyle w:val="TOC3"/>
            <w:tabs>
              <w:tab w:val="right" w:pos="10430"/>
            </w:tabs>
            <w:rPr>
              <w:rFonts w:asciiTheme="minorHAnsi" w:eastAsiaTheme="minorEastAsia" w:hAnsiTheme="minorHAnsi" w:cstheme="minorBidi"/>
              <w:noProof/>
              <w:szCs w:val="20"/>
              <w:lang w:eastAsia="en-US"/>
            </w:rPr>
          </w:pPr>
          <w:hyperlink w:anchor="_Toc220349645" w:history="1">
            <w:r w:rsidR="006245E6" w:rsidRPr="00FD21DB">
              <w:rPr>
                <w:rStyle w:val="Hyperlink"/>
                <w:noProof/>
              </w:rPr>
              <w:t>REST Services with MVC Architecture</w:t>
            </w:r>
            <w:r w:rsidR="006245E6">
              <w:rPr>
                <w:noProof/>
                <w:webHidden/>
              </w:rPr>
              <w:tab/>
            </w:r>
            <w:r w:rsidR="006245E6">
              <w:rPr>
                <w:noProof/>
                <w:webHidden/>
              </w:rPr>
              <w:fldChar w:fldCharType="begin"/>
            </w:r>
            <w:r w:rsidR="006245E6">
              <w:rPr>
                <w:noProof/>
                <w:webHidden/>
              </w:rPr>
              <w:instrText xml:space="preserve"> PAGEREF _Toc220349645 \h </w:instrText>
            </w:r>
            <w:r w:rsidR="006245E6">
              <w:rPr>
                <w:noProof/>
                <w:webHidden/>
              </w:rPr>
            </w:r>
            <w:r w:rsidR="006245E6">
              <w:rPr>
                <w:noProof/>
                <w:webHidden/>
              </w:rPr>
              <w:fldChar w:fldCharType="separate"/>
            </w:r>
            <w:r w:rsidR="006245E6">
              <w:rPr>
                <w:noProof/>
                <w:webHidden/>
              </w:rPr>
              <w:t>11</w:t>
            </w:r>
            <w:r w:rsidR="006245E6">
              <w:rPr>
                <w:noProof/>
                <w:webHidden/>
              </w:rPr>
              <w:fldChar w:fldCharType="end"/>
            </w:r>
          </w:hyperlink>
        </w:p>
        <w:p w14:paraId="1447D4CD" w14:textId="77777777" w:rsidR="006245E6" w:rsidRDefault="00BA11FF">
          <w:pPr>
            <w:pStyle w:val="TOC3"/>
            <w:tabs>
              <w:tab w:val="right" w:pos="10430"/>
            </w:tabs>
            <w:rPr>
              <w:rFonts w:asciiTheme="minorHAnsi" w:eastAsiaTheme="minorEastAsia" w:hAnsiTheme="minorHAnsi" w:cstheme="minorBidi"/>
              <w:noProof/>
              <w:szCs w:val="20"/>
              <w:lang w:eastAsia="en-US"/>
            </w:rPr>
          </w:pPr>
          <w:hyperlink w:anchor="_Toc220349646" w:history="1">
            <w:r w:rsidR="006245E6" w:rsidRPr="00FD21DB">
              <w:rPr>
                <w:rStyle w:val="Hyperlink"/>
                <w:noProof/>
              </w:rPr>
              <w:t>Business Rule Engine (BRE)</w:t>
            </w:r>
            <w:r w:rsidR="006245E6">
              <w:rPr>
                <w:noProof/>
                <w:webHidden/>
              </w:rPr>
              <w:tab/>
            </w:r>
            <w:r w:rsidR="006245E6">
              <w:rPr>
                <w:noProof/>
                <w:webHidden/>
              </w:rPr>
              <w:fldChar w:fldCharType="begin"/>
            </w:r>
            <w:r w:rsidR="006245E6">
              <w:rPr>
                <w:noProof/>
                <w:webHidden/>
              </w:rPr>
              <w:instrText xml:space="preserve"> PAGEREF _Toc220349646 \h </w:instrText>
            </w:r>
            <w:r w:rsidR="006245E6">
              <w:rPr>
                <w:noProof/>
                <w:webHidden/>
              </w:rPr>
            </w:r>
            <w:r w:rsidR="006245E6">
              <w:rPr>
                <w:noProof/>
                <w:webHidden/>
              </w:rPr>
              <w:fldChar w:fldCharType="separate"/>
            </w:r>
            <w:r w:rsidR="006245E6">
              <w:rPr>
                <w:noProof/>
                <w:webHidden/>
              </w:rPr>
              <w:t>11</w:t>
            </w:r>
            <w:r w:rsidR="006245E6">
              <w:rPr>
                <w:noProof/>
                <w:webHidden/>
              </w:rPr>
              <w:fldChar w:fldCharType="end"/>
            </w:r>
          </w:hyperlink>
        </w:p>
        <w:p w14:paraId="22BB7E7D" w14:textId="77777777" w:rsidR="006245E6" w:rsidRDefault="00BA11FF">
          <w:pPr>
            <w:pStyle w:val="TOC3"/>
            <w:tabs>
              <w:tab w:val="right" w:pos="10430"/>
            </w:tabs>
            <w:rPr>
              <w:rFonts w:asciiTheme="minorHAnsi" w:eastAsiaTheme="minorEastAsia" w:hAnsiTheme="minorHAnsi" w:cstheme="minorBidi"/>
              <w:noProof/>
              <w:szCs w:val="20"/>
              <w:lang w:eastAsia="en-US"/>
            </w:rPr>
          </w:pPr>
          <w:hyperlink w:anchor="_Toc220349647" w:history="1">
            <w:r w:rsidR="006245E6" w:rsidRPr="00FD21DB">
              <w:rPr>
                <w:rStyle w:val="Hyperlink"/>
                <w:noProof/>
              </w:rPr>
              <w:t>Database Layer</w:t>
            </w:r>
            <w:r w:rsidR="006245E6">
              <w:rPr>
                <w:noProof/>
                <w:webHidden/>
              </w:rPr>
              <w:tab/>
            </w:r>
            <w:r w:rsidR="006245E6">
              <w:rPr>
                <w:noProof/>
                <w:webHidden/>
              </w:rPr>
              <w:fldChar w:fldCharType="begin"/>
            </w:r>
            <w:r w:rsidR="006245E6">
              <w:rPr>
                <w:noProof/>
                <w:webHidden/>
              </w:rPr>
              <w:instrText xml:space="preserve"> PAGEREF _Toc220349647 \h </w:instrText>
            </w:r>
            <w:r w:rsidR="006245E6">
              <w:rPr>
                <w:noProof/>
                <w:webHidden/>
              </w:rPr>
            </w:r>
            <w:r w:rsidR="006245E6">
              <w:rPr>
                <w:noProof/>
                <w:webHidden/>
              </w:rPr>
              <w:fldChar w:fldCharType="separate"/>
            </w:r>
            <w:r w:rsidR="006245E6">
              <w:rPr>
                <w:noProof/>
                <w:webHidden/>
              </w:rPr>
              <w:t>11</w:t>
            </w:r>
            <w:r w:rsidR="006245E6">
              <w:rPr>
                <w:noProof/>
                <w:webHidden/>
              </w:rPr>
              <w:fldChar w:fldCharType="end"/>
            </w:r>
          </w:hyperlink>
        </w:p>
        <w:p w14:paraId="0DF035DD" w14:textId="77777777" w:rsidR="006245E6" w:rsidRDefault="00BA11FF">
          <w:pPr>
            <w:pStyle w:val="TOC3"/>
            <w:tabs>
              <w:tab w:val="right" w:pos="10430"/>
            </w:tabs>
            <w:rPr>
              <w:rFonts w:asciiTheme="minorHAnsi" w:eastAsiaTheme="minorEastAsia" w:hAnsiTheme="minorHAnsi" w:cstheme="minorBidi"/>
              <w:noProof/>
              <w:szCs w:val="20"/>
              <w:lang w:eastAsia="en-US"/>
            </w:rPr>
          </w:pPr>
          <w:hyperlink w:anchor="_Toc220349648" w:history="1">
            <w:r w:rsidR="006245E6" w:rsidRPr="00FD21DB">
              <w:rPr>
                <w:rStyle w:val="Hyperlink"/>
                <w:noProof/>
              </w:rPr>
              <w:t>Integration Services</w:t>
            </w:r>
            <w:r w:rsidR="006245E6">
              <w:rPr>
                <w:noProof/>
                <w:webHidden/>
              </w:rPr>
              <w:tab/>
            </w:r>
            <w:r w:rsidR="006245E6">
              <w:rPr>
                <w:noProof/>
                <w:webHidden/>
              </w:rPr>
              <w:fldChar w:fldCharType="begin"/>
            </w:r>
            <w:r w:rsidR="006245E6">
              <w:rPr>
                <w:noProof/>
                <w:webHidden/>
              </w:rPr>
              <w:instrText xml:space="preserve"> PAGEREF _Toc220349648 \h </w:instrText>
            </w:r>
            <w:r w:rsidR="006245E6">
              <w:rPr>
                <w:noProof/>
                <w:webHidden/>
              </w:rPr>
            </w:r>
            <w:r w:rsidR="006245E6">
              <w:rPr>
                <w:noProof/>
                <w:webHidden/>
              </w:rPr>
              <w:fldChar w:fldCharType="separate"/>
            </w:r>
            <w:r w:rsidR="006245E6">
              <w:rPr>
                <w:noProof/>
                <w:webHidden/>
              </w:rPr>
              <w:t>11</w:t>
            </w:r>
            <w:r w:rsidR="006245E6">
              <w:rPr>
                <w:noProof/>
                <w:webHidden/>
              </w:rPr>
              <w:fldChar w:fldCharType="end"/>
            </w:r>
          </w:hyperlink>
        </w:p>
        <w:p w14:paraId="534F1874" w14:textId="77777777" w:rsidR="006245E6" w:rsidRDefault="00BA11FF">
          <w:pPr>
            <w:pStyle w:val="TOC2"/>
            <w:tabs>
              <w:tab w:val="right" w:pos="10430"/>
            </w:tabs>
            <w:rPr>
              <w:rFonts w:asciiTheme="minorHAnsi" w:eastAsiaTheme="minorEastAsia" w:hAnsiTheme="minorHAnsi" w:cstheme="minorBidi"/>
              <w:noProof/>
              <w:szCs w:val="20"/>
              <w:lang w:eastAsia="en-US"/>
            </w:rPr>
          </w:pPr>
          <w:hyperlink w:anchor="_Toc220349649" w:history="1">
            <w:r w:rsidR="006245E6" w:rsidRPr="00FD21DB">
              <w:rPr>
                <w:rStyle w:val="Hyperlink"/>
                <w:noProof/>
              </w:rPr>
              <w:t>Client Side</w:t>
            </w:r>
            <w:r w:rsidR="006245E6">
              <w:rPr>
                <w:noProof/>
                <w:webHidden/>
              </w:rPr>
              <w:tab/>
            </w:r>
            <w:r w:rsidR="006245E6">
              <w:rPr>
                <w:noProof/>
                <w:webHidden/>
              </w:rPr>
              <w:fldChar w:fldCharType="begin"/>
            </w:r>
            <w:r w:rsidR="006245E6">
              <w:rPr>
                <w:noProof/>
                <w:webHidden/>
              </w:rPr>
              <w:instrText xml:space="preserve"> PAGEREF _Toc220349649 \h </w:instrText>
            </w:r>
            <w:r w:rsidR="006245E6">
              <w:rPr>
                <w:noProof/>
                <w:webHidden/>
              </w:rPr>
            </w:r>
            <w:r w:rsidR="006245E6">
              <w:rPr>
                <w:noProof/>
                <w:webHidden/>
              </w:rPr>
              <w:fldChar w:fldCharType="separate"/>
            </w:r>
            <w:r w:rsidR="006245E6">
              <w:rPr>
                <w:noProof/>
                <w:webHidden/>
              </w:rPr>
              <w:t>14</w:t>
            </w:r>
            <w:r w:rsidR="006245E6">
              <w:rPr>
                <w:noProof/>
                <w:webHidden/>
              </w:rPr>
              <w:fldChar w:fldCharType="end"/>
            </w:r>
          </w:hyperlink>
        </w:p>
        <w:p w14:paraId="1C6A0AAF" w14:textId="77777777" w:rsidR="006245E6" w:rsidRDefault="00BA11FF">
          <w:pPr>
            <w:pStyle w:val="TOC3"/>
            <w:tabs>
              <w:tab w:val="right" w:pos="10430"/>
            </w:tabs>
            <w:rPr>
              <w:rFonts w:asciiTheme="minorHAnsi" w:eastAsiaTheme="minorEastAsia" w:hAnsiTheme="minorHAnsi" w:cstheme="minorBidi"/>
              <w:noProof/>
              <w:szCs w:val="20"/>
              <w:lang w:eastAsia="en-US"/>
            </w:rPr>
          </w:pPr>
          <w:hyperlink w:anchor="_Toc220349650" w:history="1">
            <w:r w:rsidR="006245E6" w:rsidRPr="00FD21DB">
              <w:rPr>
                <w:rStyle w:val="Hyperlink"/>
                <w:noProof/>
              </w:rPr>
              <w:t>Architecture Principle</w:t>
            </w:r>
            <w:r w:rsidR="006245E6">
              <w:rPr>
                <w:noProof/>
                <w:webHidden/>
              </w:rPr>
              <w:tab/>
            </w:r>
            <w:r w:rsidR="006245E6">
              <w:rPr>
                <w:noProof/>
                <w:webHidden/>
              </w:rPr>
              <w:fldChar w:fldCharType="begin"/>
            </w:r>
            <w:r w:rsidR="006245E6">
              <w:rPr>
                <w:noProof/>
                <w:webHidden/>
              </w:rPr>
              <w:instrText xml:space="preserve"> PAGEREF _Toc220349650 \h </w:instrText>
            </w:r>
            <w:r w:rsidR="006245E6">
              <w:rPr>
                <w:noProof/>
                <w:webHidden/>
              </w:rPr>
            </w:r>
            <w:r w:rsidR="006245E6">
              <w:rPr>
                <w:noProof/>
                <w:webHidden/>
              </w:rPr>
              <w:fldChar w:fldCharType="separate"/>
            </w:r>
            <w:r w:rsidR="006245E6">
              <w:rPr>
                <w:noProof/>
                <w:webHidden/>
              </w:rPr>
              <w:t>14</w:t>
            </w:r>
            <w:r w:rsidR="006245E6">
              <w:rPr>
                <w:noProof/>
                <w:webHidden/>
              </w:rPr>
              <w:fldChar w:fldCharType="end"/>
            </w:r>
          </w:hyperlink>
        </w:p>
        <w:p w14:paraId="2B28AEAC" w14:textId="77777777" w:rsidR="006245E6" w:rsidRDefault="00BA11FF">
          <w:pPr>
            <w:pStyle w:val="TOC2"/>
            <w:tabs>
              <w:tab w:val="right" w:pos="10430"/>
            </w:tabs>
            <w:rPr>
              <w:rFonts w:asciiTheme="minorHAnsi" w:eastAsiaTheme="minorEastAsia" w:hAnsiTheme="minorHAnsi" w:cstheme="minorBidi"/>
              <w:noProof/>
              <w:szCs w:val="20"/>
              <w:lang w:eastAsia="en-US"/>
            </w:rPr>
          </w:pPr>
          <w:hyperlink w:anchor="_Toc220349651" w:history="1">
            <w:r w:rsidR="006245E6" w:rsidRPr="00FD21DB">
              <w:rPr>
                <w:rStyle w:val="Hyperlink"/>
                <w:noProof/>
              </w:rPr>
              <w:t>Service Layer</w:t>
            </w:r>
            <w:r w:rsidR="006245E6">
              <w:rPr>
                <w:noProof/>
                <w:webHidden/>
              </w:rPr>
              <w:tab/>
            </w:r>
            <w:r w:rsidR="006245E6">
              <w:rPr>
                <w:noProof/>
                <w:webHidden/>
              </w:rPr>
              <w:fldChar w:fldCharType="begin"/>
            </w:r>
            <w:r w:rsidR="006245E6">
              <w:rPr>
                <w:noProof/>
                <w:webHidden/>
              </w:rPr>
              <w:instrText xml:space="preserve"> PAGEREF _Toc220349651 \h </w:instrText>
            </w:r>
            <w:r w:rsidR="006245E6">
              <w:rPr>
                <w:noProof/>
                <w:webHidden/>
              </w:rPr>
            </w:r>
            <w:r w:rsidR="006245E6">
              <w:rPr>
                <w:noProof/>
                <w:webHidden/>
              </w:rPr>
              <w:fldChar w:fldCharType="separate"/>
            </w:r>
            <w:r w:rsidR="006245E6">
              <w:rPr>
                <w:noProof/>
                <w:webHidden/>
              </w:rPr>
              <w:t>15</w:t>
            </w:r>
            <w:r w:rsidR="006245E6">
              <w:rPr>
                <w:noProof/>
                <w:webHidden/>
              </w:rPr>
              <w:fldChar w:fldCharType="end"/>
            </w:r>
          </w:hyperlink>
        </w:p>
        <w:p w14:paraId="52C1C0D1" w14:textId="77777777" w:rsidR="006245E6" w:rsidRDefault="00BA11FF">
          <w:pPr>
            <w:pStyle w:val="TOC3"/>
            <w:tabs>
              <w:tab w:val="right" w:pos="10430"/>
            </w:tabs>
            <w:rPr>
              <w:rFonts w:asciiTheme="minorHAnsi" w:eastAsiaTheme="minorEastAsia" w:hAnsiTheme="minorHAnsi" w:cstheme="minorBidi"/>
              <w:noProof/>
              <w:szCs w:val="20"/>
              <w:lang w:eastAsia="en-US"/>
            </w:rPr>
          </w:pPr>
          <w:hyperlink w:anchor="_Toc220349652" w:history="1">
            <w:r w:rsidR="006245E6" w:rsidRPr="00FD21DB">
              <w:rPr>
                <w:rStyle w:val="Hyperlink"/>
                <w:noProof/>
              </w:rPr>
              <w:t>Major API Services Integrated</w:t>
            </w:r>
            <w:r w:rsidR="006245E6">
              <w:rPr>
                <w:noProof/>
                <w:webHidden/>
              </w:rPr>
              <w:tab/>
            </w:r>
            <w:r w:rsidR="006245E6">
              <w:rPr>
                <w:noProof/>
                <w:webHidden/>
              </w:rPr>
              <w:fldChar w:fldCharType="begin"/>
            </w:r>
            <w:r w:rsidR="006245E6">
              <w:rPr>
                <w:noProof/>
                <w:webHidden/>
              </w:rPr>
              <w:instrText xml:space="preserve"> PAGEREF _Toc220349652 \h </w:instrText>
            </w:r>
            <w:r w:rsidR="006245E6">
              <w:rPr>
                <w:noProof/>
                <w:webHidden/>
              </w:rPr>
            </w:r>
            <w:r w:rsidR="006245E6">
              <w:rPr>
                <w:noProof/>
                <w:webHidden/>
              </w:rPr>
              <w:fldChar w:fldCharType="separate"/>
            </w:r>
            <w:r w:rsidR="006245E6">
              <w:rPr>
                <w:noProof/>
                <w:webHidden/>
              </w:rPr>
              <w:t>15</w:t>
            </w:r>
            <w:r w:rsidR="006245E6">
              <w:rPr>
                <w:noProof/>
                <w:webHidden/>
              </w:rPr>
              <w:fldChar w:fldCharType="end"/>
            </w:r>
          </w:hyperlink>
        </w:p>
        <w:p w14:paraId="6E0F04F0" w14:textId="77777777" w:rsidR="006245E6" w:rsidRDefault="00BA11FF">
          <w:pPr>
            <w:pStyle w:val="TOC2"/>
            <w:tabs>
              <w:tab w:val="right" w:pos="10430"/>
            </w:tabs>
            <w:rPr>
              <w:rFonts w:asciiTheme="minorHAnsi" w:eastAsiaTheme="minorEastAsia" w:hAnsiTheme="minorHAnsi" w:cstheme="minorBidi"/>
              <w:noProof/>
              <w:szCs w:val="20"/>
              <w:lang w:eastAsia="en-US"/>
            </w:rPr>
          </w:pPr>
          <w:hyperlink w:anchor="_Toc220349653" w:history="1">
            <w:r w:rsidR="006245E6" w:rsidRPr="00FD21DB">
              <w:rPr>
                <w:rStyle w:val="Hyperlink"/>
                <w:noProof/>
              </w:rPr>
              <w:t>Server Side</w:t>
            </w:r>
            <w:r w:rsidR="006245E6">
              <w:rPr>
                <w:noProof/>
                <w:webHidden/>
              </w:rPr>
              <w:tab/>
            </w:r>
            <w:r w:rsidR="006245E6">
              <w:rPr>
                <w:noProof/>
                <w:webHidden/>
              </w:rPr>
              <w:fldChar w:fldCharType="begin"/>
            </w:r>
            <w:r w:rsidR="006245E6">
              <w:rPr>
                <w:noProof/>
                <w:webHidden/>
              </w:rPr>
              <w:instrText xml:space="preserve"> PAGEREF _Toc220349653 \h </w:instrText>
            </w:r>
            <w:r w:rsidR="006245E6">
              <w:rPr>
                <w:noProof/>
                <w:webHidden/>
              </w:rPr>
            </w:r>
            <w:r w:rsidR="006245E6">
              <w:rPr>
                <w:noProof/>
                <w:webHidden/>
              </w:rPr>
              <w:fldChar w:fldCharType="separate"/>
            </w:r>
            <w:r w:rsidR="006245E6">
              <w:rPr>
                <w:noProof/>
                <w:webHidden/>
              </w:rPr>
              <w:t>15</w:t>
            </w:r>
            <w:r w:rsidR="006245E6">
              <w:rPr>
                <w:noProof/>
                <w:webHidden/>
              </w:rPr>
              <w:fldChar w:fldCharType="end"/>
            </w:r>
          </w:hyperlink>
        </w:p>
        <w:p w14:paraId="513D646C" w14:textId="77777777" w:rsidR="006245E6" w:rsidRDefault="00BA11FF">
          <w:pPr>
            <w:pStyle w:val="TOC3"/>
            <w:tabs>
              <w:tab w:val="right" w:pos="10430"/>
            </w:tabs>
            <w:rPr>
              <w:rFonts w:asciiTheme="minorHAnsi" w:eastAsiaTheme="minorEastAsia" w:hAnsiTheme="minorHAnsi" w:cstheme="minorBidi"/>
              <w:noProof/>
              <w:szCs w:val="20"/>
              <w:lang w:eastAsia="en-US"/>
            </w:rPr>
          </w:pPr>
          <w:hyperlink w:anchor="_Toc220349654" w:history="1">
            <w:r w:rsidR="006245E6" w:rsidRPr="00FD21DB">
              <w:rPr>
                <w:rStyle w:val="Hyperlink"/>
                <w:noProof/>
              </w:rPr>
              <w:t>1. Presentation Layer (Controller Layer)</w:t>
            </w:r>
            <w:r w:rsidR="006245E6">
              <w:rPr>
                <w:noProof/>
                <w:webHidden/>
              </w:rPr>
              <w:tab/>
            </w:r>
            <w:r w:rsidR="006245E6">
              <w:rPr>
                <w:noProof/>
                <w:webHidden/>
              </w:rPr>
              <w:fldChar w:fldCharType="begin"/>
            </w:r>
            <w:r w:rsidR="006245E6">
              <w:rPr>
                <w:noProof/>
                <w:webHidden/>
              </w:rPr>
              <w:instrText xml:space="preserve"> PAGEREF _Toc220349654 \h </w:instrText>
            </w:r>
            <w:r w:rsidR="006245E6">
              <w:rPr>
                <w:noProof/>
                <w:webHidden/>
              </w:rPr>
            </w:r>
            <w:r w:rsidR="006245E6">
              <w:rPr>
                <w:noProof/>
                <w:webHidden/>
              </w:rPr>
              <w:fldChar w:fldCharType="separate"/>
            </w:r>
            <w:r w:rsidR="006245E6">
              <w:rPr>
                <w:noProof/>
                <w:webHidden/>
              </w:rPr>
              <w:t>15</w:t>
            </w:r>
            <w:r w:rsidR="006245E6">
              <w:rPr>
                <w:noProof/>
                <w:webHidden/>
              </w:rPr>
              <w:fldChar w:fldCharType="end"/>
            </w:r>
          </w:hyperlink>
        </w:p>
        <w:p w14:paraId="3B42592E" w14:textId="77777777" w:rsidR="006245E6" w:rsidRDefault="00BA11FF">
          <w:pPr>
            <w:pStyle w:val="TOC3"/>
            <w:tabs>
              <w:tab w:val="right" w:pos="10430"/>
            </w:tabs>
            <w:rPr>
              <w:rFonts w:asciiTheme="minorHAnsi" w:eastAsiaTheme="minorEastAsia" w:hAnsiTheme="minorHAnsi" w:cstheme="minorBidi"/>
              <w:noProof/>
              <w:szCs w:val="20"/>
              <w:lang w:eastAsia="en-US"/>
            </w:rPr>
          </w:pPr>
          <w:hyperlink w:anchor="_Toc220349655" w:history="1">
            <w:r w:rsidR="006245E6" w:rsidRPr="00FD21DB">
              <w:rPr>
                <w:rStyle w:val="Hyperlink"/>
                <w:noProof/>
              </w:rPr>
              <w:t>2. Application Layer</w:t>
            </w:r>
            <w:r w:rsidR="006245E6">
              <w:rPr>
                <w:noProof/>
                <w:webHidden/>
              </w:rPr>
              <w:tab/>
            </w:r>
            <w:r w:rsidR="006245E6">
              <w:rPr>
                <w:noProof/>
                <w:webHidden/>
              </w:rPr>
              <w:fldChar w:fldCharType="begin"/>
            </w:r>
            <w:r w:rsidR="006245E6">
              <w:rPr>
                <w:noProof/>
                <w:webHidden/>
              </w:rPr>
              <w:instrText xml:space="preserve"> PAGEREF _Toc220349655 \h </w:instrText>
            </w:r>
            <w:r w:rsidR="006245E6">
              <w:rPr>
                <w:noProof/>
                <w:webHidden/>
              </w:rPr>
            </w:r>
            <w:r w:rsidR="006245E6">
              <w:rPr>
                <w:noProof/>
                <w:webHidden/>
              </w:rPr>
              <w:fldChar w:fldCharType="separate"/>
            </w:r>
            <w:r w:rsidR="006245E6">
              <w:rPr>
                <w:noProof/>
                <w:webHidden/>
              </w:rPr>
              <w:t>15</w:t>
            </w:r>
            <w:r w:rsidR="006245E6">
              <w:rPr>
                <w:noProof/>
                <w:webHidden/>
              </w:rPr>
              <w:fldChar w:fldCharType="end"/>
            </w:r>
          </w:hyperlink>
        </w:p>
        <w:p w14:paraId="7B63FA4C" w14:textId="77777777" w:rsidR="006245E6" w:rsidRDefault="00BA11FF">
          <w:pPr>
            <w:pStyle w:val="TOC3"/>
            <w:tabs>
              <w:tab w:val="right" w:pos="10430"/>
            </w:tabs>
            <w:rPr>
              <w:rFonts w:asciiTheme="minorHAnsi" w:eastAsiaTheme="minorEastAsia" w:hAnsiTheme="minorHAnsi" w:cstheme="minorBidi"/>
              <w:noProof/>
              <w:szCs w:val="20"/>
              <w:lang w:eastAsia="en-US"/>
            </w:rPr>
          </w:pPr>
          <w:hyperlink w:anchor="_Toc220349656" w:history="1">
            <w:r w:rsidR="006245E6" w:rsidRPr="00FD21DB">
              <w:rPr>
                <w:rStyle w:val="Hyperlink"/>
                <w:noProof/>
              </w:rPr>
              <w:t>3. Domain Layer</w:t>
            </w:r>
            <w:r w:rsidR="006245E6">
              <w:rPr>
                <w:noProof/>
                <w:webHidden/>
              </w:rPr>
              <w:tab/>
            </w:r>
            <w:r w:rsidR="006245E6">
              <w:rPr>
                <w:noProof/>
                <w:webHidden/>
              </w:rPr>
              <w:fldChar w:fldCharType="begin"/>
            </w:r>
            <w:r w:rsidR="006245E6">
              <w:rPr>
                <w:noProof/>
                <w:webHidden/>
              </w:rPr>
              <w:instrText xml:space="preserve"> PAGEREF _Toc220349656 \h </w:instrText>
            </w:r>
            <w:r w:rsidR="006245E6">
              <w:rPr>
                <w:noProof/>
                <w:webHidden/>
              </w:rPr>
            </w:r>
            <w:r w:rsidR="006245E6">
              <w:rPr>
                <w:noProof/>
                <w:webHidden/>
              </w:rPr>
              <w:fldChar w:fldCharType="separate"/>
            </w:r>
            <w:r w:rsidR="006245E6">
              <w:rPr>
                <w:noProof/>
                <w:webHidden/>
              </w:rPr>
              <w:t>16</w:t>
            </w:r>
            <w:r w:rsidR="006245E6">
              <w:rPr>
                <w:noProof/>
                <w:webHidden/>
              </w:rPr>
              <w:fldChar w:fldCharType="end"/>
            </w:r>
          </w:hyperlink>
        </w:p>
        <w:p w14:paraId="4586257A" w14:textId="77777777" w:rsidR="006245E6" w:rsidRDefault="00BA11FF">
          <w:pPr>
            <w:pStyle w:val="TOC3"/>
            <w:tabs>
              <w:tab w:val="right" w:pos="10430"/>
            </w:tabs>
            <w:rPr>
              <w:rFonts w:asciiTheme="minorHAnsi" w:eastAsiaTheme="minorEastAsia" w:hAnsiTheme="minorHAnsi" w:cstheme="minorBidi"/>
              <w:noProof/>
              <w:szCs w:val="20"/>
              <w:lang w:eastAsia="en-US"/>
            </w:rPr>
          </w:pPr>
          <w:hyperlink w:anchor="_Toc220349657" w:history="1">
            <w:r w:rsidR="006245E6" w:rsidRPr="00FD21DB">
              <w:rPr>
                <w:rStyle w:val="Hyperlink"/>
                <w:noProof/>
              </w:rPr>
              <w:t>4. Data Layer</w:t>
            </w:r>
            <w:r w:rsidR="006245E6">
              <w:rPr>
                <w:noProof/>
                <w:webHidden/>
              </w:rPr>
              <w:tab/>
            </w:r>
            <w:r w:rsidR="006245E6">
              <w:rPr>
                <w:noProof/>
                <w:webHidden/>
              </w:rPr>
              <w:fldChar w:fldCharType="begin"/>
            </w:r>
            <w:r w:rsidR="006245E6">
              <w:rPr>
                <w:noProof/>
                <w:webHidden/>
              </w:rPr>
              <w:instrText xml:space="preserve"> PAGEREF _Toc220349657 \h </w:instrText>
            </w:r>
            <w:r w:rsidR="006245E6">
              <w:rPr>
                <w:noProof/>
                <w:webHidden/>
              </w:rPr>
            </w:r>
            <w:r w:rsidR="006245E6">
              <w:rPr>
                <w:noProof/>
                <w:webHidden/>
              </w:rPr>
              <w:fldChar w:fldCharType="separate"/>
            </w:r>
            <w:r w:rsidR="006245E6">
              <w:rPr>
                <w:noProof/>
                <w:webHidden/>
              </w:rPr>
              <w:t>16</w:t>
            </w:r>
            <w:r w:rsidR="006245E6">
              <w:rPr>
                <w:noProof/>
                <w:webHidden/>
              </w:rPr>
              <w:fldChar w:fldCharType="end"/>
            </w:r>
          </w:hyperlink>
        </w:p>
        <w:p w14:paraId="4590E65A" w14:textId="5379DE53" w:rsidR="006245E6" w:rsidRDefault="00BA11FF" w:rsidP="006245E6">
          <w:pPr>
            <w:pStyle w:val="TOC1"/>
            <w:tabs>
              <w:tab w:val="right" w:pos="10430"/>
            </w:tabs>
            <w:rPr>
              <w:rFonts w:asciiTheme="minorHAnsi" w:eastAsiaTheme="minorEastAsia" w:hAnsiTheme="minorHAnsi" w:cstheme="minorBidi"/>
              <w:b w:val="0"/>
              <w:bCs w:val="0"/>
              <w:noProof/>
              <w:sz w:val="22"/>
              <w:szCs w:val="20"/>
              <w:lang w:eastAsia="en-US"/>
            </w:rPr>
          </w:pPr>
          <w:hyperlink w:anchor="_Toc220349658" w:history="1">
            <w:r w:rsidR="006245E6" w:rsidRPr="00FD21DB">
              <w:rPr>
                <w:rStyle w:val="Hyperlink"/>
                <w:noProof/>
              </w:rPr>
              <w:t>3.</w:t>
            </w:r>
            <w:r w:rsidR="006245E6">
              <w:rPr>
                <w:rFonts w:asciiTheme="minorHAnsi" w:eastAsiaTheme="minorEastAsia" w:hAnsiTheme="minorHAnsi" w:cstheme="minorBidi"/>
                <w:b w:val="0"/>
                <w:bCs w:val="0"/>
                <w:noProof/>
                <w:sz w:val="22"/>
                <w:szCs w:val="20"/>
                <w:lang w:eastAsia="en-US"/>
              </w:rPr>
              <w:tab/>
            </w:r>
            <w:r w:rsidR="006245E6" w:rsidRPr="00FD21DB">
              <w:rPr>
                <w:rStyle w:val="Hyperlink"/>
                <w:noProof/>
              </w:rPr>
              <w:t>Process Flow</w:t>
            </w:r>
            <w:r w:rsidR="006245E6">
              <w:rPr>
                <w:noProof/>
                <w:webHidden/>
              </w:rPr>
              <w:tab/>
            </w:r>
            <w:r w:rsidR="006245E6">
              <w:rPr>
                <w:noProof/>
                <w:webHidden/>
              </w:rPr>
              <w:fldChar w:fldCharType="begin"/>
            </w:r>
            <w:r w:rsidR="006245E6">
              <w:rPr>
                <w:noProof/>
                <w:webHidden/>
              </w:rPr>
              <w:instrText xml:space="preserve"> PAGEREF _Toc220349658 \h </w:instrText>
            </w:r>
            <w:r w:rsidR="006245E6">
              <w:rPr>
                <w:noProof/>
                <w:webHidden/>
              </w:rPr>
            </w:r>
            <w:r w:rsidR="006245E6">
              <w:rPr>
                <w:noProof/>
                <w:webHidden/>
              </w:rPr>
              <w:fldChar w:fldCharType="separate"/>
            </w:r>
            <w:r w:rsidR="006245E6">
              <w:rPr>
                <w:noProof/>
                <w:webHidden/>
              </w:rPr>
              <w:t>17</w:t>
            </w:r>
            <w:r w:rsidR="006245E6">
              <w:rPr>
                <w:noProof/>
                <w:webHidden/>
              </w:rPr>
              <w:fldChar w:fldCharType="end"/>
            </w:r>
          </w:hyperlink>
        </w:p>
        <w:p w14:paraId="62E1D745" w14:textId="77777777" w:rsidR="006245E6" w:rsidRDefault="00BA11FF">
          <w:pPr>
            <w:pStyle w:val="TOC1"/>
            <w:tabs>
              <w:tab w:val="right" w:pos="10430"/>
            </w:tabs>
            <w:rPr>
              <w:rFonts w:asciiTheme="minorHAnsi" w:eastAsiaTheme="minorEastAsia" w:hAnsiTheme="minorHAnsi" w:cstheme="minorBidi"/>
              <w:b w:val="0"/>
              <w:bCs w:val="0"/>
              <w:noProof/>
              <w:sz w:val="22"/>
              <w:szCs w:val="20"/>
              <w:lang w:eastAsia="en-US"/>
            </w:rPr>
          </w:pPr>
          <w:hyperlink w:anchor="_Toc220349661" w:history="1">
            <w:r w:rsidR="006245E6" w:rsidRPr="00FD21DB">
              <w:rPr>
                <w:rStyle w:val="Hyperlink"/>
                <w:noProof/>
              </w:rPr>
              <w:t>4.</w:t>
            </w:r>
            <w:r w:rsidR="006245E6">
              <w:rPr>
                <w:rFonts w:asciiTheme="minorHAnsi" w:eastAsiaTheme="minorEastAsia" w:hAnsiTheme="minorHAnsi" w:cstheme="minorBidi"/>
                <w:b w:val="0"/>
                <w:bCs w:val="0"/>
                <w:noProof/>
                <w:sz w:val="22"/>
                <w:szCs w:val="20"/>
                <w:lang w:eastAsia="en-US"/>
              </w:rPr>
              <w:tab/>
            </w:r>
            <w:r w:rsidR="006245E6" w:rsidRPr="00FD21DB">
              <w:rPr>
                <w:rStyle w:val="Hyperlink"/>
                <w:noProof/>
              </w:rPr>
              <w:t>Business Rule Engine</w:t>
            </w:r>
            <w:r w:rsidR="006245E6">
              <w:rPr>
                <w:noProof/>
                <w:webHidden/>
              </w:rPr>
              <w:tab/>
            </w:r>
            <w:r w:rsidR="006245E6">
              <w:rPr>
                <w:noProof/>
                <w:webHidden/>
              </w:rPr>
              <w:fldChar w:fldCharType="begin"/>
            </w:r>
            <w:r w:rsidR="006245E6">
              <w:rPr>
                <w:noProof/>
                <w:webHidden/>
              </w:rPr>
              <w:instrText xml:space="preserve"> PAGEREF _Toc220349661 \h </w:instrText>
            </w:r>
            <w:r w:rsidR="006245E6">
              <w:rPr>
                <w:noProof/>
                <w:webHidden/>
              </w:rPr>
            </w:r>
            <w:r w:rsidR="006245E6">
              <w:rPr>
                <w:noProof/>
                <w:webHidden/>
              </w:rPr>
              <w:fldChar w:fldCharType="separate"/>
            </w:r>
            <w:r w:rsidR="006245E6">
              <w:rPr>
                <w:noProof/>
                <w:webHidden/>
              </w:rPr>
              <w:t>26</w:t>
            </w:r>
            <w:r w:rsidR="006245E6">
              <w:rPr>
                <w:noProof/>
                <w:webHidden/>
              </w:rPr>
              <w:fldChar w:fldCharType="end"/>
            </w:r>
          </w:hyperlink>
        </w:p>
        <w:p w14:paraId="0D0C6456" w14:textId="77777777" w:rsidR="006245E6" w:rsidRDefault="00BA11FF">
          <w:pPr>
            <w:pStyle w:val="TOC2"/>
            <w:tabs>
              <w:tab w:val="right" w:pos="10430"/>
            </w:tabs>
            <w:rPr>
              <w:rFonts w:asciiTheme="minorHAnsi" w:eastAsiaTheme="minorEastAsia" w:hAnsiTheme="minorHAnsi" w:cstheme="minorBidi"/>
              <w:noProof/>
              <w:szCs w:val="20"/>
              <w:lang w:eastAsia="en-US"/>
            </w:rPr>
          </w:pPr>
          <w:hyperlink w:anchor="_Toc220349662" w:history="1">
            <w:r w:rsidR="006245E6" w:rsidRPr="00FD21DB">
              <w:rPr>
                <w:rStyle w:val="Hyperlink"/>
                <w:noProof/>
              </w:rPr>
              <w:t>1. User Roles and Privileges</w:t>
            </w:r>
            <w:r w:rsidR="006245E6">
              <w:rPr>
                <w:noProof/>
                <w:webHidden/>
              </w:rPr>
              <w:tab/>
            </w:r>
            <w:r w:rsidR="006245E6">
              <w:rPr>
                <w:noProof/>
                <w:webHidden/>
              </w:rPr>
              <w:fldChar w:fldCharType="begin"/>
            </w:r>
            <w:r w:rsidR="006245E6">
              <w:rPr>
                <w:noProof/>
                <w:webHidden/>
              </w:rPr>
              <w:instrText xml:space="preserve"> PAGEREF _Toc220349662 \h </w:instrText>
            </w:r>
            <w:r w:rsidR="006245E6">
              <w:rPr>
                <w:noProof/>
                <w:webHidden/>
              </w:rPr>
            </w:r>
            <w:r w:rsidR="006245E6">
              <w:rPr>
                <w:noProof/>
                <w:webHidden/>
              </w:rPr>
              <w:fldChar w:fldCharType="separate"/>
            </w:r>
            <w:r w:rsidR="006245E6">
              <w:rPr>
                <w:noProof/>
                <w:webHidden/>
              </w:rPr>
              <w:t>26</w:t>
            </w:r>
            <w:r w:rsidR="006245E6">
              <w:rPr>
                <w:noProof/>
                <w:webHidden/>
              </w:rPr>
              <w:fldChar w:fldCharType="end"/>
            </w:r>
          </w:hyperlink>
        </w:p>
        <w:p w14:paraId="2F71EACB" w14:textId="77777777" w:rsidR="006245E6" w:rsidRDefault="00BA11FF">
          <w:pPr>
            <w:pStyle w:val="TOC2"/>
            <w:tabs>
              <w:tab w:val="right" w:pos="10430"/>
            </w:tabs>
            <w:rPr>
              <w:rFonts w:asciiTheme="minorHAnsi" w:eastAsiaTheme="minorEastAsia" w:hAnsiTheme="minorHAnsi" w:cstheme="minorBidi"/>
              <w:noProof/>
              <w:szCs w:val="20"/>
              <w:lang w:eastAsia="en-US"/>
            </w:rPr>
          </w:pPr>
          <w:hyperlink w:anchor="_Toc220349663" w:history="1">
            <w:r w:rsidR="006245E6" w:rsidRPr="00FD21DB">
              <w:rPr>
                <w:rStyle w:val="Hyperlink"/>
                <w:noProof/>
              </w:rPr>
              <w:t>2. Asset Mapping Rules</w:t>
            </w:r>
            <w:r w:rsidR="006245E6">
              <w:rPr>
                <w:noProof/>
                <w:webHidden/>
              </w:rPr>
              <w:tab/>
            </w:r>
            <w:r w:rsidR="006245E6">
              <w:rPr>
                <w:noProof/>
                <w:webHidden/>
              </w:rPr>
              <w:fldChar w:fldCharType="begin"/>
            </w:r>
            <w:r w:rsidR="006245E6">
              <w:rPr>
                <w:noProof/>
                <w:webHidden/>
              </w:rPr>
              <w:instrText xml:space="preserve"> PAGEREF _Toc220349663 \h </w:instrText>
            </w:r>
            <w:r w:rsidR="006245E6">
              <w:rPr>
                <w:noProof/>
                <w:webHidden/>
              </w:rPr>
            </w:r>
            <w:r w:rsidR="006245E6">
              <w:rPr>
                <w:noProof/>
                <w:webHidden/>
              </w:rPr>
              <w:fldChar w:fldCharType="separate"/>
            </w:r>
            <w:r w:rsidR="006245E6">
              <w:rPr>
                <w:noProof/>
                <w:webHidden/>
              </w:rPr>
              <w:t>26</w:t>
            </w:r>
            <w:r w:rsidR="006245E6">
              <w:rPr>
                <w:noProof/>
                <w:webHidden/>
              </w:rPr>
              <w:fldChar w:fldCharType="end"/>
            </w:r>
          </w:hyperlink>
        </w:p>
        <w:p w14:paraId="40494663" w14:textId="77777777" w:rsidR="006245E6" w:rsidRDefault="00BA11FF">
          <w:pPr>
            <w:pStyle w:val="TOC2"/>
            <w:tabs>
              <w:tab w:val="right" w:pos="10430"/>
            </w:tabs>
            <w:rPr>
              <w:rFonts w:asciiTheme="minorHAnsi" w:eastAsiaTheme="minorEastAsia" w:hAnsiTheme="minorHAnsi" w:cstheme="minorBidi"/>
              <w:noProof/>
              <w:szCs w:val="20"/>
              <w:lang w:eastAsia="en-US"/>
            </w:rPr>
          </w:pPr>
          <w:hyperlink w:anchor="_Toc220349664" w:history="1">
            <w:r w:rsidR="006245E6" w:rsidRPr="00FD21DB">
              <w:rPr>
                <w:rStyle w:val="Hyperlink"/>
                <w:noProof/>
              </w:rPr>
              <w:t>3. RFI (Request for Inspection) Workflow Rules</w:t>
            </w:r>
            <w:r w:rsidR="006245E6">
              <w:rPr>
                <w:noProof/>
                <w:webHidden/>
              </w:rPr>
              <w:tab/>
            </w:r>
            <w:r w:rsidR="006245E6">
              <w:rPr>
                <w:noProof/>
                <w:webHidden/>
              </w:rPr>
              <w:fldChar w:fldCharType="begin"/>
            </w:r>
            <w:r w:rsidR="006245E6">
              <w:rPr>
                <w:noProof/>
                <w:webHidden/>
              </w:rPr>
              <w:instrText xml:space="preserve"> PAGEREF _Toc220349664 \h </w:instrText>
            </w:r>
            <w:r w:rsidR="006245E6">
              <w:rPr>
                <w:noProof/>
                <w:webHidden/>
              </w:rPr>
            </w:r>
            <w:r w:rsidR="006245E6">
              <w:rPr>
                <w:noProof/>
                <w:webHidden/>
              </w:rPr>
              <w:fldChar w:fldCharType="separate"/>
            </w:r>
            <w:r w:rsidR="006245E6">
              <w:rPr>
                <w:noProof/>
                <w:webHidden/>
              </w:rPr>
              <w:t>27</w:t>
            </w:r>
            <w:r w:rsidR="006245E6">
              <w:rPr>
                <w:noProof/>
                <w:webHidden/>
              </w:rPr>
              <w:fldChar w:fldCharType="end"/>
            </w:r>
          </w:hyperlink>
        </w:p>
        <w:p w14:paraId="561E193B" w14:textId="77777777" w:rsidR="006245E6" w:rsidRDefault="00BA11FF">
          <w:pPr>
            <w:pStyle w:val="TOC2"/>
            <w:tabs>
              <w:tab w:val="right" w:pos="10430"/>
            </w:tabs>
            <w:rPr>
              <w:rFonts w:asciiTheme="minorHAnsi" w:eastAsiaTheme="minorEastAsia" w:hAnsiTheme="minorHAnsi" w:cstheme="minorBidi"/>
              <w:noProof/>
              <w:szCs w:val="20"/>
              <w:lang w:eastAsia="en-US"/>
            </w:rPr>
          </w:pPr>
          <w:hyperlink w:anchor="_Toc220349665" w:history="1">
            <w:r w:rsidR="006245E6" w:rsidRPr="00FD21DB">
              <w:rPr>
                <w:rStyle w:val="Hyperlink"/>
                <w:noProof/>
              </w:rPr>
              <w:t>4. Data Collection and Validation Rules</w:t>
            </w:r>
            <w:r w:rsidR="006245E6">
              <w:rPr>
                <w:noProof/>
                <w:webHidden/>
              </w:rPr>
              <w:tab/>
            </w:r>
            <w:r w:rsidR="006245E6">
              <w:rPr>
                <w:noProof/>
                <w:webHidden/>
              </w:rPr>
              <w:fldChar w:fldCharType="begin"/>
            </w:r>
            <w:r w:rsidR="006245E6">
              <w:rPr>
                <w:noProof/>
                <w:webHidden/>
              </w:rPr>
              <w:instrText xml:space="preserve"> PAGEREF _Toc220349665 \h </w:instrText>
            </w:r>
            <w:r w:rsidR="006245E6">
              <w:rPr>
                <w:noProof/>
                <w:webHidden/>
              </w:rPr>
            </w:r>
            <w:r w:rsidR="006245E6">
              <w:rPr>
                <w:noProof/>
                <w:webHidden/>
              </w:rPr>
              <w:fldChar w:fldCharType="separate"/>
            </w:r>
            <w:r w:rsidR="006245E6">
              <w:rPr>
                <w:noProof/>
                <w:webHidden/>
              </w:rPr>
              <w:t>27</w:t>
            </w:r>
            <w:r w:rsidR="006245E6">
              <w:rPr>
                <w:noProof/>
                <w:webHidden/>
              </w:rPr>
              <w:fldChar w:fldCharType="end"/>
            </w:r>
          </w:hyperlink>
        </w:p>
        <w:p w14:paraId="5BBAE165" w14:textId="77777777" w:rsidR="006245E6" w:rsidRDefault="00BA11FF">
          <w:pPr>
            <w:pStyle w:val="TOC2"/>
            <w:tabs>
              <w:tab w:val="right" w:pos="10430"/>
            </w:tabs>
            <w:rPr>
              <w:rFonts w:asciiTheme="minorHAnsi" w:eastAsiaTheme="minorEastAsia" w:hAnsiTheme="minorHAnsi" w:cstheme="minorBidi"/>
              <w:noProof/>
              <w:szCs w:val="20"/>
              <w:lang w:eastAsia="en-US"/>
            </w:rPr>
          </w:pPr>
          <w:hyperlink w:anchor="_Toc220349666" w:history="1">
            <w:r w:rsidR="006245E6" w:rsidRPr="00FD21DB">
              <w:rPr>
                <w:rStyle w:val="Hyperlink"/>
                <w:noProof/>
              </w:rPr>
              <w:t>5. Work Progress Monitoring Rules</w:t>
            </w:r>
            <w:r w:rsidR="006245E6">
              <w:rPr>
                <w:noProof/>
                <w:webHidden/>
              </w:rPr>
              <w:tab/>
            </w:r>
            <w:r w:rsidR="006245E6">
              <w:rPr>
                <w:noProof/>
                <w:webHidden/>
              </w:rPr>
              <w:fldChar w:fldCharType="begin"/>
            </w:r>
            <w:r w:rsidR="006245E6">
              <w:rPr>
                <w:noProof/>
                <w:webHidden/>
              </w:rPr>
              <w:instrText xml:space="preserve"> PAGEREF _Toc220349666 \h </w:instrText>
            </w:r>
            <w:r w:rsidR="006245E6">
              <w:rPr>
                <w:noProof/>
                <w:webHidden/>
              </w:rPr>
            </w:r>
            <w:r w:rsidR="006245E6">
              <w:rPr>
                <w:noProof/>
                <w:webHidden/>
              </w:rPr>
              <w:fldChar w:fldCharType="separate"/>
            </w:r>
            <w:r w:rsidR="006245E6">
              <w:rPr>
                <w:noProof/>
                <w:webHidden/>
              </w:rPr>
              <w:t>27</w:t>
            </w:r>
            <w:r w:rsidR="006245E6">
              <w:rPr>
                <w:noProof/>
                <w:webHidden/>
              </w:rPr>
              <w:fldChar w:fldCharType="end"/>
            </w:r>
          </w:hyperlink>
        </w:p>
        <w:p w14:paraId="2B65CE4A" w14:textId="77777777" w:rsidR="006245E6" w:rsidRDefault="00BA11FF">
          <w:pPr>
            <w:pStyle w:val="TOC2"/>
            <w:tabs>
              <w:tab w:val="right" w:pos="10430"/>
            </w:tabs>
            <w:rPr>
              <w:rFonts w:asciiTheme="minorHAnsi" w:eastAsiaTheme="minorEastAsia" w:hAnsiTheme="minorHAnsi" w:cstheme="minorBidi"/>
              <w:noProof/>
              <w:szCs w:val="20"/>
              <w:lang w:eastAsia="en-US"/>
            </w:rPr>
          </w:pPr>
          <w:hyperlink w:anchor="_Toc220349667" w:history="1">
            <w:r w:rsidR="006245E6" w:rsidRPr="00FD21DB">
              <w:rPr>
                <w:rStyle w:val="Hyperlink"/>
                <w:noProof/>
              </w:rPr>
              <w:t>6. Integration and Data Synchronization Rules</w:t>
            </w:r>
            <w:r w:rsidR="006245E6">
              <w:rPr>
                <w:noProof/>
                <w:webHidden/>
              </w:rPr>
              <w:tab/>
            </w:r>
            <w:r w:rsidR="006245E6">
              <w:rPr>
                <w:noProof/>
                <w:webHidden/>
              </w:rPr>
              <w:fldChar w:fldCharType="begin"/>
            </w:r>
            <w:r w:rsidR="006245E6">
              <w:rPr>
                <w:noProof/>
                <w:webHidden/>
              </w:rPr>
              <w:instrText xml:space="preserve"> PAGEREF _Toc220349667 \h </w:instrText>
            </w:r>
            <w:r w:rsidR="006245E6">
              <w:rPr>
                <w:noProof/>
                <w:webHidden/>
              </w:rPr>
            </w:r>
            <w:r w:rsidR="006245E6">
              <w:rPr>
                <w:noProof/>
                <w:webHidden/>
              </w:rPr>
              <w:fldChar w:fldCharType="separate"/>
            </w:r>
            <w:r w:rsidR="006245E6">
              <w:rPr>
                <w:noProof/>
                <w:webHidden/>
              </w:rPr>
              <w:t>28</w:t>
            </w:r>
            <w:r w:rsidR="006245E6">
              <w:rPr>
                <w:noProof/>
                <w:webHidden/>
              </w:rPr>
              <w:fldChar w:fldCharType="end"/>
            </w:r>
          </w:hyperlink>
        </w:p>
        <w:p w14:paraId="7BA7A440" w14:textId="77777777" w:rsidR="006245E6" w:rsidRDefault="00BA11FF">
          <w:pPr>
            <w:pStyle w:val="TOC2"/>
            <w:tabs>
              <w:tab w:val="right" w:pos="10430"/>
            </w:tabs>
            <w:rPr>
              <w:rFonts w:asciiTheme="minorHAnsi" w:eastAsiaTheme="minorEastAsia" w:hAnsiTheme="minorHAnsi" w:cstheme="minorBidi"/>
              <w:noProof/>
              <w:szCs w:val="20"/>
              <w:lang w:eastAsia="en-US"/>
            </w:rPr>
          </w:pPr>
          <w:hyperlink w:anchor="_Toc220349668" w:history="1">
            <w:r w:rsidR="006245E6" w:rsidRPr="00FD21DB">
              <w:rPr>
                <w:rStyle w:val="Hyperlink"/>
                <w:noProof/>
              </w:rPr>
              <w:t>7. Security and Authorization Rules</w:t>
            </w:r>
            <w:r w:rsidR="006245E6">
              <w:rPr>
                <w:noProof/>
                <w:webHidden/>
              </w:rPr>
              <w:tab/>
            </w:r>
            <w:r w:rsidR="006245E6">
              <w:rPr>
                <w:noProof/>
                <w:webHidden/>
              </w:rPr>
              <w:fldChar w:fldCharType="begin"/>
            </w:r>
            <w:r w:rsidR="006245E6">
              <w:rPr>
                <w:noProof/>
                <w:webHidden/>
              </w:rPr>
              <w:instrText xml:space="preserve"> PAGEREF _Toc220349668 \h </w:instrText>
            </w:r>
            <w:r w:rsidR="006245E6">
              <w:rPr>
                <w:noProof/>
                <w:webHidden/>
              </w:rPr>
            </w:r>
            <w:r w:rsidR="006245E6">
              <w:rPr>
                <w:noProof/>
                <w:webHidden/>
              </w:rPr>
              <w:fldChar w:fldCharType="separate"/>
            </w:r>
            <w:r w:rsidR="006245E6">
              <w:rPr>
                <w:noProof/>
                <w:webHidden/>
              </w:rPr>
              <w:t>28</w:t>
            </w:r>
            <w:r w:rsidR="006245E6">
              <w:rPr>
                <w:noProof/>
                <w:webHidden/>
              </w:rPr>
              <w:fldChar w:fldCharType="end"/>
            </w:r>
          </w:hyperlink>
        </w:p>
        <w:p w14:paraId="6955345E" w14:textId="77777777" w:rsidR="006245E6" w:rsidRDefault="00BA11FF">
          <w:pPr>
            <w:pStyle w:val="TOC2"/>
            <w:tabs>
              <w:tab w:val="right" w:pos="10430"/>
            </w:tabs>
            <w:rPr>
              <w:rFonts w:asciiTheme="minorHAnsi" w:eastAsiaTheme="minorEastAsia" w:hAnsiTheme="minorHAnsi" w:cstheme="minorBidi"/>
              <w:noProof/>
              <w:szCs w:val="20"/>
              <w:lang w:eastAsia="en-US"/>
            </w:rPr>
          </w:pPr>
          <w:hyperlink w:anchor="_Toc220349669" w:history="1">
            <w:r w:rsidR="006245E6" w:rsidRPr="00FD21DB">
              <w:rPr>
                <w:rStyle w:val="Hyperlink"/>
                <w:noProof/>
              </w:rPr>
              <w:t>8. Reporting and Dashboard Rules</w:t>
            </w:r>
            <w:r w:rsidR="006245E6">
              <w:rPr>
                <w:noProof/>
                <w:webHidden/>
              </w:rPr>
              <w:tab/>
            </w:r>
            <w:r w:rsidR="006245E6">
              <w:rPr>
                <w:noProof/>
                <w:webHidden/>
              </w:rPr>
              <w:fldChar w:fldCharType="begin"/>
            </w:r>
            <w:r w:rsidR="006245E6">
              <w:rPr>
                <w:noProof/>
                <w:webHidden/>
              </w:rPr>
              <w:instrText xml:space="preserve"> PAGEREF _Toc220349669 \h </w:instrText>
            </w:r>
            <w:r w:rsidR="006245E6">
              <w:rPr>
                <w:noProof/>
                <w:webHidden/>
              </w:rPr>
            </w:r>
            <w:r w:rsidR="006245E6">
              <w:rPr>
                <w:noProof/>
                <w:webHidden/>
              </w:rPr>
              <w:fldChar w:fldCharType="separate"/>
            </w:r>
            <w:r w:rsidR="006245E6">
              <w:rPr>
                <w:noProof/>
                <w:webHidden/>
              </w:rPr>
              <w:t>28</w:t>
            </w:r>
            <w:r w:rsidR="006245E6">
              <w:rPr>
                <w:noProof/>
                <w:webHidden/>
              </w:rPr>
              <w:fldChar w:fldCharType="end"/>
            </w:r>
          </w:hyperlink>
        </w:p>
        <w:p w14:paraId="04C6E394" w14:textId="77777777" w:rsidR="006245E6" w:rsidRDefault="00BA11FF">
          <w:pPr>
            <w:pStyle w:val="TOC2"/>
            <w:tabs>
              <w:tab w:val="right" w:pos="10430"/>
            </w:tabs>
            <w:rPr>
              <w:rFonts w:asciiTheme="minorHAnsi" w:eastAsiaTheme="minorEastAsia" w:hAnsiTheme="minorHAnsi" w:cstheme="minorBidi"/>
              <w:noProof/>
              <w:szCs w:val="20"/>
              <w:lang w:eastAsia="en-US"/>
            </w:rPr>
          </w:pPr>
          <w:hyperlink w:anchor="_Toc220349670" w:history="1">
            <w:r w:rsidR="006245E6" w:rsidRPr="00FD21DB">
              <w:rPr>
                <w:rStyle w:val="Hyperlink"/>
                <w:noProof/>
              </w:rPr>
              <w:t>9. Notifications and Alerts</w:t>
            </w:r>
            <w:r w:rsidR="006245E6">
              <w:rPr>
                <w:noProof/>
                <w:webHidden/>
              </w:rPr>
              <w:tab/>
            </w:r>
            <w:r w:rsidR="006245E6">
              <w:rPr>
                <w:noProof/>
                <w:webHidden/>
              </w:rPr>
              <w:fldChar w:fldCharType="begin"/>
            </w:r>
            <w:r w:rsidR="006245E6">
              <w:rPr>
                <w:noProof/>
                <w:webHidden/>
              </w:rPr>
              <w:instrText xml:space="preserve"> PAGEREF _Toc220349670 \h </w:instrText>
            </w:r>
            <w:r w:rsidR="006245E6">
              <w:rPr>
                <w:noProof/>
                <w:webHidden/>
              </w:rPr>
            </w:r>
            <w:r w:rsidR="006245E6">
              <w:rPr>
                <w:noProof/>
                <w:webHidden/>
              </w:rPr>
              <w:fldChar w:fldCharType="separate"/>
            </w:r>
            <w:r w:rsidR="006245E6">
              <w:rPr>
                <w:noProof/>
                <w:webHidden/>
              </w:rPr>
              <w:t>28</w:t>
            </w:r>
            <w:r w:rsidR="006245E6">
              <w:rPr>
                <w:noProof/>
                <w:webHidden/>
              </w:rPr>
              <w:fldChar w:fldCharType="end"/>
            </w:r>
          </w:hyperlink>
        </w:p>
        <w:p w14:paraId="5D1547AE" w14:textId="77777777" w:rsidR="006245E6" w:rsidRDefault="00BA11FF">
          <w:pPr>
            <w:pStyle w:val="TOC2"/>
            <w:tabs>
              <w:tab w:val="right" w:pos="10430"/>
            </w:tabs>
            <w:rPr>
              <w:rFonts w:asciiTheme="minorHAnsi" w:eastAsiaTheme="minorEastAsia" w:hAnsiTheme="minorHAnsi" w:cstheme="minorBidi"/>
              <w:noProof/>
              <w:szCs w:val="20"/>
              <w:lang w:eastAsia="en-US"/>
            </w:rPr>
          </w:pPr>
          <w:hyperlink w:anchor="_Toc220349671" w:history="1">
            <w:r w:rsidR="006245E6" w:rsidRPr="00FD21DB">
              <w:rPr>
                <w:rStyle w:val="Hyperlink"/>
                <w:noProof/>
              </w:rPr>
              <w:t>10. Caching and Performance Rules</w:t>
            </w:r>
            <w:r w:rsidR="006245E6">
              <w:rPr>
                <w:noProof/>
                <w:webHidden/>
              </w:rPr>
              <w:tab/>
            </w:r>
            <w:r w:rsidR="006245E6">
              <w:rPr>
                <w:noProof/>
                <w:webHidden/>
              </w:rPr>
              <w:fldChar w:fldCharType="begin"/>
            </w:r>
            <w:r w:rsidR="006245E6">
              <w:rPr>
                <w:noProof/>
                <w:webHidden/>
              </w:rPr>
              <w:instrText xml:space="preserve"> PAGEREF _Toc220349671 \h </w:instrText>
            </w:r>
            <w:r w:rsidR="006245E6">
              <w:rPr>
                <w:noProof/>
                <w:webHidden/>
              </w:rPr>
            </w:r>
            <w:r w:rsidR="006245E6">
              <w:rPr>
                <w:noProof/>
                <w:webHidden/>
              </w:rPr>
              <w:fldChar w:fldCharType="separate"/>
            </w:r>
            <w:r w:rsidR="006245E6">
              <w:rPr>
                <w:noProof/>
                <w:webHidden/>
              </w:rPr>
              <w:t>29</w:t>
            </w:r>
            <w:r w:rsidR="006245E6">
              <w:rPr>
                <w:noProof/>
                <w:webHidden/>
              </w:rPr>
              <w:fldChar w:fldCharType="end"/>
            </w:r>
          </w:hyperlink>
        </w:p>
        <w:p w14:paraId="146BD0C7" w14:textId="77777777" w:rsidR="006245E6" w:rsidRDefault="00BA11FF">
          <w:pPr>
            <w:pStyle w:val="TOC1"/>
            <w:tabs>
              <w:tab w:val="left" w:pos="880"/>
              <w:tab w:val="right" w:pos="10430"/>
            </w:tabs>
            <w:rPr>
              <w:rFonts w:asciiTheme="minorHAnsi" w:eastAsiaTheme="minorEastAsia" w:hAnsiTheme="minorHAnsi" w:cstheme="minorBidi"/>
              <w:b w:val="0"/>
              <w:bCs w:val="0"/>
              <w:noProof/>
              <w:sz w:val="22"/>
              <w:szCs w:val="20"/>
              <w:lang w:eastAsia="en-US"/>
            </w:rPr>
          </w:pPr>
          <w:hyperlink w:anchor="_Toc220349672" w:history="1">
            <w:r w:rsidR="006245E6" w:rsidRPr="00FD21DB">
              <w:rPr>
                <w:rStyle w:val="Hyperlink"/>
                <w:noProof/>
              </w:rPr>
              <w:t>4.1.</w:t>
            </w:r>
            <w:r w:rsidR="006245E6">
              <w:rPr>
                <w:rFonts w:asciiTheme="minorHAnsi" w:eastAsiaTheme="minorEastAsia" w:hAnsiTheme="minorHAnsi" w:cstheme="minorBidi"/>
                <w:b w:val="0"/>
                <w:bCs w:val="0"/>
                <w:noProof/>
                <w:sz w:val="22"/>
                <w:szCs w:val="20"/>
                <w:lang w:eastAsia="en-US"/>
              </w:rPr>
              <w:tab/>
            </w:r>
            <w:r w:rsidR="006245E6" w:rsidRPr="00FD21DB">
              <w:rPr>
                <w:rStyle w:val="Hyperlink"/>
                <w:noProof/>
              </w:rPr>
              <w:t>Rule Processor</w:t>
            </w:r>
            <w:r w:rsidR="006245E6">
              <w:rPr>
                <w:noProof/>
                <w:webHidden/>
              </w:rPr>
              <w:tab/>
            </w:r>
            <w:r w:rsidR="006245E6">
              <w:rPr>
                <w:noProof/>
                <w:webHidden/>
              </w:rPr>
              <w:fldChar w:fldCharType="begin"/>
            </w:r>
            <w:r w:rsidR="006245E6">
              <w:rPr>
                <w:noProof/>
                <w:webHidden/>
              </w:rPr>
              <w:instrText xml:space="preserve"> PAGEREF _Toc220349672 \h </w:instrText>
            </w:r>
            <w:r w:rsidR="006245E6">
              <w:rPr>
                <w:noProof/>
                <w:webHidden/>
              </w:rPr>
            </w:r>
            <w:r w:rsidR="006245E6">
              <w:rPr>
                <w:noProof/>
                <w:webHidden/>
              </w:rPr>
              <w:fldChar w:fldCharType="separate"/>
            </w:r>
            <w:r w:rsidR="006245E6">
              <w:rPr>
                <w:noProof/>
                <w:webHidden/>
              </w:rPr>
              <w:t>30</w:t>
            </w:r>
            <w:r w:rsidR="006245E6">
              <w:rPr>
                <w:noProof/>
                <w:webHidden/>
              </w:rPr>
              <w:fldChar w:fldCharType="end"/>
            </w:r>
          </w:hyperlink>
        </w:p>
        <w:p w14:paraId="073531B9" w14:textId="77777777" w:rsidR="006245E6" w:rsidRDefault="00BA11FF">
          <w:pPr>
            <w:pStyle w:val="TOC2"/>
            <w:tabs>
              <w:tab w:val="right" w:pos="10430"/>
            </w:tabs>
            <w:rPr>
              <w:rFonts w:asciiTheme="minorHAnsi" w:eastAsiaTheme="minorEastAsia" w:hAnsiTheme="minorHAnsi" w:cstheme="minorBidi"/>
              <w:noProof/>
              <w:szCs w:val="20"/>
              <w:lang w:eastAsia="en-US"/>
            </w:rPr>
          </w:pPr>
          <w:hyperlink w:anchor="_Toc220349673" w:history="1">
            <w:r w:rsidR="006245E6" w:rsidRPr="00FD21DB">
              <w:rPr>
                <w:rStyle w:val="Hyperlink"/>
                <w:noProof/>
              </w:rPr>
              <w:t>1. Purpose of the Rule Processor</w:t>
            </w:r>
            <w:r w:rsidR="006245E6">
              <w:rPr>
                <w:noProof/>
                <w:webHidden/>
              </w:rPr>
              <w:tab/>
            </w:r>
            <w:r w:rsidR="006245E6">
              <w:rPr>
                <w:noProof/>
                <w:webHidden/>
              </w:rPr>
              <w:fldChar w:fldCharType="begin"/>
            </w:r>
            <w:r w:rsidR="006245E6">
              <w:rPr>
                <w:noProof/>
                <w:webHidden/>
              </w:rPr>
              <w:instrText xml:space="preserve"> PAGEREF _Toc220349673 \h </w:instrText>
            </w:r>
            <w:r w:rsidR="006245E6">
              <w:rPr>
                <w:noProof/>
                <w:webHidden/>
              </w:rPr>
            </w:r>
            <w:r w:rsidR="006245E6">
              <w:rPr>
                <w:noProof/>
                <w:webHidden/>
              </w:rPr>
              <w:fldChar w:fldCharType="separate"/>
            </w:r>
            <w:r w:rsidR="006245E6">
              <w:rPr>
                <w:noProof/>
                <w:webHidden/>
              </w:rPr>
              <w:t>30</w:t>
            </w:r>
            <w:r w:rsidR="006245E6">
              <w:rPr>
                <w:noProof/>
                <w:webHidden/>
              </w:rPr>
              <w:fldChar w:fldCharType="end"/>
            </w:r>
          </w:hyperlink>
        </w:p>
        <w:p w14:paraId="1EC12801" w14:textId="77777777" w:rsidR="006245E6" w:rsidRDefault="00BA11FF">
          <w:pPr>
            <w:pStyle w:val="TOC2"/>
            <w:tabs>
              <w:tab w:val="right" w:pos="10430"/>
            </w:tabs>
            <w:rPr>
              <w:rFonts w:asciiTheme="minorHAnsi" w:eastAsiaTheme="minorEastAsia" w:hAnsiTheme="minorHAnsi" w:cstheme="minorBidi"/>
              <w:noProof/>
              <w:szCs w:val="20"/>
              <w:lang w:eastAsia="en-US"/>
            </w:rPr>
          </w:pPr>
          <w:hyperlink w:anchor="_Toc220349674" w:history="1">
            <w:r w:rsidR="006245E6" w:rsidRPr="00FD21DB">
              <w:rPr>
                <w:rStyle w:val="Hyperlink"/>
                <w:noProof/>
              </w:rPr>
              <w:t>2. Rule Execution Flow</w:t>
            </w:r>
            <w:r w:rsidR="006245E6">
              <w:rPr>
                <w:noProof/>
                <w:webHidden/>
              </w:rPr>
              <w:tab/>
            </w:r>
            <w:r w:rsidR="006245E6">
              <w:rPr>
                <w:noProof/>
                <w:webHidden/>
              </w:rPr>
              <w:fldChar w:fldCharType="begin"/>
            </w:r>
            <w:r w:rsidR="006245E6">
              <w:rPr>
                <w:noProof/>
                <w:webHidden/>
              </w:rPr>
              <w:instrText xml:space="preserve"> PAGEREF _Toc220349674 \h </w:instrText>
            </w:r>
            <w:r w:rsidR="006245E6">
              <w:rPr>
                <w:noProof/>
                <w:webHidden/>
              </w:rPr>
            </w:r>
            <w:r w:rsidR="006245E6">
              <w:rPr>
                <w:noProof/>
                <w:webHidden/>
              </w:rPr>
              <w:fldChar w:fldCharType="separate"/>
            </w:r>
            <w:r w:rsidR="006245E6">
              <w:rPr>
                <w:noProof/>
                <w:webHidden/>
              </w:rPr>
              <w:t>31</w:t>
            </w:r>
            <w:r w:rsidR="006245E6">
              <w:rPr>
                <w:noProof/>
                <w:webHidden/>
              </w:rPr>
              <w:fldChar w:fldCharType="end"/>
            </w:r>
          </w:hyperlink>
        </w:p>
        <w:p w14:paraId="73285EC4" w14:textId="77777777" w:rsidR="006245E6" w:rsidRDefault="00BA11FF">
          <w:pPr>
            <w:pStyle w:val="TOC3"/>
            <w:tabs>
              <w:tab w:val="right" w:pos="10430"/>
            </w:tabs>
            <w:rPr>
              <w:rFonts w:asciiTheme="minorHAnsi" w:eastAsiaTheme="minorEastAsia" w:hAnsiTheme="minorHAnsi" w:cstheme="minorBidi"/>
              <w:noProof/>
              <w:szCs w:val="20"/>
              <w:lang w:eastAsia="en-US"/>
            </w:rPr>
          </w:pPr>
          <w:hyperlink w:anchor="_Toc220349675" w:history="1">
            <w:r w:rsidR="006245E6" w:rsidRPr="00FD21DB">
              <w:rPr>
                <w:rStyle w:val="Hyperlink"/>
                <w:noProof/>
              </w:rPr>
              <w:t>Step 1 – Request Triggered</w:t>
            </w:r>
            <w:r w:rsidR="006245E6">
              <w:rPr>
                <w:noProof/>
                <w:webHidden/>
              </w:rPr>
              <w:tab/>
            </w:r>
            <w:r w:rsidR="006245E6">
              <w:rPr>
                <w:noProof/>
                <w:webHidden/>
              </w:rPr>
              <w:fldChar w:fldCharType="begin"/>
            </w:r>
            <w:r w:rsidR="006245E6">
              <w:rPr>
                <w:noProof/>
                <w:webHidden/>
              </w:rPr>
              <w:instrText xml:space="preserve"> PAGEREF _Toc220349675 \h </w:instrText>
            </w:r>
            <w:r w:rsidR="006245E6">
              <w:rPr>
                <w:noProof/>
                <w:webHidden/>
              </w:rPr>
            </w:r>
            <w:r w:rsidR="006245E6">
              <w:rPr>
                <w:noProof/>
                <w:webHidden/>
              </w:rPr>
              <w:fldChar w:fldCharType="separate"/>
            </w:r>
            <w:r w:rsidR="006245E6">
              <w:rPr>
                <w:noProof/>
                <w:webHidden/>
              </w:rPr>
              <w:t>31</w:t>
            </w:r>
            <w:r w:rsidR="006245E6">
              <w:rPr>
                <w:noProof/>
                <w:webHidden/>
              </w:rPr>
              <w:fldChar w:fldCharType="end"/>
            </w:r>
          </w:hyperlink>
        </w:p>
        <w:p w14:paraId="6EC86C14" w14:textId="77777777" w:rsidR="006245E6" w:rsidRDefault="00BA11FF">
          <w:pPr>
            <w:pStyle w:val="TOC3"/>
            <w:tabs>
              <w:tab w:val="right" w:pos="10430"/>
            </w:tabs>
            <w:rPr>
              <w:rFonts w:asciiTheme="minorHAnsi" w:eastAsiaTheme="minorEastAsia" w:hAnsiTheme="minorHAnsi" w:cstheme="minorBidi"/>
              <w:noProof/>
              <w:szCs w:val="20"/>
              <w:lang w:eastAsia="en-US"/>
            </w:rPr>
          </w:pPr>
          <w:hyperlink w:anchor="_Toc220349676" w:history="1">
            <w:r w:rsidR="006245E6" w:rsidRPr="00FD21DB">
              <w:rPr>
                <w:rStyle w:val="Hyperlink"/>
                <w:noProof/>
              </w:rPr>
              <w:t>Step 2 – Rule Invocation</w:t>
            </w:r>
            <w:r w:rsidR="006245E6">
              <w:rPr>
                <w:noProof/>
                <w:webHidden/>
              </w:rPr>
              <w:tab/>
            </w:r>
            <w:r w:rsidR="006245E6">
              <w:rPr>
                <w:noProof/>
                <w:webHidden/>
              </w:rPr>
              <w:fldChar w:fldCharType="begin"/>
            </w:r>
            <w:r w:rsidR="006245E6">
              <w:rPr>
                <w:noProof/>
                <w:webHidden/>
              </w:rPr>
              <w:instrText xml:space="preserve"> PAGEREF _Toc220349676 \h </w:instrText>
            </w:r>
            <w:r w:rsidR="006245E6">
              <w:rPr>
                <w:noProof/>
                <w:webHidden/>
              </w:rPr>
            </w:r>
            <w:r w:rsidR="006245E6">
              <w:rPr>
                <w:noProof/>
                <w:webHidden/>
              </w:rPr>
              <w:fldChar w:fldCharType="separate"/>
            </w:r>
            <w:r w:rsidR="006245E6">
              <w:rPr>
                <w:noProof/>
                <w:webHidden/>
              </w:rPr>
              <w:t>31</w:t>
            </w:r>
            <w:r w:rsidR="006245E6">
              <w:rPr>
                <w:noProof/>
                <w:webHidden/>
              </w:rPr>
              <w:fldChar w:fldCharType="end"/>
            </w:r>
          </w:hyperlink>
        </w:p>
        <w:p w14:paraId="19E7243E" w14:textId="77777777" w:rsidR="006245E6" w:rsidRDefault="00BA11FF">
          <w:pPr>
            <w:pStyle w:val="TOC3"/>
            <w:tabs>
              <w:tab w:val="right" w:pos="10430"/>
            </w:tabs>
            <w:rPr>
              <w:rFonts w:asciiTheme="minorHAnsi" w:eastAsiaTheme="minorEastAsia" w:hAnsiTheme="minorHAnsi" w:cstheme="minorBidi"/>
              <w:noProof/>
              <w:szCs w:val="20"/>
              <w:lang w:eastAsia="en-US"/>
            </w:rPr>
          </w:pPr>
          <w:hyperlink w:anchor="_Toc220349677" w:history="1">
            <w:r w:rsidR="006245E6" w:rsidRPr="00FD21DB">
              <w:rPr>
                <w:rStyle w:val="Hyperlink"/>
                <w:noProof/>
              </w:rPr>
              <w:t>Step 3 – Rule Validation</w:t>
            </w:r>
            <w:r w:rsidR="006245E6">
              <w:rPr>
                <w:noProof/>
                <w:webHidden/>
              </w:rPr>
              <w:tab/>
            </w:r>
            <w:r w:rsidR="006245E6">
              <w:rPr>
                <w:noProof/>
                <w:webHidden/>
              </w:rPr>
              <w:fldChar w:fldCharType="begin"/>
            </w:r>
            <w:r w:rsidR="006245E6">
              <w:rPr>
                <w:noProof/>
                <w:webHidden/>
              </w:rPr>
              <w:instrText xml:space="preserve"> PAGEREF _Toc220349677 \h </w:instrText>
            </w:r>
            <w:r w:rsidR="006245E6">
              <w:rPr>
                <w:noProof/>
                <w:webHidden/>
              </w:rPr>
            </w:r>
            <w:r w:rsidR="006245E6">
              <w:rPr>
                <w:noProof/>
                <w:webHidden/>
              </w:rPr>
              <w:fldChar w:fldCharType="separate"/>
            </w:r>
            <w:r w:rsidR="006245E6">
              <w:rPr>
                <w:noProof/>
                <w:webHidden/>
              </w:rPr>
              <w:t>31</w:t>
            </w:r>
            <w:r w:rsidR="006245E6">
              <w:rPr>
                <w:noProof/>
                <w:webHidden/>
              </w:rPr>
              <w:fldChar w:fldCharType="end"/>
            </w:r>
          </w:hyperlink>
        </w:p>
        <w:p w14:paraId="5366246E" w14:textId="77777777" w:rsidR="006245E6" w:rsidRDefault="00BA11FF">
          <w:pPr>
            <w:pStyle w:val="TOC3"/>
            <w:tabs>
              <w:tab w:val="right" w:pos="10430"/>
            </w:tabs>
            <w:rPr>
              <w:rFonts w:asciiTheme="minorHAnsi" w:eastAsiaTheme="minorEastAsia" w:hAnsiTheme="minorHAnsi" w:cstheme="minorBidi"/>
              <w:noProof/>
              <w:szCs w:val="20"/>
              <w:lang w:eastAsia="en-US"/>
            </w:rPr>
          </w:pPr>
          <w:hyperlink w:anchor="_Toc220349678" w:history="1">
            <w:r w:rsidR="006245E6" w:rsidRPr="00FD21DB">
              <w:rPr>
                <w:rStyle w:val="Hyperlink"/>
                <w:noProof/>
              </w:rPr>
              <w:t>Step 4 – Decision Making</w:t>
            </w:r>
            <w:r w:rsidR="006245E6">
              <w:rPr>
                <w:noProof/>
                <w:webHidden/>
              </w:rPr>
              <w:tab/>
            </w:r>
            <w:r w:rsidR="006245E6">
              <w:rPr>
                <w:noProof/>
                <w:webHidden/>
              </w:rPr>
              <w:fldChar w:fldCharType="begin"/>
            </w:r>
            <w:r w:rsidR="006245E6">
              <w:rPr>
                <w:noProof/>
                <w:webHidden/>
              </w:rPr>
              <w:instrText xml:space="preserve"> PAGEREF _Toc220349678 \h </w:instrText>
            </w:r>
            <w:r w:rsidR="006245E6">
              <w:rPr>
                <w:noProof/>
                <w:webHidden/>
              </w:rPr>
            </w:r>
            <w:r w:rsidR="006245E6">
              <w:rPr>
                <w:noProof/>
                <w:webHidden/>
              </w:rPr>
              <w:fldChar w:fldCharType="separate"/>
            </w:r>
            <w:r w:rsidR="006245E6">
              <w:rPr>
                <w:noProof/>
                <w:webHidden/>
              </w:rPr>
              <w:t>31</w:t>
            </w:r>
            <w:r w:rsidR="006245E6">
              <w:rPr>
                <w:noProof/>
                <w:webHidden/>
              </w:rPr>
              <w:fldChar w:fldCharType="end"/>
            </w:r>
          </w:hyperlink>
        </w:p>
        <w:p w14:paraId="10907BDC" w14:textId="77777777" w:rsidR="006245E6" w:rsidRDefault="00BA11FF">
          <w:pPr>
            <w:pStyle w:val="TOC2"/>
            <w:tabs>
              <w:tab w:val="right" w:pos="10430"/>
            </w:tabs>
            <w:rPr>
              <w:rFonts w:asciiTheme="minorHAnsi" w:eastAsiaTheme="minorEastAsia" w:hAnsiTheme="minorHAnsi" w:cstheme="minorBidi"/>
              <w:noProof/>
              <w:szCs w:val="20"/>
              <w:lang w:eastAsia="en-US"/>
            </w:rPr>
          </w:pPr>
          <w:hyperlink w:anchor="_Toc220349679" w:history="1">
            <w:r w:rsidR="006245E6" w:rsidRPr="00FD21DB">
              <w:rPr>
                <w:rStyle w:val="Hyperlink"/>
                <w:noProof/>
              </w:rPr>
              <w:t>3. Types of Rules Managed by the Rule Processor</w:t>
            </w:r>
            <w:r w:rsidR="006245E6">
              <w:rPr>
                <w:noProof/>
                <w:webHidden/>
              </w:rPr>
              <w:tab/>
            </w:r>
            <w:r w:rsidR="006245E6">
              <w:rPr>
                <w:noProof/>
                <w:webHidden/>
              </w:rPr>
              <w:fldChar w:fldCharType="begin"/>
            </w:r>
            <w:r w:rsidR="006245E6">
              <w:rPr>
                <w:noProof/>
                <w:webHidden/>
              </w:rPr>
              <w:instrText xml:space="preserve"> PAGEREF _Toc220349679 \h </w:instrText>
            </w:r>
            <w:r w:rsidR="006245E6">
              <w:rPr>
                <w:noProof/>
                <w:webHidden/>
              </w:rPr>
            </w:r>
            <w:r w:rsidR="006245E6">
              <w:rPr>
                <w:noProof/>
                <w:webHidden/>
              </w:rPr>
              <w:fldChar w:fldCharType="separate"/>
            </w:r>
            <w:r w:rsidR="006245E6">
              <w:rPr>
                <w:noProof/>
                <w:webHidden/>
              </w:rPr>
              <w:t>31</w:t>
            </w:r>
            <w:r w:rsidR="006245E6">
              <w:rPr>
                <w:noProof/>
                <w:webHidden/>
              </w:rPr>
              <w:fldChar w:fldCharType="end"/>
            </w:r>
          </w:hyperlink>
        </w:p>
        <w:p w14:paraId="11EC6FFB" w14:textId="77777777" w:rsidR="006245E6" w:rsidRDefault="00BA11FF">
          <w:pPr>
            <w:pStyle w:val="TOC2"/>
            <w:tabs>
              <w:tab w:val="right" w:pos="10430"/>
            </w:tabs>
            <w:rPr>
              <w:rFonts w:asciiTheme="minorHAnsi" w:eastAsiaTheme="minorEastAsia" w:hAnsiTheme="minorHAnsi" w:cstheme="minorBidi"/>
              <w:noProof/>
              <w:szCs w:val="20"/>
              <w:lang w:eastAsia="en-US"/>
            </w:rPr>
          </w:pPr>
          <w:hyperlink w:anchor="_Toc220349680" w:history="1">
            <w:r w:rsidR="006245E6" w:rsidRPr="00FD21DB">
              <w:rPr>
                <w:rStyle w:val="Hyperlink"/>
                <w:noProof/>
              </w:rPr>
              <w:t>4. Key Features of the Rule Processor</w:t>
            </w:r>
            <w:r w:rsidR="006245E6">
              <w:rPr>
                <w:noProof/>
                <w:webHidden/>
              </w:rPr>
              <w:tab/>
            </w:r>
            <w:r w:rsidR="006245E6">
              <w:rPr>
                <w:noProof/>
                <w:webHidden/>
              </w:rPr>
              <w:fldChar w:fldCharType="begin"/>
            </w:r>
            <w:r w:rsidR="006245E6">
              <w:rPr>
                <w:noProof/>
                <w:webHidden/>
              </w:rPr>
              <w:instrText xml:space="preserve"> PAGEREF _Toc220349680 \h </w:instrText>
            </w:r>
            <w:r w:rsidR="006245E6">
              <w:rPr>
                <w:noProof/>
                <w:webHidden/>
              </w:rPr>
            </w:r>
            <w:r w:rsidR="006245E6">
              <w:rPr>
                <w:noProof/>
                <w:webHidden/>
              </w:rPr>
              <w:fldChar w:fldCharType="separate"/>
            </w:r>
            <w:r w:rsidR="006245E6">
              <w:rPr>
                <w:noProof/>
                <w:webHidden/>
              </w:rPr>
              <w:t>32</w:t>
            </w:r>
            <w:r w:rsidR="006245E6">
              <w:rPr>
                <w:noProof/>
                <w:webHidden/>
              </w:rPr>
              <w:fldChar w:fldCharType="end"/>
            </w:r>
          </w:hyperlink>
        </w:p>
        <w:p w14:paraId="3690A77B" w14:textId="77777777" w:rsidR="006245E6" w:rsidRDefault="00BA11FF">
          <w:pPr>
            <w:pStyle w:val="TOC2"/>
            <w:tabs>
              <w:tab w:val="right" w:pos="10430"/>
            </w:tabs>
            <w:rPr>
              <w:rFonts w:asciiTheme="minorHAnsi" w:eastAsiaTheme="minorEastAsia" w:hAnsiTheme="minorHAnsi" w:cstheme="minorBidi"/>
              <w:noProof/>
              <w:szCs w:val="20"/>
              <w:lang w:eastAsia="en-US"/>
            </w:rPr>
          </w:pPr>
          <w:hyperlink w:anchor="_Toc220349681" w:history="1">
            <w:r w:rsidR="006245E6" w:rsidRPr="00FD21DB">
              <w:rPr>
                <w:rStyle w:val="Hyperlink"/>
                <w:noProof/>
              </w:rPr>
              <w:t>5. Rule Processor Integration in Jal Rekha</w:t>
            </w:r>
            <w:r w:rsidR="006245E6">
              <w:rPr>
                <w:noProof/>
                <w:webHidden/>
              </w:rPr>
              <w:tab/>
            </w:r>
            <w:r w:rsidR="006245E6">
              <w:rPr>
                <w:noProof/>
                <w:webHidden/>
              </w:rPr>
              <w:fldChar w:fldCharType="begin"/>
            </w:r>
            <w:r w:rsidR="006245E6">
              <w:rPr>
                <w:noProof/>
                <w:webHidden/>
              </w:rPr>
              <w:instrText xml:space="preserve"> PAGEREF _Toc220349681 \h </w:instrText>
            </w:r>
            <w:r w:rsidR="006245E6">
              <w:rPr>
                <w:noProof/>
                <w:webHidden/>
              </w:rPr>
            </w:r>
            <w:r w:rsidR="006245E6">
              <w:rPr>
                <w:noProof/>
                <w:webHidden/>
              </w:rPr>
              <w:fldChar w:fldCharType="separate"/>
            </w:r>
            <w:r w:rsidR="006245E6">
              <w:rPr>
                <w:noProof/>
                <w:webHidden/>
              </w:rPr>
              <w:t>32</w:t>
            </w:r>
            <w:r w:rsidR="006245E6">
              <w:rPr>
                <w:noProof/>
                <w:webHidden/>
              </w:rPr>
              <w:fldChar w:fldCharType="end"/>
            </w:r>
          </w:hyperlink>
        </w:p>
        <w:p w14:paraId="6675F578" w14:textId="77777777" w:rsidR="006245E6" w:rsidRDefault="00BA11FF">
          <w:pPr>
            <w:pStyle w:val="TOC2"/>
            <w:tabs>
              <w:tab w:val="right" w:pos="10430"/>
            </w:tabs>
            <w:rPr>
              <w:rFonts w:asciiTheme="minorHAnsi" w:eastAsiaTheme="minorEastAsia" w:hAnsiTheme="minorHAnsi" w:cstheme="minorBidi"/>
              <w:noProof/>
              <w:szCs w:val="20"/>
              <w:lang w:eastAsia="en-US"/>
            </w:rPr>
          </w:pPr>
          <w:hyperlink w:anchor="_Toc220349682" w:history="1">
            <w:r w:rsidR="006245E6" w:rsidRPr="00FD21DB">
              <w:rPr>
                <w:rStyle w:val="Hyperlink"/>
                <w:noProof/>
              </w:rPr>
              <w:t>6. Example Scenarios</w:t>
            </w:r>
            <w:r w:rsidR="006245E6">
              <w:rPr>
                <w:noProof/>
                <w:webHidden/>
              </w:rPr>
              <w:tab/>
            </w:r>
            <w:r w:rsidR="006245E6">
              <w:rPr>
                <w:noProof/>
                <w:webHidden/>
              </w:rPr>
              <w:fldChar w:fldCharType="begin"/>
            </w:r>
            <w:r w:rsidR="006245E6">
              <w:rPr>
                <w:noProof/>
                <w:webHidden/>
              </w:rPr>
              <w:instrText xml:space="preserve"> PAGEREF _Toc220349682 \h </w:instrText>
            </w:r>
            <w:r w:rsidR="006245E6">
              <w:rPr>
                <w:noProof/>
                <w:webHidden/>
              </w:rPr>
            </w:r>
            <w:r w:rsidR="006245E6">
              <w:rPr>
                <w:noProof/>
                <w:webHidden/>
              </w:rPr>
              <w:fldChar w:fldCharType="separate"/>
            </w:r>
            <w:r w:rsidR="006245E6">
              <w:rPr>
                <w:noProof/>
                <w:webHidden/>
              </w:rPr>
              <w:t>32</w:t>
            </w:r>
            <w:r w:rsidR="006245E6">
              <w:rPr>
                <w:noProof/>
                <w:webHidden/>
              </w:rPr>
              <w:fldChar w:fldCharType="end"/>
            </w:r>
          </w:hyperlink>
        </w:p>
        <w:p w14:paraId="5656E9FD" w14:textId="77777777" w:rsidR="006245E6" w:rsidRDefault="00BA11FF">
          <w:pPr>
            <w:pStyle w:val="TOC3"/>
            <w:tabs>
              <w:tab w:val="right" w:pos="10430"/>
            </w:tabs>
            <w:rPr>
              <w:rFonts w:asciiTheme="minorHAnsi" w:eastAsiaTheme="minorEastAsia" w:hAnsiTheme="minorHAnsi" w:cstheme="minorBidi"/>
              <w:noProof/>
              <w:szCs w:val="20"/>
              <w:lang w:eastAsia="en-US"/>
            </w:rPr>
          </w:pPr>
          <w:hyperlink w:anchor="_Toc220349683" w:history="1">
            <w:r w:rsidR="006245E6" w:rsidRPr="00FD21DB">
              <w:rPr>
                <w:rStyle w:val="Hyperlink"/>
                <w:noProof/>
              </w:rPr>
              <w:t>Scenario 1 – RFI Approval Workflow</w:t>
            </w:r>
            <w:r w:rsidR="006245E6">
              <w:rPr>
                <w:noProof/>
                <w:webHidden/>
              </w:rPr>
              <w:tab/>
            </w:r>
            <w:r w:rsidR="006245E6">
              <w:rPr>
                <w:noProof/>
                <w:webHidden/>
              </w:rPr>
              <w:fldChar w:fldCharType="begin"/>
            </w:r>
            <w:r w:rsidR="006245E6">
              <w:rPr>
                <w:noProof/>
                <w:webHidden/>
              </w:rPr>
              <w:instrText xml:space="preserve"> PAGEREF _Toc220349683 \h </w:instrText>
            </w:r>
            <w:r w:rsidR="006245E6">
              <w:rPr>
                <w:noProof/>
                <w:webHidden/>
              </w:rPr>
            </w:r>
            <w:r w:rsidR="006245E6">
              <w:rPr>
                <w:noProof/>
                <w:webHidden/>
              </w:rPr>
              <w:fldChar w:fldCharType="separate"/>
            </w:r>
            <w:r w:rsidR="006245E6">
              <w:rPr>
                <w:noProof/>
                <w:webHidden/>
              </w:rPr>
              <w:t>32</w:t>
            </w:r>
            <w:r w:rsidR="006245E6">
              <w:rPr>
                <w:noProof/>
                <w:webHidden/>
              </w:rPr>
              <w:fldChar w:fldCharType="end"/>
            </w:r>
          </w:hyperlink>
        </w:p>
        <w:p w14:paraId="5F5B703E" w14:textId="77777777" w:rsidR="006245E6" w:rsidRDefault="00BA11FF">
          <w:pPr>
            <w:pStyle w:val="TOC3"/>
            <w:tabs>
              <w:tab w:val="right" w:pos="10430"/>
            </w:tabs>
            <w:rPr>
              <w:rFonts w:asciiTheme="minorHAnsi" w:eastAsiaTheme="minorEastAsia" w:hAnsiTheme="minorHAnsi" w:cstheme="minorBidi"/>
              <w:noProof/>
              <w:szCs w:val="20"/>
              <w:lang w:eastAsia="en-US"/>
            </w:rPr>
          </w:pPr>
          <w:hyperlink w:anchor="_Toc220349684" w:history="1">
            <w:r w:rsidR="006245E6" w:rsidRPr="00FD21DB">
              <w:rPr>
                <w:rStyle w:val="Hyperlink"/>
                <w:noProof/>
              </w:rPr>
              <w:t>Scenario 2 – Asset Mapping Validation</w:t>
            </w:r>
            <w:r w:rsidR="006245E6">
              <w:rPr>
                <w:noProof/>
                <w:webHidden/>
              </w:rPr>
              <w:tab/>
            </w:r>
            <w:r w:rsidR="006245E6">
              <w:rPr>
                <w:noProof/>
                <w:webHidden/>
              </w:rPr>
              <w:fldChar w:fldCharType="begin"/>
            </w:r>
            <w:r w:rsidR="006245E6">
              <w:rPr>
                <w:noProof/>
                <w:webHidden/>
              </w:rPr>
              <w:instrText xml:space="preserve"> PAGEREF _Toc220349684 \h </w:instrText>
            </w:r>
            <w:r w:rsidR="006245E6">
              <w:rPr>
                <w:noProof/>
                <w:webHidden/>
              </w:rPr>
            </w:r>
            <w:r w:rsidR="006245E6">
              <w:rPr>
                <w:noProof/>
                <w:webHidden/>
              </w:rPr>
              <w:fldChar w:fldCharType="separate"/>
            </w:r>
            <w:r w:rsidR="006245E6">
              <w:rPr>
                <w:noProof/>
                <w:webHidden/>
              </w:rPr>
              <w:t>32</w:t>
            </w:r>
            <w:r w:rsidR="006245E6">
              <w:rPr>
                <w:noProof/>
                <w:webHidden/>
              </w:rPr>
              <w:fldChar w:fldCharType="end"/>
            </w:r>
          </w:hyperlink>
        </w:p>
        <w:p w14:paraId="51EDD27D" w14:textId="77777777" w:rsidR="006245E6" w:rsidRDefault="00BA11FF">
          <w:pPr>
            <w:pStyle w:val="TOC2"/>
            <w:tabs>
              <w:tab w:val="right" w:pos="10430"/>
            </w:tabs>
            <w:rPr>
              <w:rFonts w:asciiTheme="minorHAnsi" w:eastAsiaTheme="minorEastAsia" w:hAnsiTheme="minorHAnsi" w:cstheme="minorBidi"/>
              <w:noProof/>
              <w:szCs w:val="20"/>
              <w:lang w:eastAsia="en-US"/>
            </w:rPr>
          </w:pPr>
          <w:hyperlink w:anchor="_Toc220349685" w:history="1">
            <w:r w:rsidR="006245E6" w:rsidRPr="00FD21DB">
              <w:rPr>
                <w:rStyle w:val="Hyperlink"/>
                <w:noProof/>
              </w:rPr>
              <w:t>7. Benefits of the Rule Processor</w:t>
            </w:r>
            <w:r w:rsidR="006245E6">
              <w:rPr>
                <w:noProof/>
                <w:webHidden/>
              </w:rPr>
              <w:tab/>
            </w:r>
            <w:r w:rsidR="006245E6">
              <w:rPr>
                <w:noProof/>
                <w:webHidden/>
              </w:rPr>
              <w:fldChar w:fldCharType="begin"/>
            </w:r>
            <w:r w:rsidR="006245E6">
              <w:rPr>
                <w:noProof/>
                <w:webHidden/>
              </w:rPr>
              <w:instrText xml:space="preserve"> PAGEREF _Toc220349685 \h </w:instrText>
            </w:r>
            <w:r w:rsidR="006245E6">
              <w:rPr>
                <w:noProof/>
                <w:webHidden/>
              </w:rPr>
            </w:r>
            <w:r w:rsidR="006245E6">
              <w:rPr>
                <w:noProof/>
                <w:webHidden/>
              </w:rPr>
              <w:fldChar w:fldCharType="separate"/>
            </w:r>
            <w:r w:rsidR="006245E6">
              <w:rPr>
                <w:noProof/>
                <w:webHidden/>
              </w:rPr>
              <w:t>33</w:t>
            </w:r>
            <w:r w:rsidR="006245E6">
              <w:rPr>
                <w:noProof/>
                <w:webHidden/>
              </w:rPr>
              <w:fldChar w:fldCharType="end"/>
            </w:r>
          </w:hyperlink>
        </w:p>
        <w:p w14:paraId="2BB0E8B1" w14:textId="77777777" w:rsidR="006245E6" w:rsidRDefault="00BA11FF">
          <w:pPr>
            <w:pStyle w:val="TOC1"/>
            <w:tabs>
              <w:tab w:val="right" w:pos="10430"/>
            </w:tabs>
            <w:rPr>
              <w:rFonts w:asciiTheme="minorHAnsi" w:eastAsiaTheme="minorEastAsia" w:hAnsiTheme="minorHAnsi" w:cstheme="minorBidi"/>
              <w:b w:val="0"/>
              <w:bCs w:val="0"/>
              <w:noProof/>
              <w:sz w:val="22"/>
              <w:szCs w:val="20"/>
              <w:lang w:eastAsia="en-US"/>
            </w:rPr>
          </w:pPr>
          <w:hyperlink w:anchor="_Toc220349686" w:history="1">
            <w:r w:rsidR="006245E6" w:rsidRPr="00FD21DB">
              <w:rPr>
                <w:rStyle w:val="Hyperlink"/>
                <w:noProof/>
              </w:rPr>
              <w:t>5.</w:t>
            </w:r>
            <w:r w:rsidR="006245E6">
              <w:rPr>
                <w:rFonts w:asciiTheme="minorHAnsi" w:eastAsiaTheme="minorEastAsia" w:hAnsiTheme="minorHAnsi" w:cstheme="minorBidi"/>
                <w:b w:val="0"/>
                <w:bCs w:val="0"/>
                <w:noProof/>
                <w:sz w:val="22"/>
                <w:szCs w:val="20"/>
                <w:lang w:eastAsia="en-US"/>
              </w:rPr>
              <w:tab/>
            </w:r>
            <w:r w:rsidR="006245E6" w:rsidRPr="00FD21DB">
              <w:rPr>
                <w:rStyle w:val="Hyperlink"/>
                <w:noProof/>
              </w:rPr>
              <w:t>Database Components</w:t>
            </w:r>
            <w:r w:rsidR="006245E6">
              <w:rPr>
                <w:noProof/>
                <w:webHidden/>
              </w:rPr>
              <w:tab/>
            </w:r>
            <w:r w:rsidR="006245E6">
              <w:rPr>
                <w:noProof/>
                <w:webHidden/>
              </w:rPr>
              <w:fldChar w:fldCharType="begin"/>
            </w:r>
            <w:r w:rsidR="006245E6">
              <w:rPr>
                <w:noProof/>
                <w:webHidden/>
              </w:rPr>
              <w:instrText xml:space="preserve"> PAGEREF _Toc220349686 \h </w:instrText>
            </w:r>
            <w:r w:rsidR="006245E6">
              <w:rPr>
                <w:noProof/>
                <w:webHidden/>
              </w:rPr>
            </w:r>
            <w:r w:rsidR="006245E6">
              <w:rPr>
                <w:noProof/>
                <w:webHidden/>
              </w:rPr>
              <w:fldChar w:fldCharType="separate"/>
            </w:r>
            <w:r w:rsidR="006245E6">
              <w:rPr>
                <w:noProof/>
                <w:webHidden/>
              </w:rPr>
              <w:t>34</w:t>
            </w:r>
            <w:r w:rsidR="006245E6">
              <w:rPr>
                <w:noProof/>
                <w:webHidden/>
              </w:rPr>
              <w:fldChar w:fldCharType="end"/>
            </w:r>
          </w:hyperlink>
        </w:p>
        <w:p w14:paraId="3CDB9BA1" w14:textId="77777777" w:rsidR="006245E6" w:rsidRDefault="00BA11FF">
          <w:pPr>
            <w:pStyle w:val="TOC1"/>
            <w:tabs>
              <w:tab w:val="right" w:pos="10430"/>
            </w:tabs>
            <w:rPr>
              <w:rFonts w:asciiTheme="minorHAnsi" w:eastAsiaTheme="minorEastAsia" w:hAnsiTheme="minorHAnsi" w:cstheme="minorBidi"/>
              <w:b w:val="0"/>
              <w:bCs w:val="0"/>
              <w:noProof/>
              <w:sz w:val="22"/>
              <w:szCs w:val="20"/>
              <w:lang w:eastAsia="en-US"/>
            </w:rPr>
          </w:pPr>
          <w:hyperlink w:anchor="_Toc220349687" w:history="1">
            <w:r w:rsidR="006245E6" w:rsidRPr="00FD21DB">
              <w:rPr>
                <w:rStyle w:val="Hyperlink"/>
                <w:noProof/>
              </w:rPr>
              <w:t>6.</w:t>
            </w:r>
            <w:r w:rsidR="006245E6">
              <w:rPr>
                <w:rFonts w:asciiTheme="minorHAnsi" w:eastAsiaTheme="minorEastAsia" w:hAnsiTheme="minorHAnsi" w:cstheme="minorBidi"/>
                <w:b w:val="0"/>
                <w:bCs w:val="0"/>
                <w:noProof/>
                <w:sz w:val="22"/>
                <w:szCs w:val="20"/>
                <w:lang w:eastAsia="en-US"/>
              </w:rPr>
              <w:tab/>
            </w:r>
            <w:r w:rsidR="006245E6" w:rsidRPr="00FD21DB">
              <w:rPr>
                <w:rStyle w:val="Hyperlink"/>
                <w:noProof/>
              </w:rPr>
              <w:t>Action Template</w:t>
            </w:r>
            <w:r w:rsidR="006245E6">
              <w:rPr>
                <w:noProof/>
                <w:webHidden/>
              </w:rPr>
              <w:tab/>
            </w:r>
            <w:r w:rsidR="006245E6">
              <w:rPr>
                <w:noProof/>
                <w:webHidden/>
              </w:rPr>
              <w:fldChar w:fldCharType="begin"/>
            </w:r>
            <w:r w:rsidR="006245E6">
              <w:rPr>
                <w:noProof/>
                <w:webHidden/>
              </w:rPr>
              <w:instrText xml:space="preserve"> PAGEREF _Toc220349687 \h </w:instrText>
            </w:r>
            <w:r w:rsidR="006245E6">
              <w:rPr>
                <w:noProof/>
                <w:webHidden/>
              </w:rPr>
            </w:r>
            <w:r w:rsidR="006245E6">
              <w:rPr>
                <w:noProof/>
                <w:webHidden/>
              </w:rPr>
              <w:fldChar w:fldCharType="separate"/>
            </w:r>
            <w:r w:rsidR="006245E6">
              <w:rPr>
                <w:noProof/>
                <w:webHidden/>
              </w:rPr>
              <w:t>35</w:t>
            </w:r>
            <w:r w:rsidR="006245E6">
              <w:rPr>
                <w:noProof/>
                <w:webHidden/>
              </w:rPr>
              <w:fldChar w:fldCharType="end"/>
            </w:r>
          </w:hyperlink>
        </w:p>
        <w:p w14:paraId="4FEE3459" w14:textId="77777777" w:rsidR="006245E6" w:rsidRDefault="00BA11FF">
          <w:pPr>
            <w:pStyle w:val="TOC1"/>
            <w:tabs>
              <w:tab w:val="right" w:pos="10430"/>
            </w:tabs>
            <w:rPr>
              <w:rFonts w:asciiTheme="minorHAnsi" w:eastAsiaTheme="minorEastAsia" w:hAnsiTheme="minorHAnsi" w:cstheme="minorBidi"/>
              <w:b w:val="0"/>
              <w:bCs w:val="0"/>
              <w:noProof/>
              <w:sz w:val="22"/>
              <w:szCs w:val="20"/>
              <w:lang w:eastAsia="en-US"/>
            </w:rPr>
          </w:pPr>
          <w:hyperlink w:anchor="_Toc220349688" w:history="1">
            <w:r w:rsidR="006245E6" w:rsidRPr="00FD21DB">
              <w:rPr>
                <w:rStyle w:val="Hyperlink"/>
                <w:noProof/>
              </w:rPr>
              <w:t>7.</w:t>
            </w:r>
            <w:r w:rsidR="006245E6">
              <w:rPr>
                <w:rFonts w:asciiTheme="minorHAnsi" w:eastAsiaTheme="minorEastAsia" w:hAnsiTheme="minorHAnsi" w:cstheme="minorBidi"/>
                <w:b w:val="0"/>
                <w:bCs w:val="0"/>
                <w:noProof/>
                <w:sz w:val="22"/>
                <w:szCs w:val="20"/>
                <w:lang w:eastAsia="en-US"/>
              </w:rPr>
              <w:tab/>
            </w:r>
            <w:r w:rsidR="006245E6" w:rsidRPr="00FD21DB">
              <w:rPr>
                <w:rStyle w:val="Hyperlink"/>
                <w:noProof/>
              </w:rPr>
              <w:t>Code Structure</w:t>
            </w:r>
            <w:r w:rsidR="006245E6">
              <w:rPr>
                <w:noProof/>
                <w:webHidden/>
              </w:rPr>
              <w:tab/>
            </w:r>
            <w:r w:rsidR="006245E6">
              <w:rPr>
                <w:noProof/>
                <w:webHidden/>
              </w:rPr>
              <w:fldChar w:fldCharType="begin"/>
            </w:r>
            <w:r w:rsidR="006245E6">
              <w:rPr>
                <w:noProof/>
                <w:webHidden/>
              </w:rPr>
              <w:instrText xml:space="preserve"> PAGEREF _Toc220349688 \h </w:instrText>
            </w:r>
            <w:r w:rsidR="006245E6">
              <w:rPr>
                <w:noProof/>
                <w:webHidden/>
              </w:rPr>
            </w:r>
            <w:r w:rsidR="006245E6">
              <w:rPr>
                <w:noProof/>
                <w:webHidden/>
              </w:rPr>
              <w:fldChar w:fldCharType="separate"/>
            </w:r>
            <w:r w:rsidR="006245E6">
              <w:rPr>
                <w:noProof/>
                <w:webHidden/>
              </w:rPr>
              <w:t>36</w:t>
            </w:r>
            <w:r w:rsidR="006245E6">
              <w:rPr>
                <w:noProof/>
                <w:webHidden/>
              </w:rPr>
              <w:fldChar w:fldCharType="end"/>
            </w:r>
          </w:hyperlink>
        </w:p>
        <w:p w14:paraId="005B1167" w14:textId="77777777" w:rsidR="006245E6" w:rsidRDefault="00BA11FF">
          <w:pPr>
            <w:pStyle w:val="TOC1"/>
            <w:tabs>
              <w:tab w:val="right" w:pos="10430"/>
            </w:tabs>
            <w:rPr>
              <w:rFonts w:asciiTheme="minorHAnsi" w:eastAsiaTheme="minorEastAsia" w:hAnsiTheme="minorHAnsi" w:cstheme="minorBidi"/>
              <w:b w:val="0"/>
              <w:bCs w:val="0"/>
              <w:noProof/>
              <w:sz w:val="22"/>
              <w:szCs w:val="20"/>
              <w:lang w:eastAsia="en-US"/>
            </w:rPr>
          </w:pPr>
          <w:hyperlink w:anchor="_Toc220349689" w:history="1">
            <w:r w:rsidR="006245E6" w:rsidRPr="00FD21DB">
              <w:rPr>
                <w:rStyle w:val="Hyperlink"/>
                <w:noProof/>
              </w:rPr>
              <w:t>8.</w:t>
            </w:r>
            <w:r w:rsidR="006245E6">
              <w:rPr>
                <w:rFonts w:asciiTheme="minorHAnsi" w:eastAsiaTheme="minorEastAsia" w:hAnsiTheme="minorHAnsi" w:cstheme="minorBidi"/>
                <w:b w:val="0"/>
                <w:bCs w:val="0"/>
                <w:noProof/>
                <w:sz w:val="22"/>
                <w:szCs w:val="20"/>
                <w:lang w:eastAsia="en-US"/>
              </w:rPr>
              <w:tab/>
            </w:r>
            <w:r w:rsidR="006245E6" w:rsidRPr="00FD21DB">
              <w:rPr>
                <w:rStyle w:val="Hyperlink"/>
                <w:noProof/>
              </w:rPr>
              <w:t>DATA DESIGN</w:t>
            </w:r>
            <w:r w:rsidR="006245E6">
              <w:rPr>
                <w:noProof/>
                <w:webHidden/>
              </w:rPr>
              <w:tab/>
            </w:r>
            <w:r w:rsidR="006245E6">
              <w:rPr>
                <w:noProof/>
                <w:webHidden/>
              </w:rPr>
              <w:fldChar w:fldCharType="begin"/>
            </w:r>
            <w:r w:rsidR="006245E6">
              <w:rPr>
                <w:noProof/>
                <w:webHidden/>
              </w:rPr>
              <w:instrText xml:space="preserve"> PAGEREF _Toc220349689 \h </w:instrText>
            </w:r>
            <w:r w:rsidR="006245E6">
              <w:rPr>
                <w:noProof/>
                <w:webHidden/>
              </w:rPr>
            </w:r>
            <w:r w:rsidR="006245E6">
              <w:rPr>
                <w:noProof/>
                <w:webHidden/>
              </w:rPr>
              <w:fldChar w:fldCharType="separate"/>
            </w:r>
            <w:r w:rsidR="006245E6">
              <w:rPr>
                <w:noProof/>
                <w:webHidden/>
              </w:rPr>
              <w:t>37</w:t>
            </w:r>
            <w:r w:rsidR="006245E6">
              <w:rPr>
                <w:noProof/>
                <w:webHidden/>
              </w:rPr>
              <w:fldChar w:fldCharType="end"/>
            </w:r>
          </w:hyperlink>
        </w:p>
        <w:p w14:paraId="40B75271" w14:textId="77777777" w:rsidR="006245E6" w:rsidRDefault="00BA11FF">
          <w:pPr>
            <w:pStyle w:val="TOC1"/>
            <w:tabs>
              <w:tab w:val="left" w:pos="880"/>
              <w:tab w:val="right" w:pos="10430"/>
            </w:tabs>
            <w:rPr>
              <w:rFonts w:asciiTheme="minorHAnsi" w:eastAsiaTheme="minorEastAsia" w:hAnsiTheme="minorHAnsi" w:cstheme="minorBidi"/>
              <w:b w:val="0"/>
              <w:bCs w:val="0"/>
              <w:noProof/>
              <w:sz w:val="22"/>
              <w:szCs w:val="20"/>
              <w:lang w:eastAsia="en-US"/>
            </w:rPr>
          </w:pPr>
          <w:hyperlink w:anchor="_Toc220349690" w:history="1">
            <w:r w:rsidR="006245E6" w:rsidRPr="00FD21DB">
              <w:rPr>
                <w:rStyle w:val="Hyperlink"/>
                <w:noProof/>
              </w:rPr>
              <w:t>8.1.</w:t>
            </w:r>
            <w:r w:rsidR="006245E6">
              <w:rPr>
                <w:rFonts w:asciiTheme="minorHAnsi" w:eastAsiaTheme="minorEastAsia" w:hAnsiTheme="minorHAnsi" w:cstheme="minorBidi"/>
                <w:b w:val="0"/>
                <w:bCs w:val="0"/>
                <w:noProof/>
                <w:sz w:val="22"/>
                <w:szCs w:val="20"/>
                <w:lang w:eastAsia="en-US"/>
              </w:rPr>
              <w:tab/>
            </w:r>
            <w:r w:rsidR="006245E6" w:rsidRPr="00FD21DB">
              <w:rPr>
                <w:rStyle w:val="Hyperlink"/>
                <w:noProof/>
              </w:rPr>
              <w:t>Database Architecture Diagram</w:t>
            </w:r>
            <w:r w:rsidR="006245E6">
              <w:rPr>
                <w:noProof/>
                <w:webHidden/>
              </w:rPr>
              <w:tab/>
            </w:r>
            <w:r w:rsidR="006245E6">
              <w:rPr>
                <w:noProof/>
                <w:webHidden/>
              </w:rPr>
              <w:fldChar w:fldCharType="begin"/>
            </w:r>
            <w:r w:rsidR="006245E6">
              <w:rPr>
                <w:noProof/>
                <w:webHidden/>
              </w:rPr>
              <w:instrText xml:space="preserve"> PAGEREF _Toc220349690 \h </w:instrText>
            </w:r>
            <w:r w:rsidR="006245E6">
              <w:rPr>
                <w:noProof/>
                <w:webHidden/>
              </w:rPr>
            </w:r>
            <w:r w:rsidR="006245E6">
              <w:rPr>
                <w:noProof/>
                <w:webHidden/>
              </w:rPr>
              <w:fldChar w:fldCharType="separate"/>
            </w:r>
            <w:r w:rsidR="006245E6">
              <w:rPr>
                <w:noProof/>
                <w:webHidden/>
              </w:rPr>
              <w:t>37</w:t>
            </w:r>
            <w:r w:rsidR="006245E6">
              <w:rPr>
                <w:noProof/>
                <w:webHidden/>
              </w:rPr>
              <w:fldChar w:fldCharType="end"/>
            </w:r>
          </w:hyperlink>
        </w:p>
        <w:p w14:paraId="53E29177" w14:textId="77777777" w:rsidR="006245E6" w:rsidRDefault="00BA11FF">
          <w:pPr>
            <w:pStyle w:val="TOC1"/>
            <w:tabs>
              <w:tab w:val="right" w:pos="10430"/>
            </w:tabs>
            <w:rPr>
              <w:rFonts w:asciiTheme="minorHAnsi" w:eastAsiaTheme="minorEastAsia" w:hAnsiTheme="minorHAnsi" w:cstheme="minorBidi"/>
              <w:b w:val="0"/>
              <w:bCs w:val="0"/>
              <w:noProof/>
              <w:sz w:val="22"/>
              <w:szCs w:val="20"/>
              <w:lang w:eastAsia="en-US"/>
            </w:rPr>
          </w:pPr>
          <w:hyperlink w:anchor="_Toc220349691" w:history="1">
            <w:r w:rsidR="006245E6" w:rsidRPr="00FD21DB">
              <w:rPr>
                <w:rStyle w:val="Hyperlink"/>
                <w:noProof/>
              </w:rPr>
              <w:t>9.</w:t>
            </w:r>
            <w:r w:rsidR="006245E6">
              <w:rPr>
                <w:rFonts w:asciiTheme="minorHAnsi" w:eastAsiaTheme="minorEastAsia" w:hAnsiTheme="minorHAnsi" w:cstheme="minorBidi"/>
                <w:b w:val="0"/>
                <w:bCs w:val="0"/>
                <w:noProof/>
                <w:sz w:val="22"/>
                <w:szCs w:val="20"/>
                <w:lang w:eastAsia="en-US"/>
              </w:rPr>
              <w:tab/>
            </w:r>
            <w:r w:rsidR="006245E6" w:rsidRPr="00FD21DB">
              <w:rPr>
                <w:rStyle w:val="Hyperlink"/>
                <w:noProof/>
              </w:rPr>
              <w:t>NETWORK DESIGN</w:t>
            </w:r>
            <w:r w:rsidR="006245E6">
              <w:rPr>
                <w:noProof/>
                <w:webHidden/>
              </w:rPr>
              <w:tab/>
            </w:r>
            <w:r w:rsidR="006245E6">
              <w:rPr>
                <w:noProof/>
                <w:webHidden/>
              </w:rPr>
              <w:fldChar w:fldCharType="begin"/>
            </w:r>
            <w:r w:rsidR="006245E6">
              <w:rPr>
                <w:noProof/>
                <w:webHidden/>
              </w:rPr>
              <w:instrText xml:space="preserve"> PAGEREF _Toc220349691 \h </w:instrText>
            </w:r>
            <w:r w:rsidR="006245E6">
              <w:rPr>
                <w:noProof/>
                <w:webHidden/>
              </w:rPr>
            </w:r>
            <w:r w:rsidR="006245E6">
              <w:rPr>
                <w:noProof/>
                <w:webHidden/>
              </w:rPr>
              <w:fldChar w:fldCharType="separate"/>
            </w:r>
            <w:r w:rsidR="006245E6">
              <w:rPr>
                <w:noProof/>
                <w:webHidden/>
              </w:rPr>
              <w:t>38</w:t>
            </w:r>
            <w:r w:rsidR="006245E6">
              <w:rPr>
                <w:noProof/>
                <w:webHidden/>
              </w:rPr>
              <w:fldChar w:fldCharType="end"/>
            </w:r>
          </w:hyperlink>
        </w:p>
        <w:p w14:paraId="35F37758" w14:textId="77777777" w:rsidR="006245E6" w:rsidRDefault="00BA11FF">
          <w:pPr>
            <w:pStyle w:val="TOC1"/>
            <w:tabs>
              <w:tab w:val="left" w:pos="880"/>
              <w:tab w:val="right" w:pos="10430"/>
            </w:tabs>
            <w:rPr>
              <w:rFonts w:asciiTheme="minorHAnsi" w:eastAsiaTheme="minorEastAsia" w:hAnsiTheme="minorHAnsi" w:cstheme="minorBidi"/>
              <w:b w:val="0"/>
              <w:bCs w:val="0"/>
              <w:noProof/>
              <w:sz w:val="22"/>
              <w:szCs w:val="20"/>
              <w:lang w:eastAsia="en-US"/>
            </w:rPr>
          </w:pPr>
          <w:hyperlink w:anchor="_Toc220349692" w:history="1">
            <w:r w:rsidR="006245E6" w:rsidRPr="00FD21DB">
              <w:rPr>
                <w:rStyle w:val="Hyperlink"/>
                <w:noProof/>
              </w:rPr>
              <w:t>9.1.</w:t>
            </w:r>
            <w:r w:rsidR="006245E6">
              <w:rPr>
                <w:rFonts w:asciiTheme="minorHAnsi" w:eastAsiaTheme="minorEastAsia" w:hAnsiTheme="minorHAnsi" w:cstheme="minorBidi"/>
                <w:b w:val="0"/>
                <w:bCs w:val="0"/>
                <w:noProof/>
                <w:sz w:val="22"/>
                <w:szCs w:val="20"/>
                <w:lang w:eastAsia="en-US"/>
              </w:rPr>
              <w:tab/>
            </w:r>
            <w:r w:rsidR="006245E6" w:rsidRPr="00FD21DB">
              <w:rPr>
                <w:rStyle w:val="Hyperlink"/>
                <w:noProof/>
              </w:rPr>
              <w:t>Network Architecture Diagram</w:t>
            </w:r>
            <w:r w:rsidR="006245E6">
              <w:rPr>
                <w:noProof/>
                <w:webHidden/>
              </w:rPr>
              <w:tab/>
            </w:r>
            <w:r w:rsidR="006245E6">
              <w:rPr>
                <w:noProof/>
                <w:webHidden/>
              </w:rPr>
              <w:fldChar w:fldCharType="begin"/>
            </w:r>
            <w:r w:rsidR="006245E6">
              <w:rPr>
                <w:noProof/>
                <w:webHidden/>
              </w:rPr>
              <w:instrText xml:space="preserve"> PAGEREF _Toc220349692 \h </w:instrText>
            </w:r>
            <w:r w:rsidR="006245E6">
              <w:rPr>
                <w:noProof/>
                <w:webHidden/>
              </w:rPr>
            </w:r>
            <w:r w:rsidR="006245E6">
              <w:rPr>
                <w:noProof/>
                <w:webHidden/>
              </w:rPr>
              <w:fldChar w:fldCharType="separate"/>
            </w:r>
            <w:r w:rsidR="006245E6">
              <w:rPr>
                <w:noProof/>
                <w:webHidden/>
              </w:rPr>
              <w:t>38</w:t>
            </w:r>
            <w:r w:rsidR="006245E6">
              <w:rPr>
                <w:noProof/>
                <w:webHidden/>
              </w:rPr>
              <w:fldChar w:fldCharType="end"/>
            </w:r>
          </w:hyperlink>
        </w:p>
        <w:p w14:paraId="58364123" w14:textId="77777777" w:rsidR="006245E6" w:rsidRDefault="00BA11FF">
          <w:pPr>
            <w:pStyle w:val="TOC2"/>
            <w:tabs>
              <w:tab w:val="right" w:pos="10430"/>
            </w:tabs>
            <w:rPr>
              <w:rFonts w:asciiTheme="minorHAnsi" w:eastAsiaTheme="minorEastAsia" w:hAnsiTheme="minorHAnsi" w:cstheme="minorBidi"/>
              <w:noProof/>
              <w:szCs w:val="20"/>
              <w:lang w:eastAsia="en-US"/>
            </w:rPr>
          </w:pPr>
          <w:hyperlink w:anchor="_Toc220349693" w:history="1">
            <w:r w:rsidR="006245E6" w:rsidRPr="00FD21DB">
              <w:rPr>
                <w:rStyle w:val="Hyperlink"/>
                <w:noProof/>
              </w:rPr>
              <w:t>1. Client Layer</w:t>
            </w:r>
            <w:r w:rsidR="006245E6">
              <w:rPr>
                <w:noProof/>
                <w:webHidden/>
              </w:rPr>
              <w:tab/>
            </w:r>
            <w:r w:rsidR="006245E6">
              <w:rPr>
                <w:noProof/>
                <w:webHidden/>
              </w:rPr>
              <w:fldChar w:fldCharType="begin"/>
            </w:r>
            <w:r w:rsidR="006245E6">
              <w:rPr>
                <w:noProof/>
                <w:webHidden/>
              </w:rPr>
              <w:instrText xml:space="preserve"> PAGEREF _Toc220349693 \h </w:instrText>
            </w:r>
            <w:r w:rsidR="006245E6">
              <w:rPr>
                <w:noProof/>
                <w:webHidden/>
              </w:rPr>
            </w:r>
            <w:r w:rsidR="006245E6">
              <w:rPr>
                <w:noProof/>
                <w:webHidden/>
              </w:rPr>
              <w:fldChar w:fldCharType="separate"/>
            </w:r>
            <w:r w:rsidR="006245E6">
              <w:rPr>
                <w:noProof/>
                <w:webHidden/>
              </w:rPr>
              <w:t>38</w:t>
            </w:r>
            <w:r w:rsidR="006245E6">
              <w:rPr>
                <w:noProof/>
                <w:webHidden/>
              </w:rPr>
              <w:fldChar w:fldCharType="end"/>
            </w:r>
          </w:hyperlink>
        </w:p>
        <w:p w14:paraId="346DB136" w14:textId="77777777" w:rsidR="006245E6" w:rsidRDefault="00BA11FF">
          <w:pPr>
            <w:pStyle w:val="TOC2"/>
            <w:tabs>
              <w:tab w:val="right" w:pos="10430"/>
            </w:tabs>
            <w:rPr>
              <w:rFonts w:asciiTheme="minorHAnsi" w:eastAsiaTheme="minorEastAsia" w:hAnsiTheme="minorHAnsi" w:cstheme="minorBidi"/>
              <w:noProof/>
              <w:szCs w:val="20"/>
              <w:lang w:eastAsia="en-US"/>
            </w:rPr>
          </w:pPr>
          <w:hyperlink w:anchor="_Toc220349694" w:history="1">
            <w:r w:rsidR="006245E6" w:rsidRPr="00FD21DB">
              <w:rPr>
                <w:rStyle w:val="Hyperlink"/>
                <w:noProof/>
              </w:rPr>
              <w:t>2. DMZ Layer (Demilitarized Zone)</w:t>
            </w:r>
            <w:r w:rsidR="006245E6">
              <w:rPr>
                <w:noProof/>
                <w:webHidden/>
              </w:rPr>
              <w:tab/>
            </w:r>
            <w:r w:rsidR="006245E6">
              <w:rPr>
                <w:noProof/>
                <w:webHidden/>
              </w:rPr>
              <w:fldChar w:fldCharType="begin"/>
            </w:r>
            <w:r w:rsidR="006245E6">
              <w:rPr>
                <w:noProof/>
                <w:webHidden/>
              </w:rPr>
              <w:instrText xml:space="preserve"> PAGEREF _Toc220349694 \h </w:instrText>
            </w:r>
            <w:r w:rsidR="006245E6">
              <w:rPr>
                <w:noProof/>
                <w:webHidden/>
              </w:rPr>
            </w:r>
            <w:r w:rsidR="006245E6">
              <w:rPr>
                <w:noProof/>
                <w:webHidden/>
              </w:rPr>
              <w:fldChar w:fldCharType="separate"/>
            </w:r>
            <w:r w:rsidR="006245E6">
              <w:rPr>
                <w:noProof/>
                <w:webHidden/>
              </w:rPr>
              <w:t>39</w:t>
            </w:r>
            <w:r w:rsidR="006245E6">
              <w:rPr>
                <w:noProof/>
                <w:webHidden/>
              </w:rPr>
              <w:fldChar w:fldCharType="end"/>
            </w:r>
          </w:hyperlink>
        </w:p>
        <w:p w14:paraId="6F3421C2" w14:textId="77777777" w:rsidR="006245E6" w:rsidRDefault="00BA11FF">
          <w:pPr>
            <w:pStyle w:val="TOC3"/>
            <w:tabs>
              <w:tab w:val="right" w:pos="10430"/>
            </w:tabs>
            <w:rPr>
              <w:rFonts w:asciiTheme="minorHAnsi" w:eastAsiaTheme="minorEastAsia" w:hAnsiTheme="minorHAnsi" w:cstheme="minorBidi"/>
              <w:noProof/>
              <w:szCs w:val="20"/>
              <w:lang w:eastAsia="en-US"/>
            </w:rPr>
          </w:pPr>
          <w:hyperlink w:anchor="_Toc220349695" w:history="1">
            <w:r w:rsidR="006245E6" w:rsidRPr="00FD21DB">
              <w:rPr>
                <w:rStyle w:val="Hyperlink"/>
                <w:noProof/>
              </w:rPr>
              <w:t>Key Components in DMZ:</w:t>
            </w:r>
            <w:r w:rsidR="006245E6">
              <w:rPr>
                <w:noProof/>
                <w:webHidden/>
              </w:rPr>
              <w:tab/>
            </w:r>
            <w:r w:rsidR="006245E6">
              <w:rPr>
                <w:noProof/>
                <w:webHidden/>
              </w:rPr>
              <w:fldChar w:fldCharType="begin"/>
            </w:r>
            <w:r w:rsidR="006245E6">
              <w:rPr>
                <w:noProof/>
                <w:webHidden/>
              </w:rPr>
              <w:instrText xml:space="preserve"> PAGEREF _Toc220349695 \h </w:instrText>
            </w:r>
            <w:r w:rsidR="006245E6">
              <w:rPr>
                <w:noProof/>
                <w:webHidden/>
              </w:rPr>
            </w:r>
            <w:r w:rsidR="006245E6">
              <w:rPr>
                <w:noProof/>
                <w:webHidden/>
              </w:rPr>
              <w:fldChar w:fldCharType="separate"/>
            </w:r>
            <w:r w:rsidR="006245E6">
              <w:rPr>
                <w:noProof/>
                <w:webHidden/>
              </w:rPr>
              <w:t>39</w:t>
            </w:r>
            <w:r w:rsidR="006245E6">
              <w:rPr>
                <w:noProof/>
                <w:webHidden/>
              </w:rPr>
              <w:fldChar w:fldCharType="end"/>
            </w:r>
          </w:hyperlink>
        </w:p>
        <w:p w14:paraId="3DFFF1B5" w14:textId="77777777" w:rsidR="006245E6" w:rsidRDefault="00BA11FF">
          <w:pPr>
            <w:pStyle w:val="TOC2"/>
            <w:tabs>
              <w:tab w:val="right" w:pos="10430"/>
            </w:tabs>
            <w:rPr>
              <w:rFonts w:asciiTheme="minorHAnsi" w:eastAsiaTheme="minorEastAsia" w:hAnsiTheme="minorHAnsi" w:cstheme="minorBidi"/>
              <w:noProof/>
              <w:szCs w:val="20"/>
              <w:lang w:eastAsia="en-US"/>
            </w:rPr>
          </w:pPr>
          <w:hyperlink w:anchor="_Toc220349696" w:history="1">
            <w:r w:rsidR="006245E6" w:rsidRPr="00FD21DB">
              <w:rPr>
                <w:rStyle w:val="Hyperlink"/>
                <w:noProof/>
              </w:rPr>
              <w:t>3. MZ Layer (Main Zone / Data Layer)</w:t>
            </w:r>
            <w:r w:rsidR="006245E6">
              <w:rPr>
                <w:noProof/>
                <w:webHidden/>
              </w:rPr>
              <w:tab/>
            </w:r>
            <w:r w:rsidR="006245E6">
              <w:rPr>
                <w:noProof/>
                <w:webHidden/>
              </w:rPr>
              <w:fldChar w:fldCharType="begin"/>
            </w:r>
            <w:r w:rsidR="006245E6">
              <w:rPr>
                <w:noProof/>
                <w:webHidden/>
              </w:rPr>
              <w:instrText xml:space="preserve"> PAGEREF _Toc220349696 \h </w:instrText>
            </w:r>
            <w:r w:rsidR="006245E6">
              <w:rPr>
                <w:noProof/>
                <w:webHidden/>
              </w:rPr>
            </w:r>
            <w:r w:rsidR="006245E6">
              <w:rPr>
                <w:noProof/>
                <w:webHidden/>
              </w:rPr>
              <w:fldChar w:fldCharType="separate"/>
            </w:r>
            <w:r w:rsidR="006245E6">
              <w:rPr>
                <w:noProof/>
                <w:webHidden/>
              </w:rPr>
              <w:t>39</w:t>
            </w:r>
            <w:r w:rsidR="006245E6">
              <w:rPr>
                <w:noProof/>
                <w:webHidden/>
              </w:rPr>
              <w:fldChar w:fldCharType="end"/>
            </w:r>
          </w:hyperlink>
        </w:p>
        <w:p w14:paraId="1EE88BB1" w14:textId="77777777" w:rsidR="006245E6" w:rsidRDefault="00BA11FF">
          <w:pPr>
            <w:pStyle w:val="TOC3"/>
            <w:tabs>
              <w:tab w:val="right" w:pos="10430"/>
            </w:tabs>
            <w:rPr>
              <w:rFonts w:asciiTheme="minorHAnsi" w:eastAsiaTheme="minorEastAsia" w:hAnsiTheme="minorHAnsi" w:cstheme="minorBidi"/>
              <w:noProof/>
              <w:szCs w:val="20"/>
              <w:lang w:eastAsia="en-US"/>
            </w:rPr>
          </w:pPr>
          <w:hyperlink w:anchor="_Toc220349697" w:history="1">
            <w:r w:rsidR="006245E6" w:rsidRPr="00FD21DB">
              <w:rPr>
                <w:rStyle w:val="Hyperlink"/>
                <w:noProof/>
              </w:rPr>
              <w:t>Key Components:</w:t>
            </w:r>
            <w:r w:rsidR="006245E6">
              <w:rPr>
                <w:noProof/>
                <w:webHidden/>
              </w:rPr>
              <w:tab/>
            </w:r>
            <w:r w:rsidR="006245E6">
              <w:rPr>
                <w:noProof/>
                <w:webHidden/>
              </w:rPr>
              <w:fldChar w:fldCharType="begin"/>
            </w:r>
            <w:r w:rsidR="006245E6">
              <w:rPr>
                <w:noProof/>
                <w:webHidden/>
              </w:rPr>
              <w:instrText xml:space="preserve"> PAGEREF _Toc220349697 \h </w:instrText>
            </w:r>
            <w:r w:rsidR="006245E6">
              <w:rPr>
                <w:noProof/>
                <w:webHidden/>
              </w:rPr>
            </w:r>
            <w:r w:rsidR="006245E6">
              <w:rPr>
                <w:noProof/>
                <w:webHidden/>
              </w:rPr>
              <w:fldChar w:fldCharType="separate"/>
            </w:r>
            <w:r w:rsidR="006245E6">
              <w:rPr>
                <w:noProof/>
                <w:webHidden/>
              </w:rPr>
              <w:t>39</w:t>
            </w:r>
            <w:r w:rsidR="006245E6">
              <w:rPr>
                <w:noProof/>
                <w:webHidden/>
              </w:rPr>
              <w:fldChar w:fldCharType="end"/>
            </w:r>
          </w:hyperlink>
        </w:p>
        <w:p w14:paraId="5A43BE18" w14:textId="77777777" w:rsidR="006245E6" w:rsidRDefault="00BA11FF">
          <w:pPr>
            <w:pStyle w:val="TOC2"/>
            <w:tabs>
              <w:tab w:val="right" w:pos="10430"/>
            </w:tabs>
            <w:rPr>
              <w:rFonts w:asciiTheme="minorHAnsi" w:eastAsiaTheme="minorEastAsia" w:hAnsiTheme="minorHAnsi" w:cstheme="minorBidi"/>
              <w:noProof/>
              <w:szCs w:val="20"/>
              <w:lang w:eastAsia="en-US"/>
            </w:rPr>
          </w:pPr>
          <w:hyperlink w:anchor="_Toc220349698" w:history="1">
            <w:r w:rsidR="006245E6" w:rsidRPr="00FD21DB">
              <w:rPr>
                <w:rStyle w:val="Hyperlink"/>
                <w:noProof/>
              </w:rPr>
              <w:t>4. Security Features</w:t>
            </w:r>
            <w:r w:rsidR="006245E6">
              <w:rPr>
                <w:noProof/>
                <w:webHidden/>
              </w:rPr>
              <w:tab/>
            </w:r>
            <w:r w:rsidR="006245E6">
              <w:rPr>
                <w:noProof/>
                <w:webHidden/>
              </w:rPr>
              <w:fldChar w:fldCharType="begin"/>
            </w:r>
            <w:r w:rsidR="006245E6">
              <w:rPr>
                <w:noProof/>
                <w:webHidden/>
              </w:rPr>
              <w:instrText xml:space="preserve"> PAGEREF _Toc220349698 \h </w:instrText>
            </w:r>
            <w:r w:rsidR="006245E6">
              <w:rPr>
                <w:noProof/>
                <w:webHidden/>
              </w:rPr>
            </w:r>
            <w:r w:rsidR="006245E6">
              <w:rPr>
                <w:noProof/>
                <w:webHidden/>
              </w:rPr>
              <w:fldChar w:fldCharType="separate"/>
            </w:r>
            <w:r w:rsidR="006245E6">
              <w:rPr>
                <w:noProof/>
                <w:webHidden/>
              </w:rPr>
              <w:t>40</w:t>
            </w:r>
            <w:r w:rsidR="006245E6">
              <w:rPr>
                <w:noProof/>
                <w:webHidden/>
              </w:rPr>
              <w:fldChar w:fldCharType="end"/>
            </w:r>
          </w:hyperlink>
        </w:p>
        <w:p w14:paraId="73E092C8" w14:textId="77777777" w:rsidR="006245E6" w:rsidRDefault="00BA11FF">
          <w:pPr>
            <w:pStyle w:val="TOC2"/>
            <w:tabs>
              <w:tab w:val="right" w:pos="10430"/>
            </w:tabs>
            <w:rPr>
              <w:rFonts w:asciiTheme="minorHAnsi" w:eastAsiaTheme="minorEastAsia" w:hAnsiTheme="minorHAnsi" w:cstheme="minorBidi"/>
              <w:noProof/>
              <w:szCs w:val="20"/>
              <w:lang w:eastAsia="en-US"/>
            </w:rPr>
          </w:pPr>
          <w:hyperlink w:anchor="_Toc220349699" w:history="1">
            <w:r w:rsidR="006245E6" w:rsidRPr="00FD21DB">
              <w:rPr>
                <w:rStyle w:val="Hyperlink"/>
                <w:noProof/>
              </w:rPr>
              <w:t>5. High Availability &amp; Replication</w:t>
            </w:r>
            <w:r w:rsidR="006245E6">
              <w:rPr>
                <w:noProof/>
                <w:webHidden/>
              </w:rPr>
              <w:tab/>
            </w:r>
            <w:r w:rsidR="006245E6">
              <w:rPr>
                <w:noProof/>
                <w:webHidden/>
              </w:rPr>
              <w:fldChar w:fldCharType="begin"/>
            </w:r>
            <w:r w:rsidR="006245E6">
              <w:rPr>
                <w:noProof/>
                <w:webHidden/>
              </w:rPr>
              <w:instrText xml:space="preserve"> PAGEREF _Toc220349699 \h </w:instrText>
            </w:r>
            <w:r w:rsidR="006245E6">
              <w:rPr>
                <w:noProof/>
                <w:webHidden/>
              </w:rPr>
            </w:r>
            <w:r w:rsidR="006245E6">
              <w:rPr>
                <w:noProof/>
                <w:webHidden/>
              </w:rPr>
              <w:fldChar w:fldCharType="separate"/>
            </w:r>
            <w:r w:rsidR="006245E6">
              <w:rPr>
                <w:noProof/>
                <w:webHidden/>
              </w:rPr>
              <w:t>40</w:t>
            </w:r>
            <w:r w:rsidR="006245E6">
              <w:rPr>
                <w:noProof/>
                <w:webHidden/>
              </w:rPr>
              <w:fldChar w:fldCharType="end"/>
            </w:r>
          </w:hyperlink>
        </w:p>
        <w:p w14:paraId="7D989616" w14:textId="77777777" w:rsidR="0065261B" w:rsidRDefault="003A4B96">
          <w:r>
            <w:fldChar w:fldCharType="end"/>
          </w:r>
        </w:p>
      </w:sdtContent>
    </w:sdt>
    <w:p w14:paraId="7D989617" w14:textId="77777777" w:rsidR="0065261B" w:rsidRDefault="0065261B">
      <w:pPr>
        <w:sectPr w:rsidR="0065261B" w:rsidSect="000632B7">
          <w:headerReference w:type="default" r:id="rId11"/>
          <w:footerReference w:type="default" r:id="rId12"/>
          <w:pgSz w:w="12240" w:h="15840"/>
          <w:pgMar w:top="720" w:right="1080" w:bottom="720" w:left="720" w:header="709" w:footer="677" w:gutter="0"/>
          <w:pgNumType w:start="2"/>
          <w:cols w:space="720"/>
        </w:sectPr>
      </w:pPr>
    </w:p>
    <w:p w14:paraId="7D989618" w14:textId="77777777" w:rsidR="0065261B" w:rsidRDefault="0065261B">
      <w:pPr>
        <w:pBdr>
          <w:top w:val="nil"/>
          <w:left w:val="nil"/>
          <w:bottom w:val="nil"/>
          <w:right w:val="nil"/>
          <w:between w:val="nil"/>
        </w:pBdr>
        <w:spacing w:before="5"/>
        <w:rPr>
          <w:b/>
          <w:color w:val="000000"/>
          <w:sz w:val="49"/>
          <w:szCs w:val="49"/>
        </w:rPr>
      </w:pPr>
    </w:p>
    <w:p w14:paraId="7D989619" w14:textId="77777777" w:rsidR="0065261B" w:rsidRDefault="003A4B96">
      <w:pPr>
        <w:pStyle w:val="Heading1"/>
        <w:numPr>
          <w:ilvl w:val="0"/>
          <w:numId w:val="1"/>
        </w:numPr>
        <w:tabs>
          <w:tab w:val="left" w:pos="474"/>
        </w:tabs>
        <w:ind w:hanging="362"/>
      </w:pPr>
      <w:bookmarkStart w:id="0" w:name="_Toc220349641"/>
      <w:r>
        <w:rPr>
          <w:color w:val="002776"/>
        </w:rPr>
        <w:t>Introduction</w:t>
      </w:r>
      <w:bookmarkEnd w:id="0"/>
      <w:r>
        <w:rPr>
          <w:color w:val="002776"/>
        </w:rPr>
        <w:t xml:space="preserve"> </w:t>
      </w:r>
    </w:p>
    <w:p w14:paraId="7D98961A" w14:textId="77777777" w:rsidR="0065261B" w:rsidRDefault="0065261B">
      <w:pPr>
        <w:pBdr>
          <w:top w:val="nil"/>
          <w:left w:val="nil"/>
          <w:bottom w:val="nil"/>
          <w:right w:val="nil"/>
          <w:between w:val="nil"/>
        </w:pBdr>
        <w:spacing w:before="2"/>
        <w:rPr>
          <w:b/>
          <w:color w:val="000000"/>
          <w:sz w:val="30"/>
          <w:szCs w:val="30"/>
        </w:rPr>
      </w:pPr>
    </w:p>
    <w:p w14:paraId="1CED4CDC" w14:textId="77777777" w:rsidR="00DE1CB0" w:rsidRPr="00C7435F" w:rsidRDefault="00DE1CB0" w:rsidP="00DE1CB0">
      <w:pPr>
        <w:jc w:val="both"/>
        <w:rPr>
          <w:sz w:val="24"/>
          <w:szCs w:val="24"/>
        </w:rPr>
      </w:pPr>
      <w:proofErr w:type="spellStart"/>
      <w:r w:rsidRPr="00C7435F">
        <w:rPr>
          <w:sz w:val="24"/>
          <w:szCs w:val="24"/>
        </w:rPr>
        <w:t>Jal</w:t>
      </w:r>
      <w:proofErr w:type="spellEnd"/>
      <w:r w:rsidRPr="00C7435F">
        <w:rPr>
          <w:sz w:val="24"/>
          <w:szCs w:val="24"/>
        </w:rPr>
        <w:t xml:space="preserve"> </w:t>
      </w:r>
      <w:proofErr w:type="spellStart"/>
      <w:r w:rsidRPr="00C7435F">
        <w:rPr>
          <w:sz w:val="24"/>
          <w:szCs w:val="24"/>
        </w:rPr>
        <w:t>Rekha</w:t>
      </w:r>
      <w:proofErr w:type="spellEnd"/>
      <w:r w:rsidRPr="00C7435F">
        <w:rPr>
          <w:sz w:val="24"/>
          <w:szCs w:val="24"/>
        </w:rPr>
        <w:t xml:space="preserve"> is a comprehensive GIS-based solution developed for MP </w:t>
      </w:r>
      <w:proofErr w:type="spellStart"/>
      <w:r w:rsidRPr="00C7435F">
        <w:rPr>
          <w:sz w:val="24"/>
          <w:szCs w:val="24"/>
        </w:rPr>
        <w:t>Jal</w:t>
      </w:r>
      <w:proofErr w:type="spellEnd"/>
      <w:r w:rsidRPr="00C7435F">
        <w:rPr>
          <w:sz w:val="24"/>
          <w:szCs w:val="24"/>
        </w:rPr>
        <w:t xml:space="preserve"> Nigam </w:t>
      </w:r>
      <w:proofErr w:type="spellStart"/>
      <w:r w:rsidRPr="00C7435F">
        <w:rPr>
          <w:sz w:val="24"/>
          <w:szCs w:val="24"/>
        </w:rPr>
        <w:t>Maryadit</w:t>
      </w:r>
      <w:proofErr w:type="spellEnd"/>
      <w:r w:rsidRPr="00C7435F">
        <w:rPr>
          <w:sz w:val="24"/>
          <w:szCs w:val="24"/>
        </w:rPr>
        <w:t xml:space="preserve"> to enable efficient planning, monitoring, and management of water supply schemes across Madhya Pradesh. The system consists of a web portal and a mobile application designed to facilitate seamless data collection, asset mapping, progress tracking, and performance monitoring of various water supply projects. By integrating advanced geospatial technologies, </w:t>
      </w:r>
      <w:proofErr w:type="spellStart"/>
      <w:r w:rsidRPr="00C7435F">
        <w:rPr>
          <w:sz w:val="24"/>
          <w:szCs w:val="24"/>
        </w:rPr>
        <w:t>Jal</w:t>
      </w:r>
      <w:proofErr w:type="spellEnd"/>
      <w:r w:rsidRPr="00C7435F">
        <w:rPr>
          <w:sz w:val="24"/>
          <w:szCs w:val="24"/>
        </w:rPr>
        <w:t xml:space="preserve"> </w:t>
      </w:r>
      <w:proofErr w:type="spellStart"/>
      <w:r w:rsidRPr="00C7435F">
        <w:rPr>
          <w:sz w:val="24"/>
          <w:szCs w:val="24"/>
        </w:rPr>
        <w:t>Rekha</w:t>
      </w:r>
      <w:proofErr w:type="spellEnd"/>
      <w:r w:rsidRPr="00C7435F">
        <w:rPr>
          <w:sz w:val="24"/>
          <w:szCs w:val="24"/>
        </w:rPr>
        <w:t xml:space="preserve"> ensures accurate visualization and real-time status reporting of ongoing works.</w:t>
      </w:r>
    </w:p>
    <w:p w14:paraId="56AA5A21" w14:textId="77777777" w:rsidR="00DE1CB0" w:rsidRPr="00DD298B" w:rsidRDefault="00DE1CB0" w:rsidP="00DE1CB0">
      <w:pPr>
        <w:jc w:val="both"/>
        <w:rPr>
          <w:sz w:val="24"/>
          <w:szCs w:val="24"/>
        </w:rPr>
      </w:pPr>
      <w:r w:rsidRPr="00C7435F">
        <w:rPr>
          <w:sz w:val="24"/>
          <w:szCs w:val="24"/>
        </w:rPr>
        <w:t xml:space="preserve">The primary objective of </w:t>
      </w:r>
      <w:proofErr w:type="spellStart"/>
      <w:r w:rsidRPr="00C7435F">
        <w:rPr>
          <w:sz w:val="24"/>
          <w:szCs w:val="24"/>
        </w:rPr>
        <w:t>Jal</w:t>
      </w:r>
      <w:proofErr w:type="spellEnd"/>
      <w:r w:rsidRPr="00C7435F">
        <w:rPr>
          <w:sz w:val="24"/>
          <w:szCs w:val="24"/>
        </w:rPr>
        <w:t xml:space="preserve"> </w:t>
      </w:r>
      <w:proofErr w:type="spellStart"/>
      <w:r w:rsidRPr="00C7435F">
        <w:rPr>
          <w:sz w:val="24"/>
          <w:szCs w:val="24"/>
        </w:rPr>
        <w:t>Rekha</w:t>
      </w:r>
      <w:proofErr w:type="spellEnd"/>
      <w:r w:rsidRPr="00C7435F">
        <w:rPr>
          <w:sz w:val="24"/>
          <w:szCs w:val="24"/>
        </w:rPr>
        <w:t xml:space="preserve"> is to streamline departmental operations by enabling effective task assignment, work progress monitoring, and data-driven decision-making. The platform empowers field engineers, contractors, and department officials to collaborate effectively through features like asset mapping, RFI management, inspections, and reporting dashboards. This Functional Requirements Specification (FRS) document defines the detailed requirements, functionalities, and workflows necessary for the successful implementation and operation of the </w:t>
      </w:r>
      <w:proofErr w:type="spellStart"/>
      <w:r w:rsidRPr="00C7435F">
        <w:rPr>
          <w:sz w:val="24"/>
          <w:szCs w:val="24"/>
        </w:rPr>
        <w:t>Jal</w:t>
      </w:r>
      <w:proofErr w:type="spellEnd"/>
      <w:r w:rsidRPr="00C7435F">
        <w:rPr>
          <w:sz w:val="24"/>
          <w:szCs w:val="24"/>
        </w:rPr>
        <w:t xml:space="preserve"> </w:t>
      </w:r>
      <w:proofErr w:type="spellStart"/>
      <w:r w:rsidRPr="00C7435F">
        <w:rPr>
          <w:sz w:val="24"/>
          <w:szCs w:val="24"/>
        </w:rPr>
        <w:t>Rekha</w:t>
      </w:r>
      <w:proofErr w:type="spellEnd"/>
      <w:r w:rsidRPr="00C7435F">
        <w:rPr>
          <w:sz w:val="24"/>
          <w:szCs w:val="24"/>
        </w:rPr>
        <w:t xml:space="preserve"> system.</w:t>
      </w:r>
    </w:p>
    <w:p w14:paraId="7D98961C" w14:textId="77777777" w:rsidR="0065261B" w:rsidRDefault="0065261B">
      <w:pPr>
        <w:spacing w:line="360" w:lineRule="auto"/>
        <w:jc w:val="both"/>
      </w:pPr>
    </w:p>
    <w:p w14:paraId="7D98961D" w14:textId="77777777" w:rsidR="0065261B" w:rsidRDefault="0065261B">
      <w:pPr>
        <w:spacing w:line="360" w:lineRule="auto"/>
      </w:pPr>
    </w:p>
    <w:p w14:paraId="7D98961E" w14:textId="77777777" w:rsidR="0065261B" w:rsidRDefault="003A4B96">
      <w:pPr>
        <w:pStyle w:val="Heading1"/>
        <w:numPr>
          <w:ilvl w:val="0"/>
          <w:numId w:val="1"/>
        </w:numPr>
        <w:tabs>
          <w:tab w:val="left" w:pos="474"/>
        </w:tabs>
      </w:pPr>
      <w:bookmarkStart w:id="1" w:name="_Toc220349642"/>
      <w:r>
        <w:rPr>
          <w:color w:val="002776"/>
        </w:rPr>
        <w:t>Objective</w:t>
      </w:r>
      <w:bookmarkEnd w:id="1"/>
    </w:p>
    <w:p w14:paraId="64EDD411" w14:textId="77777777" w:rsidR="00DE1CB0" w:rsidRDefault="00DE1CB0">
      <w:pPr>
        <w:spacing w:line="360" w:lineRule="auto"/>
        <w:jc w:val="both"/>
      </w:pPr>
    </w:p>
    <w:p w14:paraId="12ED8AFC" w14:textId="77777777" w:rsidR="00DE1CB0" w:rsidRPr="00D55808" w:rsidRDefault="00DE1CB0" w:rsidP="00DE1CB0">
      <w:pPr>
        <w:jc w:val="both"/>
        <w:rPr>
          <w:rFonts w:cstheme="minorHAnsi"/>
          <w:sz w:val="24"/>
          <w:szCs w:val="24"/>
          <w:shd w:val="clear" w:color="auto" w:fill="FFFFFF"/>
        </w:rPr>
      </w:pPr>
      <w:r w:rsidRPr="00D55808">
        <w:rPr>
          <w:rFonts w:cstheme="minorHAnsi"/>
          <w:sz w:val="24"/>
          <w:szCs w:val="24"/>
          <w:shd w:val="clear" w:color="auto" w:fill="FFFFFF"/>
        </w:rPr>
        <w:t xml:space="preserve">The system aims to streamline the entire process of data collection, inspection, verification, billing, grievance </w:t>
      </w:r>
      <w:proofErr w:type="spellStart"/>
      <w:r w:rsidRPr="00D55808">
        <w:rPr>
          <w:rFonts w:cstheme="minorHAnsi"/>
          <w:sz w:val="24"/>
          <w:szCs w:val="24"/>
          <w:shd w:val="clear" w:color="auto" w:fill="FFFFFF"/>
        </w:rPr>
        <w:t>redressal</w:t>
      </w:r>
      <w:proofErr w:type="spellEnd"/>
      <w:r w:rsidRPr="00D55808">
        <w:rPr>
          <w:rFonts w:cstheme="minorHAnsi"/>
          <w:sz w:val="24"/>
          <w:szCs w:val="24"/>
          <w:shd w:val="clear" w:color="auto" w:fill="FFFFFF"/>
        </w:rPr>
        <w:t>, and reporting, ensuring transparency and accuracy in managing various water infrastructure components.</w:t>
      </w:r>
    </w:p>
    <w:p w14:paraId="7D989620" w14:textId="6D154B12" w:rsidR="00DE1CB0" w:rsidRDefault="00DE1CB0">
      <w:pPr>
        <w:spacing w:line="360" w:lineRule="auto"/>
        <w:jc w:val="both"/>
        <w:sectPr w:rsidR="00DE1CB0" w:rsidSect="000632B7">
          <w:pgSz w:w="12240" w:h="15840"/>
          <w:pgMar w:top="720" w:right="1080" w:bottom="720" w:left="720" w:header="709" w:footer="677" w:gutter="0"/>
          <w:cols w:space="720"/>
        </w:sectPr>
      </w:pPr>
    </w:p>
    <w:p w14:paraId="7D989621" w14:textId="77777777" w:rsidR="0065261B" w:rsidRDefault="003A4B96">
      <w:pPr>
        <w:numPr>
          <w:ilvl w:val="1"/>
          <w:numId w:val="1"/>
        </w:numPr>
        <w:pBdr>
          <w:top w:val="nil"/>
          <w:left w:val="nil"/>
          <w:bottom w:val="nil"/>
          <w:right w:val="nil"/>
          <w:between w:val="nil"/>
        </w:pBdr>
        <w:tabs>
          <w:tab w:val="left" w:pos="1553"/>
          <w:tab w:val="left" w:pos="1554"/>
        </w:tabs>
        <w:spacing w:before="120"/>
        <w:ind w:hanging="1081"/>
        <w:rPr>
          <w:b/>
          <w:color w:val="002776"/>
          <w:sz w:val="28"/>
          <w:szCs w:val="28"/>
        </w:rPr>
      </w:pPr>
      <w:r>
        <w:rPr>
          <w:b/>
          <w:color w:val="002776"/>
          <w:sz w:val="28"/>
          <w:szCs w:val="28"/>
        </w:rPr>
        <w:lastRenderedPageBreak/>
        <w:t>Architecture Design and Components</w:t>
      </w:r>
    </w:p>
    <w:p w14:paraId="7D989622" w14:textId="77777777" w:rsidR="0065261B" w:rsidRDefault="0065261B">
      <w:pPr>
        <w:pBdr>
          <w:top w:val="nil"/>
          <w:left w:val="nil"/>
          <w:bottom w:val="nil"/>
          <w:right w:val="nil"/>
          <w:between w:val="nil"/>
        </w:pBdr>
        <w:spacing w:before="9"/>
        <w:rPr>
          <w:b/>
          <w:color w:val="000000"/>
          <w:sz w:val="23"/>
          <w:szCs w:val="23"/>
        </w:rPr>
      </w:pPr>
    </w:p>
    <w:p w14:paraId="7D989623" w14:textId="77777777" w:rsidR="0065261B" w:rsidRDefault="0065261B">
      <w:pPr>
        <w:pBdr>
          <w:top w:val="nil"/>
          <w:left w:val="nil"/>
          <w:bottom w:val="nil"/>
          <w:right w:val="nil"/>
          <w:between w:val="nil"/>
        </w:pBdr>
        <w:spacing w:before="9"/>
        <w:rPr>
          <w:b/>
          <w:color w:val="000000"/>
          <w:sz w:val="23"/>
          <w:szCs w:val="23"/>
        </w:rPr>
      </w:pPr>
    </w:p>
    <w:p w14:paraId="7D989624" w14:textId="77777777" w:rsidR="0065261B" w:rsidRDefault="0065261B">
      <w:pPr>
        <w:pBdr>
          <w:top w:val="nil"/>
          <w:left w:val="nil"/>
          <w:bottom w:val="nil"/>
          <w:right w:val="nil"/>
          <w:between w:val="nil"/>
        </w:pBdr>
        <w:spacing w:before="9"/>
        <w:rPr>
          <w:b/>
          <w:color w:val="000000"/>
          <w:sz w:val="23"/>
          <w:szCs w:val="23"/>
        </w:rPr>
      </w:pPr>
    </w:p>
    <w:p w14:paraId="7D989625" w14:textId="21A758FB" w:rsidR="0065261B" w:rsidRDefault="00DE1CB0">
      <w:pPr>
        <w:pBdr>
          <w:top w:val="nil"/>
          <w:left w:val="nil"/>
          <w:bottom w:val="nil"/>
          <w:right w:val="nil"/>
          <w:between w:val="nil"/>
        </w:pBdr>
        <w:spacing w:before="9"/>
        <w:ind w:left="472"/>
        <w:rPr>
          <w:b/>
          <w:color w:val="000000"/>
          <w:sz w:val="23"/>
          <w:szCs w:val="23"/>
        </w:rPr>
      </w:pPr>
      <w:r>
        <w:rPr>
          <w:noProof/>
          <w:lang w:eastAsia="en-US"/>
        </w:rPr>
        <w:drawing>
          <wp:inline distT="0" distB="0" distL="0" distR="0" wp14:anchorId="0A6AAD69" wp14:editId="398B5549">
            <wp:extent cx="5871226" cy="3528780"/>
            <wp:effectExtent l="0" t="0" r="0" b="0"/>
            <wp:docPr id="1" name="Picture 1" descr="C:\Users\MPSEDC-GIS-05\Desktop\02dd0aac-957f-4469-947e-d28c7ee858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PSEDC-GIS-05\Desktop\02dd0aac-957f-4469-947e-d28c7ee85832.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85252" cy="3537210"/>
                    </a:xfrm>
                    <a:prstGeom prst="rect">
                      <a:avLst/>
                    </a:prstGeom>
                    <a:noFill/>
                    <a:ln>
                      <a:noFill/>
                    </a:ln>
                  </pic:spPr>
                </pic:pic>
              </a:graphicData>
            </a:graphic>
          </wp:inline>
        </w:drawing>
      </w:r>
    </w:p>
    <w:p w14:paraId="2C0D5313" w14:textId="2CEE3B16" w:rsidR="002C7F74" w:rsidRDefault="002C7F74">
      <w:pPr>
        <w:pBdr>
          <w:top w:val="nil"/>
          <w:left w:val="nil"/>
          <w:bottom w:val="nil"/>
          <w:right w:val="nil"/>
          <w:between w:val="nil"/>
        </w:pBdr>
        <w:spacing w:before="9"/>
        <w:ind w:left="472"/>
        <w:rPr>
          <w:b/>
          <w:color w:val="000000"/>
          <w:sz w:val="23"/>
          <w:szCs w:val="23"/>
        </w:rPr>
      </w:pPr>
    </w:p>
    <w:p w14:paraId="4A5D8FF6" w14:textId="0268A976" w:rsidR="002C7F74" w:rsidRDefault="002C7F74">
      <w:pPr>
        <w:pBdr>
          <w:top w:val="nil"/>
          <w:left w:val="nil"/>
          <w:bottom w:val="nil"/>
          <w:right w:val="nil"/>
          <w:between w:val="nil"/>
        </w:pBdr>
        <w:spacing w:before="9"/>
        <w:ind w:left="472"/>
        <w:rPr>
          <w:b/>
          <w:color w:val="000000"/>
          <w:sz w:val="23"/>
          <w:szCs w:val="23"/>
        </w:rPr>
      </w:pPr>
      <w:r>
        <w:rPr>
          <w:noProof/>
          <w:lang w:eastAsia="en-US"/>
        </w:rPr>
        <w:lastRenderedPageBreak/>
        <w:drawing>
          <wp:inline distT="0" distB="0" distL="0" distR="0" wp14:anchorId="0439C639" wp14:editId="22C14AF5">
            <wp:extent cx="6858000" cy="457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0" cy="4572000"/>
                    </a:xfrm>
                    <a:prstGeom prst="rect">
                      <a:avLst/>
                    </a:prstGeom>
                    <a:noFill/>
                    <a:ln>
                      <a:noFill/>
                    </a:ln>
                  </pic:spPr>
                </pic:pic>
              </a:graphicData>
            </a:graphic>
          </wp:inline>
        </w:drawing>
      </w:r>
    </w:p>
    <w:p w14:paraId="7D989626" w14:textId="77777777" w:rsidR="0065261B" w:rsidRDefault="0065261B">
      <w:pPr>
        <w:pBdr>
          <w:top w:val="nil"/>
          <w:left w:val="nil"/>
          <w:bottom w:val="nil"/>
          <w:right w:val="nil"/>
          <w:between w:val="nil"/>
        </w:pBdr>
        <w:spacing w:before="9"/>
        <w:rPr>
          <w:rFonts w:ascii="Calibri" w:eastAsia="Calibri" w:hAnsi="Calibri" w:cs="Calibri"/>
          <w:b/>
          <w:color w:val="000000"/>
          <w:sz w:val="24"/>
          <w:szCs w:val="24"/>
        </w:rPr>
      </w:pPr>
    </w:p>
    <w:p w14:paraId="7D989627" w14:textId="77777777" w:rsidR="0065261B" w:rsidRDefault="0065261B">
      <w:pPr>
        <w:tabs>
          <w:tab w:val="left" w:pos="1554"/>
        </w:tabs>
        <w:spacing w:before="1"/>
        <w:rPr>
          <w:rFonts w:ascii="Calibri" w:eastAsia="Calibri" w:hAnsi="Calibri" w:cs="Calibri"/>
          <w:sz w:val="24"/>
          <w:szCs w:val="24"/>
        </w:rPr>
      </w:pPr>
    </w:p>
    <w:p w14:paraId="589E03C4" w14:textId="59580CBA" w:rsidR="00DE1CB0" w:rsidRDefault="00DE1CB0" w:rsidP="00DE1CB0">
      <w:pPr>
        <w:pStyle w:val="Heading3"/>
      </w:pPr>
      <w:bookmarkStart w:id="2" w:name="_Toc220349643"/>
      <w:r>
        <w:rPr>
          <w:rStyle w:val="Strong"/>
          <w:b/>
          <w:bCs/>
        </w:rPr>
        <w:t>Web Portal (.NET-Based Front End)</w:t>
      </w:r>
      <w:bookmarkEnd w:id="2"/>
    </w:p>
    <w:p w14:paraId="41035344" w14:textId="77777777" w:rsidR="00DE1CB0" w:rsidRDefault="00DE1CB0" w:rsidP="00DE1CB0">
      <w:pPr>
        <w:pStyle w:val="NormalWeb"/>
        <w:numPr>
          <w:ilvl w:val="0"/>
          <w:numId w:val="3"/>
        </w:numPr>
      </w:pPr>
      <w:r>
        <w:t xml:space="preserve">The </w:t>
      </w:r>
      <w:proofErr w:type="spellStart"/>
      <w:r>
        <w:rPr>
          <w:rStyle w:val="Strong"/>
        </w:rPr>
        <w:t>Jal</w:t>
      </w:r>
      <w:proofErr w:type="spellEnd"/>
      <w:r>
        <w:rPr>
          <w:rStyle w:val="Strong"/>
        </w:rPr>
        <w:t xml:space="preserve"> </w:t>
      </w:r>
      <w:proofErr w:type="spellStart"/>
      <w:r>
        <w:rPr>
          <w:rStyle w:val="Strong"/>
        </w:rPr>
        <w:t>Rekha</w:t>
      </w:r>
      <w:proofErr w:type="spellEnd"/>
      <w:r>
        <w:rPr>
          <w:rStyle w:val="Strong"/>
        </w:rPr>
        <w:t xml:space="preserve"> Web Portal</w:t>
      </w:r>
      <w:r>
        <w:t xml:space="preserve"> is developed on the </w:t>
      </w:r>
      <w:r>
        <w:rPr>
          <w:rStyle w:val="Strong"/>
        </w:rPr>
        <w:t>.NET framework</w:t>
      </w:r>
      <w:r>
        <w:t>, designed for department officials, administrators, and higher authorities.</w:t>
      </w:r>
    </w:p>
    <w:p w14:paraId="379E221C" w14:textId="77777777" w:rsidR="00DE1CB0" w:rsidRDefault="00DE1CB0" w:rsidP="00DE1CB0">
      <w:pPr>
        <w:pStyle w:val="NormalWeb"/>
        <w:numPr>
          <w:ilvl w:val="0"/>
          <w:numId w:val="3"/>
        </w:numPr>
      </w:pPr>
      <w:r>
        <w:t xml:space="preserve">It enables </w:t>
      </w:r>
      <w:r>
        <w:rPr>
          <w:rStyle w:val="Strong"/>
        </w:rPr>
        <w:t>planning, monitoring, approvals, task assignments, and progress tracking</w:t>
      </w:r>
      <w:r>
        <w:t xml:space="preserve"> of water supply schemes.</w:t>
      </w:r>
    </w:p>
    <w:p w14:paraId="488F4DCF" w14:textId="77777777" w:rsidR="00DE1CB0" w:rsidRDefault="00DE1CB0" w:rsidP="00DE1CB0">
      <w:pPr>
        <w:pStyle w:val="NormalWeb"/>
        <w:numPr>
          <w:ilvl w:val="0"/>
          <w:numId w:val="3"/>
        </w:numPr>
      </w:pPr>
      <w:r>
        <w:t xml:space="preserve">The web portal interacts seamlessly with the same </w:t>
      </w:r>
      <w:proofErr w:type="spellStart"/>
      <w:r>
        <w:rPr>
          <w:rStyle w:val="Strong"/>
        </w:rPr>
        <w:t>RESTful</w:t>
      </w:r>
      <w:proofErr w:type="spellEnd"/>
      <w:r>
        <w:rPr>
          <w:rStyle w:val="Strong"/>
        </w:rPr>
        <w:t xml:space="preserve"> services</w:t>
      </w:r>
      <w:r>
        <w:t xml:space="preserve"> used by the mobile application, ensuring </w:t>
      </w:r>
      <w:r>
        <w:rPr>
          <w:rStyle w:val="Strong"/>
        </w:rPr>
        <w:t>real-time synchronization</w:t>
      </w:r>
      <w:r>
        <w:t xml:space="preserve"> of data across platforms.</w:t>
      </w:r>
    </w:p>
    <w:p w14:paraId="3CA8DC89" w14:textId="77777777" w:rsidR="00DE1CB0" w:rsidRDefault="00DE1CB0" w:rsidP="00DE1CB0">
      <w:pPr>
        <w:pStyle w:val="NormalWeb"/>
        <w:numPr>
          <w:ilvl w:val="0"/>
          <w:numId w:val="3"/>
        </w:numPr>
      </w:pPr>
      <w:r>
        <w:t>Authorized users can manage user roles, approve RFIs, generate reports, and access GIS-based dashboards through the portal.</w:t>
      </w:r>
    </w:p>
    <w:p w14:paraId="0D7FE71E" w14:textId="77777777" w:rsidR="00DE1CB0" w:rsidRDefault="00DE1CB0" w:rsidP="00DE1CB0">
      <w:pPr>
        <w:pStyle w:val="Heading3"/>
      </w:pPr>
      <w:bookmarkStart w:id="3" w:name="_Toc220349644"/>
      <w:r>
        <w:rPr>
          <w:rStyle w:val="Strong"/>
          <w:b/>
          <w:bCs/>
        </w:rPr>
        <w:t>Android-Based Mobile Front End</w:t>
      </w:r>
      <w:bookmarkEnd w:id="3"/>
    </w:p>
    <w:p w14:paraId="7ED2192D" w14:textId="77777777" w:rsidR="00DE1CB0" w:rsidRDefault="00DE1CB0" w:rsidP="00DE1CB0">
      <w:pPr>
        <w:pStyle w:val="NormalWeb"/>
        <w:numPr>
          <w:ilvl w:val="0"/>
          <w:numId w:val="4"/>
        </w:numPr>
      </w:pPr>
      <w:r>
        <w:t xml:space="preserve">The </w:t>
      </w:r>
      <w:proofErr w:type="spellStart"/>
      <w:r>
        <w:rPr>
          <w:rStyle w:val="Strong"/>
        </w:rPr>
        <w:t>Jal</w:t>
      </w:r>
      <w:proofErr w:type="spellEnd"/>
      <w:r>
        <w:rPr>
          <w:rStyle w:val="Strong"/>
        </w:rPr>
        <w:t xml:space="preserve"> </w:t>
      </w:r>
      <w:proofErr w:type="spellStart"/>
      <w:r>
        <w:rPr>
          <w:rStyle w:val="Strong"/>
        </w:rPr>
        <w:t>Rekha</w:t>
      </w:r>
      <w:proofErr w:type="spellEnd"/>
      <w:r>
        <w:rPr>
          <w:rStyle w:val="Strong"/>
        </w:rPr>
        <w:t xml:space="preserve"> Mobile Application</w:t>
      </w:r>
      <w:r>
        <w:t xml:space="preserve"> is developed on </w:t>
      </w:r>
      <w:r>
        <w:rPr>
          <w:rStyle w:val="Strong"/>
        </w:rPr>
        <w:t>Android</w:t>
      </w:r>
      <w:r>
        <w:t xml:space="preserve"> to enable </w:t>
      </w:r>
      <w:r>
        <w:rPr>
          <w:rStyle w:val="Strong"/>
        </w:rPr>
        <w:t>field-level data collection, asset mapping, inspection reporting, RFI submissions, and progress monitoring</w:t>
      </w:r>
      <w:r>
        <w:t>.</w:t>
      </w:r>
    </w:p>
    <w:p w14:paraId="5D1CC4CA" w14:textId="77777777" w:rsidR="00DE1CB0" w:rsidRDefault="00DE1CB0" w:rsidP="00DE1CB0">
      <w:pPr>
        <w:pStyle w:val="NormalWeb"/>
        <w:numPr>
          <w:ilvl w:val="0"/>
          <w:numId w:val="4"/>
        </w:numPr>
      </w:pPr>
      <w:r>
        <w:t xml:space="preserve">The mobile application communicates with the </w:t>
      </w:r>
      <w:proofErr w:type="spellStart"/>
      <w:r>
        <w:rPr>
          <w:rStyle w:val="Strong"/>
        </w:rPr>
        <w:t>RESTful</w:t>
      </w:r>
      <w:proofErr w:type="spellEnd"/>
      <w:r>
        <w:rPr>
          <w:rStyle w:val="Strong"/>
        </w:rPr>
        <w:t xml:space="preserve"> services</w:t>
      </w:r>
      <w:r>
        <w:t xml:space="preserve"> built using the </w:t>
      </w:r>
      <w:r>
        <w:rPr>
          <w:rStyle w:val="Strong"/>
        </w:rPr>
        <w:t>MVC (Model-View-Controller)</w:t>
      </w:r>
      <w:r>
        <w:t xml:space="preserve"> architecture.</w:t>
      </w:r>
    </w:p>
    <w:p w14:paraId="33B65386" w14:textId="77777777" w:rsidR="00DE1CB0" w:rsidRDefault="00DE1CB0" w:rsidP="00DE1CB0">
      <w:pPr>
        <w:pStyle w:val="NormalWeb"/>
        <w:numPr>
          <w:ilvl w:val="0"/>
          <w:numId w:val="4"/>
        </w:numPr>
      </w:pPr>
      <w:r>
        <w:lastRenderedPageBreak/>
        <w:t xml:space="preserve">Field engineers, contractors, and other on-site users primarily interact with </w:t>
      </w:r>
      <w:proofErr w:type="spellStart"/>
      <w:r>
        <w:t>Jal</w:t>
      </w:r>
      <w:proofErr w:type="spellEnd"/>
      <w:r>
        <w:t xml:space="preserve"> </w:t>
      </w:r>
      <w:proofErr w:type="spellStart"/>
      <w:r>
        <w:t>Rekha</w:t>
      </w:r>
      <w:proofErr w:type="spellEnd"/>
      <w:r>
        <w:t xml:space="preserve"> through the mobile app.</w:t>
      </w:r>
    </w:p>
    <w:p w14:paraId="74AF02DC" w14:textId="6991D5CD" w:rsidR="00DE1CB0" w:rsidRDefault="00DE1CB0" w:rsidP="00DE1CB0">
      <w:pPr>
        <w:pStyle w:val="NormalWeb"/>
        <w:numPr>
          <w:ilvl w:val="0"/>
          <w:numId w:val="4"/>
        </w:numPr>
      </w:pPr>
      <w:r>
        <w:t xml:space="preserve">Future front-end applications, such as an </w:t>
      </w:r>
      <w:proofErr w:type="spellStart"/>
      <w:r>
        <w:t>iOS</w:t>
      </w:r>
      <w:proofErr w:type="spellEnd"/>
      <w:r>
        <w:t xml:space="preserve"> app, can also be integrated within the same architecture, but </w:t>
      </w:r>
      <w:r>
        <w:rPr>
          <w:rStyle w:val="Strong"/>
        </w:rPr>
        <w:t xml:space="preserve">user </w:t>
      </w:r>
      <w:proofErr w:type="spellStart"/>
      <w:r>
        <w:rPr>
          <w:rStyle w:val="Strong"/>
        </w:rPr>
        <w:t>onboarding</w:t>
      </w:r>
      <w:proofErr w:type="spellEnd"/>
      <w:r>
        <w:rPr>
          <w:rStyle w:val="Strong"/>
        </w:rPr>
        <w:t xml:space="preserve"> and authentication</w:t>
      </w:r>
      <w:r>
        <w:t xml:space="preserve"> will primarily be managed via the Android application.</w:t>
      </w:r>
    </w:p>
    <w:p w14:paraId="1AC41721" w14:textId="77777777" w:rsidR="00F92C28" w:rsidRDefault="00F92C28" w:rsidP="00F92C28">
      <w:pPr>
        <w:pStyle w:val="NormalWeb"/>
      </w:pPr>
    </w:p>
    <w:p w14:paraId="0711EFCD" w14:textId="77777777" w:rsidR="00F92C28" w:rsidRDefault="00F92C28" w:rsidP="00F92C28">
      <w:pPr>
        <w:pStyle w:val="Heading3"/>
      </w:pPr>
      <w:bookmarkStart w:id="4" w:name="_Toc220349645"/>
      <w:r>
        <w:rPr>
          <w:rStyle w:val="Strong"/>
          <w:b/>
          <w:bCs/>
        </w:rPr>
        <w:t>REST Services with MVC Architecture</w:t>
      </w:r>
      <w:bookmarkEnd w:id="4"/>
    </w:p>
    <w:p w14:paraId="5629332F" w14:textId="77777777" w:rsidR="00F92C28" w:rsidRDefault="00F92C28" w:rsidP="00F92C28">
      <w:pPr>
        <w:pStyle w:val="NormalWeb"/>
        <w:numPr>
          <w:ilvl w:val="0"/>
          <w:numId w:val="5"/>
        </w:numPr>
      </w:pPr>
      <w:proofErr w:type="spellStart"/>
      <w:r>
        <w:t>Jal</w:t>
      </w:r>
      <w:proofErr w:type="spellEnd"/>
      <w:r>
        <w:t xml:space="preserve"> </w:t>
      </w:r>
      <w:proofErr w:type="spellStart"/>
      <w:r>
        <w:t>Rekha</w:t>
      </w:r>
      <w:proofErr w:type="spellEnd"/>
      <w:r>
        <w:t xml:space="preserve"> follows a </w:t>
      </w:r>
      <w:r>
        <w:rPr>
          <w:rStyle w:val="Strong"/>
        </w:rPr>
        <w:t xml:space="preserve">decoupled </w:t>
      </w:r>
      <w:proofErr w:type="spellStart"/>
      <w:r>
        <w:rPr>
          <w:rStyle w:val="Strong"/>
        </w:rPr>
        <w:t>RESTful</w:t>
      </w:r>
      <w:proofErr w:type="spellEnd"/>
      <w:r>
        <w:rPr>
          <w:rStyle w:val="Strong"/>
        </w:rPr>
        <w:t xml:space="preserve"> architecture</w:t>
      </w:r>
      <w:r>
        <w:t xml:space="preserve">, allowing </w:t>
      </w:r>
      <w:r>
        <w:rPr>
          <w:rStyle w:val="Strong"/>
        </w:rPr>
        <w:t>mobile apps, the web portal, and other integrated systems</w:t>
      </w:r>
      <w:r>
        <w:t xml:space="preserve"> to interact independently.</w:t>
      </w:r>
    </w:p>
    <w:p w14:paraId="059D7642" w14:textId="77777777" w:rsidR="00F92C28" w:rsidRDefault="00F92C28" w:rsidP="00F92C28">
      <w:pPr>
        <w:pStyle w:val="NormalWeb"/>
        <w:numPr>
          <w:ilvl w:val="0"/>
          <w:numId w:val="5"/>
        </w:numPr>
      </w:pPr>
      <w:r>
        <w:t xml:space="preserve">The </w:t>
      </w:r>
      <w:r>
        <w:rPr>
          <w:rStyle w:val="Strong"/>
        </w:rPr>
        <w:t>MVC structure</w:t>
      </w:r>
      <w:r>
        <w:t xml:space="preserve"> ensures modular development and simplifies testing, maintenance, and future scalability.</w:t>
      </w:r>
    </w:p>
    <w:p w14:paraId="04CE6FD6" w14:textId="77777777" w:rsidR="00F92C28" w:rsidRDefault="00F92C28" w:rsidP="00F92C28">
      <w:pPr>
        <w:pStyle w:val="NormalWeb"/>
        <w:numPr>
          <w:ilvl w:val="0"/>
          <w:numId w:val="5"/>
        </w:numPr>
      </w:pPr>
      <w:r>
        <w:t xml:space="preserve">Both the </w:t>
      </w:r>
      <w:r>
        <w:rPr>
          <w:rStyle w:val="Strong"/>
        </w:rPr>
        <w:t>Android app</w:t>
      </w:r>
      <w:r>
        <w:t xml:space="preserve"> and the </w:t>
      </w:r>
      <w:r>
        <w:rPr>
          <w:rStyle w:val="Strong"/>
        </w:rPr>
        <w:t>.NET web portal</w:t>
      </w:r>
      <w:r>
        <w:t xml:space="preserve"> communicate with these REST services after </w:t>
      </w:r>
      <w:r>
        <w:rPr>
          <w:rStyle w:val="Strong"/>
        </w:rPr>
        <w:t>successful authentication</w:t>
      </w:r>
      <w:r>
        <w:t>.</w:t>
      </w:r>
    </w:p>
    <w:p w14:paraId="7EA51E82" w14:textId="77777777" w:rsidR="00F92C28" w:rsidRDefault="00F92C28" w:rsidP="00F92C28">
      <w:pPr>
        <w:pStyle w:val="NormalWeb"/>
        <w:numPr>
          <w:ilvl w:val="0"/>
          <w:numId w:val="5"/>
        </w:numPr>
      </w:pPr>
      <w:r>
        <w:rPr>
          <w:rStyle w:val="Strong"/>
        </w:rPr>
        <w:t>Token-based authorization</w:t>
      </w:r>
      <w:r>
        <w:t xml:space="preserve"> is implemented at the application level to secure data exchange and user operations.</w:t>
      </w:r>
    </w:p>
    <w:p w14:paraId="3111C971" w14:textId="77777777" w:rsidR="00F6056F" w:rsidRDefault="00F6056F" w:rsidP="00F6056F">
      <w:pPr>
        <w:pStyle w:val="Heading3"/>
      </w:pPr>
      <w:bookmarkStart w:id="5" w:name="_Toc220349646"/>
      <w:r>
        <w:rPr>
          <w:rStyle w:val="Strong"/>
          <w:b/>
          <w:bCs/>
        </w:rPr>
        <w:t>Business Rule Engine (BRE)</w:t>
      </w:r>
      <w:bookmarkEnd w:id="5"/>
    </w:p>
    <w:p w14:paraId="1269B072" w14:textId="77777777" w:rsidR="00F6056F" w:rsidRDefault="00F6056F" w:rsidP="00F6056F">
      <w:pPr>
        <w:pStyle w:val="NormalWeb"/>
        <w:numPr>
          <w:ilvl w:val="0"/>
          <w:numId w:val="6"/>
        </w:numPr>
      </w:pPr>
      <w:r>
        <w:t xml:space="preserve">The </w:t>
      </w:r>
      <w:r>
        <w:rPr>
          <w:rStyle w:val="Strong"/>
        </w:rPr>
        <w:t>Business Rule Engine</w:t>
      </w:r>
      <w:r>
        <w:t xml:space="preserve"> governs all </w:t>
      </w:r>
      <w:r>
        <w:rPr>
          <w:rStyle w:val="Strong"/>
        </w:rPr>
        <w:t>workflows, validations, and approval processes</w:t>
      </w:r>
      <w:r>
        <w:t xml:space="preserve"> within </w:t>
      </w:r>
      <w:proofErr w:type="spellStart"/>
      <w:r>
        <w:t>Jal</w:t>
      </w:r>
      <w:proofErr w:type="spellEnd"/>
      <w:r>
        <w:t xml:space="preserve"> </w:t>
      </w:r>
      <w:proofErr w:type="spellStart"/>
      <w:r>
        <w:t>Rekha</w:t>
      </w:r>
      <w:proofErr w:type="spellEnd"/>
      <w:r>
        <w:t>.</w:t>
      </w:r>
    </w:p>
    <w:p w14:paraId="7BA2C852" w14:textId="77777777" w:rsidR="00F6056F" w:rsidRDefault="00F6056F" w:rsidP="00F6056F">
      <w:pPr>
        <w:pStyle w:val="NormalWeb"/>
        <w:numPr>
          <w:ilvl w:val="0"/>
          <w:numId w:val="6"/>
        </w:numPr>
      </w:pPr>
      <w:r>
        <w:t xml:space="preserve">All rules, roles, and privileges are defined at the </w:t>
      </w:r>
      <w:r>
        <w:rPr>
          <w:rStyle w:val="Strong"/>
        </w:rPr>
        <w:t>database level</w:t>
      </w:r>
      <w:r>
        <w:t>, ensuring centralized control over system operations.</w:t>
      </w:r>
    </w:p>
    <w:p w14:paraId="2EEBF9DC" w14:textId="47E6719C" w:rsidR="00F6056F" w:rsidRDefault="00F6056F" w:rsidP="00F6056F">
      <w:pPr>
        <w:pStyle w:val="NormalWeb"/>
        <w:numPr>
          <w:ilvl w:val="0"/>
          <w:numId w:val="6"/>
        </w:numPr>
      </w:pPr>
      <w:r>
        <w:t xml:space="preserve">User permissions are dynamically assigned based on their roles, enabling controlled access to modules like </w:t>
      </w:r>
      <w:r>
        <w:rPr>
          <w:rStyle w:val="Strong"/>
        </w:rPr>
        <w:t>asset mapping, inspections, approvals, reporting, and dashboards</w:t>
      </w:r>
      <w:r>
        <w:t>.</w:t>
      </w:r>
    </w:p>
    <w:p w14:paraId="0300268A" w14:textId="77777777" w:rsidR="006C4806" w:rsidRDefault="006C4806" w:rsidP="006C4806">
      <w:pPr>
        <w:pStyle w:val="Heading3"/>
      </w:pPr>
      <w:bookmarkStart w:id="6" w:name="_Toc220349647"/>
      <w:r>
        <w:rPr>
          <w:rStyle w:val="Strong"/>
          <w:b/>
          <w:bCs/>
        </w:rPr>
        <w:t>Database Layer</w:t>
      </w:r>
      <w:bookmarkEnd w:id="6"/>
    </w:p>
    <w:p w14:paraId="37D32678" w14:textId="77777777" w:rsidR="006C4806" w:rsidRDefault="006C4806" w:rsidP="006C4806">
      <w:pPr>
        <w:pStyle w:val="NormalWeb"/>
        <w:numPr>
          <w:ilvl w:val="0"/>
          <w:numId w:val="7"/>
        </w:numPr>
      </w:pPr>
      <w:r>
        <w:t xml:space="preserve">The </w:t>
      </w:r>
      <w:r>
        <w:rPr>
          <w:rStyle w:val="Strong"/>
        </w:rPr>
        <w:t>database layer</w:t>
      </w:r>
      <w:r>
        <w:t xml:space="preserve"> securely manages all datasets required across the </w:t>
      </w:r>
      <w:proofErr w:type="spellStart"/>
      <w:r>
        <w:t>Jal</w:t>
      </w:r>
      <w:proofErr w:type="spellEnd"/>
      <w:r>
        <w:t xml:space="preserve"> </w:t>
      </w:r>
      <w:proofErr w:type="spellStart"/>
      <w:r>
        <w:t>Rekha</w:t>
      </w:r>
      <w:proofErr w:type="spellEnd"/>
      <w:r>
        <w:t xml:space="preserve"> platform, including </w:t>
      </w:r>
      <w:r>
        <w:rPr>
          <w:rStyle w:val="Strong"/>
        </w:rPr>
        <w:t>user profiles, asset data, inspection details, RFI status, and scheme information</w:t>
      </w:r>
      <w:r>
        <w:t>.</w:t>
      </w:r>
    </w:p>
    <w:p w14:paraId="3A779520" w14:textId="77777777" w:rsidR="006C4806" w:rsidRDefault="006C4806" w:rsidP="006C4806">
      <w:pPr>
        <w:pStyle w:val="NormalWeb"/>
        <w:numPr>
          <w:ilvl w:val="0"/>
          <w:numId w:val="7"/>
        </w:numPr>
      </w:pPr>
      <w:r>
        <w:t xml:space="preserve">Data is stored using </w:t>
      </w:r>
      <w:r>
        <w:rPr>
          <w:rStyle w:val="Strong"/>
        </w:rPr>
        <w:t>Object Relational Mapping (ORM)</w:t>
      </w:r>
      <w:r>
        <w:t xml:space="preserve"> techniques for seamless integration between applications and the database.</w:t>
      </w:r>
    </w:p>
    <w:p w14:paraId="18A0BAB4" w14:textId="77777777" w:rsidR="006C4806" w:rsidRDefault="006C4806" w:rsidP="006C4806">
      <w:pPr>
        <w:pStyle w:val="NormalWeb"/>
        <w:numPr>
          <w:ilvl w:val="0"/>
          <w:numId w:val="7"/>
        </w:numPr>
      </w:pPr>
      <w:r>
        <w:t xml:space="preserve">The database is synchronized between the </w:t>
      </w:r>
      <w:r>
        <w:rPr>
          <w:rStyle w:val="Strong"/>
        </w:rPr>
        <w:t>primary server</w:t>
      </w:r>
      <w:r>
        <w:t xml:space="preserve"> and </w:t>
      </w:r>
      <w:r>
        <w:rPr>
          <w:rStyle w:val="Strong"/>
        </w:rPr>
        <w:t>integrated application services</w:t>
      </w:r>
      <w:r>
        <w:t xml:space="preserve"> to ensure </w:t>
      </w:r>
      <w:r>
        <w:rPr>
          <w:rStyle w:val="Strong"/>
        </w:rPr>
        <w:t>real-time data availability</w:t>
      </w:r>
      <w:r>
        <w:t>.</w:t>
      </w:r>
    </w:p>
    <w:p w14:paraId="69274934" w14:textId="77777777" w:rsidR="006C4806" w:rsidRDefault="006C4806" w:rsidP="006C4806">
      <w:pPr>
        <w:pStyle w:val="NormalWeb"/>
        <w:numPr>
          <w:ilvl w:val="0"/>
          <w:numId w:val="7"/>
        </w:numPr>
      </w:pPr>
      <w:r>
        <w:t>Role-based access controls and privileges are also maintained at the database level to secure user operations.</w:t>
      </w:r>
    </w:p>
    <w:p w14:paraId="0F70F98A" w14:textId="77777777" w:rsidR="006C4806" w:rsidRDefault="006C4806" w:rsidP="006C4806">
      <w:pPr>
        <w:pStyle w:val="Heading3"/>
      </w:pPr>
      <w:bookmarkStart w:id="7" w:name="_Toc220349648"/>
      <w:r>
        <w:rPr>
          <w:rStyle w:val="Strong"/>
          <w:b/>
          <w:bCs/>
        </w:rPr>
        <w:t>Integration Services</w:t>
      </w:r>
      <w:bookmarkEnd w:id="7"/>
    </w:p>
    <w:p w14:paraId="7C21DD0D" w14:textId="77777777" w:rsidR="006C4806" w:rsidRDefault="006C4806" w:rsidP="006C4806">
      <w:pPr>
        <w:pStyle w:val="NormalWeb"/>
        <w:numPr>
          <w:ilvl w:val="0"/>
          <w:numId w:val="8"/>
        </w:numPr>
      </w:pPr>
      <w:proofErr w:type="spellStart"/>
      <w:r>
        <w:t>Jal</w:t>
      </w:r>
      <w:proofErr w:type="spellEnd"/>
      <w:r>
        <w:t xml:space="preserve"> </w:t>
      </w:r>
      <w:proofErr w:type="spellStart"/>
      <w:r>
        <w:t>Rekha</w:t>
      </w:r>
      <w:proofErr w:type="spellEnd"/>
      <w:r>
        <w:t xml:space="preserve"> supports </w:t>
      </w:r>
      <w:r>
        <w:rPr>
          <w:rStyle w:val="Strong"/>
        </w:rPr>
        <w:t>integration with third-party services</w:t>
      </w:r>
      <w:r>
        <w:t xml:space="preserve"> for better user experience and operational efficiency.</w:t>
      </w:r>
    </w:p>
    <w:p w14:paraId="3A2A2539" w14:textId="77777777" w:rsidR="006C4806" w:rsidRDefault="006C4806" w:rsidP="006C4806">
      <w:pPr>
        <w:pStyle w:val="NormalWeb"/>
        <w:numPr>
          <w:ilvl w:val="0"/>
          <w:numId w:val="8"/>
        </w:numPr>
      </w:pPr>
      <w:r>
        <w:rPr>
          <w:rStyle w:val="Strong"/>
        </w:rPr>
        <w:t>Email services</w:t>
      </w:r>
      <w:r>
        <w:t xml:space="preserve"> are integrated for </w:t>
      </w:r>
      <w:r>
        <w:rPr>
          <w:rStyle w:val="Strong"/>
        </w:rPr>
        <w:t>user registration, password resets, profile updates, and notification alerts</w:t>
      </w:r>
      <w:r>
        <w:t>.</w:t>
      </w:r>
    </w:p>
    <w:p w14:paraId="7DE2CBF4" w14:textId="77777777" w:rsidR="006C4806" w:rsidRDefault="006C4806" w:rsidP="006C4806">
      <w:pPr>
        <w:pStyle w:val="NormalWeb"/>
        <w:numPr>
          <w:ilvl w:val="0"/>
          <w:numId w:val="8"/>
        </w:numPr>
      </w:pPr>
      <w:r>
        <w:t>Planned future integrations include:</w:t>
      </w:r>
    </w:p>
    <w:p w14:paraId="00B73E17" w14:textId="77777777" w:rsidR="006C4806" w:rsidRDefault="006C4806" w:rsidP="006C4806">
      <w:pPr>
        <w:pStyle w:val="NormalWeb"/>
        <w:numPr>
          <w:ilvl w:val="1"/>
          <w:numId w:val="8"/>
        </w:numPr>
      </w:pPr>
      <w:r>
        <w:rPr>
          <w:rStyle w:val="Strong"/>
        </w:rPr>
        <w:t>SMS gateways</w:t>
      </w:r>
      <w:r>
        <w:t xml:space="preserve"> for status updates and reminders</w:t>
      </w:r>
    </w:p>
    <w:p w14:paraId="10D5A1F2" w14:textId="77777777" w:rsidR="006C4806" w:rsidRDefault="006C4806" w:rsidP="006C4806">
      <w:pPr>
        <w:pStyle w:val="NormalWeb"/>
        <w:numPr>
          <w:ilvl w:val="1"/>
          <w:numId w:val="8"/>
        </w:numPr>
      </w:pPr>
      <w:r>
        <w:rPr>
          <w:rStyle w:val="Strong"/>
        </w:rPr>
        <w:lastRenderedPageBreak/>
        <w:t>GIS-based services</w:t>
      </w:r>
      <w:r>
        <w:t xml:space="preserve"> for advanced mapping and visualization</w:t>
      </w:r>
    </w:p>
    <w:p w14:paraId="6EB26D1F" w14:textId="77777777" w:rsidR="006C4806" w:rsidRDefault="006C4806" w:rsidP="006C4806">
      <w:pPr>
        <w:pStyle w:val="NormalWeb"/>
        <w:numPr>
          <w:ilvl w:val="1"/>
          <w:numId w:val="8"/>
        </w:numPr>
      </w:pPr>
      <w:r>
        <w:rPr>
          <w:rStyle w:val="Strong"/>
        </w:rPr>
        <w:t>Analytics tools</w:t>
      </w:r>
      <w:r>
        <w:t xml:space="preserve"> for insights, reporting, and performance monitoring</w:t>
      </w:r>
    </w:p>
    <w:p w14:paraId="6EA13DB2" w14:textId="77777777" w:rsidR="00F6056F" w:rsidRDefault="00F6056F" w:rsidP="00F6056F">
      <w:pPr>
        <w:pStyle w:val="NormalWeb"/>
      </w:pPr>
    </w:p>
    <w:p w14:paraId="7D98964B" w14:textId="77777777" w:rsidR="0065261B" w:rsidRDefault="0065261B" w:rsidP="005607D5">
      <w:pPr>
        <w:pBdr>
          <w:top w:val="nil"/>
          <w:left w:val="nil"/>
          <w:bottom w:val="nil"/>
          <w:right w:val="nil"/>
          <w:between w:val="nil"/>
        </w:pBdr>
        <w:rPr>
          <w:rFonts w:ascii="Calibri" w:eastAsia="Calibri" w:hAnsi="Calibri" w:cs="Calibri"/>
          <w:color w:val="000000"/>
          <w:sz w:val="24"/>
          <w:szCs w:val="24"/>
        </w:rPr>
      </w:pPr>
    </w:p>
    <w:p w14:paraId="7D98964C" w14:textId="77777777" w:rsidR="0065261B" w:rsidRDefault="0065261B">
      <w:pPr>
        <w:pBdr>
          <w:top w:val="nil"/>
          <w:left w:val="nil"/>
          <w:bottom w:val="nil"/>
          <w:right w:val="nil"/>
          <w:between w:val="nil"/>
        </w:pBdr>
        <w:ind w:left="1440"/>
        <w:rPr>
          <w:rFonts w:ascii="Calibri" w:eastAsia="Calibri" w:hAnsi="Calibri" w:cs="Calibri"/>
          <w:color w:val="000000"/>
          <w:sz w:val="24"/>
          <w:szCs w:val="24"/>
        </w:rPr>
      </w:pPr>
    </w:p>
    <w:p w14:paraId="7D98964D" w14:textId="77777777" w:rsidR="0065261B" w:rsidRDefault="0065261B">
      <w:pPr>
        <w:pBdr>
          <w:top w:val="nil"/>
          <w:left w:val="nil"/>
          <w:bottom w:val="nil"/>
          <w:right w:val="nil"/>
          <w:between w:val="nil"/>
        </w:pBdr>
        <w:ind w:left="1440"/>
        <w:rPr>
          <w:rFonts w:ascii="Calibri" w:eastAsia="Calibri" w:hAnsi="Calibri" w:cs="Calibri"/>
          <w:color w:val="000000"/>
          <w:sz w:val="24"/>
          <w:szCs w:val="24"/>
        </w:rPr>
      </w:pPr>
    </w:p>
    <w:p w14:paraId="7D98964E" w14:textId="77777777" w:rsidR="0065261B" w:rsidRDefault="0065261B">
      <w:pPr>
        <w:pBdr>
          <w:top w:val="nil"/>
          <w:left w:val="nil"/>
          <w:bottom w:val="nil"/>
          <w:right w:val="nil"/>
          <w:between w:val="nil"/>
        </w:pBdr>
        <w:ind w:left="1440"/>
        <w:rPr>
          <w:rFonts w:ascii="Calibri" w:eastAsia="Calibri" w:hAnsi="Calibri" w:cs="Calibri"/>
          <w:color w:val="000000"/>
          <w:sz w:val="24"/>
          <w:szCs w:val="24"/>
        </w:rPr>
      </w:pPr>
    </w:p>
    <w:p w14:paraId="7D98964F" w14:textId="77777777" w:rsidR="0065261B" w:rsidRDefault="0065261B">
      <w:pPr>
        <w:pBdr>
          <w:top w:val="nil"/>
          <w:left w:val="nil"/>
          <w:bottom w:val="nil"/>
          <w:right w:val="nil"/>
          <w:between w:val="nil"/>
        </w:pBdr>
        <w:ind w:left="1440"/>
        <w:rPr>
          <w:color w:val="000000"/>
        </w:rPr>
      </w:pPr>
    </w:p>
    <w:p w14:paraId="7D989651" w14:textId="2339ACCF" w:rsidR="0065261B" w:rsidRPr="005607D5" w:rsidRDefault="005607D5" w:rsidP="005607D5">
      <w:pPr>
        <w:numPr>
          <w:ilvl w:val="1"/>
          <w:numId w:val="1"/>
        </w:numPr>
        <w:pBdr>
          <w:top w:val="nil"/>
          <w:left w:val="nil"/>
          <w:bottom w:val="nil"/>
          <w:right w:val="nil"/>
          <w:between w:val="nil"/>
        </w:pBdr>
        <w:tabs>
          <w:tab w:val="left" w:pos="1553"/>
          <w:tab w:val="left" w:pos="1554"/>
        </w:tabs>
        <w:spacing w:before="120"/>
        <w:ind w:hanging="1081"/>
        <w:rPr>
          <w:b/>
          <w:color w:val="002776"/>
          <w:sz w:val="28"/>
          <w:szCs w:val="28"/>
        </w:rPr>
      </w:pPr>
      <w:r>
        <w:rPr>
          <w:b/>
          <w:color w:val="002776"/>
          <w:sz w:val="28"/>
          <w:szCs w:val="28"/>
        </w:rPr>
        <w:t xml:space="preserve">Data Flow Diagram </w:t>
      </w:r>
    </w:p>
    <w:p w14:paraId="7D989652" w14:textId="19CFAA87" w:rsidR="0065261B" w:rsidRDefault="005607D5">
      <w:pPr>
        <w:spacing w:line="360" w:lineRule="auto"/>
        <w:rPr>
          <w:sz w:val="28"/>
          <w:szCs w:val="28"/>
        </w:rPr>
      </w:pPr>
      <w:r w:rsidRPr="005E1995">
        <w:rPr>
          <w:rFonts w:cstheme="minorHAnsi"/>
          <w:noProof/>
          <w:lang w:eastAsia="en-US"/>
        </w:rPr>
        <w:lastRenderedPageBreak/>
        <w:drawing>
          <wp:anchor distT="0" distB="0" distL="114300" distR="114300" simplePos="0" relativeHeight="251662848" behindDoc="0" locked="0" layoutInCell="1" allowOverlap="1" wp14:anchorId="4ECDC293" wp14:editId="5AC35414">
            <wp:simplePos x="0" y="0"/>
            <wp:positionH relativeFrom="column">
              <wp:posOffset>-44450</wp:posOffset>
            </wp:positionH>
            <wp:positionV relativeFrom="paragraph">
              <wp:posOffset>322580</wp:posOffset>
            </wp:positionV>
            <wp:extent cx="6673850" cy="5821680"/>
            <wp:effectExtent l="0" t="0" r="0" b="762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73850" cy="5821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989653" w14:textId="77777777" w:rsidR="0065261B" w:rsidRDefault="0065261B">
      <w:pPr>
        <w:rPr>
          <w:rFonts w:ascii="Calibri" w:eastAsia="Calibri" w:hAnsi="Calibri" w:cs="Calibri"/>
          <w:sz w:val="24"/>
          <w:szCs w:val="24"/>
        </w:rPr>
      </w:pPr>
    </w:p>
    <w:p w14:paraId="7D989654" w14:textId="77777777" w:rsidR="0065261B" w:rsidRDefault="0065261B">
      <w:pPr>
        <w:rPr>
          <w:rFonts w:ascii="Calibri" w:eastAsia="Calibri" w:hAnsi="Calibri" w:cs="Calibri"/>
          <w:sz w:val="24"/>
          <w:szCs w:val="24"/>
        </w:rPr>
      </w:pPr>
    </w:p>
    <w:p w14:paraId="7D989655" w14:textId="6EBCEAAA" w:rsidR="0065261B" w:rsidRDefault="0065261B">
      <w:pPr>
        <w:rPr>
          <w:rFonts w:ascii="Calibri" w:eastAsia="Calibri" w:hAnsi="Calibri" w:cs="Calibri"/>
          <w:sz w:val="24"/>
          <w:szCs w:val="24"/>
        </w:rPr>
      </w:pPr>
    </w:p>
    <w:p w14:paraId="60837CDC" w14:textId="705A4682" w:rsidR="002C7F74" w:rsidRDefault="00B34951">
      <w:pPr>
        <w:rPr>
          <w:rFonts w:ascii="Calibri" w:eastAsia="Calibri" w:hAnsi="Calibri" w:cs="Calibri"/>
          <w:sz w:val="24"/>
          <w:szCs w:val="24"/>
        </w:rPr>
      </w:pPr>
      <w:r w:rsidRPr="005E1995">
        <w:rPr>
          <w:rFonts w:cstheme="minorHAnsi"/>
          <w:noProof/>
          <w:lang w:eastAsia="en-US"/>
        </w:rPr>
        <w:lastRenderedPageBreak/>
        <w:drawing>
          <wp:inline distT="0" distB="0" distL="0" distR="0" wp14:anchorId="524FE2C3" wp14:editId="5DBB2C87">
            <wp:extent cx="6249148" cy="5534891"/>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59290" cy="5543873"/>
                    </a:xfrm>
                    <a:prstGeom prst="rect">
                      <a:avLst/>
                    </a:prstGeom>
                    <a:noFill/>
                    <a:ln>
                      <a:noFill/>
                    </a:ln>
                  </pic:spPr>
                </pic:pic>
              </a:graphicData>
            </a:graphic>
          </wp:inline>
        </w:drawing>
      </w:r>
    </w:p>
    <w:p w14:paraId="4924A371" w14:textId="77777777" w:rsidR="00D4442A" w:rsidRDefault="00D4442A" w:rsidP="00D4442A">
      <w:pPr>
        <w:pStyle w:val="Heading2"/>
      </w:pPr>
      <w:bookmarkStart w:id="8" w:name="_Toc220349649"/>
      <w:r>
        <w:rPr>
          <w:rStyle w:val="Strong"/>
          <w:b/>
          <w:bCs/>
        </w:rPr>
        <w:t>Client Side</w:t>
      </w:r>
      <w:bookmarkEnd w:id="8"/>
    </w:p>
    <w:p w14:paraId="1D9EFBFF" w14:textId="77777777" w:rsidR="00D4442A" w:rsidRDefault="00D4442A" w:rsidP="00D4442A">
      <w:pPr>
        <w:pStyle w:val="NormalWeb"/>
        <w:numPr>
          <w:ilvl w:val="0"/>
          <w:numId w:val="9"/>
        </w:numPr>
      </w:pPr>
      <w:r>
        <w:t xml:space="preserve">The </w:t>
      </w:r>
      <w:proofErr w:type="spellStart"/>
      <w:r>
        <w:rPr>
          <w:rStyle w:val="Strong"/>
        </w:rPr>
        <w:t>Jal</w:t>
      </w:r>
      <w:proofErr w:type="spellEnd"/>
      <w:r>
        <w:rPr>
          <w:rStyle w:val="Strong"/>
        </w:rPr>
        <w:t xml:space="preserve"> </w:t>
      </w:r>
      <w:proofErr w:type="spellStart"/>
      <w:r>
        <w:rPr>
          <w:rStyle w:val="Strong"/>
        </w:rPr>
        <w:t>Rekha</w:t>
      </w:r>
      <w:proofErr w:type="spellEnd"/>
      <w:r>
        <w:rPr>
          <w:rStyle w:val="Strong"/>
        </w:rPr>
        <w:t xml:space="preserve"> Mobile Application</w:t>
      </w:r>
      <w:r>
        <w:t xml:space="preserve"> is developed using </w:t>
      </w:r>
      <w:r>
        <w:rPr>
          <w:rStyle w:val="Strong"/>
        </w:rPr>
        <w:t>Android</w:t>
      </w:r>
      <w:r>
        <w:t xml:space="preserve"> for </w:t>
      </w:r>
      <w:r>
        <w:rPr>
          <w:rStyle w:val="Strong"/>
        </w:rPr>
        <w:t>User Interface (UI) development</w:t>
      </w:r>
      <w:r>
        <w:t xml:space="preserve"> to facilitate </w:t>
      </w:r>
      <w:r>
        <w:rPr>
          <w:rStyle w:val="Strong"/>
        </w:rPr>
        <w:t>asset mapping, RFIs, inspections, approvals, and progress monitoring</w:t>
      </w:r>
      <w:r>
        <w:t>.</w:t>
      </w:r>
    </w:p>
    <w:p w14:paraId="77362639" w14:textId="77777777" w:rsidR="00D4442A" w:rsidRDefault="00D4442A" w:rsidP="00D4442A">
      <w:pPr>
        <w:pStyle w:val="NormalWeb"/>
        <w:numPr>
          <w:ilvl w:val="0"/>
          <w:numId w:val="9"/>
        </w:numPr>
      </w:pPr>
      <w:r>
        <w:t xml:space="preserve">The </w:t>
      </w:r>
      <w:proofErr w:type="spellStart"/>
      <w:r>
        <w:rPr>
          <w:rStyle w:val="Strong"/>
        </w:rPr>
        <w:t>Jal</w:t>
      </w:r>
      <w:proofErr w:type="spellEnd"/>
      <w:r>
        <w:rPr>
          <w:rStyle w:val="Strong"/>
        </w:rPr>
        <w:t xml:space="preserve"> </w:t>
      </w:r>
      <w:proofErr w:type="spellStart"/>
      <w:r>
        <w:rPr>
          <w:rStyle w:val="Strong"/>
        </w:rPr>
        <w:t>Rekha</w:t>
      </w:r>
      <w:proofErr w:type="spellEnd"/>
      <w:r>
        <w:rPr>
          <w:rStyle w:val="Strong"/>
        </w:rPr>
        <w:t xml:space="preserve"> Web Portal</w:t>
      </w:r>
      <w:r>
        <w:t xml:space="preserve"> is developed on </w:t>
      </w:r>
      <w:r>
        <w:rPr>
          <w:rStyle w:val="Strong"/>
        </w:rPr>
        <w:t>.NET Framework</w:t>
      </w:r>
      <w:r>
        <w:t xml:space="preserve"> and serves as the primary platform for </w:t>
      </w:r>
      <w:r>
        <w:rPr>
          <w:rStyle w:val="Strong"/>
        </w:rPr>
        <w:t>department officials, administrators, and higher authorities</w:t>
      </w:r>
      <w:r>
        <w:t xml:space="preserve"> to manage workflows, dashboards, and reporting.</w:t>
      </w:r>
    </w:p>
    <w:p w14:paraId="73654892" w14:textId="77777777" w:rsidR="00D4442A" w:rsidRDefault="00D4442A" w:rsidP="00D4442A">
      <w:pPr>
        <w:pStyle w:val="NormalWeb"/>
        <w:numPr>
          <w:ilvl w:val="0"/>
          <w:numId w:val="9"/>
        </w:numPr>
      </w:pPr>
      <w:r>
        <w:t xml:space="preserve">Both Android and .NET front ends communicate with </w:t>
      </w:r>
      <w:proofErr w:type="spellStart"/>
      <w:r>
        <w:rPr>
          <w:rStyle w:val="Strong"/>
        </w:rPr>
        <w:t>RESTful</w:t>
      </w:r>
      <w:proofErr w:type="spellEnd"/>
      <w:r>
        <w:rPr>
          <w:rStyle w:val="Strong"/>
        </w:rPr>
        <w:t xml:space="preserve"> APIs</w:t>
      </w:r>
      <w:r>
        <w:t xml:space="preserve"> through a secure channel.</w:t>
      </w:r>
    </w:p>
    <w:p w14:paraId="0F9E1096" w14:textId="77777777" w:rsidR="00D4442A" w:rsidRDefault="00D4442A" w:rsidP="00D4442A">
      <w:pPr>
        <w:pStyle w:val="Heading3"/>
      </w:pPr>
      <w:bookmarkStart w:id="9" w:name="_Toc220349650"/>
      <w:r>
        <w:rPr>
          <w:rStyle w:val="Strong"/>
          <w:b/>
          <w:bCs/>
        </w:rPr>
        <w:t>Architecture Principle</w:t>
      </w:r>
      <w:bookmarkEnd w:id="9"/>
    </w:p>
    <w:p w14:paraId="3DEF1499" w14:textId="77777777" w:rsidR="00D4442A" w:rsidRDefault="00D4442A" w:rsidP="00D4442A">
      <w:pPr>
        <w:pStyle w:val="NormalWeb"/>
        <w:numPr>
          <w:ilvl w:val="0"/>
          <w:numId w:val="10"/>
        </w:numPr>
      </w:pPr>
      <w:r>
        <w:t xml:space="preserve">Each component in the mobile application depends </w:t>
      </w:r>
      <w:r>
        <w:rPr>
          <w:rStyle w:val="Strong"/>
        </w:rPr>
        <w:t>only</w:t>
      </w:r>
      <w:r>
        <w:t xml:space="preserve"> on the layer directly below it, ensuring </w:t>
      </w:r>
      <w:r>
        <w:rPr>
          <w:rStyle w:val="Strong"/>
        </w:rPr>
        <w:t>loose coupling and maintainability</w:t>
      </w:r>
      <w:r>
        <w:t>.</w:t>
      </w:r>
    </w:p>
    <w:p w14:paraId="17F5FDB6" w14:textId="77777777" w:rsidR="00D4442A" w:rsidRDefault="00D4442A" w:rsidP="00D4442A">
      <w:pPr>
        <w:pStyle w:val="NormalWeb"/>
        <w:numPr>
          <w:ilvl w:val="1"/>
          <w:numId w:val="10"/>
        </w:numPr>
      </w:pPr>
      <w:r>
        <w:rPr>
          <w:rStyle w:val="Strong"/>
        </w:rPr>
        <w:lastRenderedPageBreak/>
        <w:t>Activities and Fragments</w:t>
      </w:r>
      <w:r>
        <w:t xml:space="preserve"> → depend only on the </w:t>
      </w:r>
      <w:proofErr w:type="spellStart"/>
      <w:r>
        <w:rPr>
          <w:rStyle w:val="Strong"/>
        </w:rPr>
        <w:t>ViewModel</w:t>
      </w:r>
      <w:proofErr w:type="spellEnd"/>
      <w:r>
        <w:t>.</w:t>
      </w:r>
    </w:p>
    <w:p w14:paraId="5312F792" w14:textId="77777777" w:rsidR="00D4442A" w:rsidRDefault="00D4442A" w:rsidP="00D4442A">
      <w:pPr>
        <w:pStyle w:val="NormalWeb"/>
        <w:numPr>
          <w:ilvl w:val="1"/>
          <w:numId w:val="10"/>
        </w:numPr>
      </w:pPr>
      <w:proofErr w:type="spellStart"/>
      <w:r>
        <w:rPr>
          <w:rStyle w:val="Strong"/>
        </w:rPr>
        <w:t>ViewModel</w:t>
      </w:r>
      <w:proofErr w:type="spellEnd"/>
      <w:r>
        <w:t xml:space="preserve"> → depends on the </w:t>
      </w:r>
      <w:r>
        <w:rPr>
          <w:rStyle w:val="Strong"/>
        </w:rPr>
        <w:t>Repository</w:t>
      </w:r>
      <w:r>
        <w:t xml:space="preserve"> layer.</w:t>
      </w:r>
    </w:p>
    <w:p w14:paraId="19B08EAF" w14:textId="77777777" w:rsidR="00D4442A" w:rsidRDefault="00D4442A" w:rsidP="00D4442A">
      <w:pPr>
        <w:pStyle w:val="NormalWeb"/>
        <w:numPr>
          <w:ilvl w:val="1"/>
          <w:numId w:val="10"/>
        </w:numPr>
      </w:pPr>
      <w:r>
        <w:rPr>
          <w:rStyle w:val="Strong"/>
        </w:rPr>
        <w:t>Repository Layer</w:t>
      </w:r>
      <w:r>
        <w:t xml:space="preserve"> → connects to both </w:t>
      </w:r>
      <w:r>
        <w:rPr>
          <w:rStyle w:val="Strong"/>
        </w:rPr>
        <w:t>persistent data models</w:t>
      </w:r>
      <w:r>
        <w:t xml:space="preserve"> (local database) and </w:t>
      </w:r>
      <w:r>
        <w:rPr>
          <w:rStyle w:val="Strong"/>
        </w:rPr>
        <w:t>remote backend services</w:t>
      </w:r>
      <w:r>
        <w:t>.</w:t>
      </w:r>
    </w:p>
    <w:p w14:paraId="255E7F9B" w14:textId="77777777" w:rsidR="00D4442A" w:rsidRDefault="00D4442A" w:rsidP="00D4442A">
      <w:pPr>
        <w:pStyle w:val="NormalWeb"/>
        <w:numPr>
          <w:ilvl w:val="0"/>
          <w:numId w:val="10"/>
        </w:numPr>
      </w:pPr>
      <w:r>
        <w:t xml:space="preserve">The </w:t>
      </w:r>
      <w:r>
        <w:rPr>
          <w:rStyle w:val="Strong"/>
        </w:rPr>
        <w:t>Repository</w:t>
      </w:r>
      <w:r>
        <w:t xml:space="preserve"> acts as a single source of truth and manages data synchronization between the local database and remote API services.</w:t>
      </w:r>
    </w:p>
    <w:p w14:paraId="35522158" w14:textId="1A553525" w:rsidR="00D4442A" w:rsidRDefault="00D4442A" w:rsidP="00D4442A"/>
    <w:p w14:paraId="2AD6041D" w14:textId="77777777" w:rsidR="00D4442A" w:rsidRDefault="00D4442A" w:rsidP="00D4442A">
      <w:pPr>
        <w:pStyle w:val="Heading2"/>
      </w:pPr>
      <w:bookmarkStart w:id="10" w:name="_Toc220349651"/>
      <w:r>
        <w:rPr>
          <w:rStyle w:val="Strong"/>
          <w:b/>
          <w:bCs/>
        </w:rPr>
        <w:t>Service Layer</w:t>
      </w:r>
      <w:bookmarkEnd w:id="10"/>
    </w:p>
    <w:p w14:paraId="6F688986" w14:textId="77777777" w:rsidR="00D4442A" w:rsidRDefault="00D4442A" w:rsidP="00D4442A">
      <w:pPr>
        <w:pStyle w:val="NormalWeb"/>
        <w:numPr>
          <w:ilvl w:val="0"/>
          <w:numId w:val="11"/>
        </w:numPr>
      </w:pPr>
      <w:r>
        <w:t xml:space="preserve">The </w:t>
      </w:r>
      <w:r>
        <w:rPr>
          <w:rStyle w:val="Strong"/>
        </w:rPr>
        <w:t>Service Layer</w:t>
      </w:r>
      <w:r>
        <w:t xml:space="preserve"> acts as the bridge between the </w:t>
      </w:r>
      <w:r>
        <w:rPr>
          <w:rStyle w:val="Strong"/>
        </w:rPr>
        <w:t>client side</w:t>
      </w:r>
      <w:r>
        <w:t xml:space="preserve"> and the </w:t>
      </w:r>
      <w:r>
        <w:rPr>
          <w:rStyle w:val="Strong"/>
        </w:rPr>
        <w:t>server side</w:t>
      </w:r>
      <w:r>
        <w:t>, handling API communications.</w:t>
      </w:r>
    </w:p>
    <w:p w14:paraId="1870D457" w14:textId="77777777" w:rsidR="00D4442A" w:rsidRDefault="00D4442A" w:rsidP="00D4442A">
      <w:pPr>
        <w:pStyle w:val="NormalWeb"/>
        <w:numPr>
          <w:ilvl w:val="0"/>
          <w:numId w:val="11"/>
        </w:numPr>
      </w:pPr>
      <w:r>
        <w:t xml:space="preserve">Each Android service </w:t>
      </w:r>
      <w:r>
        <w:rPr>
          <w:rStyle w:val="Strong"/>
        </w:rPr>
        <w:t>sends and receives multiple API requests</w:t>
      </w:r>
      <w:r>
        <w:t xml:space="preserve"> such as:</w:t>
      </w:r>
    </w:p>
    <w:p w14:paraId="3B8ECE6B" w14:textId="77777777" w:rsidR="00D4442A" w:rsidRDefault="00D4442A" w:rsidP="00D4442A">
      <w:pPr>
        <w:pStyle w:val="NormalWeb"/>
        <w:numPr>
          <w:ilvl w:val="1"/>
          <w:numId w:val="11"/>
        </w:numPr>
      </w:pPr>
      <w:r>
        <w:t>User login &amp; authentication</w:t>
      </w:r>
    </w:p>
    <w:p w14:paraId="7091BD47" w14:textId="77777777" w:rsidR="00D4442A" w:rsidRDefault="00D4442A" w:rsidP="00D4442A">
      <w:pPr>
        <w:pStyle w:val="NormalWeb"/>
        <w:numPr>
          <w:ilvl w:val="1"/>
          <w:numId w:val="11"/>
        </w:numPr>
      </w:pPr>
      <w:r>
        <w:t>Data submission &amp; updates</w:t>
      </w:r>
    </w:p>
    <w:p w14:paraId="221747E7" w14:textId="77777777" w:rsidR="00D4442A" w:rsidRDefault="00D4442A" w:rsidP="00D4442A">
      <w:pPr>
        <w:pStyle w:val="NormalWeb"/>
        <w:numPr>
          <w:ilvl w:val="1"/>
          <w:numId w:val="11"/>
        </w:numPr>
      </w:pPr>
      <w:r>
        <w:t>Asset details &amp; RFI tracking</w:t>
      </w:r>
    </w:p>
    <w:p w14:paraId="722E2D2D" w14:textId="77777777" w:rsidR="00D4442A" w:rsidRDefault="00D4442A" w:rsidP="00D4442A">
      <w:pPr>
        <w:pStyle w:val="NormalWeb"/>
        <w:numPr>
          <w:ilvl w:val="1"/>
          <w:numId w:val="11"/>
        </w:numPr>
      </w:pPr>
      <w:r>
        <w:t>Report generation &amp; progress monitoring</w:t>
      </w:r>
    </w:p>
    <w:p w14:paraId="70880364" w14:textId="77777777" w:rsidR="00D4442A" w:rsidRDefault="00D4442A" w:rsidP="00D4442A">
      <w:pPr>
        <w:pStyle w:val="NormalWeb"/>
        <w:numPr>
          <w:ilvl w:val="0"/>
          <w:numId w:val="11"/>
        </w:numPr>
      </w:pPr>
      <w:r>
        <w:t xml:space="preserve">Services ensure </w:t>
      </w:r>
      <w:r>
        <w:rPr>
          <w:rStyle w:val="Strong"/>
        </w:rPr>
        <w:t>real-time data exchange</w:t>
      </w:r>
      <w:r>
        <w:t xml:space="preserve"> between field users, the server, and the </w:t>
      </w:r>
      <w:proofErr w:type="spellStart"/>
      <w:r>
        <w:t>Jal</w:t>
      </w:r>
      <w:proofErr w:type="spellEnd"/>
      <w:r>
        <w:t xml:space="preserve"> </w:t>
      </w:r>
      <w:proofErr w:type="spellStart"/>
      <w:r>
        <w:t>Rekha</w:t>
      </w:r>
      <w:proofErr w:type="spellEnd"/>
      <w:r>
        <w:t xml:space="preserve"> database.</w:t>
      </w:r>
    </w:p>
    <w:p w14:paraId="2CF710D6" w14:textId="77777777" w:rsidR="00D4442A" w:rsidRDefault="00D4442A" w:rsidP="00D4442A">
      <w:pPr>
        <w:pStyle w:val="Heading3"/>
      </w:pPr>
      <w:bookmarkStart w:id="11" w:name="_Toc220349652"/>
      <w:r>
        <w:rPr>
          <w:rStyle w:val="Strong"/>
          <w:b/>
          <w:bCs/>
        </w:rPr>
        <w:t>Major API Services Integrated</w:t>
      </w:r>
      <w:bookmarkEnd w:id="11"/>
    </w:p>
    <w:p w14:paraId="1D4D9ED0" w14:textId="453739BE" w:rsidR="00D4442A" w:rsidRPr="00D4442A" w:rsidRDefault="00D4442A" w:rsidP="00D4442A">
      <w:pPr>
        <w:pStyle w:val="NormalWeb"/>
        <w:numPr>
          <w:ilvl w:val="0"/>
          <w:numId w:val="12"/>
        </w:numPr>
        <w:rPr>
          <w:rStyle w:val="HTMLCode"/>
          <w:rFonts w:ascii="Times New Roman" w:hAnsi="Times New Roman" w:cs="Times New Roman"/>
          <w:sz w:val="24"/>
          <w:szCs w:val="24"/>
        </w:rPr>
      </w:pPr>
      <w:proofErr w:type="spellStart"/>
      <w:r>
        <w:rPr>
          <w:rStyle w:val="Strong"/>
        </w:rPr>
        <w:t>Geoportal</w:t>
      </w:r>
      <w:proofErr w:type="spellEnd"/>
      <w:r>
        <w:rPr>
          <w:rStyle w:val="Strong"/>
        </w:rPr>
        <w:t xml:space="preserve"> Service</w:t>
      </w:r>
    </w:p>
    <w:p w14:paraId="1EA16BB4" w14:textId="1666C94D" w:rsidR="00D4442A" w:rsidRDefault="00D4442A" w:rsidP="00D4442A">
      <w:pPr>
        <w:pStyle w:val="NormalWeb"/>
        <w:numPr>
          <w:ilvl w:val="0"/>
          <w:numId w:val="12"/>
        </w:numPr>
        <w:rPr>
          <w:rStyle w:val="Strong"/>
        </w:rPr>
      </w:pPr>
      <w:r w:rsidRPr="00D4442A">
        <w:rPr>
          <w:rStyle w:val="Strong"/>
        </w:rPr>
        <w:t xml:space="preserve">PM </w:t>
      </w:r>
      <w:proofErr w:type="spellStart"/>
      <w:r w:rsidRPr="00D4442A">
        <w:rPr>
          <w:rStyle w:val="Strong"/>
        </w:rPr>
        <w:t>Gatishakti</w:t>
      </w:r>
      <w:proofErr w:type="spellEnd"/>
    </w:p>
    <w:p w14:paraId="00453A23" w14:textId="2E64BC2E" w:rsidR="00D4442A" w:rsidRDefault="00D4442A" w:rsidP="00D4442A">
      <w:pPr>
        <w:pStyle w:val="NormalWeb"/>
        <w:numPr>
          <w:ilvl w:val="0"/>
          <w:numId w:val="12"/>
        </w:numPr>
        <w:rPr>
          <w:rStyle w:val="Strong"/>
        </w:rPr>
      </w:pPr>
      <w:r>
        <w:rPr>
          <w:rStyle w:val="Strong"/>
        </w:rPr>
        <w:t xml:space="preserve">MP </w:t>
      </w:r>
      <w:proofErr w:type="spellStart"/>
      <w:r>
        <w:rPr>
          <w:rStyle w:val="Strong"/>
        </w:rPr>
        <w:t>B</w:t>
      </w:r>
      <w:r w:rsidRPr="00D4442A">
        <w:rPr>
          <w:rStyle w:val="Strong"/>
        </w:rPr>
        <w:t>hulekh</w:t>
      </w:r>
      <w:proofErr w:type="spellEnd"/>
    </w:p>
    <w:p w14:paraId="6993F857" w14:textId="1DDA6375" w:rsidR="00D4442A" w:rsidRPr="00D4442A" w:rsidRDefault="00D4442A" w:rsidP="00D4442A">
      <w:pPr>
        <w:pStyle w:val="NormalWeb"/>
        <w:numPr>
          <w:ilvl w:val="0"/>
          <w:numId w:val="12"/>
        </w:numPr>
        <w:rPr>
          <w:rStyle w:val="Strong"/>
        </w:rPr>
      </w:pPr>
      <w:proofErr w:type="spellStart"/>
      <w:r>
        <w:rPr>
          <w:rStyle w:val="Strong"/>
        </w:rPr>
        <w:t>Jal</w:t>
      </w:r>
      <w:proofErr w:type="spellEnd"/>
      <w:r>
        <w:rPr>
          <w:rStyle w:val="Strong"/>
        </w:rPr>
        <w:t xml:space="preserve"> </w:t>
      </w:r>
      <w:proofErr w:type="spellStart"/>
      <w:r>
        <w:rPr>
          <w:rStyle w:val="Strong"/>
        </w:rPr>
        <w:t>Samgra</w:t>
      </w:r>
      <w:proofErr w:type="spellEnd"/>
    </w:p>
    <w:p w14:paraId="2EE5FFD9" w14:textId="51E48C21" w:rsidR="00D4442A" w:rsidRDefault="00D4442A" w:rsidP="00D4442A"/>
    <w:p w14:paraId="4894FFA6" w14:textId="77777777" w:rsidR="00D4442A" w:rsidRDefault="00D4442A" w:rsidP="00D4442A">
      <w:pPr>
        <w:pStyle w:val="Heading2"/>
      </w:pPr>
      <w:bookmarkStart w:id="12" w:name="_Toc220349653"/>
      <w:r>
        <w:rPr>
          <w:rStyle w:val="Strong"/>
          <w:b/>
          <w:bCs/>
        </w:rPr>
        <w:t>Server Side</w:t>
      </w:r>
      <w:bookmarkEnd w:id="12"/>
    </w:p>
    <w:p w14:paraId="172058A7" w14:textId="77777777" w:rsidR="00D4442A" w:rsidRDefault="00D4442A" w:rsidP="00D4442A">
      <w:pPr>
        <w:pStyle w:val="NormalWeb"/>
      </w:pPr>
      <w:r>
        <w:t xml:space="preserve">The </w:t>
      </w:r>
      <w:r>
        <w:rPr>
          <w:rStyle w:val="Strong"/>
        </w:rPr>
        <w:t>server-side architecture</w:t>
      </w:r>
      <w:r>
        <w:t xml:space="preserve"> of </w:t>
      </w:r>
      <w:proofErr w:type="spellStart"/>
      <w:r>
        <w:t>Jal</w:t>
      </w:r>
      <w:proofErr w:type="spellEnd"/>
      <w:r>
        <w:t xml:space="preserve"> </w:t>
      </w:r>
      <w:proofErr w:type="spellStart"/>
      <w:r>
        <w:t>Rekha</w:t>
      </w:r>
      <w:proofErr w:type="spellEnd"/>
      <w:r>
        <w:t xml:space="preserve"> is based on </w:t>
      </w:r>
      <w:r>
        <w:rPr>
          <w:rStyle w:val="Strong"/>
        </w:rPr>
        <w:t>.NET MVC</w:t>
      </w:r>
      <w:r>
        <w:t xml:space="preserve"> principles and consists of </w:t>
      </w:r>
      <w:r>
        <w:rPr>
          <w:rStyle w:val="Strong"/>
        </w:rPr>
        <w:t>Presentation Layer</w:t>
      </w:r>
      <w:r>
        <w:t xml:space="preserve">, </w:t>
      </w:r>
      <w:r>
        <w:rPr>
          <w:rStyle w:val="Strong"/>
        </w:rPr>
        <w:t>Application Layer</w:t>
      </w:r>
      <w:r>
        <w:t xml:space="preserve">, </w:t>
      </w:r>
      <w:r>
        <w:rPr>
          <w:rStyle w:val="Strong"/>
        </w:rPr>
        <w:t>Domain Layer</w:t>
      </w:r>
      <w:r>
        <w:t xml:space="preserve">, and </w:t>
      </w:r>
      <w:r>
        <w:rPr>
          <w:rStyle w:val="Strong"/>
        </w:rPr>
        <w:t>Data Layer</w:t>
      </w:r>
      <w:r>
        <w:t>.</w:t>
      </w:r>
    </w:p>
    <w:p w14:paraId="4EF5ADDF" w14:textId="77777777" w:rsidR="00D4442A" w:rsidRDefault="00D4442A" w:rsidP="00D4442A">
      <w:pPr>
        <w:pStyle w:val="Heading3"/>
      </w:pPr>
      <w:bookmarkStart w:id="13" w:name="_Toc220349654"/>
      <w:r>
        <w:rPr>
          <w:rStyle w:val="Strong"/>
          <w:b/>
          <w:bCs/>
        </w:rPr>
        <w:t>1. Presentation Layer (Controller Layer)</w:t>
      </w:r>
      <w:bookmarkEnd w:id="13"/>
    </w:p>
    <w:p w14:paraId="421C2E7C" w14:textId="77777777" w:rsidR="00D4442A" w:rsidRDefault="00D4442A" w:rsidP="00D4442A">
      <w:pPr>
        <w:pStyle w:val="NormalWeb"/>
        <w:numPr>
          <w:ilvl w:val="0"/>
          <w:numId w:val="13"/>
        </w:numPr>
      </w:pPr>
      <w:r>
        <w:t xml:space="preserve">The </w:t>
      </w:r>
      <w:r>
        <w:rPr>
          <w:rStyle w:val="Strong"/>
        </w:rPr>
        <w:t>Controller</w:t>
      </w:r>
      <w:r>
        <w:t xml:space="preserve"> handles requests from the front end (Android &amp; Web Portal).</w:t>
      </w:r>
    </w:p>
    <w:p w14:paraId="4E302928" w14:textId="77777777" w:rsidR="00D4442A" w:rsidRDefault="00D4442A" w:rsidP="00D4442A">
      <w:pPr>
        <w:pStyle w:val="NormalWeb"/>
        <w:numPr>
          <w:ilvl w:val="0"/>
          <w:numId w:val="13"/>
        </w:numPr>
      </w:pPr>
      <w:r>
        <w:t xml:space="preserve">It sends commands or queries to the </w:t>
      </w:r>
      <w:r>
        <w:rPr>
          <w:rStyle w:val="Strong"/>
        </w:rPr>
        <w:t>Application Layer</w:t>
      </w:r>
      <w:r>
        <w:t>.</w:t>
      </w:r>
    </w:p>
    <w:p w14:paraId="28A7C2C4" w14:textId="77777777" w:rsidR="00D4442A" w:rsidRDefault="00D4442A" w:rsidP="00D4442A">
      <w:pPr>
        <w:pStyle w:val="NormalWeb"/>
        <w:numPr>
          <w:ilvl w:val="0"/>
          <w:numId w:val="13"/>
        </w:numPr>
      </w:pPr>
      <w:r>
        <w:t>Controllers validate inputs, initiate business processes, and return structured responses to clients.</w:t>
      </w:r>
    </w:p>
    <w:p w14:paraId="46E7ADDF" w14:textId="2B1DF37A" w:rsidR="00D4442A" w:rsidRDefault="00D4442A" w:rsidP="00D4442A"/>
    <w:p w14:paraId="41062797" w14:textId="77777777" w:rsidR="00D4442A" w:rsidRDefault="00D4442A" w:rsidP="00D4442A">
      <w:pPr>
        <w:pStyle w:val="Heading3"/>
      </w:pPr>
      <w:bookmarkStart w:id="14" w:name="_Toc220349655"/>
      <w:r>
        <w:rPr>
          <w:rStyle w:val="Strong"/>
          <w:b/>
          <w:bCs/>
        </w:rPr>
        <w:t>2. Application Layer</w:t>
      </w:r>
      <w:bookmarkEnd w:id="14"/>
    </w:p>
    <w:p w14:paraId="2429B50F" w14:textId="77777777" w:rsidR="00D4442A" w:rsidRDefault="00D4442A" w:rsidP="00D4442A">
      <w:pPr>
        <w:pStyle w:val="NormalWeb"/>
        <w:numPr>
          <w:ilvl w:val="0"/>
          <w:numId w:val="14"/>
        </w:numPr>
      </w:pPr>
      <w:r>
        <w:t xml:space="preserve">Manages the </w:t>
      </w:r>
      <w:r>
        <w:rPr>
          <w:rStyle w:val="Strong"/>
        </w:rPr>
        <w:t>application services</w:t>
      </w:r>
      <w:r>
        <w:t xml:space="preserve"> and orchestrates workflows.</w:t>
      </w:r>
    </w:p>
    <w:p w14:paraId="6F13B4D2" w14:textId="77777777" w:rsidR="00D4442A" w:rsidRDefault="00D4442A" w:rsidP="00D4442A">
      <w:pPr>
        <w:pStyle w:val="NormalWeb"/>
        <w:numPr>
          <w:ilvl w:val="0"/>
          <w:numId w:val="14"/>
        </w:numPr>
      </w:pPr>
      <w:r>
        <w:t>Responsible for executing service requests using:</w:t>
      </w:r>
    </w:p>
    <w:p w14:paraId="620CDB37" w14:textId="77777777" w:rsidR="00D4442A" w:rsidRDefault="00D4442A" w:rsidP="00D4442A">
      <w:pPr>
        <w:pStyle w:val="NormalWeb"/>
        <w:numPr>
          <w:ilvl w:val="1"/>
          <w:numId w:val="14"/>
        </w:numPr>
      </w:pPr>
      <w:r>
        <w:rPr>
          <w:rStyle w:val="Strong"/>
        </w:rPr>
        <w:lastRenderedPageBreak/>
        <w:t>Domain Entities</w:t>
      </w:r>
      <w:r>
        <w:t xml:space="preserve"> (business models)</w:t>
      </w:r>
    </w:p>
    <w:p w14:paraId="2242C1CC" w14:textId="77777777" w:rsidR="00D4442A" w:rsidRDefault="00D4442A" w:rsidP="00D4442A">
      <w:pPr>
        <w:pStyle w:val="NormalWeb"/>
        <w:numPr>
          <w:ilvl w:val="1"/>
          <w:numId w:val="14"/>
        </w:numPr>
      </w:pPr>
      <w:r>
        <w:rPr>
          <w:rStyle w:val="Strong"/>
        </w:rPr>
        <w:t>Repositories</w:t>
      </w:r>
      <w:r>
        <w:t xml:space="preserve"> (data access and persistence)</w:t>
      </w:r>
    </w:p>
    <w:p w14:paraId="76116967" w14:textId="77777777" w:rsidR="00D4442A" w:rsidRDefault="00D4442A" w:rsidP="00D4442A">
      <w:pPr>
        <w:pStyle w:val="NormalWeb"/>
        <w:numPr>
          <w:ilvl w:val="1"/>
          <w:numId w:val="14"/>
        </w:numPr>
      </w:pPr>
      <w:r>
        <w:rPr>
          <w:rStyle w:val="Strong"/>
        </w:rPr>
        <w:t>Integration Agents</w:t>
      </w:r>
      <w:r>
        <w:t xml:space="preserve"> (for external services)</w:t>
      </w:r>
    </w:p>
    <w:p w14:paraId="15057A66" w14:textId="77777777" w:rsidR="00D4442A" w:rsidRDefault="00D4442A" w:rsidP="00D4442A">
      <w:pPr>
        <w:pStyle w:val="NormalWeb"/>
        <w:numPr>
          <w:ilvl w:val="0"/>
          <w:numId w:val="14"/>
        </w:numPr>
      </w:pPr>
      <w:r>
        <w:t xml:space="preserve">Implements all </w:t>
      </w:r>
      <w:r>
        <w:rPr>
          <w:rStyle w:val="Strong"/>
        </w:rPr>
        <w:t>business rules, validations, and authorization checks</w:t>
      </w:r>
      <w:r>
        <w:t>.</w:t>
      </w:r>
    </w:p>
    <w:p w14:paraId="0E3556C7" w14:textId="37125933" w:rsidR="00D4442A" w:rsidRDefault="00D4442A" w:rsidP="00D4442A"/>
    <w:p w14:paraId="2F4EBADB" w14:textId="77777777" w:rsidR="00D4442A" w:rsidRDefault="00D4442A" w:rsidP="00D4442A">
      <w:pPr>
        <w:pStyle w:val="Heading3"/>
      </w:pPr>
      <w:bookmarkStart w:id="15" w:name="_Toc220349656"/>
      <w:r>
        <w:rPr>
          <w:rStyle w:val="Strong"/>
          <w:b/>
          <w:bCs/>
        </w:rPr>
        <w:t>3. Domain Layer</w:t>
      </w:r>
      <w:bookmarkEnd w:id="15"/>
    </w:p>
    <w:p w14:paraId="7A631DA0" w14:textId="77777777" w:rsidR="00D4442A" w:rsidRDefault="00D4442A" w:rsidP="00D4442A">
      <w:pPr>
        <w:pStyle w:val="NormalWeb"/>
        <w:numPr>
          <w:ilvl w:val="0"/>
          <w:numId w:val="15"/>
        </w:numPr>
      </w:pPr>
      <w:r>
        <w:rPr>
          <w:rStyle w:val="Strong"/>
        </w:rPr>
        <w:t>Domain Entities</w:t>
      </w:r>
      <w:r>
        <w:t xml:space="preserve"> are </w:t>
      </w:r>
      <w:r>
        <w:rPr>
          <w:rStyle w:val="Strong"/>
        </w:rPr>
        <w:t>model classes</w:t>
      </w:r>
      <w:r>
        <w:t xml:space="preserve"> representing </w:t>
      </w:r>
      <w:r>
        <w:rPr>
          <w:rStyle w:val="Strong"/>
        </w:rPr>
        <w:t>database tables</w:t>
      </w:r>
      <w:r>
        <w:t xml:space="preserve"> and mapping data between the database and the API.</w:t>
      </w:r>
    </w:p>
    <w:p w14:paraId="47747A90" w14:textId="77777777" w:rsidR="00D4442A" w:rsidRDefault="00D4442A" w:rsidP="00D4442A">
      <w:pPr>
        <w:pStyle w:val="NormalWeb"/>
        <w:numPr>
          <w:ilvl w:val="0"/>
          <w:numId w:val="15"/>
        </w:numPr>
      </w:pPr>
      <w:proofErr w:type="spellStart"/>
      <w:r>
        <w:rPr>
          <w:rStyle w:val="Strong"/>
        </w:rPr>
        <w:t>RepositoryBase</w:t>
      </w:r>
      <w:proofErr w:type="spellEnd"/>
      <w:r>
        <w:t xml:space="preserve"> (abstract class) and </w:t>
      </w:r>
      <w:proofErr w:type="spellStart"/>
      <w:r>
        <w:rPr>
          <w:rStyle w:val="Strong"/>
        </w:rPr>
        <w:t>IRepositoryBase</w:t>
      </w:r>
      <w:proofErr w:type="spellEnd"/>
      <w:r>
        <w:t xml:space="preserve"> (interface) are implemented to provide a </w:t>
      </w:r>
      <w:r>
        <w:rPr>
          <w:rStyle w:val="Strong"/>
        </w:rPr>
        <w:t>generic repository pattern</w:t>
      </w:r>
      <w:r>
        <w:t>:</w:t>
      </w:r>
    </w:p>
    <w:p w14:paraId="5A8EAE78" w14:textId="77777777" w:rsidR="00D4442A" w:rsidRDefault="00D4442A" w:rsidP="00D4442A">
      <w:pPr>
        <w:pStyle w:val="NormalWeb"/>
        <w:numPr>
          <w:ilvl w:val="1"/>
          <w:numId w:val="15"/>
        </w:numPr>
      </w:pPr>
      <w:r>
        <w:t>Reusable CRUD operations for all entities.</w:t>
      </w:r>
    </w:p>
    <w:p w14:paraId="2EC8085D" w14:textId="77777777" w:rsidR="00D4442A" w:rsidRDefault="00D4442A" w:rsidP="00D4442A">
      <w:pPr>
        <w:pStyle w:val="NormalWeb"/>
        <w:numPr>
          <w:ilvl w:val="1"/>
          <w:numId w:val="15"/>
        </w:numPr>
      </w:pPr>
      <w:r>
        <w:t xml:space="preserve">Entity-specific repositories inherit from the </w:t>
      </w:r>
      <w:proofErr w:type="spellStart"/>
      <w:r>
        <w:rPr>
          <w:rStyle w:val="Strong"/>
        </w:rPr>
        <w:t>RepositoryBase</w:t>
      </w:r>
      <w:proofErr w:type="spellEnd"/>
      <w:r>
        <w:t>.</w:t>
      </w:r>
    </w:p>
    <w:p w14:paraId="4AF5984C" w14:textId="77777777" w:rsidR="00D4442A" w:rsidRDefault="00D4442A" w:rsidP="00D4442A">
      <w:pPr>
        <w:pStyle w:val="NormalWeb"/>
        <w:numPr>
          <w:ilvl w:val="1"/>
          <w:numId w:val="15"/>
        </w:numPr>
      </w:pPr>
      <w:r>
        <w:t>Allows creating custom interfaces for entity-specific operations while keeping common logic centralized.</w:t>
      </w:r>
    </w:p>
    <w:p w14:paraId="4AE08482" w14:textId="55F4D71D" w:rsidR="00D4442A" w:rsidRDefault="00D4442A" w:rsidP="00D4442A"/>
    <w:p w14:paraId="22485475" w14:textId="77777777" w:rsidR="00D4442A" w:rsidRDefault="00D4442A" w:rsidP="00D4442A">
      <w:pPr>
        <w:pStyle w:val="Heading3"/>
      </w:pPr>
      <w:bookmarkStart w:id="16" w:name="_Toc220349657"/>
      <w:r>
        <w:rPr>
          <w:rStyle w:val="Strong"/>
          <w:b/>
          <w:bCs/>
        </w:rPr>
        <w:t>4. Data Layer</w:t>
      </w:r>
      <w:bookmarkEnd w:id="16"/>
    </w:p>
    <w:p w14:paraId="4BDCCF31" w14:textId="77777777" w:rsidR="00D4442A" w:rsidRDefault="00D4442A" w:rsidP="00D4442A">
      <w:pPr>
        <w:pStyle w:val="NormalWeb"/>
        <w:numPr>
          <w:ilvl w:val="0"/>
          <w:numId w:val="16"/>
        </w:numPr>
      </w:pPr>
      <w:r>
        <w:t xml:space="preserve">The </w:t>
      </w:r>
      <w:r>
        <w:rPr>
          <w:rStyle w:val="Strong"/>
        </w:rPr>
        <w:t>Data Layer</w:t>
      </w:r>
      <w:r>
        <w:t xml:space="preserve"> manages:</w:t>
      </w:r>
    </w:p>
    <w:p w14:paraId="7105579A" w14:textId="77777777" w:rsidR="00D4442A" w:rsidRDefault="00D4442A" w:rsidP="00D4442A">
      <w:pPr>
        <w:pStyle w:val="NormalWeb"/>
        <w:numPr>
          <w:ilvl w:val="1"/>
          <w:numId w:val="16"/>
        </w:numPr>
      </w:pPr>
      <w:r>
        <w:rPr>
          <w:rStyle w:val="Strong"/>
        </w:rPr>
        <w:t>Repositories</w:t>
      </w:r>
      <w:r>
        <w:t xml:space="preserve"> → provide data access through a </w:t>
      </w:r>
      <w:r>
        <w:rPr>
          <w:rStyle w:val="Strong"/>
        </w:rPr>
        <w:t>generic repository pattern</w:t>
      </w:r>
      <w:r>
        <w:t>.</w:t>
      </w:r>
    </w:p>
    <w:p w14:paraId="74FE8FC0" w14:textId="77777777" w:rsidR="00D4442A" w:rsidRDefault="00D4442A" w:rsidP="00D4442A">
      <w:pPr>
        <w:pStyle w:val="NormalWeb"/>
        <w:numPr>
          <w:ilvl w:val="1"/>
          <w:numId w:val="16"/>
        </w:numPr>
      </w:pPr>
      <w:r>
        <w:rPr>
          <w:rStyle w:val="Strong"/>
        </w:rPr>
        <w:t>Mapping</w:t>
      </w:r>
      <w:r>
        <w:t xml:space="preserve"> → binds </w:t>
      </w:r>
      <w:r>
        <w:rPr>
          <w:rStyle w:val="Strong"/>
        </w:rPr>
        <w:t>database models</w:t>
      </w:r>
      <w:r>
        <w:t xml:space="preserve"> to </w:t>
      </w:r>
      <w:r>
        <w:rPr>
          <w:rStyle w:val="Strong"/>
        </w:rPr>
        <w:t>table fields</w:t>
      </w:r>
      <w:r>
        <w:t xml:space="preserve"> and handles request/response translation.</w:t>
      </w:r>
    </w:p>
    <w:p w14:paraId="64DDACAA" w14:textId="77777777" w:rsidR="00D4442A" w:rsidRDefault="00D4442A" w:rsidP="00D4442A">
      <w:pPr>
        <w:pStyle w:val="NormalWeb"/>
        <w:numPr>
          <w:ilvl w:val="1"/>
          <w:numId w:val="16"/>
        </w:numPr>
      </w:pPr>
      <w:r>
        <w:rPr>
          <w:rStyle w:val="Strong"/>
        </w:rPr>
        <w:t>Database Context</w:t>
      </w:r>
      <w:r>
        <w:t xml:space="preserve"> → maintains database connections and session handling.</w:t>
      </w:r>
    </w:p>
    <w:p w14:paraId="2735CF99" w14:textId="4023B1A7" w:rsidR="00D4442A" w:rsidRDefault="00D4442A" w:rsidP="00D4442A">
      <w:pPr>
        <w:pStyle w:val="NormalWeb"/>
        <w:numPr>
          <w:ilvl w:val="1"/>
          <w:numId w:val="16"/>
        </w:numPr>
      </w:pPr>
      <w:r>
        <w:rPr>
          <w:rStyle w:val="Strong"/>
        </w:rPr>
        <w:t>Service Agents</w:t>
      </w:r>
      <w:r>
        <w:t xml:space="preserve"> → manage </w:t>
      </w:r>
      <w:r>
        <w:rPr>
          <w:rStyle w:val="Strong"/>
        </w:rPr>
        <w:t>third-party integration</w:t>
      </w:r>
      <w:r>
        <w:t xml:space="preserve"> and </w:t>
      </w:r>
      <w:r>
        <w:rPr>
          <w:rStyle w:val="Strong"/>
        </w:rPr>
        <w:t>external data exchange</w:t>
      </w:r>
      <w:r>
        <w:t>.</w:t>
      </w:r>
    </w:p>
    <w:p w14:paraId="346330F4" w14:textId="5C59DFF3" w:rsidR="00323BB7" w:rsidRDefault="00323BB7" w:rsidP="00323BB7">
      <w:pPr>
        <w:pStyle w:val="NormalWeb"/>
      </w:pPr>
    </w:p>
    <w:p w14:paraId="7EF148E9" w14:textId="09871878" w:rsidR="00323BB7" w:rsidRDefault="00323BB7" w:rsidP="00323BB7">
      <w:pPr>
        <w:pStyle w:val="NormalWeb"/>
      </w:pPr>
    </w:p>
    <w:p w14:paraId="1EC276F5" w14:textId="255A53CC" w:rsidR="00323BB7" w:rsidRDefault="00323BB7" w:rsidP="00323BB7">
      <w:pPr>
        <w:pStyle w:val="NormalWeb"/>
      </w:pPr>
    </w:p>
    <w:p w14:paraId="154D74D5" w14:textId="5787B9F0" w:rsidR="00323BB7" w:rsidRDefault="00323BB7" w:rsidP="00323BB7">
      <w:pPr>
        <w:pStyle w:val="NormalWeb"/>
      </w:pPr>
    </w:p>
    <w:p w14:paraId="0CF50CA0" w14:textId="0E31255E" w:rsidR="00323BB7" w:rsidRDefault="00323BB7" w:rsidP="00323BB7">
      <w:pPr>
        <w:pStyle w:val="NormalWeb"/>
      </w:pPr>
    </w:p>
    <w:p w14:paraId="0E735142" w14:textId="7900F6BD" w:rsidR="003A1269" w:rsidRDefault="003A1269" w:rsidP="00323BB7">
      <w:pPr>
        <w:pStyle w:val="NormalWeb"/>
      </w:pPr>
    </w:p>
    <w:p w14:paraId="35069F7B" w14:textId="5A20FE09" w:rsidR="003A1269" w:rsidRDefault="003A1269" w:rsidP="00323BB7">
      <w:pPr>
        <w:pStyle w:val="NormalWeb"/>
      </w:pPr>
    </w:p>
    <w:p w14:paraId="3EBE7CA1" w14:textId="2CC012C4" w:rsidR="003A1269" w:rsidRDefault="003A1269" w:rsidP="00323BB7">
      <w:pPr>
        <w:pStyle w:val="NormalWeb"/>
      </w:pPr>
    </w:p>
    <w:p w14:paraId="5F9CC0B8" w14:textId="1B9A32AE" w:rsidR="003A1269" w:rsidRDefault="003A1269" w:rsidP="00323BB7">
      <w:pPr>
        <w:pStyle w:val="NormalWeb"/>
      </w:pPr>
    </w:p>
    <w:p w14:paraId="0596FCE7" w14:textId="0C70EC88" w:rsidR="003A1269" w:rsidRDefault="003A1269" w:rsidP="00323BB7">
      <w:pPr>
        <w:pStyle w:val="NormalWeb"/>
      </w:pPr>
    </w:p>
    <w:p w14:paraId="632EE33D" w14:textId="18D08017" w:rsidR="003A1269" w:rsidRDefault="003A1269" w:rsidP="00323BB7">
      <w:pPr>
        <w:pStyle w:val="NormalWeb"/>
      </w:pPr>
    </w:p>
    <w:p w14:paraId="11CEBF89" w14:textId="77777777" w:rsidR="003A1269" w:rsidRDefault="003A1269" w:rsidP="00323BB7">
      <w:pPr>
        <w:pStyle w:val="NormalWeb"/>
      </w:pPr>
    </w:p>
    <w:p w14:paraId="7216D9BF" w14:textId="77777777" w:rsidR="00323BB7" w:rsidRDefault="00323BB7" w:rsidP="00323BB7">
      <w:pPr>
        <w:pStyle w:val="NormalWeb"/>
      </w:pPr>
    </w:p>
    <w:p w14:paraId="7D98967B" w14:textId="4E0AC4EA" w:rsidR="0065261B" w:rsidRPr="003A1269" w:rsidRDefault="003A4B96" w:rsidP="003A1269">
      <w:pPr>
        <w:pStyle w:val="Heading1"/>
        <w:numPr>
          <w:ilvl w:val="0"/>
          <w:numId w:val="1"/>
        </w:numPr>
        <w:tabs>
          <w:tab w:val="left" w:pos="474"/>
        </w:tabs>
        <w:spacing w:before="119"/>
        <w:ind w:hanging="362"/>
      </w:pPr>
      <w:bookmarkStart w:id="17" w:name="_Toc220349658"/>
      <w:r>
        <w:rPr>
          <w:color w:val="002776"/>
        </w:rPr>
        <w:t>Process Flow</w:t>
      </w:r>
      <w:bookmarkEnd w:id="17"/>
      <w:r>
        <w:rPr>
          <w:color w:val="002776"/>
        </w:rPr>
        <w:t xml:space="preserve"> </w:t>
      </w:r>
      <w:bookmarkStart w:id="18" w:name="_heading=h.3znysh7" w:colFirst="0" w:colLast="0"/>
      <w:bookmarkEnd w:id="18"/>
    </w:p>
    <w:p w14:paraId="7D98967C" w14:textId="4396A1B1" w:rsidR="0065261B" w:rsidRDefault="0065261B">
      <w:pPr>
        <w:rPr>
          <w:rFonts w:ascii="Cambria" w:eastAsia="Cambria" w:hAnsi="Cambria" w:cs="Cambria"/>
          <w:b/>
        </w:rPr>
      </w:pPr>
    </w:p>
    <w:p w14:paraId="7D98967D" w14:textId="32753E27" w:rsidR="0065261B" w:rsidRDefault="003A1269">
      <w:pPr>
        <w:widowControl/>
        <w:numPr>
          <w:ilvl w:val="2"/>
          <w:numId w:val="2"/>
        </w:numPr>
        <w:pBdr>
          <w:top w:val="nil"/>
          <w:left w:val="nil"/>
          <w:bottom w:val="nil"/>
          <w:right w:val="nil"/>
          <w:between w:val="nil"/>
        </w:pBdr>
        <w:spacing w:line="259" w:lineRule="auto"/>
        <w:rPr>
          <w:rFonts w:ascii="Cambria" w:eastAsia="Cambria" w:hAnsi="Cambria" w:cs="Cambria"/>
          <w:b/>
          <w:color w:val="000000"/>
        </w:rPr>
      </w:pPr>
      <w:r>
        <w:rPr>
          <w:rFonts w:ascii="Cambria" w:eastAsia="Cambria" w:hAnsi="Cambria" w:cs="Cambria"/>
          <w:b/>
          <w:color w:val="000000"/>
        </w:rPr>
        <w:t>Asset Mapping</w:t>
      </w:r>
      <w:r w:rsidR="003A4B96">
        <w:rPr>
          <w:rFonts w:ascii="Cambria" w:eastAsia="Cambria" w:hAnsi="Cambria" w:cs="Cambria"/>
          <w:b/>
          <w:color w:val="000000"/>
        </w:rPr>
        <w:t>:</w:t>
      </w:r>
    </w:p>
    <w:p w14:paraId="7D98967E" w14:textId="2E913381" w:rsidR="0065261B" w:rsidRDefault="003A1269">
      <w:pPr>
        <w:pBdr>
          <w:top w:val="nil"/>
          <w:left w:val="nil"/>
          <w:bottom w:val="nil"/>
          <w:right w:val="nil"/>
          <w:between w:val="nil"/>
        </w:pBdr>
        <w:ind w:left="900" w:hanging="360"/>
        <w:rPr>
          <w:rFonts w:ascii="Cambria" w:eastAsia="Cambria" w:hAnsi="Cambria" w:cs="Cambria"/>
          <w:b/>
          <w:color w:val="000000"/>
        </w:rPr>
      </w:pPr>
      <w:r>
        <w:rPr>
          <w:noProof/>
          <w:lang w:eastAsia="en-US"/>
        </w:rPr>
        <w:drawing>
          <wp:inline distT="0" distB="0" distL="0" distR="0" wp14:anchorId="1371AC0A" wp14:editId="0AE1BCC0">
            <wp:extent cx="6114288" cy="3519055"/>
            <wp:effectExtent l="0" t="0" r="1270" b="5715"/>
            <wp:docPr id="13" name="Picture 13" descr="C:\Users\MPSEDC-GIS-05\AppData\Local\Packages\Microsoft.Windows.Photos_8wekyb3d8bbwe\TempState\ShareServiceTempFolder\Jal Nigam Flow (3)-Copy of System Flow.drawio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PSEDC-GIS-05\AppData\Local\Packages\Microsoft.Windows.Photos_8wekyb3d8bbwe\TempState\ShareServiceTempFolder\Jal Nigam Flow (3)-Copy of System Flow.drawio (2).jpe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22096" cy="3523549"/>
                    </a:xfrm>
                    <a:prstGeom prst="rect">
                      <a:avLst/>
                    </a:prstGeom>
                    <a:noFill/>
                    <a:ln>
                      <a:noFill/>
                    </a:ln>
                  </pic:spPr>
                </pic:pic>
              </a:graphicData>
            </a:graphic>
          </wp:inline>
        </w:drawing>
      </w:r>
    </w:p>
    <w:p w14:paraId="7D98967F" w14:textId="04C5E29D" w:rsidR="0065261B" w:rsidRDefault="0065261B">
      <w:pPr>
        <w:rPr>
          <w:rFonts w:ascii="Cambria" w:eastAsia="Cambria" w:hAnsi="Cambria" w:cs="Cambria"/>
          <w:b/>
        </w:rPr>
      </w:pPr>
    </w:p>
    <w:p w14:paraId="7D989680" w14:textId="70D364E7" w:rsidR="0065261B" w:rsidRDefault="003A1269">
      <w:pPr>
        <w:widowControl/>
        <w:numPr>
          <w:ilvl w:val="2"/>
          <w:numId w:val="2"/>
        </w:numPr>
        <w:pBdr>
          <w:top w:val="nil"/>
          <w:left w:val="nil"/>
          <w:bottom w:val="nil"/>
          <w:right w:val="nil"/>
          <w:between w:val="nil"/>
        </w:pBdr>
        <w:spacing w:after="160" w:line="259" w:lineRule="auto"/>
        <w:rPr>
          <w:rFonts w:ascii="Cambria" w:eastAsia="Cambria" w:hAnsi="Cambria" w:cs="Cambria"/>
          <w:b/>
          <w:color w:val="000000"/>
        </w:rPr>
      </w:pPr>
      <w:r>
        <w:rPr>
          <w:rFonts w:ascii="Cambria" w:eastAsia="Cambria" w:hAnsi="Cambria" w:cs="Cambria"/>
          <w:b/>
          <w:color w:val="000000"/>
        </w:rPr>
        <w:t>Asset Mapping</w:t>
      </w:r>
      <w:r w:rsidR="003A4B96">
        <w:rPr>
          <w:rFonts w:ascii="Cambria" w:eastAsia="Cambria" w:hAnsi="Cambria" w:cs="Cambria"/>
          <w:b/>
          <w:color w:val="000000"/>
        </w:rPr>
        <w:t>:</w:t>
      </w:r>
    </w:p>
    <w:p w14:paraId="1604FE38" w14:textId="43F489A5" w:rsidR="003A1269" w:rsidRDefault="003A1269" w:rsidP="003A1269">
      <w:pPr>
        <w:widowControl/>
        <w:pBdr>
          <w:top w:val="nil"/>
          <w:left w:val="nil"/>
          <w:bottom w:val="nil"/>
          <w:right w:val="nil"/>
          <w:between w:val="nil"/>
        </w:pBdr>
        <w:spacing w:after="160" w:line="259" w:lineRule="auto"/>
        <w:rPr>
          <w:noProof/>
        </w:rPr>
      </w:pPr>
      <w:r>
        <w:rPr>
          <w:noProof/>
        </w:rPr>
        <w:lastRenderedPageBreak/>
        <w:t xml:space="preserve">          </w:t>
      </w:r>
      <w:r>
        <w:rPr>
          <w:noProof/>
          <w:lang w:eastAsia="en-US"/>
        </w:rPr>
        <w:drawing>
          <wp:inline distT="0" distB="0" distL="0" distR="0" wp14:anchorId="56450756" wp14:editId="31374AC8">
            <wp:extent cx="6228594" cy="2943225"/>
            <wp:effectExtent l="0" t="0" r="1270" b="0"/>
            <wp:docPr id="17" name="Picture 17" descr="C:\Users\MPSEDC-GIS-05\AppData\Local\Packages\Microsoft.Windows.Photos_8wekyb3d8bbwe\TempState\ShareServiceTempFolder\Jal Nigam Flow (3)-Copy of Mobile App flow.drawio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PSEDC-GIS-05\AppData\Local\Packages\Microsoft.Windows.Photos_8wekyb3d8bbwe\TempState\ShareServiceTempFolder\Jal Nigam Flow (3)-Copy of Mobile App flow.drawio (1).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40756" cy="2948972"/>
                    </a:xfrm>
                    <a:prstGeom prst="rect">
                      <a:avLst/>
                    </a:prstGeom>
                    <a:noFill/>
                    <a:ln>
                      <a:noFill/>
                    </a:ln>
                  </pic:spPr>
                </pic:pic>
              </a:graphicData>
            </a:graphic>
          </wp:inline>
        </w:drawing>
      </w:r>
    </w:p>
    <w:p w14:paraId="17514633" w14:textId="23FEE267" w:rsidR="0049489B" w:rsidRDefault="0049489B" w:rsidP="003A1269">
      <w:pPr>
        <w:widowControl/>
        <w:pBdr>
          <w:top w:val="nil"/>
          <w:left w:val="nil"/>
          <w:bottom w:val="nil"/>
          <w:right w:val="nil"/>
          <w:between w:val="nil"/>
        </w:pBdr>
        <w:spacing w:after="160" w:line="259" w:lineRule="auto"/>
        <w:rPr>
          <w:noProof/>
        </w:rPr>
      </w:pPr>
    </w:p>
    <w:p w14:paraId="04405506" w14:textId="330A8539" w:rsidR="0049489B" w:rsidRDefault="0049489B" w:rsidP="003A1269">
      <w:pPr>
        <w:widowControl/>
        <w:pBdr>
          <w:top w:val="nil"/>
          <w:left w:val="nil"/>
          <w:bottom w:val="nil"/>
          <w:right w:val="nil"/>
          <w:between w:val="nil"/>
        </w:pBdr>
        <w:spacing w:after="160" w:line="259" w:lineRule="auto"/>
        <w:rPr>
          <w:noProof/>
        </w:rPr>
      </w:pPr>
    </w:p>
    <w:p w14:paraId="35A59E78" w14:textId="77777777" w:rsidR="0049489B" w:rsidRDefault="0049489B" w:rsidP="003A1269">
      <w:pPr>
        <w:widowControl/>
        <w:pBdr>
          <w:top w:val="nil"/>
          <w:left w:val="nil"/>
          <w:bottom w:val="nil"/>
          <w:right w:val="nil"/>
          <w:between w:val="nil"/>
        </w:pBdr>
        <w:spacing w:after="160" w:line="259" w:lineRule="auto"/>
        <w:rPr>
          <w:rFonts w:ascii="Cambria" w:eastAsia="Cambria" w:hAnsi="Cambria" w:cs="Cambria"/>
          <w:b/>
          <w:color w:val="000000"/>
        </w:rPr>
      </w:pPr>
    </w:p>
    <w:p w14:paraId="7D989681" w14:textId="3693564F" w:rsidR="0065261B" w:rsidRDefault="0065261B">
      <w:pPr>
        <w:rPr>
          <w:rFonts w:ascii="Cambria" w:eastAsia="Cambria" w:hAnsi="Cambria" w:cs="Cambria"/>
          <w:b/>
        </w:rPr>
      </w:pPr>
    </w:p>
    <w:p w14:paraId="7D989682" w14:textId="36D5EC71" w:rsidR="0065261B" w:rsidRDefault="0049489B">
      <w:pPr>
        <w:widowControl/>
        <w:numPr>
          <w:ilvl w:val="2"/>
          <w:numId w:val="2"/>
        </w:numPr>
        <w:pBdr>
          <w:top w:val="nil"/>
          <w:left w:val="nil"/>
          <w:bottom w:val="nil"/>
          <w:right w:val="nil"/>
          <w:between w:val="nil"/>
        </w:pBdr>
        <w:spacing w:after="160" w:line="259" w:lineRule="auto"/>
        <w:rPr>
          <w:rFonts w:ascii="Cambria" w:eastAsia="Cambria" w:hAnsi="Cambria" w:cs="Cambria"/>
          <w:b/>
          <w:color w:val="000000"/>
        </w:rPr>
      </w:pPr>
      <w:proofErr w:type="spellStart"/>
      <w:r>
        <w:rPr>
          <w:rFonts w:ascii="Cambria" w:eastAsia="Cambria" w:hAnsi="Cambria" w:cs="Cambria"/>
          <w:b/>
          <w:color w:val="000000"/>
        </w:rPr>
        <w:t>Dhara</w:t>
      </w:r>
      <w:proofErr w:type="spellEnd"/>
      <w:r w:rsidR="003A4B96">
        <w:rPr>
          <w:rFonts w:ascii="Cambria" w:eastAsia="Cambria" w:hAnsi="Cambria" w:cs="Cambria"/>
          <w:b/>
          <w:color w:val="000000"/>
        </w:rPr>
        <w:t>:</w:t>
      </w:r>
    </w:p>
    <w:p w14:paraId="47DC783A" w14:textId="5EF4C355" w:rsidR="0049489B" w:rsidRDefault="0049489B" w:rsidP="0049489B">
      <w:pPr>
        <w:widowControl/>
        <w:pBdr>
          <w:top w:val="nil"/>
          <w:left w:val="nil"/>
          <w:bottom w:val="nil"/>
          <w:right w:val="nil"/>
          <w:between w:val="nil"/>
        </w:pBdr>
        <w:spacing w:after="160" w:line="259" w:lineRule="auto"/>
        <w:rPr>
          <w:rFonts w:ascii="Cambria" w:eastAsia="Cambria" w:hAnsi="Cambria" w:cs="Cambria"/>
          <w:b/>
          <w:color w:val="000000"/>
        </w:rPr>
      </w:pPr>
      <w:r>
        <w:rPr>
          <w:noProof/>
          <w:lang w:eastAsia="en-US"/>
        </w:rPr>
        <w:drawing>
          <wp:inline distT="0" distB="0" distL="0" distR="0" wp14:anchorId="6EF68253" wp14:editId="01F290F5">
            <wp:extent cx="5733415" cy="3499485"/>
            <wp:effectExtent l="0" t="0" r="635" b="5715"/>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3415" cy="3499485"/>
                    </a:xfrm>
                    <a:prstGeom prst="rect">
                      <a:avLst/>
                    </a:prstGeom>
                    <a:noFill/>
                    <a:ln>
                      <a:noFill/>
                    </a:ln>
                  </pic:spPr>
                </pic:pic>
              </a:graphicData>
            </a:graphic>
          </wp:inline>
        </w:drawing>
      </w:r>
    </w:p>
    <w:p w14:paraId="7D989683" w14:textId="4D62F428" w:rsidR="0065261B" w:rsidRDefault="0065261B">
      <w:pPr>
        <w:rPr>
          <w:rFonts w:ascii="Cambria" w:eastAsia="Cambria" w:hAnsi="Cambria" w:cs="Cambria"/>
          <w:b/>
        </w:rPr>
      </w:pPr>
    </w:p>
    <w:p w14:paraId="7D989684" w14:textId="77777777" w:rsidR="0065261B" w:rsidRDefault="0065261B">
      <w:pPr>
        <w:widowControl/>
        <w:pBdr>
          <w:top w:val="nil"/>
          <w:left w:val="nil"/>
          <w:bottom w:val="nil"/>
          <w:right w:val="nil"/>
          <w:between w:val="nil"/>
        </w:pBdr>
        <w:spacing w:line="259" w:lineRule="auto"/>
        <w:ind w:left="1440"/>
        <w:rPr>
          <w:rFonts w:ascii="Cambria" w:eastAsia="Cambria" w:hAnsi="Cambria" w:cs="Cambria"/>
          <w:b/>
          <w:color w:val="000000"/>
        </w:rPr>
      </w:pPr>
    </w:p>
    <w:p w14:paraId="7D989685" w14:textId="3A20D3AD" w:rsidR="0065261B" w:rsidRDefault="00B21A6B">
      <w:pPr>
        <w:widowControl/>
        <w:numPr>
          <w:ilvl w:val="2"/>
          <w:numId w:val="2"/>
        </w:numPr>
        <w:pBdr>
          <w:top w:val="nil"/>
          <w:left w:val="nil"/>
          <w:bottom w:val="nil"/>
          <w:right w:val="nil"/>
          <w:between w:val="nil"/>
        </w:pBdr>
        <w:spacing w:after="160" w:line="259" w:lineRule="auto"/>
        <w:rPr>
          <w:rFonts w:ascii="Cambria" w:eastAsia="Cambria" w:hAnsi="Cambria" w:cs="Cambria"/>
          <w:b/>
          <w:color w:val="000000"/>
        </w:rPr>
      </w:pPr>
      <w:proofErr w:type="spellStart"/>
      <w:r>
        <w:rPr>
          <w:rFonts w:ascii="Cambria" w:eastAsia="Cambria" w:hAnsi="Cambria" w:cs="Cambria"/>
          <w:b/>
          <w:color w:val="000000"/>
        </w:rPr>
        <w:t>Nirmal</w:t>
      </w:r>
      <w:proofErr w:type="spellEnd"/>
      <w:r>
        <w:rPr>
          <w:rFonts w:ascii="Cambria" w:eastAsia="Cambria" w:hAnsi="Cambria" w:cs="Cambria"/>
          <w:b/>
          <w:color w:val="000000"/>
        </w:rPr>
        <w:t xml:space="preserve"> </w:t>
      </w:r>
      <w:r w:rsidR="003A4B96">
        <w:rPr>
          <w:rFonts w:ascii="Cambria" w:eastAsia="Cambria" w:hAnsi="Cambria" w:cs="Cambria"/>
          <w:b/>
          <w:color w:val="000000"/>
        </w:rPr>
        <w:t>:</w:t>
      </w:r>
    </w:p>
    <w:p w14:paraId="186558DC" w14:textId="4DE780D1" w:rsidR="00B21A6B" w:rsidRDefault="00B21A6B" w:rsidP="00B21A6B">
      <w:pPr>
        <w:widowControl/>
        <w:pBdr>
          <w:top w:val="nil"/>
          <w:left w:val="nil"/>
          <w:bottom w:val="nil"/>
          <w:right w:val="nil"/>
          <w:between w:val="nil"/>
        </w:pBdr>
        <w:spacing w:after="160" w:line="259" w:lineRule="auto"/>
        <w:rPr>
          <w:rFonts w:ascii="Cambria" w:eastAsia="Cambria" w:hAnsi="Cambria" w:cs="Cambria"/>
          <w:b/>
          <w:color w:val="000000"/>
        </w:rPr>
      </w:pPr>
      <w:r>
        <w:rPr>
          <w:noProof/>
          <w:lang w:eastAsia="en-US"/>
        </w:rPr>
        <w:drawing>
          <wp:inline distT="0" distB="0" distL="0" distR="0" wp14:anchorId="4545B163" wp14:editId="1DB2FD2E">
            <wp:extent cx="5733415" cy="3691890"/>
            <wp:effectExtent l="0" t="0" r="635" b="3810"/>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3415" cy="3691890"/>
                    </a:xfrm>
                    <a:prstGeom prst="rect">
                      <a:avLst/>
                    </a:prstGeom>
                    <a:noFill/>
                    <a:ln>
                      <a:noFill/>
                    </a:ln>
                  </pic:spPr>
                </pic:pic>
              </a:graphicData>
            </a:graphic>
          </wp:inline>
        </w:drawing>
      </w:r>
    </w:p>
    <w:p w14:paraId="7D989686" w14:textId="683D8C1A" w:rsidR="0065261B" w:rsidRDefault="0065261B">
      <w:pPr>
        <w:rPr>
          <w:rFonts w:ascii="Cambria" w:eastAsia="Cambria" w:hAnsi="Cambria" w:cs="Cambria"/>
          <w:b/>
        </w:rPr>
      </w:pPr>
    </w:p>
    <w:p w14:paraId="7D989687" w14:textId="77777777" w:rsidR="0065261B" w:rsidRDefault="0065261B">
      <w:pPr>
        <w:rPr>
          <w:rFonts w:ascii="Cambria" w:eastAsia="Cambria" w:hAnsi="Cambria" w:cs="Cambria"/>
          <w:b/>
        </w:rPr>
      </w:pPr>
    </w:p>
    <w:p w14:paraId="7D989688" w14:textId="10BFB3BD" w:rsidR="0065261B" w:rsidRDefault="00B21A6B">
      <w:pPr>
        <w:widowControl/>
        <w:numPr>
          <w:ilvl w:val="2"/>
          <w:numId w:val="2"/>
        </w:numPr>
        <w:pBdr>
          <w:top w:val="nil"/>
          <w:left w:val="nil"/>
          <w:bottom w:val="nil"/>
          <w:right w:val="nil"/>
          <w:between w:val="nil"/>
        </w:pBdr>
        <w:spacing w:after="160" w:line="259" w:lineRule="auto"/>
        <w:rPr>
          <w:rFonts w:ascii="Cambria" w:eastAsia="Cambria" w:hAnsi="Cambria" w:cs="Cambria"/>
          <w:b/>
          <w:color w:val="000000"/>
        </w:rPr>
      </w:pPr>
      <w:proofErr w:type="spellStart"/>
      <w:r>
        <w:rPr>
          <w:rFonts w:ascii="Cambria" w:eastAsia="Cambria" w:hAnsi="Cambria" w:cs="Cambria"/>
          <w:b/>
          <w:color w:val="000000"/>
        </w:rPr>
        <w:t>Sahbhagita</w:t>
      </w:r>
      <w:proofErr w:type="spellEnd"/>
      <w:r w:rsidR="003A4B96">
        <w:rPr>
          <w:rFonts w:ascii="Cambria" w:eastAsia="Cambria" w:hAnsi="Cambria" w:cs="Cambria"/>
          <w:b/>
          <w:color w:val="000000"/>
        </w:rPr>
        <w:t>:</w:t>
      </w:r>
    </w:p>
    <w:p w14:paraId="255F1F46" w14:textId="759641E7" w:rsidR="00B21A6B" w:rsidRDefault="00B21A6B" w:rsidP="00B21A6B">
      <w:pPr>
        <w:widowControl/>
        <w:pBdr>
          <w:top w:val="nil"/>
          <w:left w:val="nil"/>
          <w:bottom w:val="nil"/>
          <w:right w:val="nil"/>
          <w:between w:val="nil"/>
        </w:pBdr>
        <w:spacing w:after="160" w:line="259" w:lineRule="auto"/>
        <w:rPr>
          <w:rFonts w:ascii="Cambria" w:eastAsia="Cambria" w:hAnsi="Cambria" w:cs="Cambria"/>
          <w:b/>
          <w:color w:val="000000"/>
        </w:rPr>
      </w:pPr>
      <w:r>
        <w:rPr>
          <w:noProof/>
          <w:lang w:eastAsia="en-US"/>
        </w:rPr>
        <w:lastRenderedPageBreak/>
        <w:drawing>
          <wp:inline distT="0" distB="0" distL="0" distR="0" wp14:anchorId="206B3521" wp14:editId="13ECC599">
            <wp:extent cx="6648450" cy="3604895"/>
            <wp:effectExtent l="0" t="0" r="0" b="0"/>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63071" cy="3612823"/>
                    </a:xfrm>
                    <a:prstGeom prst="rect">
                      <a:avLst/>
                    </a:prstGeom>
                    <a:noFill/>
                    <a:ln>
                      <a:noFill/>
                    </a:ln>
                  </pic:spPr>
                </pic:pic>
              </a:graphicData>
            </a:graphic>
          </wp:inline>
        </w:drawing>
      </w:r>
    </w:p>
    <w:p w14:paraId="62FA50BF" w14:textId="77777777" w:rsidR="00B21A6B" w:rsidRDefault="00B21A6B">
      <w:pPr>
        <w:widowControl/>
        <w:numPr>
          <w:ilvl w:val="2"/>
          <w:numId w:val="2"/>
        </w:numPr>
        <w:pBdr>
          <w:top w:val="nil"/>
          <w:left w:val="nil"/>
          <w:bottom w:val="nil"/>
          <w:right w:val="nil"/>
          <w:between w:val="nil"/>
        </w:pBdr>
        <w:spacing w:after="160" w:line="259" w:lineRule="auto"/>
        <w:rPr>
          <w:rFonts w:ascii="Cambria" w:eastAsia="Cambria" w:hAnsi="Cambria" w:cs="Cambria"/>
          <w:b/>
          <w:color w:val="000000"/>
        </w:rPr>
      </w:pPr>
      <w:proofErr w:type="spellStart"/>
      <w:r>
        <w:rPr>
          <w:rFonts w:ascii="Cambria" w:eastAsia="Cambria" w:hAnsi="Cambria" w:cs="Cambria"/>
          <w:b/>
          <w:color w:val="000000"/>
        </w:rPr>
        <w:t>Sopan</w:t>
      </w:r>
      <w:proofErr w:type="spellEnd"/>
    </w:p>
    <w:p w14:paraId="020B90D4" w14:textId="24985E90" w:rsidR="00B21A6B" w:rsidRDefault="00B21A6B" w:rsidP="00B21A6B">
      <w:pPr>
        <w:widowControl/>
        <w:pBdr>
          <w:top w:val="nil"/>
          <w:left w:val="nil"/>
          <w:bottom w:val="nil"/>
          <w:right w:val="nil"/>
          <w:between w:val="nil"/>
        </w:pBdr>
        <w:spacing w:after="160" w:line="259" w:lineRule="auto"/>
        <w:rPr>
          <w:rFonts w:ascii="Cambria" w:eastAsia="Cambria" w:hAnsi="Cambria" w:cs="Cambria"/>
          <w:b/>
          <w:color w:val="000000"/>
        </w:rPr>
      </w:pPr>
      <w:r>
        <w:rPr>
          <w:noProof/>
          <w:lang w:eastAsia="en-US"/>
        </w:rPr>
        <w:drawing>
          <wp:inline distT="0" distB="0" distL="0" distR="0" wp14:anchorId="50A5CFBB" wp14:editId="6F62D3FA">
            <wp:extent cx="6705600" cy="2609810"/>
            <wp:effectExtent l="0" t="0" r="0" b="635"/>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743232" cy="2624456"/>
                    </a:xfrm>
                    <a:prstGeom prst="rect">
                      <a:avLst/>
                    </a:prstGeom>
                    <a:noFill/>
                    <a:ln>
                      <a:noFill/>
                    </a:ln>
                  </pic:spPr>
                </pic:pic>
              </a:graphicData>
            </a:graphic>
          </wp:inline>
        </w:drawing>
      </w:r>
      <w:r>
        <w:rPr>
          <w:rFonts w:ascii="Cambria" w:eastAsia="Cambria" w:hAnsi="Cambria" w:cs="Cambria"/>
          <w:b/>
          <w:color w:val="000000"/>
        </w:rPr>
        <w:t xml:space="preserve"> </w:t>
      </w:r>
    </w:p>
    <w:p w14:paraId="0470712A" w14:textId="68B20A3C" w:rsidR="00B21A6B" w:rsidRDefault="00B21A6B" w:rsidP="00B21A6B">
      <w:pPr>
        <w:widowControl/>
        <w:pBdr>
          <w:top w:val="nil"/>
          <w:left w:val="nil"/>
          <w:bottom w:val="nil"/>
          <w:right w:val="nil"/>
          <w:between w:val="nil"/>
        </w:pBdr>
        <w:spacing w:after="160" w:line="259" w:lineRule="auto"/>
        <w:rPr>
          <w:rFonts w:ascii="Cambria" w:eastAsia="Cambria" w:hAnsi="Cambria" w:cs="Cambria"/>
          <w:b/>
          <w:color w:val="000000"/>
        </w:rPr>
      </w:pPr>
    </w:p>
    <w:p w14:paraId="113F7F8F" w14:textId="4C0D49AB" w:rsidR="00B21A6B" w:rsidRDefault="00B21A6B" w:rsidP="00B21A6B">
      <w:pPr>
        <w:widowControl/>
        <w:pBdr>
          <w:top w:val="nil"/>
          <w:left w:val="nil"/>
          <w:bottom w:val="nil"/>
          <w:right w:val="nil"/>
          <w:between w:val="nil"/>
        </w:pBdr>
        <w:spacing w:after="160" w:line="259" w:lineRule="auto"/>
        <w:rPr>
          <w:rFonts w:ascii="Cambria" w:eastAsia="Cambria" w:hAnsi="Cambria" w:cs="Cambria"/>
          <w:b/>
          <w:color w:val="000000"/>
        </w:rPr>
      </w:pPr>
    </w:p>
    <w:p w14:paraId="34D01238" w14:textId="2D57B3CE" w:rsidR="00B21A6B" w:rsidRDefault="00B21A6B" w:rsidP="00B21A6B">
      <w:pPr>
        <w:widowControl/>
        <w:pBdr>
          <w:top w:val="nil"/>
          <w:left w:val="nil"/>
          <w:bottom w:val="nil"/>
          <w:right w:val="nil"/>
          <w:between w:val="nil"/>
        </w:pBdr>
        <w:spacing w:after="160" w:line="259" w:lineRule="auto"/>
        <w:rPr>
          <w:rFonts w:ascii="Cambria" w:eastAsia="Cambria" w:hAnsi="Cambria" w:cs="Cambria"/>
          <w:b/>
          <w:color w:val="000000"/>
        </w:rPr>
      </w:pPr>
    </w:p>
    <w:p w14:paraId="1899A7ED" w14:textId="77777777" w:rsidR="00B21A6B" w:rsidRDefault="00B21A6B" w:rsidP="00B21A6B">
      <w:pPr>
        <w:widowControl/>
        <w:pBdr>
          <w:top w:val="nil"/>
          <w:left w:val="nil"/>
          <w:bottom w:val="nil"/>
          <w:right w:val="nil"/>
          <w:between w:val="nil"/>
        </w:pBdr>
        <w:spacing w:after="160" w:line="259" w:lineRule="auto"/>
        <w:rPr>
          <w:rFonts w:ascii="Cambria" w:eastAsia="Cambria" w:hAnsi="Cambria" w:cs="Cambria"/>
          <w:b/>
          <w:color w:val="000000"/>
        </w:rPr>
      </w:pPr>
    </w:p>
    <w:p w14:paraId="75073E99" w14:textId="10E5CFC9" w:rsidR="00B21A6B" w:rsidRPr="00B21A6B" w:rsidRDefault="00B21A6B" w:rsidP="00B21A6B">
      <w:pPr>
        <w:widowControl/>
        <w:numPr>
          <w:ilvl w:val="2"/>
          <w:numId w:val="2"/>
        </w:numPr>
        <w:pBdr>
          <w:top w:val="nil"/>
          <w:left w:val="nil"/>
          <w:bottom w:val="nil"/>
          <w:right w:val="nil"/>
          <w:between w:val="nil"/>
        </w:pBdr>
        <w:spacing w:after="160" w:line="259" w:lineRule="auto"/>
        <w:rPr>
          <w:rFonts w:ascii="Cambria" w:eastAsia="Cambria" w:hAnsi="Cambria" w:cs="Cambria"/>
          <w:b/>
          <w:color w:val="000000"/>
        </w:rPr>
      </w:pPr>
      <w:r>
        <w:rPr>
          <w:rFonts w:ascii="Cambria" w:eastAsia="Cambria" w:hAnsi="Cambria" w:cs="Cambria"/>
          <w:b/>
          <w:color w:val="000000"/>
        </w:rPr>
        <w:t xml:space="preserve">User Management </w:t>
      </w:r>
    </w:p>
    <w:p w14:paraId="49E17782" w14:textId="77777777" w:rsidR="00B21A6B" w:rsidRDefault="00B21A6B" w:rsidP="00B21A6B">
      <w:pPr>
        <w:widowControl/>
        <w:pBdr>
          <w:top w:val="nil"/>
          <w:left w:val="nil"/>
          <w:bottom w:val="nil"/>
          <w:right w:val="nil"/>
          <w:between w:val="nil"/>
        </w:pBdr>
        <w:spacing w:after="160" w:line="259" w:lineRule="auto"/>
        <w:rPr>
          <w:rFonts w:ascii="Cambria" w:eastAsia="Cambria" w:hAnsi="Cambria" w:cs="Cambria"/>
          <w:b/>
          <w:color w:val="000000"/>
        </w:rPr>
      </w:pPr>
    </w:p>
    <w:p w14:paraId="7D989689" w14:textId="1C34BF07" w:rsidR="0065261B" w:rsidRDefault="0065261B">
      <w:pPr>
        <w:rPr>
          <w:rFonts w:ascii="Cambria" w:eastAsia="Cambria" w:hAnsi="Cambria" w:cs="Cambria"/>
          <w:b/>
        </w:rPr>
      </w:pPr>
    </w:p>
    <w:p w14:paraId="7D98968F" w14:textId="5801EAA0" w:rsidR="0065261B" w:rsidRDefault="00B21A6B">
      <w:pPr>
        <w:rPr>
          <w:rFonts w:ascii="Cambria" w:eastAsia="Cambria" w:hAnsi="Cambria" w:cs="Cambria"/>
          <w:b/>
        </w:rPr>
      </w:pPr>
      <w:bookmarkStart w:id="19" w:name="_heading=h.2et92p0" w:colFirst="0" w:colLast="0"/>
      <w:bookmarkEnd w:id="19"/>
      <w:r>
        <w:rPr>
          <w:noProof/>
          <w:lang w:eastAsia="en-US"/>
        </w:rPr>
        <w:drawing>
          <wp:inline distT="0" distB="0" distL="0" distR="0" wp14:anchorId="5C92EFCF" wp14:editId="466CE548">
            <wp:extent cx="6854447" cy="4581525"/>
            <wp:effectExtent l="0" t="0" r="3810" b="0"/>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70282" cy="4592109"/>
                    </a:xfrm>
                    <a:prstGeom prst="rect">
                      <a:avLst/>
                    </a:prstGeom>
                    <a:noFill/>
                    <a:ln>
                      <a:noFill/>
                    </a:ln>
                  </pic:spPr>
                </pic:pic>
              </a:graphicData>
            </a:graphic>
          </wp:inline>
        </w:drawing>
      </w:r>
    </w:p>
    <w:p w14:paraId="7D9896FE" w14:textId="193CAC96" w:rsidR="0065261B" w:rsidRDefault="0065261B">
      <w:pPr>
        <w:rPr>
          <w:rFonts w:ascii="Cambria" w:eastAsia="Cambria" w:hAnsi="Cambria" w:cs="Cambria"/>
          <w:b/>
        </w:rPr>
      </w:pPr>
    </w:p>
    <w:p w14:paraId="7D9896FF" w14:textId="77777777" w:rsidR="0065261B" w:rsidRDefault="0065261B">
      <w:pPr>
        <w:rPr>
          <w:rFonts w:ascii="Cambria" w:eastAsia="Cambria" w:hAnsi="Cambria" w:cs="Cambria"/>
          <w:b/>
        </w:rPr>
      </w:pPr>
    </w:p>
    <w:p w14:paraId="7D989700" w14:textId="77777777" w:rsidR="0065261B" w:rsidRDefault="0065261B">
      <w:pPr>
        <w:rPr>
          <w:rFonts w:ascii="Cambria" w:eastAsia="Cambria" w:hAnsi="Cambria" w:cs="Cambria"/>
          <w:b/>
        </w:rPr>
      </w:pPr>
    </w:p>
    <w:p w14:paraId="140C4480" w14:textId="54452B75" w:rsidR="00DA35D8" w:rsidRPr="00DA35D8" w:rsidRDefault="00DA35D8" w:rsidP="00DA35D8">
      <w:pPr>
        <w:pStyle w:val="ListParagraph"/>
        <w:widowControl/>
        <w:numPr>
          <w:ilvl w:val="2"/>
          <w:numId w:val="2"/>
        </w:numPr>
        <w:pBdr>
          <w:top w:val="nil"/>
          <w:left w:val="nil"/>
          <w:bottom w:val="nil"/>
          <w:right w:val="nil"/>
          <w:between w:val="nil"/>
        </w:pBdr>
        <w:spacing w:after="160" w:line="259" w:lineRule="auto"/>
        <w:rPr>
          <w:rFonts w:ascii="Cambria" w:eastAsia="Cambria" w:hAnsi="Cambria" w:cs="Cambria"/>
          <w:b/>
          <w:color w:val="000000"/>
        </w:rPr>
      </w:pPr>
      <w:r>
        <w:rPr>
          <w:rFonts w:ascii="Cambria" w:eastAsia="Cambria" w:hAnsi="Cambria" w:cs="Cambria"/>
          <w:b/>
          <w:color w:val="000000"/>
        </w:rPr>
        <w:t xml:space="preserve">FHTC HSC – Household Tap Connection </w:t>
      </w:r>
      <w:r w:rsidRPr="00DA35D8">
        <w:rPr>
          <w:rFonts w:ascii="Cambria" w:eastAsia="Cambria" w:hAnsi="Cambria" w:cs="Cambria"/>
          <w:b/>
          <w:color w:val="000000"/>
        </w:rPr>
        <w:t xml:space="preserve"> </w:t>
      </w:r>
    </w:p>
    <w:p w14:paraId="3A9227C3" w14:textId="77777777" w:rsidR="00DA35D8" w:rsidRDefault="00DA35D8">
      <w:pPr>
        <w:rPr>
          <w:rFonts w:ascii="Cambria" w:eastAsia="Cambria" w:hAnsi="Cambria" w:cs="Cambria"/>
          <w:b/>
        </w:rPr>
      </w:pPr>
    </w:p>
    <w:p w14:paraId="7D989703" w14:textId="502018AA" w:rsidR="0065261B" w:rsidRDefault="00E471F7" w:rsidP="00E471F7">
      <w:pPr>
        <w:pStyle w:val="Heading1"/>
        <w:tabs>
          <w:tab w:val="left" w:pos="474"/>
        </w:tabs>
        <w:spacing w:before="119"/>
        <w:ind w:left="0" w:firstLine="0"/>
      </w:pPr>
      <w:bookmarkStart w:id="20" w:name="_Toc220349659"/>
      <w:r w:rsidRPr="00E471F7">
        <w:rPr>
          <w:noProof/>
          <w:lang w:eastAsia="en-US"/>
        </w:rPr>
        <w:lastRenderedPageBreak/>
        <w:drawing>
          <wp:inline distT="0" distB="0" distL="0" distR="0" wp14:anchorId="246C3409" wp14:editId="7F694B96">
            <wp:extent cx="6438900" cy="4292600"/>
            <wp:effectExtent l="0" t="0" r="0" b="0"/>
            <wp:docPr id="15" name="Picture 15" descr="C:\Users\hp\Downloads\FHTC Process Flow Desig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C:\Users\hp\Downloads\FHTC Process Flow Design.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38900" cy="4292600"/>
                    </a:xfrm>
                    <a:prstGeom prst="rect">
                      <a:avLst/>
                    </a:prstGeom>
                    <a:noFill/>
                    <a:ln>
                      <a:noFill/>
                    </a:ln>
                  </pic:spPr>
                </pic:pic>
              </a:graphicData>
            </a:graphic>
          </wp:inline>
        </w:drawing>
      </w:r>
      <w:bookmarkEnd w:id="20"/>
    </w:p>
    <w:p w14:paraId="0369FB0C" w14:textId="77777777" w:rsidR="00DA35D8" w:rsidRDefault="00DA35D8" w:rsidP="00DA35D8">
      <w:pPr>
        <w:rPr>
          <w:rFonts w:ascii="Cambria" w:eastAsia="Cambria" w:hAnsi="Cambria" w:cs="Cambria"/>
          <w:b/>
        </w:rPr>
      </w:pPr>
    </w:p>
    <w:p w14:paraId="227C440C" w14:textId="042F4CB5" w:rsidR="00DA35D8" w:rsidRDefault="00DA35D8" w:rsidP="00DA35D8">
      <w:pPr>
        <w:pStyle w:val="ListParagraph"/>
        <w:widowControl/>
        <w:numPr>
          <w:ilvl w:val="2"/>
          <w:numId w:val="2"/>
        </w:numPr>
        <w:pBdr>
          <w:top w:val="nil"/>
          <w:left w:val="nil"/>
          <w:bottom w:val="nil"/>
          <w:right w:val="nil"/>
          <w:between w:val="nil"/>
        </w:pBdr>
        <w:spacing w:after="160" w:line="259" w:lineRule="auto"/>
        <w:rPr>
          <w:rFonts w:ascii="Cambria" w:eastAsia="Cambria" w:hAnsi="Cambria" w:cs="Cambria"/>
          <w:b/>
          <w:color w:val="000000"/>
        </w:rPr>
      </w:pPr>
      <w:r>
        <w:rPr>
          <w:rFonts w:ascii="Cambria" w:eastAsia="Cambria" w:hAnsi="Cambria" w:cs="Cambria"/>
          <w:b/>
          <w:color w:val="000000"/>
        </w:rPr>
        <w:t xml:space="preserve">O&amp;M Billing </w:t>
      </w:r>
    </w:p>
    <w:p w14:paraId="595488B0" w14:textId="77777777" w:rsidR="005F3C1E" w:rsidRDefault="005F3C1E" w:rsidP="005F3C1E">
      <w:pPr>
        <w:widowControl/>
        <w:pBdr>
          <w:top w:val="nil"/>
          <w:left w:val="nil"/>
          <w:bottom w:val="nil"/>
          <w:right w:val="nil"/>
          <w:between w:val="nil"/>
        </w:pBdr>
        <w:spacing w:after="160" w:line="259" w:lineRule="auto"/>
        <w:rPr>
          <w:rFonts w:ascii="Cambria" w:eastAsia="Cambria" w:hAnsi="Cambria" w:cs="Cambria"/>
          <w:b/>
          <w:color w:val="000000"/>
        </w:rPr>
      </w:pPr>
    </w:p>
    <w:p w14:paraId="445D8478" w14:textId="7BEC8A63" w:rsidR="005F3C1E" w:rsidRPr="005F3C1E" w:rsidRDefault="005F3C1E" w:rsidP="005F3C1E">
      <w:pPr>
        <w:widowControl/>
        <w:pBdr>
          <w:top w:val="nil"/>
          <w:left w:val="nil"/>
          <w:bottom w:val="nil"/>
          <w:right w:val="nil"/>
          <w:between w:val="nil"/>
        </w:pBdr>
        <w:spacing w:after="160" w:line="259" w:lineRule="auto"/>
        <w:ind w:left="630"/>
        <w:rPr>
          <w:rFonts w:ascii="Cambria" w:eastAsia="Cambria" w:hAnsi="Cambria" w:cs="Cambria"/>
          <w:b/>
          <w:color w:val="000000"/>
        </w:rPr>
      </w:pPr>
      <w:r>
        <w:rPr>
          <w:noProof/>
          <w:lang w:eastAsia="en-US"/>
        </w:rPr>
        <w:lastRenderedPageBreak/>
        <mc:AlternateContent>
          <mc:Choice Requires="wps">
            <w:drawing>
              <wp:inline distT="0" distB="0" distL="0" distR="0" wp14:anchorId="2DF7FC2F" wp14:editId="6271CAE3">
                <wp:extent cx="304800" cy="304800"/>
                <wp:effectExtent l="0" t="0" r="0" b="0"/>
                <wp:docPr id="7" name="Rectangle 7" descr="blob:https://web.whatsapp.com/6f108e07-7063-4ceb-824b-56dbc47dcb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B564AB" id="Rectangle 7" o:spid="_x0000_s1026" alt="blob:https://web.whatsapp.com/6f108e07-7063-4ceb-824b-56dbc47dcb5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G4zt1nnAgAAAgYAAA4AAAAAAAAAAAAA&#10;AAAALgIAAGRycy9lMm9Eb2MueG1sUEsBAi0AFAAGAAgAAAAhAEyg6SzYAAAAAwEAAA8AAAAAAAAA&#10;AAAAAAAAQQUAAGRycy9kb3ducmV2LnhtbFBLBQYAAAAABAAEAPMAAABGBgAAAAA=&#10;" filled="f" stroked="f">
                <o:lock v:ext="edit" aspectratio="t"/>
                <w10:anchorlock/>
              </v:rect>
            </w:pict>
          </mc:Fallback>
        </mc:AlternateContent>
      </w:r>
      <w:r w:rsidRPr="005F3C1E">
        <w:rPr>
          <w:rFonts w:ascii="Cambria" w:eastAsia="Cambria" w:hAnsi="Cambria" w:cs="Cambria"/>
          <w:b/>
          <w:noProof/>
          <w:color w:val="000000"/>
          <w:lang w:eastAsia="en-US"/>
        </w:rPr>
        <w:drawing>
          <wp:inline distT="0" distB="0" distL="0" distR="0" wp14:anchorId="1ED38EA0" wp14:editId="7CA3243A">
            <wp:extent cx="5499100" cy="3666067"/>
            <wp:effectExtent l="0" t="0" r="6350" b="0"/>
            <wp:docPr id="8" name="Picture 8" descr="C:\Users\hp\Downloads\O&amp;M Billing Process flo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hp\Downloads\O&amp;M Billing Process flow..jpe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06237" cy="3670825"/>
                    </a:xfrm>
                    <a:prstGeom prst="rect">
                      <a:avLst/>
                    </a:prstGeom>
                    <a:noFill/>
                    <a:ln>
                      <a:noFill/>
                    </a:ln>
                  </pic:spPr>
                </pic:pic>
              </a:graphicData>
            </a:graphic>
          </wp:inline>
        </w:drawing>
      </w:r>
      <w:bookmarkStart w:id="21" w:name="_GoBack"/>
      <w:bookmarkEnd w:id="21"/>
    </w:p>
    <w:p w14:paraId="6270FAD5" w14:textId="11F18C63" w:rsidR="0021237B" w:rsidRDefault="0021237B" w:rsidP="0021237B">
      <w:pPr>
        <w:pStyle w:val="ListParagraph"/>
        <w:widowControl/>
        <w:pBdr>
          <w:top w:val="nil"/>
          <w:left w:val="nil"/>
          <w:bottom w:val="nil"/>
          <w:right w:val="nil"/>
          <w:between w:val="nil"/>
        </w:pBdr>
        <w:spacing w:after="160" w:line="259" w:lineRule="auto"/>
        <w:ind w:left="630" w:hanging="630"/>
        <w:rPr>
          <w:rFonts w:ascii="Cambria" w:eastAsia="Cambria" w:hAnsi="Cambria" w:cs="Cambria"/>
          <w:b/>
          <w:color w:val="000000"/>
        </w:rPr>
      </w:pPr>
      <w:r w:rsidRPr="0021237B">
        <w:rPr>
          <w:rFonts w:ascii="Cambria" w:eastAsia="Cambria" w:hAnsi="Cambria" w:cs="Cambria"/>
          <w:b/>
          <w:noProof/>
          <w:color w:val="000000"/>
          <w:lang w:eastAsia="en-US"/>
        </w:rPr>
        <w:drawing>
          <wp:inline distT="0" distB="0" distL="0" distR="0" wp14:anchorId="73FC4620" wp14:editId="6AB68282">
            <wp:extent cx="6438900" cy="4292600"/>
            <wp:effectExtent l="0" t="0" r="0" b="0"/>
            <wp:docPr id="18" name="Picture 18" descr="C:\Users\hp\Downloads\O&amp;M Billing Process 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C:\Users\hp\Downloads\O&amp;M Billing Process Flow.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38900" cy="4292600"/>
                    </a:xfrm>
                    <a:prstGeom prst="rect">
                      <a:avLst/>
                    </a:prstGeom>
                    <a:noFill/>
                    <a:ln>
                      <a:noFill/>
                    </a:ln>
                  </pic:spPr>
                </pic:pic>
              </a:graphicData>
            </a:graphic>
          </wp:inline>
        </w:drawing>
      </w:r>
    </w:p>
    <w:p w14:paraId="259E6963" w14:textId="68F0E729" w:rsidR="00DA35D8" w:rsidRDefault="00DA35D8" w:rsidP="00DA35D8">
      <w:pPr>
        <w:pStyle w:val="ListParagraph"/>
        <w:widowControl/>
        <w:numPr>
          <w:ilvl w:val="2"/>
          <w:numId w:val="2"/>
        </w:numPr>
        <w:pBdr>
          <w:top w:val="nil"/>
          <w:left w:val="nil"/>
          <w:bottom w:val="nil"/>
          <w:right w:val="nil"/>
          <w:between w:val="nil"/>
        </w:pBdr>
        <w:spacing w:after="160" w:line="259" w:lineRule="auto"/>
        <w:rPr>
          <w:rFonts w:ascii="Cambria" w:eastAsia="Cambria" w:hAnsi="Cambria" w:cs="Cambria"/>
          <w:b/>
          <w:color w:val="000000"/>
        </w:rPr>
      </w:pPr>
      <w:proofErr w:type="spellStart"/>
      <w:r>
        <w:rPr>
          <w:rFonts w:ascii="Cambria" w:eastAsia="Cambria" w:hAnsi="Cambria" w:cs="Cambria"/>
          <w:b/>
          <w:color w:val="000000"/>
        </w:rPr>
        <w:lastRenderedPageBreak/>
        <w:t>Bharosa</w:t>
      </w:r>
      <w:proofErr w:type="spellEnd"/>
      <w:r>
        <w:rPr>
          <w:rFonts w:ascii="Cambria" w:eastAsia="Cambria" w:hAnsi="Cambria" w:cs="Cambria"/>
          <w:b/>
          <w:color w:val="000000"/>
        </w:rPr>
        <w:t xml:space="preserve"> Factory Testing</w:t>
      </w:r>
    </w:p>
    <w:p w14:paraId="4BA777F6" w14:textId="7C047247" w:rsidR="0021237B" w:rsidRDefault="00BF0243" w:rsidP="00BF0243">
      <w:pPr>
        <w:pStyle w:val="ListParagraph"/>
        <w:widowControl/>
        <w:pBdr>
          <w:top w:val="nil"/>
          <w:left w:val="nil"/>
          <w:bottom w:val="nil"/>
          <w:right w:val="nil"/>
          <w:between w:val="nil"/>
        </w:pBdr>
        <w:spacing w:after="160" w:line="259" w:lineRule="auto"/>
        <w:ind w:left="180" w:hanging="90"/>
        <w:rPr>
          <w:rFonts w:ascii="Cambria" w:eastAsia="Cambria" w:hAnsi="Cambria" w:cs="Cambria"/>
          <w:b/>
          <w:color w:val="000000"/>
        </w:rPr>
      </w:pPr>
      <w:r w:rsidRPr="00BF0243">
        <w:rPr>
          <w:rFonts w:ascii="Cambria" w:eastAsia="Cambria" w:hAnsi="Cambria" w:cs="Cambria"/>
          <w:b/>
          <w:noProof/>
          <w:color w:val="000000"/>
          <w:lang w:eastAsia="en-US"/>
        </w:rPr>
        <w:drawing>
          <wp:inline distT="0" distB="0" distL="0" distR="0" wp14:anchorId="6A9C2599" wp14:editId="01B8E1C2">
            <wp:extent cx="6438900" cy="4292600"/>
            <wp:effectExtent l="0" t="0" r="0" b="0"/>
            <wp:docPr id="20" name="Picture 20" descr="C:\Users\hp\Downloads\Bharosa Factory testing Process 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C:\Users\hp\Downloads\Bharosa Factory testing Process flow.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38900" cy="4292600"/>
                    </a:xfrm>
                    <a:prstGeom prst="rect">
                      <a:avLst/>
                    </a:prstGeom>
                    <a:noFill/>
                    <a:ln>
                      <a:noFill/>
                    </a:ln>
                  </pic:spPr>
                </pic:pic>
              </a:graphicData>
            </a:graphic>
          </wp:inline>
        </w:drawing>
      </w:r>
    </w:p>
    <w:p w14:paraId="0F3B676A" w14:textId="77777777" w:rsidR="00EF36E2" w:rsidRDefault="00EF36E2" w:rsidP="00EF36E2">
      <w:pPr>
        <w:pStyle w:val="ListParagraph"/>
        <w:widowControl/>
        <w:pBdr>
          <w:top w:val="nil"/>
          <w:left w:val="nil"/>
          <w:bottom w:val="nil"/>
          <w:right w:val="nil"/>
          <w:between w:val="nil"/>
        </w:pBdr>
        <w:spacing w:after="160" w:line="259" w:lineRule="auto"/>
        <w:ind w:left="1440" w:firstLine="0"/>
        <w:rPr>
          <w:rFonts w:ascii="Cambria" w:eastAsia="Cambria" w:hAnsi="Cambria" w:cs="Cambria"/>
          <w:b/>
          <w:color w:val="000000"/>
        </w:rPr>
      </w:pPr>
    </w:p>
    <w:p w14:paraId="74FAF54B" w14:textId="77777777" w:rsidR="00EF36E2" w:rsidRDefault="00EF36E2" w:rsidP="00EF36E2">
      <w:pPr>
        <w:pStyle w:val="ListParagraph"/>
        <w:widowControl/>
        <w:pBdr>
          <w:top w:val="nil"/>
          <w:left w:val="nil"/>
          <w:bottom w:val="nil"/>
          <w:right w:val="nil"/>
          <w:between w:val="nil"/>
        </w:pBdr>
        <w:spacing w:after="160" w:line="259" w:lineRule="auto"/>
        <w:ind w:left="1440" w:firstLine="0"/>
        <w:rPr>
          <w:rFonts w:ascii="Cambria" w:eastAsia="Cambria" w:hAnsi="Cambria" w:cs="Cambria"/>
          <w:b/>
          <w:color w:val="000000"/>
        </w:rPr>
      </w:pPr>
    </w:p>
    <w:p w14:paraId="092B1B2E" w14:textId="32B1E1D2" w:rsidR="00DA35D8" w:rsidRPr="00BF0243" w:rsidRDefault="00DA35D8" w:rsidP="00BF0243">
      <w:pPr>
        <w:pStyle w:val="ListParagraph"/>
        <w:widowControl/>
        <w:numPr>
          <w:ilvl w:val="2"/>
          <w:numId w:val="2"/>
        </w:numPr>
        <w:pBdr>
          <w:top w:val="nil"/>
          <w:left w:val="nil"/>
          <w:bottom w:val="nil"/>
          <w:right w:val="nil"/>
          <w:between w:val="nil"/>
        </w:pBdr>
        <w:spacing w:after="160" w:line="259" w:lineRule="auto"/>
        <w:rPr>
          <w:rFonts w:ascii="Cambria" w:eastAsia="Cambria" w:hAnsi="Cambria" w:cs="Cambria"/>
          <w:b/>
          <w:color w:val="000000"/>
        </w:rPr>
      </w:pPr>
      <w:r>
        <w:rPr>
          <w:rFonts w:ascii="Cambria" w:eastAsia="Cambria" w:hAnsi="Cambria" w:cs="Cambria"/>
          <w:b/>
          <w:color w:val="000000"/>
        </w:rPr>
        <w:t>Material Testing</w:t>
      </w:r>
    </w:p>
    <w:p w14:paraId="551200A1" w14:textId="6773D86B" w:rsidR="00EF36E2" w:rsidRDefault="00D852A3" w:rsidP="00EF36E2">
      <w:pPr>
        <w:pStyle w:val="Heading1"/>
        <w:tabs>
          <w:tab w:val="left" w:pos="474"/>
        </w:tabs>
        <w:spacing w:before="119"/>
        <w:ind w:left="0" w:firstLine="0"/>
      </w:pPr>
      <w:bookmarkStart w:id="22" w:name="_Toc220349660"/>
      <w:r w:rsidRPr="00D852A3">
        <w:rPr>
          <w:noProof/>
          <w:lang w:eastAsia="en-US"/>
        </w:rPr>
        <w:lastRenderedPageBreak/>
        <w:drawing>
          <wp:inline distT="0" distB="0" distL="0" distR="0" wp14:anchorId="3D6E87F6" wp14:editId="77492316">
            <wp:extent cx="4846320" cy="7267592"/>
            <wp:effectExtent l="0" t="0" r="0" b="9525"/>
            <wp:docPr id="24" name="Picture 24" descr="C:\Users\hp\Downloads\Material Testing Process 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C:\Users\hp\Downloads\Material Testing Process flow.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46320" cy="7267592"/>
                    </a:xfrm>
                    <a:prstGeom prst="rect">
                      <a:avLst/>
                    </a:prstGeom>
                    <a:noFill/>
                    <a:ln>
                      <a:noFill/>
                    </a:ln>
                  </pic:spPr>
                </pic:pic>
              </a:graphicData>
            </a:graphic>
          </wp:inline>
        </w:drawing>
      </w:r>
      <w:bookmarkEnd w:id="22"/>
    </w:p>
    <w:p w14:paraId="7D989707" w14:textId="77777777" w:rsidR="0065261B" w:rsidRDefault="0065261B">
      <w:pPr>
        <w:pBdr>
          <w:top w:val="nil"/>
          <w:left w:val="nil"/>
          <w:bottom w:val="nil"/>
          <w:right w:val="nil"/>
          <w:between w:val="nil"/>
        </w:pBdr>
        <w:rPr>
          <w:b/>
          <w:color w:val="000000"/>
          <w:sz w:val="20"/>
          <w:szCs w:val="20"/>
        </w:rPr>
      </w:pPr>
    </w:p>
    <w:p w14:paraId="7D989708" w14:textId="77777777" w:rsidR="0065261B" w:rsidRDefault="0065261B">
      <w:pPr>
        <w:pBdr>
          <w:top w:val="nil"/>
          <w:left w:val="nil"/>
          <w:bottom w:val="nil"/>
          <w:right w:val="nil"/>
          <w:between w:val="nil"/>
        </w:pBdr>
        <w:spacing w:before="2"/>
        <w:rPr>
          <w:b/>
          <w:color w:val="000000"/>
          <w:sz w:val="12"/>
          <w:szCs w:val="12"/>
        </w:rPr>
      </w:pPr>
    </w:p>
    <w:p w14:paraId="7D989709" w14:textId="77777777" w:rsidR="0065261B" w:rsidRDefault="0065261B">
      <w:pPr>
        <w:pBdr>
          <w:top w:val="nil"/>
          <w:left w:val="nil"/>
          <w:bottom w:val="nil"/>
          <w:right w:val="nil"/>
          <w:between w:val="nil"/>
        </w:pBdr>
        <w:rPr>
          <w:color w:val="000000"/>
          <w:sz w:val="28"/>
          <w:szCs w:val="28"/>
        </w:rPr>
      </w:pPr>
    </w:p>
    <w:p w14:paraId="7D98970A" w14:textId="77777777" w:rsidR="0065261B" w:rsidRDefault="0065261B">
      <w:pPr>
        <w:pBdr>
          <w:top w:val="nil"/>
          <w:left w:val="nil"/>
          <w:bottom w:val="nil"/>
          <w:right w:val="nil"/>
          <w:between w:val="nil"/>
        </w:pBdr>
        <w:rPr>
          <w:color w:val="000000"/>
          <w:sz w:val="28"/>
          <w:szCs w:val="28"/>
        </w:rPr>
      </w:pPr>
    </w:p>
    <w:p w14:paraId="7D98970B" w14:textId="77777777" w:rsidR="0065261B" w:rsidRDefault="0065261B">
      <w:pPr>
        <w:pBdr>
          <w:top w:val="nil"/>
          <w:left w:val="nil"/>
          <w:bottom w:val="nil"/>
          <w:right w:val="nil"/>
          <w:between w:val="nil"/>
        </w:pBdr>
        <w:rPr>
          <w:color w:val="000000"/>
          <w:sz w:val="28"/>
          <w:szCs w:val="28"/>
        </w:rPr>
      </w:pPr>
    </w:p>
    <w:p w14:paraId="7D98970C" w14:textId="77777777" w:rsidR="0065261B" w:rsidRDefault="0065261B">
      <w:pPr>
        <w:pBdr>
          <w:top w:val="nil"/>
          <w:left w:val="nil"/>
          <w:bottom w:val="nil"/>
          <w:right w:val="nil"/>
          <w:between w:val="nil"/>
        </w:pBdr>
        <w:spacing w:before="10"/>
        <w:rPr>
          <w:color w:val="000000"/>
          <w:sz w:val="32"/>
          <w:szCs w:val="32"/>
        </w:rPr>
      </w:pPr>
    </w:p>
    <w:p w14:paraId="425FAE3B" w14:textId="77777777" w:rsidR="0065261B" w:rsidRPr="004F5DFE" w:rsidRDefault="003A4B96">
      <w:pPr>
        <w:pStyle w:val="Heading1"/>
        <w:numPr>
          <w:ilvl w:val="0"/>
          <w:numId w:val="1"/>
        </w:numPr>
        <w:tabs>
          <w:tab w:val="left" w:pos="474"/>
        </w:tabs>
        <w:ind w:hanging="362"/>
      </w:pPr>
      <w:bookmarkStart w:id="23" w:name="_Toc220349661"/>
      <w:r>
        <w:rPr>
          <w:color w:val="002776"/>
        </w:rPr>
        <w:t>Business Rule Engine</w:t>
      </w:r>
      <w:bookmarkEnd w:id="23"/>
    </w:p>
    <w:p w14:paraId="13E69DF1" w14:textId="77777777" w:rsidR="004F5DFE" w:rsidRDefault="004F5DFE" w:rsidP="004F5DFE"/>
    <w:p w14:paraId="19BBE890" w14:textId="77777777" w:rsidR="004F5DFE" w:rsidRDefault="004F5DFE" w:rsidP="004F5DFE">
      <w:pPr>
        <w:pStyle w:val="NormalWeb"/>
        <w:jc w:val="both"/>
      </w:pPr>
      <w:r>
        <w:t xml:space="preserve">The </w:t>
      </w:r>
      <w:r>
        <w:rPr>
          <w:rStyle w:val="Strong"/>
        </w:rPr>
        <w:t>Business Rules</w:t>
      </w:r>
      <w:r>
        <w:t xml:space="preserve"> define the </w:t>
      </w:r>
      <w:r>
        <w:rPr>
          <w:rStyle w:val="Strong"/>
        </w:rPr>
        <w:t>workflows, validations, roles, privileges, and data handling policies</w:t>
      </w:r>
      <w:r>
        <w:t xml:space="preserve"> for the </w:t>
      </w:r>
      <w:proofErr w:type="spellStart"/>
      <w:r>
        <w:t>Jal</w:t>
      </w:r>
      <w:proofErr w:type="spellEnd"/>
      <w:r>
        <w:t xml:space="preserve"> </w:t>
      </w:r>
      <w:proofErr w:type="spellStart"/>
      <w:r>
        <w:t>Rekha</w:t>
      </w:r>
      <w:proofErr w:type="spellEnd"/>
      <w:r>
        <w:t xml:space="preserve"> system. These rules ensure </w:t>
      </w:r>
      <w:r>
        <w:rPr>
          <w:rStyle w:val="Strong"/>
        </w:rPr>
        <w:t>data integrity, controlled access, and smooth coordination</w:t>
      </w:r>
      <w:r>
        <w:t xml:space="preserve"> between field engineers, contractors, department officials, and administrators.</w:t>
      </w:r>
    </w:p>
    <w:p w14:paraId="58D5AC43" w14:textId="77777777" w:rsidR="004F5DFE" w:rsidRDefault="00BA11FF" w:rsidP="004F5DFE">
      <w:r>
        <w:pict w14:anchorId="3EEAB757">
          <v:rect id="_x0000_i1025" style="width:0;height:1.5pt" o:hralign="center" o:hrstd="t" o:hr="t" fillcolor="#a0a0a0" stroked="f"/>
        </w:pict>
      </w:r>
    </w:p>
    <w:p w14:paraId="183E58EA" w14:textId="77777777" w:rsidR="004F5DFE" w:rsidRDefault="004F5DFE" w:rsidP="004F5DFE">
      <w:pPr>
        <w:pStyle w:val="Heading2"/>
      </w:pPr>
      <w:bookmarkStart w:id="24" w:name="_Toc220349662"/>
      <w:r>
        <w:rPr>
          <w:rStyle w:val="Strong"/>
          <w:b/>
          <w:bCs/>
        </w:rPr>
        <w:t>1. User Roles and Privileges</w:t>
      </w:r>
      <w:bookmarkEnd w:id="24"/>
    </w:p>
    <w:p w14:paraId="2AE5C2EE" w14:textId="77777777" w:rsidR="004F5DFE" w:rsidRDefault="004F5DFE" w:rsidP="004F5DFE">
      <w:pPr>
        <w:pStyle w:val="NormalWeb"/>
      </w:pPr>
      <w:r>
        <w:t xml:space="preserve">The system follows </w:t>
      </w:r>
      <w:r>
        <w:rPr>
          <w:rStyle w:val="Strong"/>
        </w:rPr>
        <w:t>role-based access control (RBAC)</w:t>
      </w:r>
      <w:r>
        <w:t xml:space="preserve"> to manage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6547"/>
        <w:gridCol w:w="1851"/>
      </w:tblGrid>
      <w:tr w:rsidR="004F5DFE" w14:paraId="3C416DAB" w14:textId="77777777" w:rsidTr="004F5DFE">
        <w:trPr>
          <w:tblHeader/>
          <w:tblCellSpacing w:w="15" w:type="dxa"/>
        </w:trPr>
        <w:tc>
          <w:tcPr>
            <w:tcW w:w="0" w:type="auto"/>
            <w:vAlign w:val="center"/>
            <w:hideMark/>
          </w:tcPr>
          <w:p w14:paraId="4B73E799" w14:textId="77777777" w:rsidR="004F5DFE" w:rsidRDefault="004F5DFE">
            <w:pPr>
              <w:jc w:val="center"/>
              <w:rPr>
                <w:b/>
                <w:bCs/>
              </w:rPr>
            </w:pPr>
            <w:r>
              <w:rPr>
                <w:rStyle w:val="Strong"/>
              </w:rPr>
              <w:t>Role</w:t>
            </w:r>
          </w:p>
        </w:tc>
        <w:tc>
          <w:tcPr>
            <w:tcW w:w="0" w:type="auto"/>
            <w:vAlign w:val="center"/>
            <w:hideMark/>
          </w:tcPr>
          <w:p w14:paraId="3888A8D5" w14:textId="77777777" w:rsidR="004F5DFE" w:rsidRDefault="004F5DFE">
            <w:pPr>
              <w:jc w:val="center"/>
              <w:rPr>
                <w:b/>
                <w:bCs/>
              </w:rPr>
            </w:pPr>
            <w:r>
              <w:rPr>
                <w:rStyle w:val="Strong"/>
              </w:rPr>
              <w:t>Responsibilities</w:t>
            </w:r>
          </w:p>
        </w:tc>
        <w:tc>
          <w:tcPr>
            <w:tcW w:w="0" w:type="auto"/>
            <w:vAlign w:val="center"/>
            <w:hideMark/>
          </w:tcPr>
          <w:p w14:paraId="6DC1BB75" w14:textId="77777777" w:rsidR="004F5DFE" w:rsidRDefault="004F5DFE">
            <w:pPr>
              <w:jc w:val="center"/>
              <w:rPr>
                <w:b/>
                <w:bCs/>
              </w:rPr>
            </w:pPr>
            <w:r>
              <w:rPr>
                <w:rStyle w:val="Strong"/>
              </w:rPr>
              <w:t>Access Level</w:t>
            </w:r>
          </w:p>
        </w:tc>
      </w:tr>
      <w:tr w:rsidR="004F5DFE" w14:paraId="7D2C7139" w14:textId="77777777" w:rsidTr="004F5DFE">
        <w:trPr>
          <w:tblCellSpacing w:w="15" w:type="dxa"/>
        </w:trPr>
        <w:tc>
          <w:tcPr>
            <w:tcW w:w="0" w:type="auto"/>
            <w:vAlign w:val="center"/>
            <w:hideMark/>
          </w:tcPr>
          <w:p w14:paraId="3518FDD5" w14:textId="77777777" w:rsidR="004F5DFE" w:rsidRDefault="004F5DFE">
            <w:r>
              <w:rPr>
                <w:rStyle w:val="Strong"/>
              </w:rPr>
              <w:t>Admin</w:t>
            </w:r>
          </w:p>
        </w:tc>
        <w:tc>
          <w:tcPr>
            <w:tcW w:w="0" w:type="auto"/>
            <w:vAlign w:val="center"/>
            <w:hideMark/>
          </w:tcPr>
          <w:p w14:paraId="1ACE9D83" w14:textId="77777777" w:rsidR="004F5DFE" w:rsidRDefault="004F5DFE">
            <w:r>
              <w:t>User creation, role assignment, monitoring, and system configuration</w:t>
            </w:r>
          </w:p>
        </w:tc>
        <w:tc>
          <w:tcPr>
            <w:tcW w:w="0" w:type="auto"/>
            <w:vAlign w:val="center"/>
            <w:hideMark/>
          </w:tcPr>
          <w:p w14:paraId="037D68DC" w14:textId="77777777" w:rsidR="004F5DFE" w:rsidRDefault="004F5DFE">
            <w:r>
              <w:t>Full access</w:t>
            </w:r>
          </w:p>
        </w:tc>
      </w:tr>
      <w:tr w:rsidR="004F5DFE" w14:paraId="11DA932A" w14:textId="77777777" w:rsidTr="004F5DFE">
        <w:trPr>
          <w:tblCellSpacing w:w="15" w:type="dxa"/>
        </w:trPr>
        <w:tc>
          <w:tcPr>
            <w:tcW w:w="0" w:type="auto"/>
            <w:vAlign w:val="center"/>
            <w:hideMark/>
          </w:tcPr>
          <w:p w14:paraId="2D00857A" w14:textId="77777777" w:rsidR="004F5DFE" w:rsidRDefault="004F5DFE">
            <w:r>
              <w:rPr>
                <w:rStyle w:val="Strong"/>
              </w:rPr>
              <w:t>Department User</w:t>
            </w:r>
          </w:p>
        </w:tc>
        <w:tc>
          <w:tcPr>
            <w:tcW w:w="0" w:type="auto"/>
            <w:vAlign w:val="center"/>
            <w:hideMark/>
          </w:tcPr>
          <w:p w14:paraId="080D7736" w14:textId="77777777" w:rsidR="004F5DFE" w:rsidRDefault="004F5DFE">
            <w:r>
              <w:t>Approval of RFIs, assigning inspections, monitoring progress</w:t>
            </w:r>
          </w:p>
        </w:tc>
        <w:tc>
          <w:tcPr>
            <w:tcW w:w="0" w:type="auto"/>
            <w:vAlign w:val="center"/>
            <w:hideMark/>
          </w:tcPr>
          <w:p w14:paraId="07A2F696" w14:textId="77777777" w:rsidR="004F5DFE" w:rsidRDefault="004F5DFE">
            <w:r>
              <w:t>High-level access</w:t>
            </w:r>
          </w:p>
        </w:tc>
      </w:tr>
      <w:tr w:rsidR="004F5DFE" w14:paraId="59621F97" w14:textId="77777777" w:rsidTr="004F5DFE">
        <w:trPr>
          <w:tblCellSpacing w:w="15" w:type="dxa"/>
        </w:trPr>
        <w:tc>
          <w:tcPr>
            <w:tcW w:w="0" w:type="auto"/>
            <w:vAlign w:val="center"/>
            <w:hideMark/>
          </w:tcPr>
          <w:p w14:paraId="094C6E5B" w14:textId="77777777" w:rsidR="004F5DFE" w:rsidRDefault="004F5DFE">
            <w:r>
              <w:rPr>
                <w:rStyle w:val="Strong"/>
              </w:rPr>
              <w:t>Field Engineer (FE)</w:t>
            </w:r>
          </w:p>
        </w:tc>
        <w:tc>
          <w:tcPr>
            <w:tcW w:w="0" w:type="auto"/>
            <w:vAlign w:val="center"/>
            <w:hideMark/>
          </w:tcPr>
          <w:p w14:paraId="54324018" w14:textId="77777777" w:rsidR="004F5DFE" w:rsidRDefault="004F5DFE">
            <w:r>
              <w:t>Asset mapping, RFI inspections, uploading photos, videos, and coordinates</w:t>
            </w:r>
          </w:p>
        </w:tc>
        <w:tc>
          <w:tcPr>
            <w:tcW w:w="0" w:type="auto"/>
            <w:vAlign w:val="center"/>
            <w:hideMark/>
          </w:tcPr>
          <w:p w14:paraId="26D1CAE9" w14:textId="77777777" w:rsidR="004F5DFE" w:rsidRDefault="004F5DFE">
            <w:r>
              <w:t>Module-level access</w:t>
            </w:r>
          </w:p>
        </w:tc>
      </w:tr>
      <w:tr w:rsidR="004F5DFE" w14:paraId="62A437FC" w14:textId="77777777" w:rsidTr="004F5DFE">
        <w:trPr>
          <w:tblCellSpacing w:w="15" w:type="dxa"/>
        </w:trPr>
        <w:tc>
          <w:tcPr>
            <w:tcW w:w="0" w:type="auto"/>
            <w:vAlign w:val="center"/>
            <w:hideMark/>
          </w:tcPr>
          <w:p w14:paraId="2462C09E" w14:textId="77777777" w:rsidR="004F5DFE" w:rsidRDefault="004F5DFE">
            <w:r>
              <w:rPr>
                <w:rStyle w:val="Strong"/>
              </w:rPr>
              <w:t>Contractor</w:t>
            </w:r>
          </w:p>
        </w:tc>
        <w:tc>
          <w:tcPr>
            <w:tcW w:w="0" w:type="auto"/>
            <w:vAlign w:val="center"/>
            <w:hideMark/>
          </w:tcPr>
          <w:p w14:paraId="7B84424A" w14:textId="77777777" w:rsidR="004F5DFE" w:rsidRDefault="004F5DFE">
            <w:r>
              <w:t>Submit RFIs, update work details, upload documents</w:t>
            </w:r>
          </w:p>
        </w:tc>
        <w:tc>
          <w:tcPr>
            <w:tcW w:w="0" w:type="auto"/>
            <w:vAlign w:val="center"/>
            <w:hideMark/>
          </w:tcPr>
          <w:p w14:paraId="1BF0095F" w14:textId="77777777" w:rsidR="004F5DFE" w:rsidRDefault="004F5DFE">
            <w:r>
              <w:t>Restricted access</w:t>
            </w:r>
          </w:p>
        </w:tc>
      </w:tr>
      <w:tr w:rsidR="004F5DFE" w14:paraId="18F70303" w14:textId="77777777" w:rsidTr="004F5DFE">
        <w:trPr>
          <w:tblCellSpacing w:w="15" w:type="dxa"/>
        </w:trPr>
        <w:tc>
          <w:tcPr>
            <w:tcW w:w="0" w:type="auto"/>
            <w:vAlign w:val="center"/>
            <w:hideMark/>
          </w:tcPr>
          <w:p w14:paraId="51049A69" w14:textId="77777777" w:rsidR="004F5DFE" w:rsidRDefault="004F5DFE">
            <w:r>
              <w:rPr>
                <w:rStyle w:val="Strong"/>
              </w:rPr>
              <w:t>Viewer</w:t>
            </w:r>
          </w:p>
        </w:tc>
        <w:tc>
          <w:tcPr>
            <w:tcW w:w="0" w:type="auto"/>
            <w:vAlign w:val="center"/>
            <w:hideMark/>
          </w:tcPr>
          <w:p w14:paraId="38A47C25" w14:textId="77777777" w:rsidR="004F5DFE" w:rsidRDefault="004F5DFE">
            <w:r>
              <w:t>Access to dashboards, reports, and progress tracking</w:t>
            </w:r>
          </w:p>
        </w:tc>
        <w:tc>
          <w:tcPr>
            <w:tcW w:w="0" w:type="auto"/>
            <w:vAlign w:val="center"/>
            <w:hideMark/>
          </w:tcPr>
          <w:p w14:paraId="193B74A8" w14:textId="77777777" w:rsidR="004F5DFE" w:rsidRDefault="004F5DFE">
            <w:r>
              <w:t>Read-only access</w:t>
            </w:r>
          </w:p>
        </w:tc>
      </w:tr>
    </w:tbl>
    <w:p w14:paraId="573B437C" w14:textId="77777777" w:rsidR="004F5DFE" w:rsidRDefault="004F5DFE" w:rsidP="004F5DFE">
      <w:pPr>
        <w:pStyle w:val="NormalWeb"/>
      </w:pPr>
      <w:r>
        <w:rPr>
          <w:rStyle w:val="Strong"/>
        </w:rPr>
        <w:t>Business Rule:</w:t>
      </w:r>
    </w:p>
    <w:p w14:paraId="1798CB22" w14:textId="77777777" w:rsidR="004F5DFE" w:rsidRDefault="004F5DFE" w:rsidP="004F5DFE">
      <w:pPr>
        <w:pStyle w:val="NormalWeb"/>
        <w:numPr>
          <w:ilvl w:val="0"/>
          <w:numId w:val="17"/>
        </w:numPr>
      </w:pPr>
      <w:r>
        <w:t xml:space="preserve">Each user must be authenticated using a </w:t>
      </w:r>
      <w:r>
        <w:rPr>
          <w:rStyle w:val="Strong"/>
        </w:rPr>
        <w:t>unique ID</w:t>
      </w:r>
      <w:r>
        <w:t xml:space="preserve"> and </w:t>
      </w:r>
      <w:r>
        <w:rPr>
          <w:rStyle w:val="Strong"/>
        </w:rPr>
        <w:t>secure token</w:t>
      </w:r>
      <w:r>
        <w:t xml:space="preserve"> before accessing the system.</w:t>
      </w:r>
    </w:p>
    <w:p w14:paraId="5BB59E15" w14:textId="77777777" w:rsidR="004F5DFE" w:rsidRDefault="004F5DFE" w:rsidP="004F5DFE">
      <w:pPr>
        <w:pStyle w:val="NormalWeb"/>
        <w:numPr>
          <w:ilvl w:val="0"/>
          <w:numId w:val="17"/>
        </w:numPr>
      </w:pPr>
      <w:r>
        <w:t xml:space="preserve">Users can only access </w:t>
      </w:r>
      <w:r>
        <w:rPr>
          <w:rStyle w:val="Strong"/>
        </w:rPr>
        <w:t>modules and data</w:t>
      </w:r>
      <w:r>
        <w:t xml:space="preserve"> assigned to their role.</w:t>
      </w:r>
    </w:p>
    <w:p w14:paraId="617E7773" w14:textId="77777777" w:rsidR="004F5DFE" w:rsidRDefault="00BA11FF" w:rsidP="004F5DFE">
      <w:r>
        <w:pict w14:anchorId="4D886CC1">
          <v:rect id="_x0000_i1026" style="width:0;height:1.5pt" o:hralign="center" o:hrstd="t" o:hr="t" fillcolor="#a0a0a0" stroked="f"/>
        </w:pict>
      </w:r>
    </w:p>
    <w:p w14:paraId="4BB95F3A" w14:textId="77777777" w:rsidR="004F5DFE" w:rsidRDefault="004F5DFE" w:rsidP="004F5DFE">
      <w:pPr>
        <w:pStyle w:val="Heading2"/>
      </w:pPr>
      <w:bookmarkStart w:id="25" w:name="_Toc220349663"/>
      <w:r>
        <w:rPr>
          <w:rStyle w:val="Strong"/>
          <w:b/>
          <w:bCs/>
        </w:rPr>
        <w:t>2. Asset Mapping Rules</w:t>
      </w:r>
      <w:bookmarkEnd w:id="25"/>
    </w:p>
    <w:p w14:paraId="218715DB" w14:textId="77777777" w:rsidR="004F5DFE" w:rsidRDefault="004F5DFE" w:rsidP="004F5DFE">
      <w:pPr>
        <w:pStyle w:val="NormalWeb"/>
        <w:numPr>
          <w:ilvl w:val="0"/>
          <w:numId w:val="18"/>
        </w:numPr>
      </w:pPr>
      <w:r>
        <w:t xml:space="preserve">Assets include </w:t>
      </w:r>
      <w:r>
        <w:rPr>
          <w:rStyle w:val="Strong"/>
        </w:rPr>
        <w:t>pipelines, water treatment plants, OHTs, intake wells, and village-level connections</w:t>
      </w:r>
      <w:r>
        <w:t>.</w:t>
      </w:r>
    </w:p>
    <w:p w14:paraId="565E279B" w14:textId="77777777" w:rsidR="004F5DFE" w:rsidRDefault="004F5DFE" w:rsidP="004F5DFE">
      <w:pPr>
        <w:pStyle w:val="NormalWeb"/>
        <w:numPr>
          <w:ilvl w:val="0"/>
          <w:numId w:val="18"/>
        </w:numPr>
      </w:pPr>
      <w:r>
        <w:t xml:space="preserve">Field Engineers can </w:t>
      </w:r>
      <w:r>
        <w:rPr>
          <w:rStyle w:val="Strong"/>
        </w:rPr>
        <w:t>add, update, and verify</w:t>
      </w:r>
      <w:r>
        <w:t xml:space="preserve"> asset data through the Android app.</w:t>
      </w:r>
    </w:p>
    <w:p w14:paraId="75225639" w14:textId="77777777" w:rsidR="004F5DFE" w:rsidRDefault="004F5DFE" w:rsidP="004F5DFE">
      <w:pPr>
        <w:pStyle w:val="NormalWeb"/>
        <w:numPr>
          <w:ilvl w:val="0"/>
          <w:numId w:val="18"/>
        </w:numPr>
      </w:pPr>
      <w:r>
        <w:t xml:space="preserve">Each asset must have </w:t>
      </w:r>
      <w:r>
        <w:rPr>
          <w:rStyle w:val="Strong"/>
        </w:rPr>
        <w:t>mandatory attributes</w:t>
      </w:r>
      <w:r>
        <w:t>:</w:t>
      </w:r>
    </w:p>
    <w:p w14:paraId="4152BEA5" w14:textId="77777777" w:rsidR="004F5DFE" w:rsidRDefault="004F5DFE" w:rsidP="004F5DFE">
      <w:pPr>
        <w:pStyle w:val="NormalWeb"/>
        <w:numPr>
          <w:ilvl w:val="1"/>
          <w:numId w:val="18"/>
        </w:numPr>
      </w:pPr>
      <w:r>
        <w:t>Asset Type</w:t>
      </w:r>
    </w:p>
    <w:p w14:paraId="1E689630" w14:textId="77777777" w:rsidR="004F5DFE" w:rsidRDefault="004F5DFE" w:rsidP="004F5DFE">
      <w:pPr>
        <w:pStyle w:val="NormalWeb"/>
        <w:numPr>
          <w:ilvl w:val="1"/>
          <w:numId w:val="18"/>
        </w:numPr>
      </w:pPr>
      <w:r>
        <w:t>Asset ID</w:t>
      </w:r>
    </w:p>
    <w:p w14:paraId="2D56658A" w14:textId="77777777" w:rsidR="004F5DFE" w:rsidRDefault="004F5DFE" w:rsidP="004F5DFE">
      <w:pPr>
        <w:pStyle w:val="NormalWeb"/>
        <w:numPr>
          <w:ilvl w:val="1"/>
          <w:numId w:val="18"/>
        </w:numPr>
      </w:pPr>
      <w:r>
        <w:t>GPS Coordinates</w:t>
      </w:r>
    </w:p>
    <w:p w14:paraId="66821827" w14:textId="77777777" w:rsidR="004F5DFE" w:rsidRDefault="004F5DFE" w:rsidP="004F5DFE">
      <w:pPr>
        <w:pStyle w:val="NormalWeb"/>
        <w:numPr>
          <w:ilvl w:val="1"/>
          <w:numId w:val="18"/>
        </w:numPr>
      </w:pPr>
      <w:r>
        <w:t>Capacity/Dimensions</w:t>
      </w:r>
    </w:p>
    <w:p w14:paraId="27E572C7" w14:textId="77777777" w:rsidR="004F5DFE" w:rsidRDefault="004F5DFE" w:rsidP="004F5DFE">
      <w:pPr>
        <w:pStyle w:val="NormalWeb"/>
        <w:numPr>
          <w:ilvl w:val="1"/>
          <w:numId w:val="18"/>
        </w:numPr>
      </w:pPr>
      <w:r>
        <w:t>Photographic Evidence</w:t>
      </w:r>
    </w:p>
    <w:p w14:paraId="2870F145" w14:textId="77777777" w:rsidR="004F5DFE" w:rsidRDefault="004F5DFE" w:rsidP="004F5DFE">
      <w:pPr>
        <w:pStyle w:val="NormalWeb"/>
        <w:numPr>
          <w:ilvl w:val="0"/>
          <w:numId w:val="18"/>
        </w:numPr>
      </w:pPr>
      <w:r>
        <w:rPr>
          <w:rStyle w:val="Strong"/>
        </w:rPr>
        <w:t>Business Rule:</w:t>
      </w:r>
    </w:p>
    <w:p w14:paraId="0FE4A7A8" w14:textId="77777777" w:rsidR="004F5DFE" w:rsidRDefault="004F5DFE" w:rsidP="004F5DFE">
      <w:pPr>
        <w:pStyle w:val="NormalWeb"/>
        <w:numPr>
          <w:ilvl w:val="1"/>
          <w:numId w:val="18"/>
        </w:numPr>
      </w:pPr>
      <w:r>
        <w:t xml:space="preserve">No asset record can be saved without </w:t>
      </w:r>
      <w:r>
        <w:rPr>
          <w:rStyle w:val="Strong"/>
        </w:rPr>
        <w:t>latitude-longitude coordinates</w:t>
      </w:r>
      <w:r>
        <w:t xml:space="preserve"> and </w:t>
      </w:r>
      <w:r>
        <w:rPr>
          <w:rStyle w:val="Strong"/>
        </w:rPr>
        <w:t>geo-tagged photographs</w:t>
      </w:r>
      <w:r>
        <w:t>.</w:t>
      </w:r>
    </w:p>
    <w:p w14:paraId="5200855D" w14:textId="77777777" w:rsidR="004F5DFE" w:rsidRDefault="004F5DFE" w:rsidP="004F5DFE">
      <w:pPr>
        <w:pStyle w:val="NormalWeb"/>
        <w:numPr>
          <w:ilvl w:val="1"/>
          <w:numId w:val="18"/>
        </w:numPr>
      </w:pPr>
      <w:r>
        <w:lastRenderedPageBreak/>
        <w:t xml:space="preserve">Duplicate asset entries are </w:t>
      </w:r>
      <w:r>
        <w:rPr>
          <w:rStyle w:val="Strong"/>
        </w:rPr>
        <w:t>not allowed</w:t>
      </w:r>
      <w:r>
        <w:t>.</w:t>
      </w:r>
    </w:p>
    <w:p w14:paraId="79091680" w14:textId="77777777" w:rsidR="004F5DFE" w:rsidRDefault="00BA11FF" w:rsidP="004F5DFE">
      <w:r>
        <w:pict w14:anchorId="05C11463">
          <v:rect id="_x0000_i1027" style="width:0;height:1.5pt" o:hralign="center" o:hrstd="t" o:hr="t" fillcolor="#a0a0a0" stroked="f"/>
        </w:pict>
      </w:r>
    </w:p>
    <w:p w14:paraId="6CB124E8" w14:textId="77777777" w:rsidR="004F5DFE" w:rsidRDefault="004F5DFE" w:rsidP="004F5DFE">
      <w:pPr>
        <w:pStyle w:val="Heading2"/>
      </w:pPr>
      <w:bookmarkStart w:id="26" w:name="_Toc220349664"/>
      <w:r>
        <w:rPr>
          <w:rStyle w:val="Strong"/>
          <w:b/>
          <w:bCs/>
        </w:rPr>
        <w:t>3. RFI (Request for Inspection) Workflow Rules</w:t>
      </w:r>
      <w:bookmarkEnd w:id="26"/>
    </w:p>
    <w:p w14:paraId="62E1D496" w14:textId="77777777" w:rsidR="004F5DFE" w:rsidRDefault="004F5DFE" w:rsidP="004F5DFE">
      <w:pPr>
        <w:pStyle w:val="NormalWeb"/>
      </w:pPr>
      <w:r>
        <w:rPr>
          <w:rStyle w:val="Strong"/>
        </w:rPr>
        <w:t>Workflow:</w:t>
      </w:r>
      <w:r>
        <w:br/>
        <w:t>Contractor → General Manager (GM) → Team Lead (TL: SQC/TPIA/Both) → Field Engineer (FE) → Department Approval</w:t>
      </w:r>
    </w:p>
    <w:p w14:paraId="0CA56586" w14:textId="77777777" w:rsidR="004F5DFE" w:rsidRDefault="004F5DFE" w:rsidP="004F5DFE">
      <w:pPr>
        <w:pStyle w:val="NormalWeb"/>
      </w:pPr>
      <w:r>
        <w:rPr>
          <w:rStyle w:val="Strong"/>
        </w:rPr>
        <w:t>Business Rules:</w:t>
      </w:r>
    </w:p>
    <w:p w14:paraId="40346FCA" w14:textId="77777777" w:rsidR="004F5DFE" w:rsidRDefault="004F5DFE" w:rsidP="004F5DFE">
      <w:pPr>
        <w:pStyle w:val="NormalWeb"/>
        <w:numPr>
          <w:ilvl w:val="0"/>
          <w:numId w:val="19"/>
        </w:numPr>
      </w:pPr>
      <w:r>
        <w:t xml:space="preserve">Contractors must </w:t>
      </w:r>
      <w:r>
        <w:rPr>
          <w:rStyle w:val="Strong"/>
        </w:rPr>
        <w:t>raise RFIs</w:t>
      </w:r>
      <w:r>
        <w:t xml:space="preserve"> before completing a major activity like </w:t>
      </w:r>
      <w:r>
        <w:rPr>
          <w:rStyle w:val="Strong"/>
        </w:rPr>
        <w:t>pipeline laying, OHT construction, or WTP installation</w:t>
      </w:r>
      <w:r>
        <w:t>.</w:t>
      </w:r>
    </w:p>
    <w:p w14:paraId="36B1755F" w14:textId="77777777" w:rsidR="004F5DFE" w:rsidRDefault="004F5DFE" w:rsidP="004F5DFE">
      <w:pPr>
        <w:pStyle w:val="NormalWeb"/>
        <w:numPr>
          <w:ilvl w:val="0"/>
          <w:numId w:val="19"/>
        </w:numPr>
      </w:pPr>
      <w:r>
        <w:t xml:space="preserve">The system automatically assigns </w:t>
      </w:r>
      <w:r>
        <w:rPr>
          <w:rStyle w:val="Strong"/>
        </w:rPr>
        <w:t>inspection tasks</w:t>
      </w:r>
      <w:r>
        <w:t xml:space="preserve"> to the </w:t>
      </w:r>
      <w:r>
        <w:rPr>
          <w:rStyle w:val="Strong"/>
        </w:rPr>
        <w:t>TL or FE</w:t>
      </w:r>
      <w:r>
        <w:t xml:space="preserve"> based on the </w:t>
      </w:r>
      <w:r>
        <w:rPr>
          <w:rStyle w:val="Strong"/>
        </w:rPr>
        <w:t>location and work package</w:t>
      </w:r>
      <w:r>
        <w:t>.</w:t>
      </w:r>
    </w:p>
    <w:p w14:paraId="50F080F2" w14:textId="77777777" w:rsidR="004F5DFE" w:rsidRDefault="004F5DFE" w:rsidP="004F5DFE">
      <w:pPr>
        <w:pStyle w:val="NormalWeb"/>
        <w:numPr>
          <w:ilvl w:val="0"/>
          <w:numId w:val="19"/>
        </w:numPr>
      </w:pPr>
      <w:r>
        <w:t>Inspection reports must include:</w:t>
      </w:r>
    </w:p>
    <w:p w14:paraId="358FB009" w14:textId="77777777" w:rsidR="004F5DFE" w:rsidRDefault="004F5DFE" w:rsidP="004F5DFE">
      <w:pPr>
        <w:pStyle w:val="NormalWeb"/>
        <w:numPr>
          <w:ilvl w:val="1"/>
          <w:numId w:val="19"/>
        </w:numPr>
      </w:pPr>
      <w:r>
        <w:t>Photos/videos of work</w:t>
      </w:r>
    </w:p>
    <w:p w14:paraId="6461273A" w14:textId="77777777" w:rsidR="004F5DFE" w:rsidRDefault="004F5DFE" w:rsidP="004F5DFE">
      <w:pPr>
        <w:pStyle w:val="NormalWeb"/>
        <w:numPr>
          <w:ilvl w:val="1"/>
          <w:numId w:val="19"/>
        </w:numPr>
      </w:pPr>
      <w:r>
        <w:t>Inspection status (Approved/Rejected)</w:t>
      </w:r>
    </w:p>
    <w:p w14:paraId="7E2AD3BA" w14:textId="77777777" w:rsidR="004F5DFE" w:rsidRDefault="004F5DFE" w:rsidP="004F5DFE">
      <w:pPr>
        <w:pStyle w:val="NormalWeb"/>
        <w:numPr>
          <w:ilvl w:val="1"/>
          <w:numId w:val="19"/>
        </w:numPr>
      </w:pPr>
      <w:r>
        <w:t>Remarks for non-compliance</w:t>
      </w:r>
    </w:p>
    <w:p w14:paraId="4C0989D8" w14:textId="77777777" w:rsidR="004F5DFE" w:rsidRDefault="004F5DFE" w:rsidP="004F5DFE">
      <w:pPr>
        <w:pStyle w:val="NormalWeb"/>
        <w:numPr>
          <w:ilvl w:val="0"/>
          <w:numId w:val="19"/>
        </w:numPr>
      </w:pPr>
      <w:r>
        <w:t xml:space="preserve">No payment to the contractor will be processed unless the </w:t>
      </w:r>
      <w:r>
        <w:rPr>
          <w:rStyle w:val="Strong"/>
        </w:rPr>
        <w:t>RFI is approved</w:t>
      </w:r>
      <w:r>
        <w:t xml:space="preserve"> by the department.</w:t>
      </w:r>
    </w:p>
    <w:p w14:paraId="24FA064D" w14:textId="77777777" w:rsidR="004F5DFE" w:rsidRDefault="00BA11FF" w:rsidP="004F5DFE">
      <w:r>
        <w:pict w14:anchorId="5B37DF7F">
          <v:rect id="_x0000_i1028" style="width:0;height:1.5pt" o:hralign="center" o:hrstd="t" o:hr="t" fillcolor="#a0a0a0" stroked="f"/>
        </w:pict>
      </w:r>
    </w:p>
    <w:p w14:paraId="26D081DB" w14:textId="77777777" w:rsidR="004F5DFE" w:rsidRDefault="004F5DFE" w:rsidP="004F5DFE">
      <w:pPr>
        <w:pStyle w:val="Heading2"/>
      </w:pPr>
      <w:bookmarkStart w:id="27" w:name="_Toc220349665"/>
      <w:r>
        <w:rPr>
          <w:rStyle w:val="Strong"/>
          <w:b/>
          <w:bCs/>
        </w:rPr>
        <w:t>4. Data Collection and Validation Rules</w:t>
      </w:r>
      <w:bookmarkEnd w:id="27"/>
    </w:p>
    <w:p w14:paraId="281265C8" w14:textId="77777777" w:rsidR="004F5DFE" w:rsidRDefault="004F5DFE" w:rsidP="004F5DFE">
      <w:pPr>
        <w:pStyle w:val="NormalWeb"/>
        <w:numPr>
          <w:ilvl w:val="0"/>
          <w:numId w:val="20"/>
        </w:numPr>
      </w:pPr>
      <w:r>
        <w:t>Field Engineers must collect and upload:</w:t>
      </w:r>
    </w:p>
    <w:p w14:paraId="64D77E79" w14:textId="77777777" w:rsidR="004F5DFE" w:rsidRDefault="004F5DFE" w:rsidP="004F5DFE">
      <w:pPr>
        <w:pStyle w:val="NormalWeb"/>
        <w:numPr>
          <w:ilvl w:val="1"/>
          <w:numId w:val="20"/>
        </w:numPr>
      </w:pPr>
      <w:r>
        <w:rPr>
          <w:rStyle w:val="Strong"/>
        </w:rPr>
        <w:t>Pipeline details</w:t>
      </w:r>
      <w:r>
        <w:t xml:space="preserve"> (size, material, length)</w:t>
      </w:r>
    </w:p>
    <w:p w14:paraId="3A1BD979" w14:textId="77777777" w:rsidR="004F5DFE" w:rsidRDefault="004F5DFE" w:rsidP="004F5DFE">
      <w:pPr>
        <w:pStyle w:val="NormalWeb"/>
        <w:numPr>
          <w:ilvl w:val="1"/>
          <w:numId w:val="20"/>
        </w:numPr>
      </w:pPr>
      <w:r>
        <w:rPr>
          <w:rStyle w:val="Strong"/>
        </w:rPr>
        <w:t>Component details</w:t>
      </w:r>
      <w:r>
        <w:t xml:space="preserve"> (WTP, OHT, intake wells)</w:t>
      </w:r>
    </w:p>
    <w:p w14:paraId="5972D7EA" w14:textId="77777777" w:rsidR="004F5DFE" w:rsidRDefault="004F5DFE" w:rsidP="004F5DFE">
      <w:pPr>
        <w:pStyle w:val="NormalWeb"/>
        <w:numPr>
          <w:ilvl w:val="1"/>
          <w:numId w:val="20"/>
        </w:numPr>
      </w:pPr>
      <w:r>
        <w:rPr>
          <w:rStyle w:val="Strong"/>
        </w:rPr>
        <w:t>Photos, videos, and geo-coordinates</w:t>
      </w:r>
    </w:p>
    <w:p w14:paraId="25D2077F" w14:textId="77777777" w:rsidR="004F5DFE" w:rsidRDefault="004F5DFE" w:rsidP="004F5DFE">
      <w:pPr>
        <w:pStyle w:val="NormalWeb"/>
        <w:numPr>
          <w:ilvl w:val="0"/>
          <w:numId w:val="20"/>
        </w:numPr>
      </w:pPr>
      <w:r>
        <w:rPr>
          <w:rStyle w:val="Strong"/>
        </w:rPr>
        <w:t>Business Rules:</w:t>
      </w:r>
    </w:p>
    <w:p w14:paraId="057664AA" w14:textId="77777777" w:rsidR="004F5DFE" w:rsidRDefault="004F5DFE" w:rsidP="004F5DFE">
      <w:pPr>
        <w:pStyle w:val="NormalWeb"/>
        <w:numPr>
          <w:ilvl w:val="1"/>
          <w:numId w:val="20"/>
        </w:numPr>
      </w:pPr>
      <w:r>
        <w:t xml:space="preserve">The system validates </w:t>
      </w:r>
      <w:r>
        <w:rPr>
          <w:rStyle w:val="Strong"/>
        </w:rPr>
        <w:t>mandatory fields</w:t>
      </w:r>
      <w:r>
        <w:t xml:space="preserve"> before allowing data submission.</w:t>
      </w:r>
    </w:p>
    <w:p w14:paraId="2A0072D9" w14:textId="77777777" w:rsidR="004F5DFE" w:rsidRDefault="004F5DFE" w:rsidP="004F5DFE">
      <w:pPr>
        <w:pStyle w:val="NormalWeb"/>
        <w:numPr>
          <w:ilvl w:val="1"/>
          <w:numId w:val="20"/>
        </w:numPr>
      </w:pPr>
      <w:r>
        <w:t xml:space="preserve">Uploaded photographs must be </w:t>
      </w:r>
      <w:r>
        <w:rPr>
          <w:rStyle w:val="Strong"/>
        </w:rPr>
        <w:t>geo-tagged</w:t>
      </w:r>
      <w:r>
        <w:t xml:space="preserve"> to ensure on-site verification.</w:t>
      </w:r>
    </w:p>
    <w:p w14:paraId="6E42C54C" w14:textId="77777777" w:rsidR="004F5DFE" w:rsidRDefault="004F5DFE" w:rsidP="004F5DFE">
      <w:pPr>
        <w:pStyle w:val="NormalWeb"/>
        <w:numPr>
          <w:ilvl w:val="1"/>
          <w:numId w:val="20"/>
        </w:numPr>
      </w:pPr>
      <w:r>
        <w:t>In case of missing or invalid data, the system will flag the entry for review.</w:t>
      </w:r>
    </w:p>
    <w:p w14:paraId="1297E5FB" w14:textId="77777777" w:rsidR="004F5DFE" w:rsidRDefault="00BA11FF" w:rsidP="004F5DFE">
      <w:r>
        <w:pict w14:anchorId="0985FA8F">
          <v:rect id="_x0000_i1029" style="width:0;height:1.5pt" o:hralign="center" o:hrstd="t" o:hr="t" fillcolor="#a0a0a0" stroked="f"/>
        </w:pict>
      </w:r>
    </w:p>
    <w:p w14:paraId="685E7AEA" w14:textId="77777777" w:rsidR="004F5DFE" w:rsidRDefault="004F5DFE" w:rsidP="004F5DFE">
      <w:pPr>
        <w:pStyle w:val="Heading2"/>
      </w:pPr>
      <w:bookmarkStart w:id="28" w:name="_Toc220349666"/>
      <w:r>
        <w:rPr>
          <w:rStyle w:val="Strong"/>
          <w:b/>
          <w:bCs/>
        </w:rPr>
        <w:t>5. Work Progress Monitoring Rules</w:t>
      </w:r>
      <w:bookmarkEnd w:id="28"/>
    </w:p>
    <w:p w14:paraId="0B9E4DB6" w14:textId="77777777" w:rsidR="004F5DFE" w:rsidRDefault="004F5DFE" w:rsidP="004F5DFE">
      <w:pPr>
        <w:pStyle w:val="NormalWeb"/>
        <w:numPr>
          <w:ilvl w:val="0"/>
          <w:numId w:val="21"/>
        </w:numPr>
      </w:pPr>
      <w:r>
        <w:t xml:space="preserve">Work progress will be tracked </w:t>
      </w:r>
      <w:r>
        <w:rPr>
          <w:rStyle w:val="Strong"/>
        </w:rPr>
        <w:t>scheme-wise</w:t>
      </w:r>
      <w:r>
        <w:t xml:space="preserve">, </w:t>
      </w:r>
      <w:r>
        <w:rPr>
          <w:rStyle w:val="Strong"/>
        </w:rPr>
        <w:t>contract-wise</w:t>
      </w:r>
      <w:r>
        <w:t xml:space="preserve">, and </w:t>
      </w:r>
      <w:r>
        <w:rPr>
          <w:rStyle w:val="Strong"/>
        </w:rPr>
        <w:t>location-wise</w:t>
      </w:r>
      <w:r>
        <w:t>.</w:t>
      </w:r>
    </w:p>
    <w:p w14:paraId="5317E568" w14:textId="77777777" w:rsidR="004F5DFE" w:rsidRDefault="004F5DFE" w:rsidP="004F5DFE">
      <w:pPr>
        <w:pStyle w:val="NormalWeb"/>
        <w:numPr>
          <w:ilvl w:val="0"/>
          <w:numId w:val="21"/>
        </w:numPr>
      </w:pPr>
      <w:r>
        <w:t xml:space="preserve">Contractors must </w:t>
      </w:r>
      <w:r>
        <w:rPr>
          <w:rStyle w:val="Strong"/>
        </w:rPr>
        <w:t>regularly update</w:t>
      </w:r>
      <w:r>
        <w:t xml:space="preserve"> progress through the app.</w:t>
      </w:r>
    </w:p>
    <w:p w14:paraId="56C899A7" w14:textId="77777777" w:rsidR="004F5DFE" w:rsidRDefault="004F5DFE" w:rsidP="004F5DFE">
      <w:pPr>
        <w:pStyle w:val="NormalWeb"/>
        <w:numPr>
          <w:ilvl w:val="0"/>
          <w:numId w:val="21"/>
        </w:numPr>
      </w:pPr>
      <w:r>
        <w:t xml:space="preserve">Department users can monitor work using the </w:t>
      </w:r>
      <w:r>
        <w:rPr>
          <w:rStyle w:val="Strong"/>
        </w:rPr>
        <w:t>dashboard and GIS map integration</w:t>
      </w:r>
      <w:r>
        <w:t>.</w:t>
      </w:r>
    </w:p>
    <w:p w14:paraId="68BB7175" w14:textId="77777777" w:rsidR="004F5DFE" w:rsidRDefault="004F5DFE" w:rsidP="004F5DFE">
      <w:pPr>
        <w:pStyle w:val="NormalWeb"/>
        <w:numPr>
          <w:ilvl w:val="0"/>
          <w:numId w:val="21"/>
        </w:numPr>
      </w:pPr>
      <w:r>
        <w:rPr>
          <w:rStyle w:val="Strong"/>
        </w:rPr>
        <w:t>Business Rule:</w:t>
      </w:r>
    </w:p>
    <w:p w14:paraId="79FC94E1" w14:textId="77777777" w:rsidR="004F5DFE" w:rsidRDefault="004F5DFE" w:rsidP="004F5DFE">
      <w:pPr>
        <w:pStyle w:val="NormalWeb"/>
        <w:numPr>
          <w:ilvl w:val="1"/>
          <w:numId w:val="21"/>
        </w:numPr>
      </w:pPr>
      <w:r>
        <w:t xml:space="preserve">Any scheme without updated progress for </w:t>
      </w:r>
      <w:r>
        <w:rPr>
          <w:rStyle w:val="Strong"/>
        </w:rPr>
        <w:t>15 consecutive days</w:t>
      </w:r>
      <w:r>
        <w:t xml:space="preserve"> will be auto-flagged as “Delayed” in the dashboard.</w:t>
      </w:r>
    </w:p>
    <w:p w14:paraId="69E873D9" w14:textId="77777777" w:rsidR="004F5DFE" w:rsidRDefault="00BA11FF" w:rsidP="004F5DFE">
      <w:r>
        <w:pict w14:anchorId="73E9F73E">
          <v:rect id="_x0000_i1030" style="width:0;height:1.5pt" o:hralign="center" o:hrstd="t" o:hr="t" fillcolor="#a0a0a0" stroked="f"/>
        </w:pict>
      </w:r>
    </w:p>
    <w:p w14:paraId="15B12C45" w14:textId="77777777" w:rsidR="004F5DFE" w:rsidRDefault="004F5DFE" w:rsidP="004F5DFE">
      <w:pPr>
        <w:pStyle w:val="Heading2"/>
      </w:pPr>
      <w:bookmarkStart w:id="29" w:name="_Toc220349667"/>
      <w:r>
        <w:rPr>
          <w:rStyle w:val="Strong"/>
          <w:b/>
          <w:bCs/>
        </w:rPr>
        <w:lastRenderedPageBreak/>
        <w:t>6. Integration and Data Synchronization Rules</w:t>
      </w:r>
      <w:bookmarkEnd w:id="29"/>
    </w:p>
    <w:p w14:paraId="48FBFDC6" w14:textId="77777777" w:rsidR="004F5DFE" w:rsidRDefault="004F5DFE" w:rsidP="004F5DFE">
      <w:pPr>
        <w:pStyle w:val="NormalWeb"/>
        <w:numPr>
          <w:ilvl w:val="0"/>
          <w:numId w:val="22"/>
        </w:numPr>
      </w:pPr>
      <w:r>
        <w:t>Jal Rekha integrates with:</w:t>
      </w:r>
    </w:p>
    <w:p w14:paraId="0643834E" w14:textId="77777777" w:rsidR="004F5DFE" w:rsidRDefault="004F5DFE" w:rsidP="004F5DFE">
      <w:pPr>
        <w:pStyle w:val="NormalWeb"/>
        <w:numPr>
          <w:ilvl w:val="1"/>
          <w:numId w:val="22"/>
        </w:numPr>
      </w:pPr>
      <w:r>
        <w:rPr>
          <w:rStyle w:val="Strong"/>
        </w:rPr>
        <w:t>Geoportal Services</w:t>
      </w:r>
      <w:r>
        <w:t xml:space="preserve"> – for real-time mapping</w:t>
      </w:r>
    </w:p>
    <w:p w14:paraId="6710E9CD" w14:textId="77777777" w:rsidR="004F5DFE" w:rsidRDefault="004F5DFE" w:rsidP="004F5DFE">
      <w:pPr>
        <w:pStyle w:val="NormalWeb"/>
        <w:numPr>
          <w:ilvl w:val="1"/>
          <w:numId w:val="22"/>
        </w:numPr>
      </w:pPr>
      <w:r>
        <w:rPr>
          <w:rStyle w:val="Strong"/>
        </w:rPr>
        <w:t>MP Nagar Palika Database</w:t>
      </w:r>
      <w:r>
        <w:t xml:space="preserve"> – for scheme and contractor information</w:t>
      </w:r>
    </w:p>
    <w:p w14:paraId="0EE64C98" w14:textId="77777777" w:rsidR="004F5DFE" w:rsidRDefault="004F5DFE" w:rsidP="004F5DFE">
      <w:pPr>
        <w:pStyle w:val="NormalWeb"/>
        <w:numPr>
          <w:ilvl w:val="0"/>
          <w:numId w:val="22"/>
        </w:numPr>
      </w:pPr>
      <w:r>
        <w:rPr>
          <w:rStyle w:val="Strong"/>
        </w:rPr>
        <w:t>Business Rules:</w:t>
      </w:r>
    </w:p>
    <w:p w14:paraId="34152502" w14:textId="77777777" w:rsidR="004F5DFE" w:rsidRDefault="004F5DFE" w:rsidP="004F5DFE">
      <w:pPr>
        <w:pStyle w:val="NormalWeb"/>
        <w:numPr>
          <w:ilvl w:val="1"/>
          <w:numId w:val="22"/>
        </w:numPr>
      </w:pPr>
      <w:r>
        <w:t xml:space="preserve">Data synchronization between Android app, web portal, and central database must happen </w:t>
      </w:r>
      <w:r>
        <w:rPr>
          <w:rStyle w:val="Strong"/>
        </w:rPr>
        <w:t>in real-time</w:t>
      </w:r>
      <w:r>
        <w:t>.</w:t>
      </w:r>
    </w:p>
    <w:p w14:paraId="2A3983A3" w14:textId="77777777" w:rsidR="004F5DFE" w:rsidRDefault="004F5DFE" w:rsidP="004F5DFE">
      <w:pPr>
        <w:pStyle w:val="NormalWeb"/>
        <w:numPr>
          <w:ilvl w:val="1"/>
          <w:numId w:val="22"/>
        </w:numPr>
      </w:pPr>
      <w:r>
        <w:t xml:space="preserve">In offline mode, the mobile app stores data locally and pushes updates </w:t>
      </w:r>
      <w:r>
        <w:rPr>
          <w:rStyle w:val="Strong"/>
        </w:rPr>
        <w:t>automatically</w:t>
      </w:r>
      <w:r>
        <w:t xml:space="preserve"> when the network is restored.</w:t>
      </w:r>
    </w:p>
    <w:p w14:paraId="7B7BC9BF" w14:textId="77777777" w:rsidR="004F5DFE" w:rsidRDefault="00BA11FF" w:rsidP="004F5DFE">
      <w:r>
        <w:pict w14:anchorId="71BF07AC">
          <v:rect id="_x0000_i1031" style="width:0;height:1.5pt" o:hralign="center" o:hrstd="t" o:hr="t" fillcolor="#a0a0a0" stroked="f"/>
        </w:pict>
      </w:r>
    </w:p>
    <w:p w14:paraId="56F793CE" w14:textId="77777777" w:rsidR="004F5DFE" w:rsidRDefault="004F5DFE" w:rsidP="004F5DFE">
      <w:pPr>
        <w:pStyle w:val="Heading2"/>
      </w:pPr>
      <w:bookmarkStart w:id="30" w:name="_Toc220349668"/>
      <w:r>
        <w:rPr>
          <w:rStyle w:val="Strong"/>
          <w:b/>
          <w:bCs/>
        </w:rPr>
        <w:t>7. Security and Authorization Rules</w:t>
      </w:r>
      <w:bookmarkEnd w:id="30"/>
    </w:p>
    <w:p w14:paraId="72EE2392" w14:textId="77777777" w:rsidR="004F5DFE" w:rsidRDefault="004F5DFE" w:rsidP="004F5DFE">
      <w:pPr>
        <w:pStyle w:val="NormalWeb"/>
        <w:numPr>
          <w:ilvl w:val="0"/>
          <w:numId w:val="23"/>
        </w:numPr>
      </w:pPr>
      <w:r>
        <w:t xml:space="preserve">The system uses </w:t>
      </w:r>
      <w:r>
        <w:rPr>
          <w:rStyle w:val="Strong"/>
        </w:rPr>
        <w:t>token-based authentication</w:t>
      </w:r>
      <w:r>
        <w:t xml:space="preserve"> for all API calls.</w:t>
      </w:r>
    </w:p>
    <w:p w14:paraId="34D77ACC" w14:textId="77777777" w:rsidR="004F5DFE" w:rsidRDefault="004F5DFE" w:rsidP="004F5DFE">
      <w:pPr>
        <w:pStyle w:val="NormalWeb"/>
        <w:numPr>
          <w:ilvl w:val="0"/>
          <w:numId w:val="23"/>
        </w:numPr>
      </w:pPr>
      <w:r>
        <w:t>User credentials are encrypted before storage and transmission.</w:t>
      </w:r>
    </w:p>
    <w:p w14:paraId="498EA72C" w14:textId="77777777" w:rsidR="004F5DFE" w:rsidRDefault="004F5DFE" w:rsidP="004F5DFE">
      <w:pPr>
        <w:pStyle w:val="NormalWeb"/>
        <w:numPr>
          <w:ilvl w:val="0"/>
          <w:numId w:val="23"/>
        </w:numPr>
      </w:pPr>
      <w:r>
        <w:t>Unauthorized access attempts are logged and reported automatically.</w:t>
      </w:r>
    </w:p>
    <w:p w14:paraId="00B00C45" w14:textId="77777777" w:rsidR="004F5DFE" w:rsidRDefault="004F5DFE" w:rsidP="004F5DFE">
      <w:pPr>
        <w:pStyle w:val="NormalWeb"/>
        <w:numPr>
          <w:ilvl w:val="0"/>
          <w:numId w:val="23"/>
        </w:numPr>
      </w:pPr>
      <w:r>
        <w:rPr>
          <w:rStyle w:val="Strong"/>
        </w:rPr>
        <w:t>Business Rule:</w:t>
      </w:r>
    </w:p>
    <w:p w14:paraId="7CD358E7" w14:textId="77777777" w:rsidR="004F5DFE" w:rsidRDefault="004F5DFE" w:rsidP="004F5DFE">
      <w:pPr>
        <w:pStyle w:val="NormalWeb"/>
        <w:numPr>
          <w:ilvl w:val="1"/>
          <w:numId w:val="23"/>
        </w:numPr>
      </w:pPr>
      <w:r>
        <w:t xml:space="preserve">Each API request must include a </w:t>
      </w:r>
      <w:r>
        <w:rPr>
          <w:rStyle w:val="Strong"/>
        </w:rPr>
        <w:t>valid authorization token</w:t>
      </w:r>
      <w:r>
        <w:t>.</w:t>
      </w:r>
    </w:p>
    <w:p w14:paraId="53068BB5" w14:textId="77777777" w:rsidR="004F5DFE" w:rsidRDefault="004F5DFE" w:rsidP="004F5DFE">
      <w:pPr>
        <w:pStyle w:val="NormalWeb"/>
        <w:numPr>
          <w:ilvl w:val="1"/>
          <w:numId w:val="23"/>
        </w:numPr>
      </w:pPr>
      <w:r>
        <w:t xml:space="preserve">Session timeout will occur after </w:t>
      </w:r>
      <w:r>
        <w:rPr>
          <w:rStyle w:val="Strong"/>
        </w:rPr>
        <w:t>15 minutes of inactivity</w:t>
      </w:r>
      <w:r>
        <w:t>.</w:t>
      </w:r>
    </w:p>
    <w:p w14:paraId="3D2A7273" w14:textId="77777777" w:rsidR="004F5DFE" w:rsidRDefault="00BA11FF" w:rsidP="004F5DFE">
      <w:r>
        <w:pict w14:anchorId="48963EF4">
          <v:rect id="_x0000_i1032" style="width:0;height:1.5pt" o:hralign="center" o:hrstd="t" o:hr="t" fillcolor="#a0a0a0" stroked="f"/>
        </w:pict>
      </w:r>
    </w:p>
    <w:p w14:paraId="20757B7F" w14:textId="77777777" w:rsidR="004F5DFE" w:rsidRDefault="004F5DFE" w:rsidP="004F5DFE">
      <w:pPr>
        <w:pStyle w:val="Heading2"/>
      </w:pPr>
      <w:bookmarkStart w:id="31" w:name="_Toc220349669"/>
      <w:r>
        <w:rPr>
          <w:rStyle w:val="Strong"/>
          <w:b/>
          <w:bCs/>
        </w:rPr>
        <w:t>8. Reporting and Dashboard Rules</w:t>
      </w:r>
      <w:bookmarkEnd w:id="31"/>
    </w:p>
    <w:p w14:paraId="560F892F" w14:textId="77777777" w:rsidR="004F5DFE" w:rsidRDefault="004F5DFE" w:rsidP="004F5DFE">
      <w:pPr>
        <w:pStyle w:val="NormalWeb"/>
        <w:numPr>
          <w:ilvl w:val="0"/>
          <w:numId w:val="24"/>
        </w:numPr>
      </w:pPr>
      <w:r>
        <w:t>Reports are generated for:</w:t>
      </w:r>
    </w:p>
    <w:p w14:paraId="2D0EA5F2" w14:textId="77777777" w:rsidR="004F5DFE" w:rsidRDefault="004F5DFE" w:rsidP="004F5DFE">
      <w:pPr>
        <w:pStyle w:val="NormalWeb"/>
        <w:numPr>
          <w:ilvl w:val="1"/>
          <w:numId w:val="24"/>
        </w:numPr>
      </w:pPr>
      <w:r>
        <w:t>Scheme-wise status</w:t>
      </w:r>
    </w:p>
    <w:p w14:paraId="2600EE89" w14:textId="77777777" w:rsidR="004F5DFE" w:rsidRDefault="004F5DFE" w:rsidP="004F5DFE">
      <w:pPr>
        <w:pStyle w:val="NormalWeb"/>
        <w:numPr>
          <w:ilvl w:val="1"/>
          <w:numId w:val="24"/>
        </w:numPr>
      </w:pPr>
      <w:r>
        <w:t>Asset mapping coverage</w:t>
      </w:r>
    </w:p>
    <w:p w14:paraId="0CCBCB66" w14:textId="77777777" w:rsidR="004F5DFE" w:rsidRDefault="004F5DFE" w:rsidP="004F5DFE">
      <w:pPr>
        <w:pStyle w:val="NormalWeb"/>
        <w:numPr>
          <w:ilvl w:val="1"/>
          <w:numId w:val="24"/>
        </w:numPr>
      </w:pPr>
      <w:r>
        <w:t>Inspection progress</w:t>
      </w:r>
    </w:p>
    <w:p w14:paraId="0146C26E" w14:textId="77777777" w:rsidR="004F5DFE" w:rsidRDefault="004F5DFE" w:rsidP="004F5DFE">
      <w:pPr>
        <w:pStyle w:val="NormalWeb"/>
        <w:numPr>
          <w:ilvl w:val="1"/>
          <w:numId w:val="24"/>
        </w:numPr>
      </w:pPr>
      <w:r>
        <w:t>RFI approvals and rejections</w:t>
      </w:r>
    </w:p>
    <w:p w14:paraId="129D962F" w14:textId="77777777" w:rsidR="004F5DFE" w:rsidRDefault="004F5DFE" w:rsidP="004F5DFE">
      <w:pPr>
        <w:pStyle w:val="NormalWeb"/>
        <w:numPr>
          <w:ilvl w:val="0"/>
          <w:numId w:val="24"/>
        </w:numPr>
      </w:pPr>
      <w:r>
        <w:rPr>
          <w:rStyle w:val="Strong"/>
        </w:rPr>
        <w:t>Business Rule:</w:t>
      </w:r>
    </w:p>
    <w:p w14:paraId="42974099" w14:textId="77777777" w:rsidR="004F5DFE" w:rsidRDefault="004F5DFE" w:rsidP="004F5DFE">
      <w:pPr>
        <w:pStyle w:val="NormalWeb"/>
        <w:numPr>
          <w:ilvl w:val="1"/>
          <w:numId w:val="24"/>
        </w:numPr>
      </w:pPr>
      <w:r>
        <w:t xml:space="preserve">Only department users and administrators can </w:t>
      </w:r>
      <w:r>
        <w:rPr>
          <w:rStyle w:val="Strong"/>
        </w:rPr>
        <w:t>generate consolidated reports</w:t>
      </w:r>
      <w:r>
        <w:t>.</w:t>
      </w:r>
    </w:p>
    <w:p w14:paraId="3F96036A" w14:textId="77777777" w:rsidR="004F5DFE" w:rsidRDefault="004F5DFE" w:rsidP="004F5DFE">
      <w:pPr>
        <w:pStyle w:val="NormalWeb"/>
        <w:numPr>
          <w:ilvl w:val="1"/>
          <w:numId w:val="24"/>
        </w:numPr>
      </w:pPr>
      <w:r>
        <w:t xml:space="preserve">Contractors can access </w:t>
      </w:r>
      <w:r>
        <w:rPr>
          <w:rStyle w:val="Strong"/>
        </w:rPr>
        <w:t>their own reports</w:t>
      </w:r>
      <w:r>
        <w:t xml:space="preserve"> but not other contractors’ data.</w:t>
      </w:r>
    </w:p>
    <w:p w14:paraId="790DC2C9" w14:textId="77777777" w:rsidR="004F5DFE" w:rsidRDefault="00BA11FF" w:rsidP="004F5DFE">
      <w:r>
        <w:pict w14:anchorId="46F9FF04">
          <v:rect id="_x0000_i1033" style="width:0;height:1.5pt" o:hralign="center" o:hrstd="t" o:hr="t" fillcolor="#a0a0a0" stroked="f"/>
        </w:pict>
      </w:r>
    </w:p>
    <w:p w14:paraId="1FF68B96" w14:textId="77777777" w:rsidR="004F5DFE" w:rsidRDefault="004F5DFE" w:rsidP="004F5DFE">
      <w:pPr>
        <w:pStyle w:val="Heading2"/>
      </w:pPr>
      <w:bookmarkStart w:id="32" w:name="_Toc220349670"/>
      <w:r>
        <w:rPr>
          <w:rStyle w:val="Strong"/>
          <w:b/>
          <w:bCs/>
        </w:rPr>
        <w:t>9. Notifications and Alerts</w:t>
      </w:r>
      <w:bookmarkEnd w:id="32"/>
    </w:p>
    <w:p w14:paraId="5055C8FE" w14:textId="77777777" w:rsidR="004F5DFE" w:rsidRDefault="004F5DFE" w:rsidP="004F5DFE">
      <w:pPr>
        <w:pStyle w:val="NormalWeb"/>
        <w:numPr>
          <w:ilvl w:val="0"/>
          <w:numId w:val="25"/>
        </w:numPr>
      </w:pPr>
      <w:r>
        <w:rPr>
          <w:rStyle w:val="Strong"/>
        </w:rPr>
        <w:t>Email and SMS notifications</w:t>
      </w:r>
      <w:r>
        <w:t xml:space="preserve"> are sent for:</w:t>
      </w:r>
    </w:p>
    <w:p w14:paraId="060C8767" w14:textId="77777777" w:rsidR="004F5DFE" w:rsidRDefault="004F5DFE" w:rsidP="004F5DFE">
      <w:pPr>
        <w:pStyle w:val="NormalWeb"/>
        <w:numPr>
          <w:ilvl w:val="1"/>
          <w:numId w:val="25"/>
        </w:numPr>
      </w:pPr>
      <w:r>
        <w:t>RFI approvals/rejections</w:t>
      </w:r>
    </w:p>
    <w:p w14:paraId="29B326B4" w14:textId="77777777" w:rsidR="004F5DFE" w:rsidRDefault="004F5DFE" w:rsidP="004F5DFE">
      <w:pPr>
        <w:pStyle w:val="NormalWeb"/>
        <w:numPr>
          <w:ilvl w:val="1"/>
          <w:numId w:val="25"/>
        </w:numPr>
      </w:pPr>
      <w:r>
        <w:t>Pending inspections</w:t>
      </w:r>
    </w:p>
    <w:p w14:paraId="58E08847" w14:textId="77777777" w:rsidR="004F5DFE" w:rsidRDefault="004F5DFE" w:rsidP="004F5DFE">
      <w:pPr>
        <w:pStyle w:val="NormalWeb"/>
        <w:numPr>
          <w:ilvl w:val="1"/>
          <w:numId w:val="25"/>
        </w:numPr>
      </w:pPr>
      <w:r>
        <w:t>Work delays</w:t>
      </w:r>
    </w:p>
    <w:p w14:paraId="38D8F12C" w14:textId="77777777" w:rsidR="004F5DFE" w:rsidRDefault="004F5DFE" w:rsidP="004F5DFE">
      <w:pPr>
        <w:pStyle w:val="NormalWeb"/>
        <w:numPr>
          <w:ilvl w:val="1"/>
          <w:numId w:val="25"/>
        </w:numPr>
      </w:pPr>
      <w:r>
        <w:t>New user registration and profile updates</w:t>
      </w:r>
    </w:p>
    <w:p w14:paraId="75A8F59B" w14:textId="77777777" w:rsidR="004F5DFE" w:rsidRDefault="004F5DFE" w:rsidP="004F5DFE">
      <w:pPr>
        <w:pStyle w:val="NormalWeb"/>
        <w:numPr>
          <w:ilvl w:val="0"/>
          <w:numId w:val="25"/>
        </w:numPr>
      </w:pPr>
      <w:r>
        <w:rPr>
          <w:rStyle w:val="Strong"/>
        </w:rPr>
        <w:t>Business Rule:</w:t>
      </w:r>
    </w:p>
    <w:p w14:paraId="6DE3263B" w14:textId="77777777" w:rsidR="004F5DFE" w:rsidRDefault="004F5DFE" w:rsidP="004F5DFE">
      <w:pPr>
        <w:pStyle w:val="NormalWeb"/>
        <w:numPr>
          <w:ilvl w:val="1"/>
          <w:numId w:val="25"/>
        </w:numPr>
      </w:pPr>
      <w:r>
        <w:t xml:space="preserve">Notifications are triggered automatically based on </w:t>
      </w:r>
      <w:r>
        <w:rPr>
          <w:rStyle w:val="Strong"/>
        </w:rPr>
        <w:t>predefined workflows</w:t>
      </w:r>
      <w:r>
        <w:t>.</w:t>
      </w:r>
    </w:p>
    <w:p w14:paraId="3E3E8711" w14:textId="77777777" w:rsidR="004F5DFE" w:rsidRDefault="004F5DFE" w:rsidP="004F5DFE">
      <w:pPr>
        <w:pStyle w:val="NormalWeb"/>
        <w:numPr>
          <w:ilvl w:val="1"/>
          <w:numId w:val="25"/>
        </w:numPr>
      </w:pPr>
      <w:r>
        <w:t>Users can configure notification preferences in their profile.</w:t>
      </w:r>
    </w:p>
    <w:p w14:paraId="7FD064B9" w14:textId="77777777" w:rsidR="004F5DFE" w:rsidRDefault="00BA11FF" w:rsidP="004F5DFE">
      <w:r>
        <w:lastRenderedPageBreak/>
        <w:pict w14:anchorId="7FB91743">
          <v:rect id="_x0000_i1034" style="width:0;height:1.5pt" o:hralign="center" o:hrstd="t" o:hr="t" fillcolor="#a0a0a0" stroked="f"/>
        </w:pict>
      </w:r>
    </w:p>
    <w:p w14:paraId="78B50D55" w14:textId="77777777" w:rsidR="004F5DFE" w:rsidRDefault="004F5DFE" w:rsidP="004F5DFE">
      <w:pPr>
        <w:pStyle w:val="Heading2"/>
      </w:pPr>
      <w:bookmarkStart w:id="33" w:name="_Toc220349671"/>
      <w:r>
        <w:rPr>
          <w:rStyle w:val="Strong"/>
          <w:b/>
          <w:bCs/>
        </w:rPr>
        <w:t>10. Caching and Performance Rules</w:t>
      </w:r>
      <w:bookmarkEnd w:id="33"/>
    </w:p>
    <w:p w14:paraId="54CD6718" w14:textId="77777777" w:rsidR="004F5DFE" w:rsidRDefault="004F5DFE" w:rsidP="004F5DFE">
      <w:pPr>
        <w:pStyle w:val="NormalWeb"/>
        <w:numPr>
          <w:ilvl w:val="0"/>
          <w:numId w:val="26"/>
        </w:numPr>
      </w:pPr>
      <w:r>
        <w:t xml:space="preserve">Frequently accessed datasets like </w:t>
      </w:r>
      <w:r>
        <w:rPr>
          <w:rStyle w:val="Strong"/>
        </w:rPr>
        <w:t>master data, asset types, and user roles</w:t>
      </w:r>
      <w:r>
        <w:t xml:space="preserve"> are cached for better performance.</w:t>
      </w:r>
    </w:p>
    <w:p w14:paraId="66F8EF3D" w14:textId="77777777" w:rsidR="004F5DFE" w:rsidRDefault="004F5DFE" w:rsidP="004F5DFE">
      <w:pPr>
        <w:pStyle w:val="NormalWeb"/>
        <w:numPr>
          <w:ilvl w:val="0"/>
          <w:numId w:val="26"/>
        </w:numPr>
      </w:pPr>
      <w:r>
        <w:rPr>
          <w:rStyle w:val="Strong"/>
        </w:rPr>
        <w:t>Business Rule:</w:t>
      </w:r>
    </w:p>
    <w:p w14:paraId="76FEEA19" w14:textId="77777777" w:rsidR="004F5DFE" w:rsidRDefault="004F5DFE" w:rsidP="004F5DFE">
      <w:pPr>
        <w:pStyle w:val="NormalWeb"/>
        <w:numPr>
          <w:ilvl w:val="1"/>
          <w:numId w:val="26"/>
        </w:numPr>
      </w:pPr>
      <w:r>
        <w:t xml:space="preserve">Cache refresh happens </w:t>
      </w:r>
      <w:r>
        <w:rPr>
          <w:rStyle w:val="Strong"/>
        </w:rPr>
        <w:t>every 24 hours</w:t>
      </w:r>
      <w:r>
        <w:t xml:space="preserve"> or on-demand when updates are made.</w:t>
      </w:r>
    </w:p>
    <w:p w14:paraId="2C67B359" w14:textId="77777777" w:rsidR="004F5DFE" w:rsidRDefault="004F5DFE" w:rsidP="004F5DFE">
      <w:pPr>
        <w:pStyle w:val="NormalWeb"/>
        <w:numPr>
          <w:ilvl w:val="1"/>
          <w:numId w:val="26"/>
        </w:numPr>
      </w:pPr>
      <w:r>
        <w:t xml:space="preserve">If cached data conflicts with the database, the </w:t>
      </w:r>
      <w:r>
        <w:rPr>
          <w:rStyle w:val="Strong"/>
        </w:rPr>
        <w:t>database version always overrides</w:t>
      </w:r>
      <w:r>
        <w:t>.</w:t>
      </w:r>
    </w:p>
    <w:p w14:paraId="7D98970D" w14:textId="6B7C200E" w:rsidR="004F5DFE" w:rsidRDefault="004F5DFE" w:rsidP="004F5DFE">
      <w:pPr>
        <w:pStyle w:val="Heading1"/>
        <w:tabs>
          <w:tab w:val="left" w:pos="474"/>
        </w:tabs>
        <w:sectPr w:rsidR="004F5DFE" w:rsidSect="000632B7">
          <w:pgSz w:w="12240" w:h="15840"/>
          <w:pgMar w:top="1340" w:right="1080" w:bottom="940" w:left="1020" w:header="709" w:footer="677" w:gutter="0"/>
          <w:cols w:space="720"/>
        </w:sectPr>
      </w:pPr>
    </w:p>
    <w:p w14:paraId="7D98970E" w14:textId="77777777" w:rsidR="0065261B" w:rsidRDefault="003A4B96">
      <w:pPr>
        <w:pStyle w:val="Heading1"/>
        <w:numPr>
          <w:ilvl w:val="1"/>
          <w:numId w:val="1"/>
        </w:numPr>
        <w:tabs>
          <w:tab w:val="left" w:pos="1553"/>
          <w:tab w:val="left" w:pos="1554"/>
        </w:tabs>
        <w:spacing w:before="119"/>
        <w:ind w:hanging="1081"/>
        <w:rPr>
          <w:color w:val="002776"/>
        </w:rPr>
      </w:pPr>
      <w:bookmarkStart w:id="34" w:name="_Toc220349672"/>
      <w:r>
        <w:rPr>
          <w:color w:val="002776"/>
        </w:rPr>
        <w:lastRenderedPageBreak/>
        <w:t>Rule Processor</w:t>
      </w:r>
      <w:bookmarkEnd w:id="34"/>
    </w:p>
    <w:p w14:paraId="6E5914C6" w14:textId="77777777" w:rsidR="0065261B" w:rsidRDefault="0065261B">
      <w:pPr>
        <w:pBdr>
          <w:top w:val="nil"/>
          <w:left w:val="nil"/>
          <w:bottom w:val="nil"/>
          <w:right w:val="nil"/>
          <w:between w:val="nil"/>
        </w:pBdr>
        <w:rPr>
          <w:b/>
          <w:color w:val="000000"/>
          <w:sz w:val="20"/>
          <w:szCs w:val="20"/>
        </w:rPr>
      </w:pPr>
    </w:p>
    <w:p w14:paraId="20879447" w14:textId="77777777" w:rsidR="004F5DFE" w:rsidRDefault="004F5DFE">
      <w:pPr>
        <w:pBdr>
          <w:top w:val="nil"/>
          <w:left w:val="nil"/>
          <w:bottom w:val="nil"/>
          <w:right w:val="nil"/>
          <w:between w:val="nil"/>
        </w:pBdr>
        <w:rPr>
          <w:b/>
          <w:color w:val="000000"/>
          <w:sz w:val="20"/>
          <w:szCs w:val="20"/>
        </w:rPr>
      </w:pPr>
    </w:p>
    <w:p w14:paraId="61DE66F7" w14:textId="6CEA218F" w:rsidR="00FF1E98" w:rsidRDefault="00FF1E98" w:rsidP="004F5DFE">
      <w:pPr>
        <w:pStyle w:val="NormalWeb"/>
      </w:pPr>
      <w:r>
        <w:rPr>
          <w:noProof/>
          <w:lang w:val="en-US" w:eastAsia="en-US"/>
        </w:rPr>
        <w:drawing>
          <wp:inline distT="0" distB="0" distL="0" distR="0" wp14:anchorId="6934F786" wp14:editId="2B633697">
            <wp:extent cx="7124700" cy="4749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124700" cy="4749800"/>
                    </a:xfrm>
                    <a:prstGeom prst="rect">
                      <a:avLst/>
                    </a:prstGeom>
                    <a:noFill/>
                    <a:ln>
                      <a:noFill/>
                    </a:ln>
                  </pic:spPr>
                </pic:pic>
              </a:graphicData>
            </a:graphic>
          </wp:inline>
        </w:drawing>
      </w:r>
    </w:p>
    <w:p w14:paraId="00FA7BC7" w14:textId="60CE3544" w:rsidR="004F5DFE" w:rsidRDefault="004F5DFE" w:rsidP="004F5DFE">
      <w:pPr>
        <w:pStyle w:val="NormalWeb"/>
      </w:pPr>
      <w:r>
        <w:t xml:space="preserve">The </w:t>
      </w:r>
      <w:r>
        <w:rPr>
          <w:rStyle w:val="Strong"/>
        </w:rPr>
        <w:t>Rule Processor</w:t>
      </w:r>
      <w:r>
        <w:t xml:space="preserve"> in </w:t>
      </w:r>
      <w:r>
        <w:rPr>
          <w:rStyle w:val="Strong"/>
        </w:rPr>
        <w:t>Jal Rekha</w:t>
      </w:r>
      <w:r>
        <w:t xml:space="preserve"> is the core component responsible for </w:t>
      </w:r>
      <w:r>
        <w:rPr>
          <w:rStyle w:val="Strong"/>
        </w:rPr>
        <w:t>executing, validating, and managing business rules</w:t>
      </w:r>
      <w:r>
        <w:t xml:space="preserve"> defined within the system.</w:t>
      </w:r>
      <w:r>
        <w:br/>
        <w:t xml:space="preserve">It ensures that every workflow, inspection, asset update, and approval process follows </w:t>
      </w:r>
      <w:r>
        <w:rPr>
          <w:rStyle w:val="Strong"/>
        </w:rPr>
        <w:t>predefined policies, user roles, and access privileges</w:t>
      </w:r>
      <w:r>
        <w:t>.</w:t>
      </w:r>
    </w:p>
    <w:p w14:paraId="246B3226" w14:textId="77777777" w:rsidR="004F5DFE" w:rsidRDefault="00BA11FF" w:rsidP="004F5DFE">
      <w:r>
        <w:pict w14:anchorId="51834B48">
          <v:rect id="_x0000_i1035" style="width:0;height:1.5pt" o:hralign="center" o:hrstd="t" o:hr="t" fillcolor="#a0a0a0" stroked="f"/>
        </w:pict>
      </w:r>
    </w:p>
    <w:p w14:paraId="3F6F9FC4" w14:textId="77777777" w:rsidR="004F5DFE" w:rsidRDefault="004F5DFE" w:rsidP="004F5DFE">
      <w:pPr>
        <w:pStyle w:val="Heading2"/>
      </w:pPr>
      <w:bookmarkStart w:id="35" w:name="_Toc220349673"/>
      <w:r>
        <w:rPr>
          <w:rStyle w:val="Strong"/>
          <w:b/>
          <w:bCs/>
        </w:rPr>
        <w:t>1. Purpose of the Rule Processor</w:t>
      </w:r>
      <w:bookmarkEnd w:id="35"/>
    </w:p>
    <w:p w14:paraId="3850FDE1" w14:textId="77777777" w:rsidR="004F5DFE" w:rsidRDefault="004F5DFE" w:rsidP="004F5DFE">
      <w:pPr>
        <w:pStyle w:val="NormalWeb"/>
        <w:numPr>
          <w:ilvl w:val="0"/>
          <w:numId w:val="27"/>
        </w:numPr>
      </w:pPr>
      <w:r>
        <w:t xml:space="preserve">To ensure </w:t>
      </w:r>
      <w:r>
        <w:rPr>
          <w:rStyle w:val="Strong"/>
        </w:rPr>
        <w:t>consistency</w:t>
      </w:r>
      <w:r>
        <w:t xml:space="preserve"> in workflows and validations.</w:t>
      </w:r>
    </w:p>
    <w:p w14:paraId="16287077" w14:textId="77777777" w:rsidR="004F5DFE" w:rsidRDefault="004F5DFE" w:rsidP="004F5DFE">
      <w:pPr>
        <w:pStyle w:val="NormalWeb"/>
        <w:numPr>
          <w:ilvl w:val="0"/>
          <w:numId w:val="27"/>
        </w:numPr>
      </w:pPr>
      <w:r>
        <w:t xml:space="preserve">To </w:t>
      </w:r>
      <w:r>
        <w:rPr>
          <w:rStyle w:val="Strong"/>
        </w:rPr>
        <w:t>automate decision-making</w:t>
      </w:r>
      <w:r>
        <w:t xml:space="preserve"> based on predefined rules.</w:t>
      </w:r>
    </w:p>
    <w:p w14:paraId="286F42E6" w14:textId="77777777" w:rsidR="004F5DFE" w:rsidRDefault="004F5DFE" w:rsidP="004F5DFE">
      <w:pPr>
        <w:pStyle w:val="NormalWeb"/>
        <w:numPr>
          <w:ilvl w:val="0"/>
          <w:numId w:val="27"/>
        </w:numPr>
      </w:pPr>
      <w:r>
        <w:t xml:space="preserve">To control </w:t>
      </w:r>
      <w:r>
        <w:rPr>
          <w:rStyle w:val="Strong"/>
        </w:rPr>
        <w:t>access permissions</w:t>
      </w:r>
      <w:r>
        <w:t xml:space="preserve"> based on </w:t>
      </w:r>
      <w:r>
        <w:rPr>
          <w:rStyle w:val="Strong"/>
        </w:rPr>
        <w:t>user roles and privileges</w:t>
      </w:r>
      <w:r>
        <w:t>.</w:t>
      </w:r>
    </w:p>
    <w:p w14:paraId="4F6637D6" w14:textId="77777777" w:rsidR="004F5DFE" w:rsidRDefault="004F5DFE" w:rsidP="004F5DFE">
      <w:pPr>
        <w:pStyle w:val="NormalWeb"/>
        <w:numPr>
          <w:ilvl w:val="0"/>
          <w:numId w:val="27"/>
        </w:numPr>
      </w:pPr>
      <w:r>
        <w:t xml:space="preserve">To ensure </w:t>
      </w:r>
      <w:r>
        <w:rPr>
          <w:rStyle w:val="Strong"/>
        </w:rPr>
        <w:t>data accuracy</w:t>
      </w:r>
      <w:r>
        <w:t xml:space="preserve"> and prevent unauthorized updates.</w:t>
      </w:r>
    </w:p>
    <w:p w14:paraId="1F78F51F" w14:textId="77777777" w:rsidR="004F5DFE" w:rsidRDefault="00BA11FF" w:rsidP="004F5DFE">
      <w:r>
        <w:lastRenderedPageBreak/>
        <w:pict w14:anchorId="34EBDEF3">
          <v:rect id="_x0000_i1036" style="width:0;height:1.5pt" o:hralign="center" o:hrstd="t" o:hr="t" fillcolor="#a0a0a0" stroked="f"/>
        </w:pict>
      </w:r>
    </w:p>
    <w:p w14:paraId="7E605AB5" w14:textId="77777777" w:rsidR="004F5DFE" w:rsidRDefault="004F5DFE" w:rsidP="004F5DFE">
      <w:pPr>
        <w:pStyle w:val="Heading2"/>
      </w:pPr>
      <w:bookmarkStart w:id="36" w:name="_Toc220349674"/>
      <w:r>
        <w:rPr>
          <w:rStyle w:val="Strong"/>
          <w:b/>
          <w:bCs/>
        </w:rPr>
        <w:t>2. Rule Execution Flow</w:t>
      </w:r>
      <w:bookmarkEnd w:id="36"/>
    </w:p>
    <w:p w14:paraId="5184D7A6" w14:textId="77777777" w:rsidR="004F5DFE" w:rsidRDefault="004F5DFE" w:rsidP="004F5DFE">
      <w:pPr>
        <w:pStyle w:val="NormalWeb"/>
      </w:pPr>
      <w:r>
        <w:t xml:space="preserve">The </w:t>
      </w:r>
      <w:r>
        <w:rPr>
          <w:rStyle w:val="Strong"/>
        </w:rPr>
        <w:t>Rule Processor</w:t>
      </w:r>
      <w:r>
        <w:t xml:space="preserve"> works as a middleware layer between the </w:t>
      </w:r>
      <w:r>
        <w:rPr>
          <w:rStyle w:val="Strong"/>
        </w:rPr>
        <w:t>Application Layer</w:t>
      </w:r>
      <w:r>
        <w:t xml:space="preserve"> and </w:t>
      </w:r>
      <w:r>
        <w:rPr>
          <w:rStyle w:val="Strong"/>
        </w:rPr>
        <w:t>Database Layer</w:t>
      </w:r>
      <w:r>
        <w:t>.</w:t>
      </w:r>
      <w:r>
        <w:br/>
        <w:t>When any request is made (e.g., asset update, RFI approval, progress submission), the following flow occurs:</w:t>
      </w:r>
    </w:p>
    <w:p w14:paraId="7051EBEB" w14:textId="77777777" w:rsidR="004F5DFE" w:rsidRDefault="004F5DFE" w:rsidP="004F5DFE">
      <w:pPr>
        <w:pStyle w:val="Heading3"/>
      </w:pPr>
      <w:bookmarkStart w:id="37" w:name="_Toc220349675"/>
      <w:r>
        <w:rPr>
          <w:rStyle w:val="Strong"/>
          <w:b/>
          <w:bCs/>
        </w:rPr>
        <w:t>Step 1 – Request Triggered</w:t>
      </w:r>
      <w:bookmarkEnd w:id="37"/>
    </w:p>
    <w:p w14:paraId="11D496CD" w14:textId="77777777" w:rsidR="004F5DFE" w:rsidRDefault="004F5DFE" w:rsidP="004F5DFE">
      <w:pPr>
        <w:pStyle w:val="NormalWeb"/>
        <w:numPr>
          <w:ilvl w:val="0"/>
          <w:numId w:val="28"/>
        </w:numPr>
      </w:pPr>
      <w:r>
        <w:t>A user initiates an action from either:</w:t>
      </w:r>
    </w:p>
    <w:p w14:paraId="23A9F6D7" w14:textId="77777777" w:rsidR="004F5DFE" w:rsidRDefault="004F5DFE" w:rsidP="004F5DFE">
      <w:pPr>
        <w:pStyle w:val="NormalWeb"/>
        <w:numPr>
          <w:ilvl w:val="1"/>
          <w:numId w:val="28"/>
        </w:numPr>
      </w:pPr>
      <w:r>
        <w:rPr>
          <w:rStyle w:val="Strong"/>
        </w:rPr>
        <w:t>Android App</w:t>
      </w:r>
    </w:p>
    <w:p w14:paraId="4A6F4AB4" w14:textId="77777777" w:rsidR="004F5DFE" w:rsidRDefault="004F5DFE" w:rsidP="004F5DFE">
      <w:pPr>
        <w:pStyle w:val="NormalWeb"/>
        <w:numPr>
          <w:ilvl w:val="1"/>
          <w:numId w:val="28"/>
        </w:numPr>
      </w:pPr>
      <w:r>
        <w:rPr>
          <w:rStyle w:val="Strong"/>
        </w:rPr>
        <w:t>.NET Web Portal</w:t>
      </w:r>
    </w:p>
    <w:p w14:paraId="2A91C8DD" w14:textId="77777777" w:rsidR="004F5DFE" w:rsidRDefault="004F5DFE" w:rsidP="004F5DFE">
      <w:pPr>
        <w:pStyle w:val="Heading3"/>
      </w:pPr>
      <w:bookmarkStart w:id="38" w:name="_Toc220349676"/>
      <w:r>
        <w:rPr>
          <w:rStyle w:val="Strong"/>
          <w:b/>
          <w:bCs/>
        </w:rPr>
        <w:t>Step 2 – Rule Invocation</w:t>
      </w:r>
      <w:bookmarkEnd w:id="38"/>
    </w:p>
    <w:p w14:paraId="35D38839" w14:textId="77777777" w:rsidR="004F5DFE" w:rsidRDefault="004F5DFE" w:rsidP="004F5DFE">
      <w:pPr>
        <w:pStyle w:val="NormalWeb"/>
        <w:numPr>
          <w:ilvl w:val="0"/>
          <w:numId w:val="29"/>
        </w:numPr>
      </w:pPr>
      <w:r>
        <w:t xml:space="preserve">The Rule Processor fetches the relevant </w:t>
      </w:r>
      <w:r>
        <w:rPr>
          <w:rStyle w:val="Strong"/>
        </w:rPr>
        <w:t>business rules</w:t>
      </w:r>
      <w:r>
        <w:t xml:space="preserve"> based on:</w:t>
      </w:r>
    </w:p>
    <w:p w14:paraId="0F1DC68E" w14:textId="77777777" w:rsidR="004F5DFE" w:rsidRDefault="004F5DFE" w:rsidP="004F5DFE">
      <w:pPr>
        <w:pStyle w:val="NormalWeb"/>
        <w:numPr>
          <w:ilvl w:val="1"/>
          <w:numId w:val="29"/>
        </w:numPr>
      </w:pPr>
      <w:r>
        <w:rPr>
          <w:rStyle w:val="Strong"/>
        </w:rPr>
        <w:t>Module</w:t>
      </w:r>
      <w:r>
        <w:t xml:space="preserve"> (Asset Mapping, RFI, Inspection, Progress Monitoring, etc.)</w:t>
      </w:r>
    </w:p>
    <w:p w14:paraId="0456F2E2" w14:textId="77777777" w:rsidR="004F5DFE" w:rsidRDefault="004F5DFE" w:rsidP="004F5DFE">
      <w:pPr>
        <w:pStyle w:val="NormalWeb"/>
        <w:numPr>
          <w:ilvl w:val="1"/>
          <w:numId w:val="29"/>
        </w:numPr>
      </w:pPr>
      <w:r>
        <w:rPr>
          <w:rStyle w:val="Strong"/>
        </w:rPr>
        <w:t>User Role</w:t>
      </w:r>
      <w:r>
        <w:t xml:space="preserve"> (Contractor, Field Engineer, Department User, Admin)</w:t>
      </w:r>
    </w:p>
    <w:p w14:paraId="16B06B8C" w14:textId="77777777" w:rsidR="004F5DFE" w:rsidRDefault="004F5DFE" w:rsidP="004F5DFE">
      <w:pPr>
        <w:pStyle w:val="NormalWeb"/>
        <w:numPr>
          <w:ilvl w:val="1"/>
          <w:numId w:val="29"/>
        </w:numPr>
      </w:pPr>
      <w:r>
        <w:rPr>
          <w:rStyle w:val="Strong"/>
        </w:rPr>
        <w:t>Workflow Stage</w:t>
      </w:r>
      <w:r>
        <w:t xml:space="preserve"> (Pending, In-Progress, Approved, Rejected)</w:t>
      </w:r>
    </w:p>
    <w:p w14:paraId="091A8A1E" w14:textId="77777777" w:rsidR="004F5DFE" w:rsidRDefault="004F5DFE" w:rsidP="004F5DFE">
      <w:pPr>
        <w:pStyle w:val="Heading3"/>
      </w:pPr>
      <w:bookmarkStart w:id="39" w:name="_Toc220349677"/>
      <w:r>
        <w:rPr>
          <w:rStyle w:val="Strong"/>
          <w:b/>
          <w:bCs/>
        </w:rPr>
        <w:t>Step 3 – Rule Validation</w:t>
      </w:r>
      <w:bookmarkEnd w:id="39"/>
    </w:p>
    <w:p w14:paraId="5A315379" w14:textId="77777777" w:rsidR="004F5DFE" w:rsidRDefault="004F5DFE" w:rsidP="004F5DFE">
      <w:pPr>
        <w:pStyle w:val="NormalWeb"/>
        <w:numPr>
          <w:ilvl w:val="0"/>
          <w:numId w:val="30"/>
        </w:numPr>
      </w:pPr>
      <w:r>
        <w:t>Validates:</w:t>
      </w:r>
    </w:p>
    <w:p w14:paraId="315C3A1A" w14:textId="77777777" w:rsidR="004F5DFE" w:rsidRDefault="004F5DFE" w:rsidP="004F5DFE">
      <w:pPr>
        <w:pStyle w:val="NormalWeb"/>
        <w:numPr>
          <w:ilvl w:val="1"/>
          <w:numId w:val="30"/>
        </w:numPr>
      </w:pPr>
      <w:r>
        <w:t>User authentication &amp; authorization</w:t>
      </w:r>
    </w:p>
    <w:p w14:paraId="3A2DB590" w14:textId="77777777" w:rsidR="004F5DFE" w:rsidRDefault="004F5DFE" w:rsidP="004F5DFE">
      <w:pPr>
        <w:pStyle w:val="NormalWeb"/>
        <w:numPr>
          <w:ilvl w:val="1"/>
          <w:numId w:val="30"/>
        </w:numPr>
      </w:pPr>
      <w:r>
        <w:t>Mandatory field completion</w:t>
      </w:r>
    </w:p>
    <w:p w14:paraId="069B1F0C" w14:textId="77777777" w:rsidR="004F5DFE" w:rsidRDefault="004F5DFE" w:rsidP="004F5DFE">
      <w:pPr>
        <w:pStyle w:val="NormalWeb"/>
        <w:numPr>
          <w:ilvl w:val="1"/>
          <w:numId w:val="30"/>
        </w:numPr>
      </w:pPr>
      <w:r>
        <w:t>Asset duplication checks</w:t>
      </w:r>
    </w:p>
    <w:p w14:paraId="0802B8A6" w14:textId="77777777" w:rsidR="004F5DFE" w:rsidRDefault="004F5DFE" w:rsidP="004F5DFE">
      <w:pPr>
        <w:pStyle w:val="NormalWeb"/>
        <w:numPr>
          <w:ilvl w:val="1"/>
          <w:numId w:val="30"/>
        </w:numPr>
      </w:pPr>
      <w:r>
        <w:t>Geo-coordinates &amp; photo validations</w:t>
      </w:r>
    </w:p>
    <w:p w14:paraId="6B726F00" w14:textId="77777777" w:rsidR="004F5DFE" w:rsidRDefault="004F5DFE" w:rsidP="004F5DFE">
      <w:pPr>
        <w:pStyle w:val="NormalWeb"/>
        <w:numPr>
          <w:ilvl w:val="1"/>
          <w:numId w:val="30"/>
        </w:numPr>
      </w:pPr>
      <w:r>
        <w:t>Approval hierarchy checks</w:t>
      </w:r>
    </w:p>
    <w:p w14:paraId="201943C5" w14:textId="77777777" w:rsidR="004F5DFE" w:rsidRDefault="004F5DFE" w:rsidP="004F5DFE">
      <w:pPr>
        <w:pStyle w:val="Heading3"/>
      </w:pPr>
      <w:bookmarkStart w:id="40" w:name="_Toc220349678"/>
      <w:r>
        <w:rPr>
          <w:rStyle w:val="Strong"/>
          <w:b/>
          <w:bCs/>
        </w:rPr>
        <w:t>Step 4 – Decision Making</w:t>
      </w:r>
      <w:bookmarkEnd w:id="40"/>
    </w:p>
    <w:p w14:paraId="04499E48" w14:textId="77777777" w:rsidR="004F5DFE" w:rsidRDefault="004F5DFE" w:rsidP="004F5DFE">
      <w:pPr>
        <w:pStyle w:val="NormalWeb"/>
        <w:numPr>
          <w:ilvl w:val="0"/>
          <w:numId w:val="31"/>
        </w:numPr>
      </w:pPr>
      <w:r>
        <w:t xml:space="preserve">If the request </w:t>
      </w:r>
      <w:r>
        <w:rPr>
          <w:rStyle w:val="Strong"/>
        </w:rPr>
        <w:t>meets all defined rules</w:t>
      </w:r>
      <w:r>
        <w:t>, the processor allows the operation and passes it to the database layer.</w:t>
      </w:r>
    </w:p>
    <w:p w14:paraId="1749EF19" w14:textId="77777777" w:rsidR="004F5DFE" w:rsidRDefault="004F5DFE" w:rsidP="004F5DFE">
      <w:pPr>
        <w:pStyle w:val="NormalWeb"/>
        <w:numPr>
          <w:ilvl w:val="0"/>
          <w:numId w:val="31"/>
        </w:numPr>
      </w:pPr>
      <w:r>
        <w:t xml:space="preserve">If the request </w:t>
      </w:r>
      <w:r>
        <w:rPr>
          <w:rStyle w:val="Strong"/>
        </w:rPr>
        <w:t>fails any validation</w:t>
      </w:r>
      <w:r>
        <w:t>, it is rejected with an appropriate error message.</w:t>
      </w:r>
    </w:p>
    <w:p w14:paraId="0A665BBD" w14:textId="77777777" w:rsidR="004F5DFE" w:rsidRDefault="00BA11FF" w:rsidP="004F5DFE">
      <w:r>
        <w:pict w14:anchorId="57D4E94B">
          <v:rect id="_x0000_i1037" style="width:0;height:1.5pt" o:hralign="center" o:hrstd="t" o:hr="t" fillcolor="#a0a0a0" stroked="f"/>
        </w:pict>
      </w:r>
    </w:p>
    <w:p w14:paraId="13DA2A58" w14:textId="77777777" w:rsidR="004F5DFE" w:rsidRDefault="004F5DFE" w:rsidP="004F5DFE">
      <w:pPr>
        <w:pStyle w:val="Heading2"/>
      </w:pPr>
      <w:bookmarkStart w:id="41" w:name="_Toc220349679"/>
      <w:r>
        <w:rPr>
          <w:rStyle w:val="Strong"/>
          <w:b/>
          <w:bCs/>
        </w:rPr>
        <w:t>3. Types of Rules Managed by the Rule Processor</w:t>
      </w:r>
      <w:bookmarkEnd w:id="4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4"/>
        <w:gridCol w:w="4200"/>
        <w:gridCol w:w="4066"/>
      </w:tblGrid>
      <w:tr w:rsidR="004F5DFE" w14:paraId="658EBAB2" w14:textId="77777777" w:rsidTr="004F5DFE">
        <w:trPr>
          <w:tblHeader/>
          <w:tblCellSpacing w:w="15" w:type="dxa"/>
        </w:trPr>
        <w:tc>
          <w:tcPr>
            <w:tcW w:w="0" w:type="auto"/>
            <w:vAlign w:val="center"/>
            <w:hideMark/>
          </w:tcPr>
          <w:p w14:paraId="33972CCA" w14:textId="77777777" w:rsidR="004F5DFE" w:rsidRDefault="004F5DFE">
            <w:pPr>
              <w:jc w:val="center"/>
              <w:rPr>
                <w:b/>
                <w:bCs/>
              </w:rPr>
            </w:pPr>
            <w:r>
              <w:rPr>
                <w:rStyle w:val="Strong"/>
              </w:rPr>
              <w:t>Rule Type</w:t>
            </w:r>
          </w:p>
        </w:tc>
        <w:tc>
          <w:tcPr>
            <w:tcW w:w="0" w:type="auto"/>
            <w:vAlign w:val="center"/>
            <w:hideMark/>
          </w:tcPr>
          <w:p w14:paraId="499E0B69" w14:textId="77777777" w:rsidR="004F5DFE" w:rsidRDefault="004F5DFE">
            <w:pPr>
              <w:jc w:val="center"/>
              <w:rPr>
                <w:b/>
                <w:bCs/>
              </w:rPr>
            </w:pPr>
            <w:r>
              <w:rPr>
                <w:rStyle w:val="Strong"/>
              </w:rPr>
              <w:t>Description</w:t>
            </w:r>
          </w:p>
        </w:tc>
        <w:tc>
          <w:tcPr>
            <w:tcW w:w="0" w:type="auto"/>
            <w:vAlign w:val="center"/>
            <w:hideMark/>
          </w:tcPr>
          <w:p w14:paraId="4F28A6AB" w14:textId="77777777" w:rsidR="004F5DFE" w:rsidRDefault="004F5DFE">
            <w:pPr>
              <w:jc w:val="center"/>
              <w:rPr>
                <w:b/>
                <w:bCs/>
              </w:rPr>
            </w:pPr>
            <w:r>
              <w:rPr>
                <w:rStyle w:val="Strong"/>
              </w:rPr>
              <w:t>Example</w:t>
            </w:r>
          </w:p>
        </w:tc>
      </w:tr>
      <w:tr w:rsidR="004F5DFE" w14:paraId="70E4A038" w14:textId="77777777" w:rsidTr="004F5DFE">
        <w:trPr>
          <w:tblCellSpacing w:w="15" w:type="dxa"/>
        </w:trPr>
        <w:tc>
          <w:tcPr>
            <w:tcW w:w="0" w:type="auto"/>
            <w:vAlign w:val="center"/>
            <w:hideMark/>
          </w:tcPr>
          <w:p w14:paraId="2F9D30EE" w14:textId="77777777" w:rsidR="004F5DFE" w:rsidRDefault="004F5DFE">
            <w:r>
              <w:rPr>
                <w:rStyle w:val="Strong"/>
              </w:rPr>
              <w:t>Access Rules</w:t>
            </w:r>
          </w:p>
        </w:tc>
        <w:tc>
          <w:tcPr>
            <w:tcW w:w="0" w:type="auto"/>
            <w:vAlign w:val="center"/>
            <w:hideMark/>
          </w:tcPr>
          <w:p w14:paraId="3C6AF460" w14:textId="77777777" w:rsidR="004F5DFE" w:rsidRDefault="004F5DFE">
            <w:r>
              <w:t>Defines who can access which module or data.</w:t>
            </w:r>
          </w:p>
        </w:tc>
        <w:tc>
          <w:tcPr>
            <w:tcW w:w="0" w:type="auto"/>
            <w:vAlign w:val="center"/>
            <w:hideMark/>
          </w:tcPr>
          <w:p w14:paraId="6E2DDF83" w14:textId="77777777" w:rsidR="004F5DFE" w:rsidRDefault="004F5DFE">
            <w:r>
              <w:t>A contractor cannot access admin dashboards.</w:t>
            </w:r>
          </w:p>
        </w:tc>
      </w:tr>
      <w:tr w:rsidR="004F5DFE" w14:paraId="30B83E38" w14:textId="77777777" w:rsidTr="004F5DFE">
        <w:trPr>
          <w:tblCellSpacing w:w="15" w:type="dxa"/>
        </w:trPr>
        <w:tc>
          <w:tcPr>
            <w:tcW w:w="0" w:type="auto"/>
            <w:vAlign w:val="center"/>
            <w:hideMark/>
          </w:tcPr>
          <w:p w14:paraId="0DE37976" w14:textId="77777777" w:rsidR="004F5DFE" w:rsidRDefault="004F5DFE">
            <w:r>
              <w:rPr>
                <w:rStyle w:val="Strong"/>
              </w:rPr>
              <w:t>Workflow Rules</w:t>
            </w:r>
          </w:p>
        </w:tc>
        <w:tc>
          <w:tcPr>
            <w:tcW w:w="0" w:type="auto"/>
            <w:vAlign w:val="center"/>
            <w:hideMark/>
          </w:tcPr>
          <w:p w14:paraId="6AB753BE" w14:textId="77777777" w:rsidR="004F5DFE" w:rsidRDefault="004F5DFE">
            <w:r>
              <w:t>Enforces process sequences and approval hierarchies.</w:t>
            </w:r>
          </w:p>
        </w:tc>
        <w:tc>
          <w:tcPr>
            <w:tcW w:w="0" w:type="auto"/>
            <w:vAlign w:val="center"/>
            <w:hideMark/>
          </w:tcPr>
          <w:p w14:paraId="1614A2DA" w14:textId="77777777" w:rsidR="004F5DFE" w:rsidRDefault="004F5DFE">
            <w:r>
              <w:t>RFI must be raised before inspection approval.</w:t>
            </w:r>
          </w:p>
        </w:tc>
      </w:tr>
      <w:tr w:rsidR="004F5DFE" w14:paraId="7B86086C" w14:textId="77777777" w:rsidTr="004F5DFE">
        <w:trPr>
          <w:tblCellSpacing w:w="15" w:type="dxa"/>
        </w:trPr>
        <w:tc>
          <w:tcPr>
            <w:tcW w:w="0" w:type="auto"/>
            <w:vAlign w:val="center"/>
            <w:hideMark/>
          </w:tcPr>
          <w:p w14:paraId="2737A697" w14:textId="77777777" w:rsidR="004F5DFE" w:rsidRDefault="004F5DFE">
            <w:r>
              <w:rPr>
                <w:rStyle w:val="Strong"/>
              </w:rPr>
              <w:t>Data Validation Rules</w:t>
            </w:r>
          </w:p>
        </w:tc>
        <w:tc>
          <w:tcPr>
            <w:tcW w:w="0" w:type="auto"/>
            <w:vAlign w:val="center"/>
            <w:hideMark/>
          </w:tcPr>
          <w:p w14:paraId="1CFEA3D5" w14:textId="77777777" w:rsidR="004F5DFE" w:rsidRDefault="004F5DFE">
            <w:r>
              <w:t>Ensures correctness and completeness of data.</w:t>
            </w:r>
          </w:p>
        </w:tc>
        <w:tc>
          <w:tcPr>
            <w:tcW w:w="0" w:type="auto"/>
            <w:vAlign w:val="center"/>
            <w:hideMark/>
          </w:tcPr>
          <w:p w14:paraId="6FDFE5F6" w14:textId="77777777" w:rsidR="004F5DFE" w:rsidRDefault="004F5DFE">
            <w:r>
              <w:t>Asset details must include geo-coordinates.</w:t>
            </w:r>
          </w:p>
        </w:tc>
      </w:tr>
      <w:tr w:rsidR="004F5DFE" w14:paraId="05F0AFBC" w14:textId="77777777" w:rsidTr="004F5DFE">
        <w:trPr>
          <w:tblCellSpacing w:w="15" w:type="dxa"/>
        </w:trPr>
        <w:tc>
          <w:tcPr>
            <w:tcW w:w="0" w:type="auto"/>
            <w:vAlign w:val="center"/>
            <w:hideMark/>
          </w:tcPr>
          <w:p w14:paraId="5FFE1364" w14:textId="77777777" w:rsidR="004F5DFE" w:rsidRDefault="004F5DFE">
            <w:r>
              <w:rPr>
                <w:rStyle w:val="Strong"/>
              </w:rPr>
              <w:lastRenderedPageBreak/>
              <w:t>Security Rules</w:t>
            </w:r>
          </w:p>
        </w:tc>
        <w:tc>
          <w:tcPr>
            <w:tcW w:w="0" w:type="auto"/>
            <w:vAlign w:val="center"/>
            <w:hideMark/>
          </w:tcPr>
          <w:p w14:paraId="313ABC6B" w14:textId="77777777" w:rsidR="004F5DFE" w:rsidRDefault="004F5DFE">
            <w:r>
              <w:t>Handles authentication and authorization.</w:t>
            </w:r>
          </w:p>
        </w:tc>
        <w:tc>
          <w:tcPr>
            <w:tcW w:w="0" w:type="auto"/>
            <w:vAlign w:val="center"/>
            <w:hideMark/>
          </w:tcPr>
          <w:p w14:paraId="355B2D96" w14:textId="77777777" w:rsidR="004F5DFE" w:rsidRDefault="004F5DFE">
            <w:r>
              <w:t>API calls must have a valid security token.</w:t>
            </w:r>
          </w:p>
        </w:tc>
      </w:tr>
      <w:tr w:rsidR="004F5DFE" w14:paraId="70CCCFD8" w14:textId="77777777" w:rsidTr="004F5DFE">
        <w:trPr>
          <w:tblCellSpacing w:w="15" w:type="dxa"/>
        </w:trPr>
        <w:tc>
          <w:tcPr>
            <w:tcW w:w="0" w:type="auto"/>
            <w:vAlign w:val="center"/>
            <w:hideMark/>
          </w:tcPr>
          <w:p w14:paraId="7D926369" w14:textId="77777777" w:rsidR="004F5DFE" w:rsidRDefault="004F5DFE">
            <w:r>
              <w:rPr>
                <w:rStyle w:val="Strong"/>
              </w:rPr>
              <w:t>Integration Rules</w:t>
            </w:r>
          </w:p>
        </w:tc>
        <w:tc>
          <w:tcPr>
            <w:tcW w:w="0" w:type="auto"/>
            <w:vAlign w:val="center"/>
            <w:hideMark/>
          </w:tcPr>
          <w:p w14:paraId="73FCA21C" w14:textId="77777777" w:rsidR="004F5DFE" w:rsidRDefault="004F5DFE">
            <w:r>
              <w:t>Manages external service interactions.</w:t>
            </w:r>
          </w:p>
        </w:tc>
        <w:tc>
          <w:tcPr>
            <w:tcW w:w="0" w:type="auto"/>
            <w:vAlign w:val="center"/>
            <w:hideMark/>
          </w:tcPr>
          <w:p w14:paraId="3DE40CD3" w14:textId="77777777" w:rsidR="004F5DFE" w:rsidRDefault="004F5DFE">
            <w:r>
              <w:t>Geoportal API must validate GPS data before saving.</w:t>
            </w:r>
          </w:p>
        </w:tc>
      </w:tr>
      <w:tr w:rsidR="004F5DFE" w14:paraId="24DB328F" w14:textId="77777777" w:rsidTr="004F5DFE">
        <w:trPr>
          <w:tblCellSpacing w:w="15" w:type="dxa"/>
        </w:trPr>
        <w:tc>
          <w:tcPr>
            <w:tcW w:w="0" w:type="auto"/>
            <w:vAlign w:val="center"/>
            <w:hideMark/>
          </w:tcPr>
          <w:p w14:paraId="7C4E7F76" w14:textId="77777777" w:rsidR="004F5DFE" w:rsidRDefault="004F5DFE">
            <w:r>
              <w:rPr>
                <w:rStyle w:val="Strong"/>
              </w:rPr>
              <w:t>Notification Rules</w:t>
            </w:r>
          </w:p>
        </w:tc>
        <w:tc>
          <w:tcPr>
            <w:tcW w:w="0" w:type="auto"/>
            <w:vAlign w:val="center"/>
            <w:hideMark/>
          </w:tcPr>
          <w:p w14:paraId="6A7CC495" w14:textId="77777777" w:rsidR="004F5DFE" w:rsidRDefault="004F5DFE">
            <w:r>
              <w:t>Triggers alerts and updates based on system events.</w:t>
            </w:r>
          </w:p>
        </w:tc>
        <w:tc>
          <w:tcPr>
            <w:tcW w:w="0" w:type="auto"/>
            <w:vAlign w:val="center"/>
            <w:hideMark/>
          </w:tcPr>
          <w:p w14:paraId="4F8E6590" w14:textId="77777777" w:rsidR="004F5DFE" w:rsidRDefault="004F5DFE">
            <w:r>
              <w:t>Email sent when RFI is approved or rejected.</w:t>
            </w:r>
          </w:p>
        </w:tc>
      </w:tr>
    </w:tbl>
    <w:p w14:paraId="082F6B59" w14:textId="77777777" w:rsidR="004F5DFE" w:rsidRDefault="00BA11FF" w:rsidP="004F5DFE">
      <w:r>
        <w:pict w14:anchorId="1E06B3FF">
          <v:rect id="_x0000_i1038" style="width:0;height:1.5pt" o:hralign="center" o:hrstd="t" o:hr="t" fillcolor="#a0a0a0" stroked="f"/>
        </w:pict>
      </w:r>
    </w:p>
    <w:p w14:paraId="1E35EF2E" w14:textId="77777777" w:rsidR="004F5DFE" w:rsidRDefault="004F5DFE" w:rsidP="004F5DFE">
      <w:pPr>
        <w:pStyle w:val="Heading2"/>
      </w:pPr>
      <w:bookmarkStart w:id="42" w:name="_Toc220349680"/>
      <w:r>
        <w:rPr>
          <w:rStyle w:val="Strong"/>
          <w:b/>
          <w:bCs/>
        </w:rPr>
        <w:t>4. Key Features of the Rule Processor</w:t>
      </w:r>
      <w:bookmarkEnd w:id="42"/>
    </w:p>
    <w:p w14:paraId="162573E2" w14:textId="77777777" w:rsidR="004F5DFE" w:rsidRDefault="004F5DFE" w:rsidP="004F5DFE">
      <w:pPr>
        <w:pStyle w:val="NormalWeb"/>
        <w:numPr>
          <w:ilvl w:val="0"/>
          <w:numId w:val="32"/>
        </w:numPr>
      </w:pPr>
      <w:r>
        <w:rPr>
          <w:rStyle w:val="Strong"/>
        </w:rPr>
        <w:t>Dynamic Rule Management</w:t>
      </w:r>
      <w:r>
        <w:t xml:space="preserve"> → Rules can be added or modified without affecting core code.</w:t>
      </w:r>
    </w:p>
    <w:p w14:paraId="35DB531C" w14:textId="77777777" w:rsidR="004F5DFE" w:rsidRDefault="004F5DFE" w:rsidP="004F5DFE">
      <w:pPr>
        <w:pStyle w:val="NormalWeb"/>
        <w:numPr>
          <w:ilvl w:val="0"/>
          <w:numId w:val="32"/>
        </w:numPr>
      </w:pPr>
      <w:r>
        <w:rPr>
          <w:rStyle w:val="Strong"/>
        </w:rPr>
        <w:t>Role-Based Decision Making</w:t>
      </w:r>
      <w:r>
        <w:t xml:space="preserve"> → Permissions are applied automatically based on the user role.</w:t>
      </w:r>
    </w:p>
    <w:p w14:paraId="3A1020E1" w14:textId="77777777" w:rsidR="004F5DFE" w:rsidRDefault="004F5DFE" w:rsidP="004F5DFE">
      <w:pPr>
        <w:pStyle w:val="NormalWeb"/>
        <w:numPr>
          <w:ilvl w:val="0"/>
          <w:numId w:val="32"/>
        </w:numPr>
      </w:pPr>
      <w:r>
        <w:rPr>
          <w:rStyle w:val="Strong"/>
        </w:rPr>
        <w:t>Workflow Automation</w:t>
      </w:r>
      <w:r>
        <w:t xml:space="preserve"> → Reduces manual intervention by automating repetitive tasks.</w:t>
      </w:r>
    </w:p>
    <w:p w14:paraId="17CA2B10" w14:textId="77777777" w:rsidR="004F5DFE" w:rsidRDefault="004F5DFE" w:rsidP="004F5DFE">
      <w:pPr>
        <w:pStyle w:val="NormalWeb"/>
        <w:numPr>
          <w:ilvl w:val="0"/>
          <w:numId w:val="32"/>
        </w:numPr>
      </w:pPr>
      <w:r>
        <w:rPr>
          <w:rStyle w:val="Strong"/>
        </w:rPr>
        <w:t>Centralized Rule Definition</w:t>
      </w:r>
      <w:r>
        <w:t xml:space="preserve"> → All business rules are defined in a single logical engine.</w:t>
      </w:r>
    </w:p>
    <w:p w14:paraId="41E2B7B0" w14:textId="77777777" w:rsidR="004F5DFE" w:rsidRDefault="004F5DFE" w:rsidP="004F5DFE">
      <w:pPr>
        <w:pStyle w:val="NormalWeb"/>
        <w:numPr>
          <w:ilvl w:val="0"/>
          <w:numId w:val="32"/>
        </w:numPr>
      </w:pPr>
      <w:r>
        <w:rPr>
          <w:rStyle w:val="Strong"/>
        </w:rPr>
        <w:t>Audit and Logging</w:t>
      </w:r>
      <w:r>
        <w:t xml:space="preserve"> → Every rule executed is logged for </w:t>
      </w:r>
      <w:r>
        <w:rPr>
          <w:rStyle w:val="Strong"/>
        </w:rPr>
        <w:t>tracking, monitoring, and debugging</w:t>
      </w:r>
      <w:r>
        <w:t>.</w:t>
      </w:r>
    </w:p>
    <w:p w14:paraId="31ADC197" w14:textId="77777777" w:rsidR="004F5DFE" w:rsidRDefault="00BA11FF" w:rsidP="004F5DFE">
      <w:r>
        <w:pict w14:anchorId="0233F7A3">
          <v:rect id="_x0000_i1039" style="width:0;height:1.5pt" o:hralign="center" o:hrstd="t" o:hr="t" fillcolor="#a0a0a0" stroked="f"/>
        </w:pict>
      </w:r>
    </w:p>
    <w:p w14:paraId="71E891D9" w14:textId="77777777" w:rsidR="004F5DFE" w:rsidRDefault="004F5DFE" w:rsidP="004F5DFE">
      <w:pPr>
        <w:pStyle w:val="Heading2"/>
      </w:pPr>
      <w:bookmarkStart w:id="43" w:name="_Toc220349681"/>
      <w:r>
        <w:rPr>
          <w:rStyle w:val="Strong"/>
          <w:b/>
          <w:bCs/>
        </w:rPr>
        <w:t>5. Rule Processor Integration in Jal Rekha</w:t>
      </w:r>
      <w:bookmarkEnd w:id="43"/>
    </w:p>
    <w:p w14:paraId="0230236D" w14:textId="77777777" w:rsidR="004F5DFE" w:rsidRDefault="004F5DFE" w:rsidP="004F5DFE">
      <w:pPr>
        <w:pStyle w:val="NormalWeb"/>
        <w:numPr>
          <w:ilvl w:val="0"/>
          <w:numId w:val="33"/>
        </w:numPr>
      </w:pPr>
      <w:r>
        <w:rPr>
          <w:rStyle w:val="Strong"/>
        </w:rPr>
        <w:t>Android App &amp; .NET Web Portal</w:t>
      </w:r>
      <w:r>
        <w:t xml:space="preserve"> → Initiate requests.</w:t>
      </w:r>
    </w:p>
    <w:p w14:paraId="0BCBCE2A" w14:textId="77777777" w:rsidR="004F5DFE" w:rsidRDefault="004F5DFE" w:rsidP="004F5DFE">
      <w:pPr>
        <w:pStyle w:val="NormalWeb"/>
        <w:numPr>
          <w:ilvl w:val="0"/>
          <w:numId w:val="33"/>
        </w:numPr>
      </w:pPr>
      <w:r>
        <w:rPr>
          <w:rStyle w:val="Strong"/>
        </w:rPr>
        <w:t>RESTful Services</w:t>
      </w:r>
      <w:r>
        <w:t xml:space="preserve"> → Pass requests to the Rule Processor.</w:t>
      </w:r>
    </w:p>
    <w:p w14:paraId="24B0D244" w14:textId="77777777" w:rsidR="004F5DFE" w:rsidRDefault="004F5DFE" w:rsidP="004F5DFE">
      <w:pPr>
        <w:pStyle w:val="NormalWeb"/>
        <w:numPr>
          <w:ilvl w:val="0"/>
          <w:numId w:val="33"/>
        </w:numPr>
      </w:pPr>
      <w:r>
        <w:rPr>
          <w:rStyle w:val="Strong"/>
        </w:rPr>
        <w:t>Rule Processor</w:t>
      </w:r>
      <w:r>
        <w:t xml:space="preserve"> → Validates, enforces workflows, and applies business rules.</w:t>
      </w:r>
    </w:p>
    <w:p w14:paraId="2E7F3D3B" w14:textId="77777777" w:rsidR="004F5DFE" w:rsidRDefault="004F5DFE" w:rsidP="004F5DFE">
      <w:pPr>
        <w:pStyle w:val="NormalWeb"/>
        <w:numPr>
          <w:ilvl w:val="0"/>
          <w:numId w:val="33"/>
        </w:numPr>
      </w:pPr>
      <w:r>
        <w:rPr>
          <w:rStyle w:val="Strong"/>
        </w:rPr>
        <w:t>Database Layer</w:t>
      </w:r>
      <w:r>
        <w:t xml:space="preserve"> → Stores processed and validated data.</w:t>
      </w:r>
    </w:p>
    <w:p w14:paraId="625CD669" w14:textId="77777777" w:rsidR="004F5DFE" w:rsidRDefault="004F5DFE" w:rsidP="004F5DFE">
      <w:pPr>
        <w:pStyle w:val="NormalWeb"/>
        <w:numPr>
          <w:ilvl w:val="0"/>
          <w:numId w:val="33"/>
        </w:numPr>
      </w:pPr>
      <w:r>
        <w:rPr>
          <w:rStyle w:val="Strong"/>
        </w:rPr>
        <w:t>Integration Services</w:t>
      </w:r>
      <w:r>
        <w:t xml:space="preserve"> → Synchronizes rules with third-party APIs like </w:t>
      </w:r>
      <w:r>
        <w:rPr>
          <w:rStyle w:val="Strong"/>
        </w:rPr>
        <w:t>Geoportal</w:t>
      </w:r>
      <w:r>
        <w:t xml:space="preserve"> and </w:t>
      </w:r>
      <w:r>
        <w:rPr>
          <w:rStyle w:val="Strong"/>
        </w:rPr>
        <w:t>MP Nagar Palika Database</w:t>
      </w:r>
      <w:r>
        <w:t>.</w:t>
      </w:r>
    </w:p>
    <w:p w14:paraId="1E9A77C4" w14:textId="77777777" w:rsidR="004F5DFE" w:rsidRDefault="00BA11FF" w:rsidP="004F5DFE">
      <w:r>
        <w:pict w14:anchorId="1EAFCBF5">
          <v:rect id="_x0000_i1040" style="width:0;height:1.5pt" o:hralign="center" o:hrstd="t" o:hr="t" fillcolor="#a0a0a0" stroked="f"/>
        </w:pict>
      </w:r>
    </w:p>
    <w:p w14:paraId="26F14E81" w14:textId="77777777" w:rsidR="004F5DFE" w:rsidRDefault="004F5DFE" w:rsidP="004F5DFE">
      <w:pPr>
        <w:pStyle w:val="Heading2"/>
      </w:pPr>
      <w:bookmarkStart w:id="44" w:name="_Toc220349682"/>
      <w:r>
        <w:rPr>
          <w:rStyle w:val="Strong"/>
          <w:b/>
          <w:bCs/>
        </w:rPr>
        <w:t>6. Example Scenarios</w:t>
      </w:r>
      <w:bookmarkEnd w:id="44"/>
    </w:p>
    <w:p w14:paraId="125D7C77" w14:textId="77777777" w:rsidR="004F5DFE" w:rsidRDefault="004F5DFE" w:rsidP="004F5DFE">
      <w:pPr>
        <w:pStyle w:val="Heading3"/>
      </w:pPr>
      <w:bookmarkStart w:id="45" w:name="_Toc220349683"/>
      <w:r>
        <w:rPr>
          <w:rStyle w:val="Strong"/>
          <w:b/>
          <w:bCs/>
        </w:rPr>
        <w:t>Scenario 1 – RFI Approval Workflow</w:t>
      </w:r>
      <w:bookmarkEnd w:id="45"/>
    </w:p>
    <w:p w14:paraId="277C8D4A" w14:textId="77777777" w:rsidR="004F5DFE" w:rsidRDefault="004F5DFE" w:rsidP="004F5DFE">
      <w:pPr>
        <w:pStyle w:val="NormalWeb"/>
        <w:numPr>
          <w:ilvl w:val="0"/>
          <w:numId w:val="34"/>
        </w:numPr>
      </w:pPr>
      <w:r>
        <w:t>Contractor raises an RFI.</w:t>
      </w:r>
    </w:p>
    <w:p w14:paraId="7045223A" w14:textId="77777777" w:rsidR="004F5DFE" w:rsidRDefault="004F5DFE" w:rsidP="004F5DFE">
      <w:pPr>
        <w:pStyle w:val="NormalWeb"/>
        <w:numPr>
          <w:ilvl w:val="0"/>
          <w:numId w:val="34"/>
        </w:numPr>
      </w:pPr>
      <w:r>
        <w:t>Rule Processor checks:</w:t>
      </w:r>
    </w:p>
    <w:p w14:paraId="273EFCD0" w14:textId="77777777" w:rsidR="004F5DFE" w:rsidRDefault="004F5DFE" w:rsidP="004F5DFE">
      <w:pPr>
        <w:pStyle w:val="NormalWeb"/>
        <w:numPr>
          <w:ilvl w:val="1"/>
          <w:numId w:val="34"/>
        </w:numPr>
      </w:pPr>
      <w:r>
        <w:t>Is the contractor authorized for this scheme?</w:t>
      </w:r>
    </w:p>
    <w:p w14:paraId="36758736" w14:textId="77777777" w:rsidR="004F5DFE" w:rsidRDefault="004F5DFE" w:rsidP="004F5DFE">
      <w:pPr>
        <w:pStyle w:val="NormalWeb"/>
        <w:numPr>
          <w:ilvl w:val="1"/>
          <w:numId w:val="34"/>
        </w:numPr>
      </w:pPr>
      <w:r>
        <w:t>Are geo-tagged photos uploaded?</w:t>
      </w:r>
    </w:p>
    <w:p w14:paraId="55D0FFAD" w14:textId="77777777" w:rsidR="004F5DFE" w:rsidRDefault="004F5DFE" w:rsidP="004F5DFE">
      <w:pPr>
        <w:pStyle w:val="NormalWeb"/>
        <w:numPr>
          <w:ilvl w:val="1"/>
          <w:numId w:val="34"/>
        </w:numPr>
      </w:pPr>
      <w:r>
        <w:t>Is the work stage valid for RFI submission?</w:t>
      </w:r>
    </w:p>
    <w:p w14:paraId="4DED809D" w14:textId="77777777" w:rsidR="004F5DFE" w:rsidRDefault="004F5DFE" w:rsidP="004F5DFE">
      <w:pPr>
        <w:pStyle w:val="NormalWeb"/>
        <w:numPr>
          <w:ilvl w:val="0"/>
          <w:numId w:val="34"/>
        </w:numPr>
      </w:pPr>
      <w:r>
        <w:t xml:space="preserve">If valid → RFI is sent to the </w:t>
      </w:r>
      <w:r>
        <w:rPr>
          <w:rStyle w:val="Strong"/>
        </w:rPr>
        <w:t>General Manager</w:t>
      </w:r>
      <w:r>
        <w:t xml:space="preserve"> for approval.</w:t>
      </w:r>
    </w:p>
    <w:p w14:paraId="2B6BEF0A" w14:textId="77777777" w:rsidR="004F5DFE" w:rsidRDefault="004F5DFE" w:rsidP="004F5DFE">
      <w:pPr>
        <w:pStyle w:val="NormalWeb"/>
        <w:numPr>
          <w:ilvl w:val="0"/>
          <w:numId w:val="34"/>
        </w:numPr>
      </w:pPr>
      <w:r>
        <w:t>If invalid → System rejects the request and notifies the contractor.</w:t>
      </w:r>
    </w:p>
    <w:p w14:paraId="66BE0A9A" w14:textId="77777777" w:rsidR="004F5DFE" w:rsidRDefault="00BA11FF" w:rsidP="004F5DFE">
      <w:r>
        <w:pict w14:anchorId="59304222">
          <v:rect id="_x0000_i1041" style="width:0;height:1.5pt" o:hralign="center" o:hrstd="t" o:hr="t" fillcolor="#a0a0a0" stroked="f"/>
        </w:pict>
      </w:r>
    </w:p>
    <w:p w14:paraId="23A9AA16" w14:textId="77777777" w:rsidR="004F5DFE" w:rsidRDefault="004F5DFE" w:rsidP="004F5DFE">
      <w:pPr>
        <w:pStyle w:val="Heading3"/>
      </w:pPr>
      <w:bookmarkStart w:id="46" w:name="_Toc220349684"/>
      <w:r>
        <w:rPr>
          <w:rStyle w:val="Strong"/>
          <w:b/>
          <w:bCs/>
        </w:rPr>
        <w:t>Scenario 2 – Asset Mapping Validation</w:t>
      </w:r>
      <w:bookmarkEnd w:id="46"/>
    </w:p>
    <w:p w14:paraId="3EEED64C" w14:textId="77777777" w:rsidR="004F5DFE" w:rsidRDefault="004F5DFE" w:rsidP="004F5DFE">
      <w:pPr>
        <w:pStyle w:val="NormalWeb"/>
        <w:numPr>
          <w:ilvl w:val="0"/>
          <w:numId w:val="35"/>
        </w:numPr>
      </w:pPr>
      <w:r>
        <w:t>Field Engineer uploads a new pipeline detail.</w:t>
      </w:r>
    </w:p>
    <w:p w14:paraId="6BA00650" w14:textId="77777777" w:rsidR="004F5DFE" w:rsidRDefault="004F5DFE" w:rsidP="004F5DFE">
      <w:pPr>
        <w:pStyle w:val="NormalWeb"/>
        <w:numPr>
          <w:ilvl w:val="0"/>
          <w:numId w:val="35"/>
        </w:numPr>
      </w:pPr>
      <w:r>
        <w:t>Rule Processor validates:</w:t>
      </w:r>
    </w:p>
    <w:p w14:paraId="751F09B2" w14:textId="77777777" w:rsidR="004F5DFE" w:rsidRDefault="004F5DFE" w:rsidP="004F5DFE">
      <w:pPr>
        <w:pStyle w:val="NormalWeb"/>
        <w:numPr>
          <w:ilvl w:val="1"/>
          <w:numId w:val="35"/>
        </w:numPr>
      </w:pPr>
      <w:r>
        <w:lastRenderedPageBreak/>
        <w:t>Are coordinates within scheme boundaries?</w:t>
      </w:r>
    </w:p>
    <w:p w14:paraId="42C3DB63" w14:textId="77777777" w:rsidR="004F5DFE" w:rsidRDefault="004F5DFE" w:rsidP="004F5DFE">
      <w:pPr>
        <w:pStyle w:val="NormalWeb"/>
        <w:numPr>
          <w:ilvl w:val="1"/>
          <w:numId w:val="35"/>
        </w:numPr>
      </w:pPr>
      <w:r>
        <w:t>Is there an existing asset with the same ID?</w:t>
      </w:r>
    </w:p>
    <w:p w14:paraId="6EC44A31" w14:textId="77777777" w:rsidR="004F5DFE" w:rsidRDefault="004F5DFE" w:rsidP="004F5DFE">
      <w:pPr>
        <w:pStyle w:val="NormalWeb"/>
        <w:numPr>
          <w:ilvl w:val="1"/>
          <w:numId w:val="35"/>
        </w:numPr>
      </w:pPr>
      <w:r>
        <w:t>Is a geo-tagged photo uploaded?</w:t>
      </w:r>
    </w:p>
    <w:p w14:paraId="7B5F22D9" w14:textId="77777777" w:rsidR="004F5DFE" w:rsidRDefault="004F5DFE" w:rsidP="004F5DFE">
      <w:pPr>
        <w:pStyle w:val="NormalWeb"/>
        <w:numPr>
          <w:ilvl w:val="0"/>
          <w:numId w:val="35"/>
        </w:numPr>
      </w:pPr>
      <w:r>
        <w:t>If any validation fails → Data submission is blocked.</w:t>
      </w:r>
    </w:p>
    <w:p w14:paraId="0BC8D226" w14:textId="77777777" w:rsidR="004F5DFE" w:rsidRDefault="00BA11FF" w:rsidP="004F5DFE">
      <w:r>
        <w:pict w14:anchorId="2B65F1D0">
          <v:rect id="_x0000_i1042" style="width:0;height:1.5pt" o:hralign="center" o:hrstd="t" o:hr="t" fillcolor="#a0a0a0" stroked="f"/>
        </w:pict>
      </w:r>
    </w:p>
    <w:p w14:paraId="3232C443" w14:textId="77777777" w:rsidR="004F5DFE" w:rsidRDefault="004F5DFE" w:rsidP="004F5DFE">
      <w:pPr>
        <w:pStyle w:val="Heading2"/>
      </w:pPr>
      <w:bookmarkStart w:id="47" w:name="_Toc220349685"/>
      <w:r>
        <w:rPr>
          <w:rStyle w:val="Strong"/>
          <w:b/>
          <w:bCs/>
        </w:rPr>
        <w:t>7. Benefits of the Rule Processor</w:t>
      </w:r>
      <w:bookmarkEnd w:id="47"/>
    </w:p>
    <w:p w14:paraId="60A00A9D" w14:textId="77777777" w:rsidR="004F5DFE" w:rsidRDefault="004F5DFE" w:rsidP="004F5DFE">
      <w:pPr>
        <w:pStyle w:val="NormalWeb"/>
        <w:numPr>
          <w:ilvl w:val="0"/>
          <w:numId w:val="36"/>
        </w:numPr>
      </w:pPr>
      <w:r>
        <w:t xml:space="preserve">Ensures </w:t>
      </w:r>
      <w:r>
        <w:rPr>
          <w:rStyle w:val="Strong"/>
        </w:rPr>
        <w:t>standardized workflows</w:t>
      </w:r>
      <w:r>
        <w:t xml:space="preserve"> across Jal Rekha.</w:t>
      </w:r>
    </w:p>
    <w:p w14:paraId="76C425CA" w14:textId="77777777" w:rsidR="004F5DFE" w:rsidRDefault="004F5DFE" w:rsidP="004F5DFE">
      <w:pPr>
        <w:pStyle w:val="NormalWeb"/>
        <w:numPr>
          <w:ilvl w:val="0"/>
          <w:numId w:val="36"/>
        </w:numPr>
      </w:pPr>
      <w:r>
        <w:t xml:space="preserve">Enhances </w:t>
      </w:r>
      <w:r>
        <w:rPr>
          <w:rStyle w:val="Strong"/>
        </w:rPr>
        <w:t>security</w:t>
      </w:r>
      <w:r>
        <w:t xml:space="preserve"> with strict role-based control.</w:t>
      </w:r>
    </w:p>
    <w:p w14:paraId="5DEAA0C8" w14:textId="77777777" w:rsidR="004F5DFE" w:rsidRDefault="004F5DFE" w:rsidP="004F5DFE">
      <w:pPr>
        <w:pStyle w:val="NormalWeb"/>
        <w:numPr>
          <w:ilvl w:val="0"/>
          <w:numId w:val="36"/>
        </w:numPr>
      </w:pPr>
      <w:r>
        <w:t xml:space="preserve">Improves </w:t>
      </w:r>
      <w:r>
        <w:rPr>
          <w:rStyle w:val="Strong"/>
        </w:rPr>
        <w:t>data quality</w:t>
      </w:r>
      <w:r>
        <w:t xml:space="preserve"> and avoids duplication.</w:t>
      </w:r>
    </w:p>
    <w:p w14:paraId="0D26EFCD" w14:textId="77777777" w:rsidR="004F5DFE" w:rsidRDefault="004F5DFE" w:rsidP="004F5DFE">
      <w:pPr>
        <w:pStyle w:val="NormalWeb"/>
        <w:numPr>
          <w:ilvl w:val="0"/>
          <w:numId w:val="36"/>
        </w:numPr>
      </w:pPr>
      <w:r>
        <w:t xml:space="preserve">Automates </w:t>
      </w:r>
      <w:r>
        <w:rPr>
          <w:rStyle w:val="Strong"/>
        </w:rPr>
        <w:t>decision-making</w:t>
      </w:r>
      <w:r>
        <w:t xml:space="preserve"> and reduces manual delays.</w:t>
      </w:r>
    </w:p>
    <w:p w14:paraId="29CA4877" w14:textId="77777777" w:rsidR="004F5DFE" w:rsidRDefault="004F5DFE" w:rsidP="004F5DFE">
      <w:pPr>
        <w:pStyle w:val="NormalWeb"/>
        <w:numPr>
          <w:ilvl w:val="0"/>
          <w:numId w:val="36"/>
        </w:numPr>
      </w:pPr>
      <w:r>
        <w:t xml:space="preserve">Makes the system </w:t>
      </w:r>
      <w:r>
        <w:rPr>
          <w:rStyle w:val="Strong"/>
        </w:rPr>
        <w:t>scalable</w:t>
      </w:r>
      <w:r>
        <w:t xml:space="preserve"> by allowing easy rule updates.</w:t>
      </w:r>
    </w:p>
    <w:p w14:paraId="7D98970F" w14:textId="6A7EE0EB" w:rsidR="004F5DFE" w:rsidRDefault="004F5DFE">
      <w:pPr>
        <w:pBdr>
          <w:top w:val="nil"/>
          <w:left w:val="nil"/>
          <w:bottom w:val="nil"/>
          <w:right w:val="nil"/>
          <w:between w:val="nil"/>
        </w:pBdr>
        <w:rPr>
          <w:b/>
          <w:color w:val="000000"/>
          <w:sz w:val="20"/>
          <w:szCs w:val="20"/>
        </w:rPr>
        <w:sectPr w:rsidR="004F5DFE" w:rsidSect="000632B7">
          <w:pgSz w:w="12240" w:h="15840"/>
          <w:pgMar w:top="1340" w:right="1080" w:bottom="940" w:left="1020" w:header="709" w:footer="677" w:gutter="0"/>
          <w:cols w:space="720"/>
        </w:sectPr>
      </w:pPr>
    </w:p>
    <w:p w14:paraId="7D989710" w14:textId="77777777" w:rsidR="0065261B" w:rsidRDefault="003A4B96">
      <w:pPr>
        <w:pStyle w:val="Heading1"/>
        <w:numPr>
          <w:ilvl w:val="0"/>
          <w:numId w:val="1"/>
        </w:numPr>
        <w:tabs>
          <w:tab w:val="left" w:pos="474"/>
        </w:tabs>
        <w:spacing w:before="137"/>
        <w:ind w:hanging="362"/>
      </w:pPr>
      <w:bookmarkStart w:id="48" w:name="_Toc220349686"/>
      <w:r>
        <w:rPr>
          <w:color w:val="002776"/>
        </w:rPr>
        <w:lastRenderedPageBreak/>
        <w:t>Database Components</w:t>
      </w:r>
      <w:bookmarkEnd w:id="48"/>
    </w:p>
    <w:p w14:paraId="7D989711" w14:textId="77777777" w:rsidR="0065261B" w:rsidRDefault="0065261B">
      <w:pPr>
        <w:pBdr>
          <w:top w:val="nil"/>
          <w:left w:val="nil"/>
          <w:bottom w:val="nil"/>
          <w:right w:val="nil"/>
          <w:between w:val="nil"/>
        </w:pBdr>
        <w:rPr>
          <w:b/>
          <w:color w:val="000000"/>
          <w:sz w:val="20"/>
          <w:szCs w:val="20"/>
        </w:rPr>
      </w:pPr>
    </w:p>
    <w:p w14:paraId="7D989712" w14:textId="77777777" w:rsidR="0065261B" w:rsidRDefault="0065261B">
      <w:pPr>
        <w:pBdr>
          <w:top w:val="nil"/>
          <w:left w:val="nil"/>
          <w:bottom w:val="nil"/>
          <w:right w:val="nil"/>
          <w:between w:val="nil"/>
        </w:pBdr>
        <w:spacing w:before="12"/>
        <w:rPr>
          <w:b/>
          <w:color w:val="000000"/>
          <w:sz w:val="12"/>
          <w:szCs w:val="12"/>
        </w:rPr>
      </w:pPr>
    </w:p>
    <w:p w14:paraId="7D989713" w14:textId="77777777" w:rsidR="0065261B" w:rsidRDefault="0065261B">
      <w:pPr>
        <w:pBdr>
          <w:top w:val="nil"/>
          <w:left w:val="nil"/>
          <w:bottom w:val="nil"/>
          <w:right w:val="nil"/>
          <w:between w:val="nil"/>
        </w:pBdr>
        <w:rPr>
          <w:b/>
          <w:color w:val="000000"/>
          <w:sz w:val="40"/>
          <w:szCs w:val="40"/>
        </w:rPr>
      </w:pPr>
    </w:p>
    <w:p w14:paraId="7D989714" w14:textId="77777777" w:rsidR="0065261B" w:rsidRDefault="0065261B">
      <w:pPr>
        <w:pBdr>
          <w:top w:val="nil"/>
          <w:left w:val="nil"/>
          <w:bottom w:val="nil"/>
          <w:right w:val="nil"/>
          <w:between w:val="nil"/>
        </w:pBdr>
        <w:spacing w:before="11"/>
        <w:rPr>
          <w:color w:val="000000"/>
          <w:sz w:val="15"/>
          <w:szCs w:val="15"/>
        </w:rPr>
      </w:pPr>
    </w:p>
    <w:p w14:paraId="7D989715" w14:textId="77777777" w:rsidR="0065261B" w:rsidRDefault="003A4B96">
      <w:pPr>
        <w:pBdr>
          <w:top w:val="nil"/>
          <w:left w:val="nil"/>
          <w:bottom w:val="nil"/>
          <w:right w:val="nil"/>
          <w:between w:val="nil"/>
        </w:pBdr>
        <w:ind w:left="196"/>
        <w:rPr>
          <w:color w:val="000000"/>
          <w:sz w:val="20"/>
          <w:szCs w:val="20"/>
        </w:rPr>
        <w:sectPr w:rsidR="0065261B" w:rsidSect="000632B7">
          <w:pgSz w:w="12240" w:h="15840"/>
          <w:pgMar w:top="1340" w:right="1080" w:bottom="860" w:left="1020" w:header="709" w:footer="677" w:gutter="0"/>
          <w:cols w:space="720"/>
        </w:sectPr>
      </w:pPr>
      <w:r>
        <w:rPr>
          <w:noProof/>
          <w:sz w:val="20"/>
          <w:szCs w:val="20"/>
          <w:lang w:eastAsia="en-US"/>
        </w:rPr>
        <w:drawing>
          <wp:inline distT="114300" distB="114300" distL="114300" distR="114300" wp14:anchorId="7D9897BC" wp14:editId="7D9897BD">
            <wp:extent cx="6491288" cy="5400675"/>
            <wp:effectExtent l="0" t="0" r="0" b="0"/>
            <wp:docPr id="52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0"/>
                    <a:srcRect/>
                    <a:stretch>
                      <a:fillRect/>
                    </a:stretch>
                  </pic:blipFill>
                  <pic:spPr>
                    <a:xfrm>
                      <a:off x="0" y="0"/>
                      <a:ext cx="6491288" cy="5400675"/>
                    </a:xfrm>
                    <a:prstGeom prst="rect">
                      <a:avLst/>
                    </a:prstGeom>
                    <a:ln/>
                  </pic:spPr>
                </pic:pic>
              </a:graphicData>
            </a:graphic>
          </wp:inline>
        </w:drawing>
      </w:r>
    </w:p>
    <w:p w14:paraId="7D989716" w14:textId="77777777" w:rsidR="0065261B" w:rsidRDefault="003A4B96">
      <w:pPr>
        <w:pStyle w:val="Heading1"/>
        <w:numPr>
          <w:ilvl w:val="0"/>
          <w:numId w:val="1"/>
        </w:numPr>
        <w:tabs>
          <w:tab w:val="left" w:pos="474"/>
        </w:tabs>
        <w:spacing w:before="119"/>
        <w:ind w:hanging="362"/>
        <w:sectPr w:rsidR="0065261B" w:rsidSect="000632B7">
          <w:pgSz w:w="12240" w:h="15840"/>
          <w:pgMar w:top="1340" w:right="1080" w:bottom="860" w:left="1020" w:header="709" w:footer="677" w:gutter="0"/>
          <w:cols w:space="720"/>
        </w:sectPr>
      </w:pPr>
      <w:bookmarkStart w:id="49" w:name="_Toc220349687"/>
      <w:r>
        <w:rPr>
          <w:color w:val="002776"/>
        </w:rPr>
        <w:lastRenderedPageBreak/>
        <w:t>Action Template</w:t>
      </w:r>
      <w:bookmarkEnd w:id="49"/>
    </w:p>
    <w:p w14:paraId="7D989717" w14:textId="77777777" w:rsidR="0065261B" w:rsidRDefault="0065261B">
      <w:pPr>
        <w:pBdr>
          <w:top w:val="nil"/>
          <w:left w:val="nil"/>
          <w:bottom w:val="nil"/>
          <w:right w:val="nil"/>
          <w:between w:val="nil"/>
        </w:pBdr>
        <w:spacing w:before="3"/>
        <w:rPr>
          <w:color w:val="000000"/>
          <w:sz w:val="41"/>
          <w:szCs w:val="41"/>
        </w:rPr>
      </w:pPr>
    </w:p>
    <w:p w14:paraId="7D989718" w14:textId="77777777" w:rsidR="0065261B" w:rsidRDefault="003A4B96">
      <w:pPr>
        <w:pStyle w:val="Heading1"/>
        <w:numPr>
          <w:ilvl w:val="0"/>
          <w:numId w:val="1"/>
        </w:numPr>
        <w:tabs>
          <w:tab w:val="left" w:pos="474"/>
        </w:tabs>
        <w:ind w:hanging="362"/>
      </w:pPr>
      <w:bookmarkStart w:id="50" w:name="_Toc220349688"/>
      <w:r>
        <w:rPr>
          <w:color w:val="002776"/>
        </w:rPr>
        <w:t>Code Structure</w:t>
      </w:r>
      <w:bookmarkEnd w:id="50"/>
    </w:p>
    <w:p w14:paraId="7D989719" w14:textId="77777777" w:rsidR="0065261B" w:rsidRDefault="0065261B">
      <w:pPr>
        <w:pBdr>
          <w:top w:val="nil"/>
          <w:left w:val="nil"/>
          <w:bottom w:val="nil"/>
          <w:right w:val="nil"/>
          <w:between w:val="nil"/>
        </w:pBdr>
        <w:rPr>
          <w:b/>
          <w:color w:val="000000"/>
          <w:sz w:val="20"/>
          <w:szCs w:val="20"/>
        </w:rPr>
      </w:pPr>
    </w:p>
    <w:p w14:paraId="7D98971A" w14:textId="77777777" w:rsidR="0065261B" w:rsidRDefault="0065261B">
      <w:pPr>
        <w:pBdr>
          <w:top w:val="nil"/>
          <w:left w:val="nil"/>
          <w:bottom w:val="nil"/>
          <w:right w:val="nil"/>
          <w:between w:val="nil"/>
        </w:pBdr>
        <w:spacing w:before="9"/>
        <w:rPr>
          <w:b/>
          <w:color w:val="000000"/>
          <w:sz w:val="12"/>
          <w:szCs w:val="12"/>
        </w:rPr>
        <w:sectPr w:rsidR="0065261B" w:rsidSect="000632B7">
          <w:pgSz w:w="12240" w:h="15840"/>
          <w:pgMar w:top="1340" w:right="1080" w:bottom="940" w:left="1020" w:header="709" w:footer="677" w:gutter="0"/>
          <w:cols w:space="720"/>
        </w:sectPr>
      </w:pPr>
    </w:p>
    <w:p w14:paraId="7D98971B" w14:textId="77777777" w:rsidR="0065261B" w:rsidRDefault="0065261B">
      <w:pPr>
        <w:pBdr>
          <w:top w:val="nil"/>
          <w:left w:val="nil"/>
          <w:bottom w:val="nil"/>
          <w:right w:val="nil"/>
          <w:between w:val="nil"/>
        </w:pBdr>
        <w:rPr>
          <w:color w:val="000000"/>
          <w:sz w:val="20"/>
          <w:szCs w:val="20"/>
        </w:rPr>
      </w:pPr>
    </w:p>
    <w:p w14:paraId="7D98971C" w14:textId="77777777" w:rsidR="0065261B" w:rsidRDefault="003A4B96">
      <w:pPr>
        <w:pStyle w:val="Heading1"/>
        <w:numPr>
          <w:ilvl w:val="0"/>
          <w:numId w:val="1"/>
        </w:numPr>
        <w:tabs>
          <w:tab w:val="left" w:pos="474"/>
        </w:tabs>
        <w:ind w:hanging="362"/>
        <w:rPr>
          <w:color w:val="002776"/>
        </w:rPr>
      </w:pPr>
      <w:bookmarkStart w:id="51" w:name="_Toc220349689"/>
      <w:r>
        <w:rPr>
          <w:color w:val="002776"/>
        </w:rPr>
        <w:t>DATA DESIGN</w:t>
      </w:r>
      <w:bookmarkEnd w:id="51"/>
    </w:p>
    <w:p w14:paraId="7D98971D" w14:textId="77777777" w:rsidR="0065261B" w:rsidRDefault="003A4B96">
      <w:pPr>
        <w:pStyle w:val="Heading1"/>
        <w:numPr>
          <w:ilvl w:val="1"/>
          <w:numId w:val="1"/>
        </w:numPr>
        <w:tabs>
          <w:tab w:val="left" w:pos="474"/>
        </w:tabs>
        <w:rPr>
          <w:color w:val="002776"/>
        </w:rPr>
      </w:pPr>
      <w:bookmarkStart w:id="52" w:name="_Toc220349690"/>
      <w:r>
        <w:rPr>
          <w:color w:val="002776"/>
        </w:rPr>
        <w:t>Database Architecture Diagram</w:t>
      </w:r>
      <w:bookmarkEnd w:id="52"/>
    </w:p>
    <w:p w14:paraId="7D98971E" w14:textId="77777777" w:rsidR="0065261B" w:rsidRDefault="0065261B">
      <w:pPr>
        <w:pBdr>
          <w:top w:val="nil"/>
          <w:left w:val="nil"/>
          <w:bottom w:val="nil"/>
          <w:right w:val="nil"/>
          <w:between w:val="nil"/>
        </w:pBdr>
        <w:ind w:left="473" w:right="227"/>
        <w:rPr>
          <w:rFonts w:ascii="Calibri" w:eastAsia="Calibri" w:hAnsi="Calibri" w:cs="Calibri"/>
          <w:color w:val="000000"/>
          <w:sz w:val="24"/>
          <w:szCs w:val="24"/>
        </w:rPr>
      </w:pPr>
    </w:p>
    <w:p w14:paraId="5B4BD8D5" w14:textId="77777777" w:rsidR="003A4B96" w:rsidRPr="003A4B96" w:rsidRDefault="003A4B96" w:rsidP="003A4B96">
      <w:pPr>
        <w:pBdr>
          <w:top w:val="nil"/>
          <w:left w:val="nil"/>
          <w:bottom w:val="nil"/>
          <w:right w:val="nil"/>
          <w:between w:val="nil"/>
        </w:pBdr>
        <w:ind w:left="473" w:right="227"/>
        <w:rPr>
          <w:rFonts w:ascii="Calibri" w:eastAsia="Calibri" w:hAnsi="Calibri" w:cs="Calibri"/>
          <w:color w:val="000000"/>
          <w:sz w:val="24"/>
          <w:szCs w:val="24"/>
        </w:rPr>
      </w:pPr>
      <w:bookmarkStart w:id="53" w:name="_heading=h.44sinio" w:colFirst="0" w:colLast="0"/>
      <w:bookmarkEnd w:id="53"/>
      <w:r w:rsidRPr="003A4B96">
        <w:rPr>
          <w:rFonts w:ascii="Calibri" w:eastAsia="Calibri" w:hAnsi="Calibri" w:cs="Calibri"/>
          <w:color w:val="000000"/>
          <w:sz w:val="24"/>
          <w:szCs w:val="24"/>
        </w:rPr>
        <w:t>The Jal Rekha System will implement data replication in a distributed environment to ensure high availability, scalability, and data security. Replication will improve system performance by maintaining multiple synchronized copies of the database across different servers.</w:t>
      </w:r>
    </w:p>
    <w:p w14:paraId="07CA4A69" w14:textId="77777777" w:rsidR="003A4B96" w:rsidRPr="003A4B96" w:rsidRDefault="003A4B96" w:rsidP="003A4B96">
      <w:pPr>
        <w:pBdr>
          <w:top w:val="nil"/>
          <w:left w:val="nil"/>
          <w:bottom w:val="nil"/>
          <w:right w:val="nil"/>
          <w:between w:val="nil"/>
        </w:pBdr>
        <w:ind w:left="473" w:right="227"/>
        <w:rPr>
          <w:rFonts w:ascii="Calibri" w:eastAsia="Calibri" w:hAnsi="Calibri" w:cs="Calibri"/>
          <w:color w:val="000000"/>
          <w:sz w:val="24"/>
          <w:szCs w:val="24"/>
        </w:rPr>
      </w:pPr>
    </w:p>
    <w:p w14:paraId="76954840" w14:textId="77777777" w:rsidR="003A4B96" w:rsidRPr="003A4B96" w:rsidRDefault="003A4B96" w:rsidP="003A4B96">
      <w:pPr>
        <w:pBdr>
          <w:top w:val="nil"/>
          <w:left w:val="nil"/>
          <w:bottom w:val="nil"/>
          <w:right w:val="nil"/>
          <w:between w:val="nil"/>
        </w:pBdr>
        <w:ind w:left="473" w:right="227"/>
        <w:rPr>
          <w:rFonts w:ascii="Calibri" w:eastAsia="Calibri" w:hAnsi="Calibri" w:cs="Calibri"/>
          <w:color w:val="000000"/>
          <w:sz w:val="24"/>
          <w:szCs w:val="24"/>
        </w:rPr>
      </w:pPr>
      <w:r w:rsidRPr="003A4B96">
        <w:rPr>
          <w:rFonts w:ascii="Calibri" w:eastAsia="Calibri" w:hAnsi="Calibri" w:cs="Calibri"/>
          <w:color w:val="000000"/>
          <w:sz w:val="24"/>
          <w:szCs w:val="24"/>
        </w:rPr>
        <w:t>The Master Database will handle both read and write operations.</w:t>
      </w:r>
    </w:p>
    <w:p w14:paraId="5801C299" w14:textId="77777777" w:rsidR="003A4B96" w:rsidRPr="003A4B96" w:rsidRDefault="003A4B96" w:rsidP="003A4B96">
      <w:pPr>
        <w:pBdr>
          <w:top w:val="nil"/>
          <w:left w:val="nil"/>
          <w:bottom w:val="nil"/>
          <w:right w:val="nil"/>
          <w:between w:val="nil"/>
        </w:pBdr>
        <w:ind w:left="473" w:right="227"/>
        <w:rPr>
          <w:rFonts w:ascii="Calibri" w:eastAsia="Calibri" w:hAnsi="Calibri" w:cs="Calibri"/>
          <w:color w:val="000000"/>
          <w:sz w:val="24"/>
          <w:szCs w:val="24"/>
        </w:rPr>
      </w:pPr>
    </w:p>
    <w:p w14:paraId="56935174" w14:textId="77777777" w:rsidR="003A4B96" w:rsidRPr="003A4B96" w:rsidRDefault="003A4B96" w:rsidP="003A4B96">
      <w:pPr>
        <w:pBdr>
          <w:top w:val="nil"/>
          <w:left w:val="nil"/>
          <w:bottom w:val="nil"/>
          <w:right w:val="nil"/>
          <w:between w:val="nil"/>
        </w:pBdr>
        <w:ind w:left="473" w:right="227"/>
        <w:rPr>
          <w:rFonts w:ascii="Calibri" w:eastAsia="Calibri" w:hAnsi="Calibri" w:cs="Calibri"/>
          <w:color w:val="000000"/>
          <w:sz w:val="24"/>
          <w:szCs w:val="24"/>
        </w:rPr>
      </w:pPr>
      <w:r w:rsidRPr="003A4B96">
        <w:rPr>
          <w:rFonts w:ascii="Calibri" w:eastAsia="Calibri" w:hAnsi="Calibri" w:cs="Calibri"/>
          <w:color w:val="000000"/>
          <w:sz w:val="24"/>
          <w:szCs w:val="24"/>
        </w:rPr>
        <w:t>Slave Databases will be used only for read operations to optimize performance and reduce the load on the master server.</w:t>
      </w:r>
    </w:p>
    <w:p w14:paraId="6CA8C23A" w14:textId="77777777" w:rsidR="003A4B96" w:rsidRPr="003A4B96" w:rsidRDefault="003A4B96" w:rsidP="003A4B96">
      <w:pPr>
        <w:pBdr>
          <w:top w:val="nil"/>
          <w:left w:val="nil"/>
          <w:bottom w:val="nil"/>
          <w:right w:val="nil"/>
          <w:between w:val="nil"/>
        </w:pBdr>
        <w:ind w:left="473" w:right="227"/>
        <w:rPr>
          <w:rFonts w:ascii="Calibri" w:eastAsia="Calibri" w:hAnsi="Calibri" w:cs="Calibri"/>
          <w:color w:val="000000"/>
          <w:sz w:val="24"/>
          <w:szCs w:val="24"/>
        </w:rPr>
      </w:pPr>
    </w:p>
    <w:p w14:paraId="21302B46" w14:textId="77777777" w:rsidR="003A4B96" w:rsidRPr="003A4B96" w:rsidRDefault="003A4B96" w:rsidP="003A4B96">
      <w:pPr>
        <w:pBdr>
          <w:top w:val="nil"/>
          <w:left w:val="nil"/>
          <w:bottom w:val="nil"/>
          <w:right w:val="nil"/>
          <w:between w:val="nil"/>
        </w:pBdr>
        <w:ind w:left="473" w:right="227"/>
        <w:rPr>
          <w:rFonts w:ascii="Calibri" w:eastAsia="Calibri" w:hAnsi="Calibri" w:cs="Calibri"/>
          <w:color w:val="000000"/>
          <w:sz w:val="24"/>
          <w:szCs w:val="24"/>
        </w:rPr>
      </w:pPr>
      <w:r w:rsidRPr="003A4B96">
        <w:rPr>
          <w:rFonts w:ascii="Calibri" w:eastAsia="Calibri" w:hAnsi="Calibri" w:cs="Calibri"/>
          <w:color w:val="000000"/>
          <w:sz w:val="24"/>
          <w:szCs w:val="24"/>
        </w:rPr>
        <w:t>In case of high traffic, read requests will be distributed among slave databases, ensuring faster response times.</w:t>
      </w:r>
    </w:p>
    <w:p w14:paraId="4FF8EE2D" w14:textId="77777777" w:rsidR="003A4B96" w:rsidRPr="003A4B96" w:rsidRDefault="003A4B96" w:rsidP="003A4B96">
      <w:pPr>
        <w:pBdr>
          <w:top w:val="nil"/>
          <w:left w:val="nil"/>
          <w:bottom w:val="nil"/>
          <w:right w:val="nil"/>
          <w:between w:val="nil"/>
        </w:pBdr>
        <w:ind w:left="473" w:right="227"/>
        <w:rPr>
          <w:rFonts w:ascii="Calibri" w:eastAsia="Calibri" w:hAnsi="Calibri" w:cs="Calibri"/>
          <w:color w:val="000000"/>
          <w:sz w:val="24"/>
          <w:szCs w:val="24"/>
        </w:rPr>
      </w:pPr>
    </w:p>
    <w:p w14:paraId="7D989722" w14:textId="1BD614B5" w:rsidR="0065261B" w:rsidRDefault="003A4B96" w:rsidP="003A4B96">
      <w:pPr>
        <w:pBdr>
          <w:top w:val="nil"/>
          <w:left w:val="nil"/>
          <w:bottom w:val="nil"/>
          <w:right w:val="nil"/>
          <w:between w:val="nil"/>
        </w:pBdr>
        <w:ind w:left="473" w:right="227"/>
        <w:rPr>
          <w:rFonts w:ascii="Calibri" w:eastAsia="Calibri" w:hAnsi="Calibri" w:cs="Calibri"/>
          <w:color w:val="000000"/>
          <w:sz w:val="24"/>
          <w:szCs w:val="24"/>
        </w:rPr>
      </w:pPr>
      <w:r w:rsidRPr="003A4B96">
        <w:rPr>
          <w:rFonts w:ascii="Calibri" w:eastAsia="Calibri" w:hAnsi="Calibri" w:cs="Calibri"/>
          <w:color w:val="000000"/>
          <w:sz w:val="24"/>
          <w:szCs w:val="24"/>
        </w:rPr>
        <w:t>The system will also maintain a Disaster Recovery (DR) Server where one of the slave databases will continuously synchronize data in real time. This ensures business continuity and prevents data loss in case of any server failure or unexpected downtime.</w:t>
      </w:r>
      <w:r>
        <w:rPr>
          <w:noProof/>
          <w:lang w:eastAsia="en-US"/>
        </w:rPr>
        <w:drawing>
          <wp:inline distT="0" distB="0" distL="0" distR="0" wp14:anchorId="3DA7BCE7" wp14:editId="46058AF8">
            <wp:extent cx="6690947" cy="44606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704870" cy="4469913"/>
                    </a:xfrm>
                    <a:prstGeom prst="rect">
                      <a:avLst/>
                    </a:prstGeom>
                    <a:noFill/>
                    <a:ln>
                      <a:noFill/>
                    </a:ln>
                  </pic:spPr>
                </pic:pic>
              </a:graphicData>
            </a:graphic>
          </wp:inline>
        </w:drawing>
      </w:r>
    </w:p>
    <w:p w14:paraId="7D98973E" w14:textId="77777777" w:rsidR="0065261B" w:rsidRDefault="0065261B" w:rsidP="003A4B96">
      <w:pPr>
        <w:ind w:right="227"/>
        <w:rPr>
          <w:rFonts w:ascii="Calibri" w:eastAsia="Calibri" w:hAnsi="Calibri" w:cs="Calibri"/>
          <w:sz w:val="24"/>
          <w:szCs w:val="24"/>
        </w:rPr>
      </w:pPr>
    </w:p>
    <w:p w14:paraId="7D98973F" w14:textId="77777777" w:rsidR="0065261B" w:rsidRDefault="0065261B">
      <w:pPr>
        <w:ind w:left="720" w:right="227"/>
        <w:rPr>
          <w:rFonts w:ascii="Calibri" w:eastAsia="Calibri" w:hAnsi="Calibri" w:cs="Calibri"/>
          <w:sz w:val="24"/>
          <w:szCs w:val="24"/>
        </w:rPr>
      </w:pPr>
    </w:p>
    <w:p w14:paraId="7D989740" w14:textId="77777777" w:rsidR="0065261B" w:rsidRDefault="0065261B">
      <w:pPr>
        <w:ind w:left="720" w:right="227"/>
        <w:rPr>
          <w:rFonts w:ascii="Calibri" w:eastAsia="Calibri" w:hAnsi="Calibri" w:cs="Calibri"/>
          <w:sz w:val="24"/>
          <w:szCs w:val="24"/>
        </w:rPr>
      </w:pPr>
    </w:p>
    <w:p w14:paraId="7D989741" w14:textId="77777777" w:rsidR="0065261B" w:rsidRDefault="0065261B">
      <w:pPr>
        <w:ind w:left="720" w:right="227"/>
        <w:rPr>
          <w:rFonts w:ascii="Calibri" w:eastAsia="Calibri" w:hAnsi="Calibri" w:cs="Calibri"/>
          <w:sz w:val="24"/>
          <w:szCs w:val="24"/>
        </w:rPr>
      </w:pPr>
    </w:p>
    <w:p w14:paraId="7D989742" w14:textId="77777777" w:rsidR="0065261B" w:rsidRDefault="0065261B">
      <w:pPr>
        <w:ind w:left="720" w:right="227"/>
      </w:pPr>
    </w:p>
    <w:p w14:paraId="7D989743" w14:textId="77777777" w:rsidR="0065261B" w:rsidRDefault="003A4B96">
      <w:pPr>
        <w:pStyle w:val="Heading1"/>
        <w:numPr>
          <w:ilvl w:val="0"/>
          <w:numId w:val="1"/>
        </w:numPr>
        <w:tabs>
          <w:tab w:val="left" w:pos="474"/>
        </w:tabs>
        <w:ind w:hanging="362"/>
        <w:rPr>
          <w:color w:val="002776"/>
        </w:rPr>
      </w:pPr>
      <w:bookmarkStart w:id="54" w:name="_Toc220349691"/>
      <w:r>
        <w:rPr>
          <w:color w:val="002776"/>
        </w:rPr>
        <w:t>NETWORK DESIGN</w:t>
      </w:r>
      <w:bookmarkEnd w:id="54"/>
    </w:p>
    <w:p w14:paraId="7D989744" w14:textId="77777777" w:rsidR="0065261B" w:rsidRDefault="003A4B96">
      <w:pPr>
        <w:pStyle w:val="Heading1"/>
        <w:numPr>
          <w:ilvl w:val="1"/>
          <w:numId w:val="1"/>
        </w:numPr>
        <w:tabs>
          <w:tab w:val="left" w:pos="474"/>
        </w:tabs>
        <w:rPr>
          <w:color w:val="002776"/>
        </w:rPr>
      </w:pPr>
      <w:bookmarkStart w:id="55" w:name="_Toc220349692"/>
      <w:r>
        <w:rPr>
          <w:color w:val="002776"/>
        </w:rPr>
        <w:t>Network Architecture Diagram</w:t>
      </w:r>
      <w:bookmarkEnd w:id="55"/>
    </w:p>
    <w:p w14:paraId="7D989745" w14:textId="77777777" w:rsidR="0065261B" w:rsidRDefault="0065261B"/>
    <w:p w14:paraId="7D989746" w14:textId="77777777" w:rsidR="0065261B" w:rsidRDefault="0065261B"/>
    <w:p w14:paraId="7D989747" w14:textId="77777777" w:rsidR="0065261B" w:rsidRDefault="0065261B"/>
    <w:p w14:paraId="7D989748" w14:textId="77777777" w:rsidR="0065261B" w:rsidRDefault="003A4B96">
      <w:pPr>
        <w:ind w:right="567"/>
      </w:pPr>
      <w:r>
        <w:rPr>
          <w:noProof/>
          <w:lang w:eastAsia="en-US"/>
        </w:rPr>
        <w:drawing>
          <wp:inline distT="0" distB="0" distL="0" distR="0" wp14:anchorId="7D9897C0" wp14:editId="7D9897C1">
            <wp:extent cx="6511054" cy="3591546"/>
            <wp:effectExtent l="0" t="0" r="0" b="0"/>
            <wp:docPr id="53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2"/>
                    <a:srcRect l="28586" t="28348" r="13941" b="15288"/>
                    <a:stretch>
                      <a:fillRect/>
                    </a:stretch>
                  </pic:blipFill>
                  <pic:spPr>
                    <a:xfrm>
                      <a:off x="0" y="0"/>
                      <a:ext cx="6511054" cy="3591546"/>
                    </a:xfrm>
                    <a:prstGeom prst="rect">
                      <a:avLst/>
                    </a:prstGeom>
                    <a:ln/>
                  </pic:spPr>
                </pic:pic>
              </a:graphicData>
            </a:graphic>
          </wp:inline>
        </w:drawing>
      </w:r>
    </w:p>
    <w:p w14:paraId="7D989749" w14:textId="77777777" w:rsidR="0065261B" w:rsidRDefault="0065261B">
      <w:pPr>
        <w:ind w:right="567"/>
      </w:pPr>
    </w:p>
    <w:p w14:paraId="7D98974A" w14:textId="77777777" w:rsidR="0065261B" w:rsidRDefault="0065261B">
      <w:pPr>
        <w:ind w:right="567"/>
      </w:pPr>
    </w:p>
    <w:p w14:paraId="1226572B" w14:textId="77777777" w:rsidR="003A4B96" w:rsidRDefault="003A4B96" w:rsidP="003A4B96">
      <w:pPr>
        <w:pStyle w:val="NormalWeb"/>
      </w:pPr>
      <w:r>
        <w:t xml:space="preserve">The </w:t>
      </w:r>
      <w:r>
        <w:rPr>
          <w:rStyle w:val="Strong"/>
        </w:rPr>
        <w:t>Jal Rekha system</w:t>
      </w:r>
      <w:r>
        <w:t xml:space="preserve"> has been designed with a </w:t>
      </w:r>
      <w:r>
        <w:rPr>
          <w:rStyle w:val="Strong"/>
        </w:rPr>
        <w:t>highly secure, scalable, and fault-tolerant network architecture</w:t>
      </w:r>
      <w:r>
        <w:t xml:space="preserve"> to ensure seamless service delivery for both </w:t>
      </w:r>
      <w:r>
        <w:rPr>
          <w:rStyle w:val="Strong"/>
        </w:rPr>
        <w:t>web</w:t>
      </w:r>
      <w:r>
        <w:t xml:space="preserve"> and </w:t>
      </w:r>
      <w:r>
        <w:rPr>
          <w:rStyle w:val="Strong"/>
        </w:rPr>
        <w:t>mobile clients</w:t>
      </w:r>
      <w:r>
        <w:t xml:space="preserve">. The architecture consists of </w:t>
      </w:r>
      <w:r>
        <w:rPr>
          <w:rStyle w:val="Strong"/>
        </w:rPr>
        <w:t>three major layers</w:t>
      </w:r>
      <w:r>
        <w:t>:</w:t>
      </w:r>
    </w:p>
    <w:p w14:paraId="63EABD3F" w14:textId="7F1AC853" w:rsidR="003A4B96" w:rsidRDefault="003A4B96" w:rsidP="003A4B96"/>
    <w:p w14:paraId="3F6B15AB" w14:textId="77777777" w:rsidR="003A4B96" w:rsidRDefault="003A4B96" w:rsidP="003A4B96">
      <w:pPr>
        <w:pStyle w:val="Heading2"/>
      </w:pPr>
      <w:bookmarkStart w:id="56" w:name="_Toc220349693"/>
      <w:r>
        <w:rPr>
          <w:rStyle w:val="Strong"/>
          <w:b/>
          <w:bCs/>
        </w:rPr>
        <w:t>1. Client Layer</w:t>
      </w:r>
      <w:bookmarkEnd w:id="56"/>
    </w:p>
    <w:p w14:paraId="0A2B1DA9" w14:textId="77777777" w:rsidR="003A4B96" w:rsidRDefault="003A4B96" w:rsidP="003A4B96">
      <w:pPr>
        <w:pStyle w:val="NormalWeb"/>
      </w:pPr>
      <w:r>
        <w:t>This layer represents all types of users accessing the Jal Rekha platform:</w:t>
      </w:r>
    </w:p>
    <w:p w14:paraId="331D9C62" w14:textId="77777777" w:rsidR="003A4B96" w:rsidRDefault="003A4B96" w:rsidP="003A4B96">
      <w:pPr>
        <w:pStyle w:val="NormalWeb"/>
        <w:numPr>
          <w:ilvl w:val="0"/>
          <w:numId w:val="37"/>
        </w:numPr>
      </w:pPr>
      <w:r>
        <w:rPr>
          <w:rStyle w:val="Strong"/>
        </w:rPr>
        <w:t>Web Clients</w:t>
      </w:r>
      <w:r>
        <w:t xml:space="preserve"> – Access the .NET-based portal for project management, monitoring, and reporting.</w:t>
      </w:r>
    </w:p>
    <w:p w14:paraId="12053A17" w14:textId="77777777" w:rsidR="003A4B96" w:rsidRDefault="003A4B96" w:rsidP="003A4B96">
      <w:pPr>
        <w:pStyle w:val="NormalWeb"/>
        <w:numPr>
          <w:ilvl w:val="0"/>
          <w:numId w:val="37"/>
        </w:numPr>
      </w:pPr>
      <w:r>
        <w:rPr>
          <w:rStyle w:val="Strong"/>
        </w:rPr>
        <w:lastRenderedPageBreak/>
        <w:t>Mobile Clients</w:t>
      </w:r>
      <w:r>
        <w:t xml:space="preserve"> – Use the Android application for field updates, inspections, and data submissions.</w:t>
      </w:r>
    </w:p>
    <w:p w14:paraId="6D9239B4" w14:textId="77777777" w:rsidR="003A4B96" w:rsidRDefault="003A4B96" w:rsidP="003A4B96">
      <w:pPr>
        <w:pStyle w:val="NormalWeb"/>
        <w:numPr>
          <w:ilvl w:val="0"/>
          <w:numId w:val="37"/>
        </w:numPr>
      </w:pPr>
      <w:r>
        <w:rPr>
          <w:rStyle w:val="Strong"/>
        </w:rPr>
        <w:t>API Consumers</w:t>
      </w:r>
      <w:r>
        <w:t xml:space="preserve"> – External systems or integration partners interacting through secure REST APIs.</w:t>
      </w:r>
    </w:p>
    <w:p w14:paraId="1DBC94D2" w14:textId="77777777" w:rsidR="003A4B96" w:rsidRDefault="003A4B96" w:rsidP="003A4B96">
      <w:pPr>
        <w:pStyle w:val="NormalWeb"/>
      </w:pPr>
      <w:r>
        <w:t xml:space="preserve">All client requests are routed over </w:t>
      </w:r>
      <w:r>
        <w:rPr>
          <w:rStyle w:val="Strong"/>
        </w:rPr>
        <w:t>HTTPS</w:t>
      </w:r>
      <w:r>
        <w:t xml:space="preserve"> to ensure secure data transmission.</w:t>
      </w:r>
    </w:p>
    <w:p w14:paraId="66A5FB74" w14:textId="004033EC" w:rsidR="003A4B96" w:rsidRDefault="003A4B96" w:rsidP="003A4B96"/>
    <w:p w14:paraId="08AC6FB4" w14:textId="77777777" w:rsidR="003A4B96" w:rsidRDefault="003A4B96" w:rsidP="003A4B96">
      <w:pPr>
        <w:pStyle w:val="Heading2"/>
      </w:pPr>
      <w:bookmarkStart w:id="57" w:name="_Toc220349694"/>
      <w:r>
        <w:rPr>
          <w:rStyle w:val="Strong"/>
          <w:b/>
          <w:bCs/>
        </w:rPr>
        <w:t>2. DMZ Layer (Demilitarized Zone)</w:t>
      </w:r>
      <w:bookmarkEnd w:id="57"/>
    </w:p>
    <w:p w14:paraId="5A4608B5" w14:textId="77777777" w:rsidR="003A4B96" w:rsidRDefault="003A4B96" w:rsidP="003A4B96">
      <w:pPr>
        <w:pStyle w:val="NormalWeb"/>
      </w:pPr>
      <w:r>
        <w:t xml:space="preserve">The </w:t>
      </w:r>
      <w:r>
        <w:rPr>
          <w:rStyle w:val="Strong"/>
        </w:rPr>
        <w:t>DMZ</w:t>
      </w:r>
      <w:r>
        <w:t xml:space="preserve"> acts as a </w:t>
      </w:r>
      <w:r>
        <w:rPr>
          <w:rStyle w:val="Strong"/>
        </w:rPr>
        <w:t>secure buffer zone</w:t>
      </w:r>
      <w:r>
        <w:t xml:space="preserve"> between the external network and the internal system. It ensures that external users interact with </w:t>
      </w:r>
      <w:r>
        <w:rPr>
          <w:rStyle w:val="Strong"/>
        </w:rPr>
        <w:t>application servers</w:t>
      </w:r>
      <w:r>
        <w:t xml:space="preserve"> without exposing internal resources.</w:t>
      </w:r>
    </w:p>
    <w:p w14:paraId="4BC8EA0F" w14:textId="77777777" w:rsidR="003A4B96" w:rsidRDefault="003A4B96" w:rsidP="003A4B96">
      <w:pPr>
        <w:pStyle w:val="Heading3"/>
      </w:pPr>
      <w:bookmarkStart w:id="58" w:name="_Toc220349695"/>
      <w:r>
        <w:rPr>
          <w:rStyle w:val="Strong"/>
          <w:b/>
          <w:bCs/>
        </w:rPr>
        <w:t>Key Components in DMZ:</w:t>
      </w:r>
      <w:bookmarkEnd w:id="58"/>
    </w:p>
    <w:p w14:paraId="75C82746" w14:textId="77777777" w:rsidR="003A4B96" w:rsidRDefault="003A4B96" w:rsidP="003A4B96">
      <w:pPr>
        <w:pStyle w:val="NormalWeb"/>
        <w:numPr>
          <w:ilvl w:val="0"/>
          <w:numId w:val="38"/>
        </w:numPr>
      </w:pPr>
      <w:r>
        <w:rPr>
          <w:rStyle w:val="Strong"/>
        </w:rPr>
        <w:t>External Firewall</w:t>
      </w:r>
      <w:r>
        <w:br/>
        <w:t>Protects the internal infrastructure by filtering unauthorized traffic and allowing only secure HTTPS requests.</w:t>
      </w:r>
    </w:p>
    <w:p w14:paraId="1A97A2DD" w14:textId="77777777" w:rsidR="003A4B96" w:rsidRDefault="003A4B96" w:rsidP="003A4B96">
      <w:pPr>
        <w:pStyle w:val="NormalWeb"/>
        <w:numPr>
          <w:ilvl w:val="0"/>
          <w:numId w:val="38"/>
        </w:numPr>
      </w:pPr>
      <w:r>
        <w:rPr>
          <w:rStyle w:val="Strong"/>
        </w:rPr>
        <w:t>Load Balancer</w:t>
      </w:r>
    </w:p>
    <w:p w14:paraId="464FCAA2" w14:textId="77777777" w:rsidR="003A4B96" w:rsidRDefault="003A4B96" w:rsidP="003A4B96">
      <w:pPr>
        <w:pStyle w:val="NormalWeb"/>
        <w:numPr>
          <w:ilvl w:val="1"/>
          <w:numId w:val="38"/>
        </w:numPr>
      </w:pPr>
      <w:r>
        <w:t xml:space="preserve">Distributes client requests between multiple </w:t>
      </w:r>
      <w:r>
        <w:rPr>
          <w:rStyle w:val="Strong"/>
        </w:rPr>
        <w:t>App Servers</w:t>
      </w:r>
      <w:r>
        <w:t xml:space="preserve"> for better performance.</w:t>
      </w:r>
    </w:p>
    <w:p w14:paraId="7E1D743A" w14:textId="77777777" w:rsidR="003A4B96" w:rsidRDefault="003A4B96" w:rsidP="003A4B96">
      <w:pPr>
        <w:pStyle w:val="NormalWeb"/>
        <w:numPr>
          <w:ilvl w:val="1"/>
          <w:numId w:val="38"/>
        </w:numPr>
      </w:pPr>
      <w:r>
        <w:t xml:space="preserve">Supports </w:t>
      </w:r>
      <w:r>
        <w:rPr>
          <w:rStyle w:val="Strong"/>
        </w:rPr>
        <w:t>Active-Passive Failover</w:t>
      </w:r>
      <w:r>
        <w:t xml:space="preserve"> to ensure </w:t>
      </w:r>
      <w:r>
        <w:rPr>
          <w:rStyle w:val="Strong"/>
        </w:rPr>
        <w:t>high availability</w:t>
      </w:r>
      <w:r>
        <w:t>.</w:t>
      </w:r>
    </w:p>
    <w:p w14:paraId="4B00CAEF" w14:textId="77777777" w:rsidR="003A4B96" w:rsidRDefault="003A4B96" w:rsidP="003A4B96">
      <w:pPr>
        <w:pStyle w:val="NormalWeb"/>
        <w:numPr>
          <w:ilvl w:val="0"/>
          <w:numId w:val="38"/>
        </w:numPr>
      </w:pPr>
      <w:r>
        <w:rPr>
          <w:rStyle w:val="Strong"/>
        </w:rPr>
        <w:t>Application Servers (.NET-based)</w:t>
      </w:r>
    </w:p>
    <w:p w14:paraId="78760205" w14:textId="77777777" w:rsidR="003A4B96" w:rsidRDefault="003A4B96" w:rsidP="003A4B96">
      <w:pPr>
        <w:pStyle w:val="NormalWeb"/>
        <w:numPr>
          <w:ilvl w:val="1"/>
          <w:numId w:val="38"/>
        </w:numPr>
      </w:pPr>
      <w:r>
        <w:t>Hosts the Jal Rekha web portal and REST APIs.</w:t>
      </w:r>
    </w:p>
    <w:p w14:paraId="623879CB" w14:textId="77777777" w:rsidR="003A4B96" w:rsidRDefault="003A4B96" w:rsidP="003A4B96">
      <w:pPr>
        <w:pStyle w:val="NormalWeb"/>
        <w:numPr>
          <w:ilvl w:val="1"/>
          <w:numId w:val="38"/>
        </w:numPr>
      </w:pPr>
      <w:r>
        <w:t>Manages business logic, API processing, and user authentication.</w:t>
      </w:r>
    </w:p>
    <w:p w14:paraId="2BA543E1" w14:textId="77777777" w:rsidR="003A4B96" w:rsidRDefault="003A4B96" w:rsidP="003A4B96">
      <w:pPr>
        <w:pStyle w:val="NormalWeb"/>
        <w:numPr>
          <w:ilvl w:val="1"/>
          <w:numId w:val="38"/>
        </w:numPr>
      </w:pPr>
      <w:r>
        <w:t>Handles Android and web requests in a unified way.</w:t>
      </w:r>
    </w:p>
    <w:p w14:paraId="7E29CE20" w14:textId="77777777" w:rsidR="003A4B96" w:rsidRDefault="003A4B96" w:rsidP="003A4B96">
      <w:pPr>
        <w:pStyle w:val="NormalWeb"/>
        <w:numPr>
          <w:ilvl w:val="0"/>
          <w:numId w:val="38"/>
        </w:numPr>
      </w:pPr>
      <w:r>
        <w:rPr>
          <w:rStyle w:val="Strong"/>
        </w:rPr>
        <w:t>Integration Services</w:t>
      </w:r>
    </w:p>
    <w:p w14:paraId="24D59517" w14:textId="77777777" w:rsidR="003A4B96" w:rsidRDefault="003A4B96" w:rsidP="003A4B96">
      <w:pPr>
        <w:pStyle w:val="NormalWeb"/>
        <w:numPr>
          <w:ilvl w:val="1"/>
          <w:numId w:val="38"/>
        </w:numPr>
      </w:pPr>
      <w:r>
        <w:t xml:space="preserve">Acts as a middleware layer for third-party systems such as </w:t>
      </w:r>
      <w:r>
        <w:rPr>
          <w:rStyle w:val="Strong"/>
        </w:rPr>
        <w:t>GeoPortal</w:t>
      </w:r>
      <w:r>
        <w:t xml:space="preserve">, </w:t>
      </w:r>
      <w:r>
        <w:rPr>
          <w:rStyle w:val="Strong"/>
        </w:rPr>
        <w:t>Payment Gateways</w:t>
      </w:r>
      <w:r>
        <w:t xml:space="preserve">, and </w:t>
      </w:r>
      <w:r>
        <w:rPr>
          <w:rStyle w:val="Strong"/>
        </w:rPr>
        <w:t>SMS/Email services</w:t>
      </w:r>
      <w:r>
        <w:t>.</w:t>
      </w:r>
    </w:p>
    <w:p w14:paraId="30C569C0" w14:textId="77777777" w:rsidR="003A4B96" w:rsidRDefault="003A4B96" w:rsidP="003A4B96">
      <w:pPr>
        <w:pStyle w:val="NormalWeb"/>
        <w:numPr>
          <w:ilvl w:val="1"/>
          <w:numId w:val="38"/>
        </w:numPr>
      </w:pPr>
      <w:r>
        <w:t>Communicates securely with the database layer via REST APIs.</w:t>
      </w:r>
    </w:p>
    <w:p w14:paraId="2076AECA" w14:textId="418401A7" w:rsidR="003A4B96" w:rsidRDefault="003A4B96" w:rsidP="003A4B96"/>
    <w:p w14:paraId="041C2C2A" w14:textId="77777777" w:rsidR="003A4B96" w:rsidRDefault="003A4B96" w:rsidP="003A4B96">
      <w:pPr>
        <w:pStyle w:val="Heading2"/>
      </w:pPr>
      <w:bookmarkStart w:id="59" w:name="_Toc220349696"/>
      <w:r>
        <w:rPr>
          <w:rStyle w:val="Strong"/>
          <w:b/>
          <w:bCs/>
        </w:rPr>
        <w:t>3. MZ Layer (Main Zone / Data Layer)</w:t>
      </w:r>
      <w:bookmarkEnd w:id="59"/>
    </w:p>
    <w:p w14:paraId="47D70440" w14:textId="77777777" w:rsidR="003A4B96" w:rsidRDefault="003A4B96" w:rsidP="003A4B96">
      <w:pPr>
        <w:pStyle w:val="NormalWeb"/>
      </w:pPr>
      <w:r>
        <w:t xml:space="preserve">This layer stores, processes, and manages </w:t>
      </w:r>
      <w:r>
        <w:rPr>
          <w:rStyle w:val="Strong"/>
        </w:rPr>
        <w:t>Jal Rekha’s data</w:t>
      </w:r>
      <w:r>
        <w:t>.</w:t>
      </w:r>
    </w:p>
    <w:p w14:paraId="1ECADF8C" w14:textId="77777777" w:rsidR="003A4B96" w:rsidRDefault="003A4B96" w:rsidP="003A4B96">
      <w:pPr>
        <w:pStyle w:val="Heading3"/>
      </w:pPr>
      <w:bookmarkStart w:id="60" w:name="_Toc220349697"/>
      <w:r>
        <w:rPr>
          <w:rStyle w:val="Strong"/>
          <w:b/>
          <w:bCs/>
        </w:rPr>
        <w:t>Key Components:</w:t>
      </w:r>
      <w:bookmarkEnd w:id="60"/>
    </w:p>
    <w:p w14:paraId="67EEBE98" w14:textId="77777777" w:rsidR="003A4B96" w:rsidRDefault="003A4B96" w:rsidP="003A4B96">
      <w:pPr>
        <w:pStyle w:val="NormalWeb"/>
        <w:numPr>
          <w:ilvl w:val="0"/>
          <w:numId w:val="39"/>
        </w:numPr>
      </w:pPr>
      <w:r>
        <w:rPr>
          <w:rStyle w:val="Strong"/>
        </w:rPr>
        <w:t>File Server</w:t>
      </w:r>
      <w:r>
        <w:br/>
        <w:t>Stores uploaded documents, reports, images, and geospatial data securely.</w:t>
      </w:r>
    </w:p>
    <w:p w14:paraId="4D12CB06" w14:textId="77777777" w:rsidR="003A4B96" w:rsidRDefault="003A4B96" w:rsidP="003A4B96">
      <w:pPr>
        <w:pStyle w:val="NormalWeb"/>
        <w:numPr>
          <w:ilvl w:val="0"/>
          <w:numId w:val="39"/>
        </w:numPr>
      </w:pPr>
      <w:r>
        <w:rPr>
          <w:rStyle w:val="Strong"/>
        </w:rPr>
        <w:t>Master Database (PostgreSQL – Read/Write)</w:t>
      </w:r>
    </w:p>
    <w:p w14:paraId="65037E0B" w14:textId="77777777" w:rsidR="003A4B96" w:rsidRDefault="003A4B96" w:rsidP="003A4B96">
      <w:pPr>
        <w:pStyle w:val="NormalWeb"/>
        <w:numPr>
          <w:ilvl w:val="1"/>
          <w:numId w:val="39"/>
        </w:numPr>
      </w:pPr>
      <w:r>
        <w:t xml:space="preserve">Centralized database for handling all </w:t>
      </w:r>
      <w:r>
        <w:rPr>
          <w:rStyle w:val="Strong"/>
        </w:rPr>
        <w:t>read/write</w:t>
      </w:r>
      <w:r>
        <w:t xml:space="preserve"> operations.</w:t>
      </w:r>
    </w:p>
    <w:p w14:paraId="5207562B" w14:textId="77777777" w:rsidR="003A4B96" w:rsidRDefault="003A4B96" w:rsidP="003A4B96">
      <w:pPr>
        <w:pStyle w:val="NormalWeb"/>
        <w:numPr>
          <w:ilvl w:val="1"/>
          <w:numId w:val="39"/>
        </w:numPr>
      </w:pPr>
      <w:r>
        <w:t>Stores service requests, project data, user information, and reports.</w:t>
      </w:r>
    </w:p>
    <w:p w14:paraId="7E819838" w14:textId="77777777" w:rsidR="003A4B96" w:rsidRDefault="003A4B96" w:rsidP="003A4B96">
      <w:pPr>
        <w:pStyle w:val="NormalWeb"/>
        <w:numPr>
          <w:ilvl w:val="0"/>
          <w:numId w:val="39"/>
        </w:numPr>
      </w:pPr>
      <w:r>
        <w:rPr>
          <w:rStyle w:val="Strong"/>
        </w:rPr>
        <w:t>Slave Database (PostgreSQL – Read-Only)</w:t>
      </w:r>
    </w:p>
    <w:p w14:paraId="4CB98C10" w14:textId="77777777" w:rsidR="003A4B96" w:rsidRDefault="003A4B96" w:rsidP="003A4B96">
      <w:pPr>
        <w:pStyle w:val="NormalWeb"/>
        <w:numPr>
          <w:ilvl w:val="1"/>
          <w:numId w:val="39"/>
        </w:numPr>
      </w:pPr>
      <w:r>
        <w:t xml:space="preserve">Optimized for </w:t>
      </w:r>
      <w:r>
        <w:rPr>
          <w:rStyle w:val="Strong"/>
        </w:rPr>
        <w:t>reporting, dashboards, and analytics</w:t>
      </w:r>
      <w:r>
        <w:t>.</w:t>
      </w:r>
    </w:p>
    <w:p w14:paraId="053F1510" w14:textId="77777777" w:rsidR="003A4B96" w:rsidRDefault="003A4B96" w:rsidP="003A4B96">
      <w:pPr>
        <w:pStyle w:val="NormalWeb"/>
        <w:numPr>
          <w:ilvl w:val="1"/>
          <w:numId w:val="39"/>
        </w:numPr>
      </w:pPr>
      <w:r>
        <w:t>Offloads read-heavy queries from the master database to improve performance.</w:t>
      </w:r>
    </w:p>
    <w:p w14:paraId="6017B2B8" w14:textId="77777777" w:rsidR="003A4B96" w:rsidRDefault="003A4B96" w:rsidP="003A4B96">
      <w:pPr>
        <w:pStyle w:val="NormalWeb"/>
        <w:numPr>
          <w:ilvl w:val="0"/>
          <w:numId w:val="39"/>
        </w:numPr>
      </w:pPr>
      <w:r>
        <w:rPr>
          <w:rStyle w:val="Strong"/>
        </w:rPr>
        <w:lastRenderedPageBreak/>
        <w:t>Disaster Recovery (DR) Server</w:t>
      </w:r>
    </w:p>
    <w:p w14:paraId="0830279F" w14:textId="77777777" w:rsidR="003A4B96" w:rsidRDefault="003A4B96" w:rsidP="003A4B96">
      <w:pPr>
        <w:pStyle w:val="NormalWeb"/>
        <w:numPr>
          <w:ilvl w:val="1"/>
          <w:numId w:val="39"/>
        </w:numPr>
      </w:pPr>
      <w:r>
        <w:t xml:space="preserve">Maintains a </w:t>
      </w:r>
      <w:r>
        <w:rPr>
          <w:rStyle w:val="Strong"/>
        </w:rPr>
        <w:t>real-time replicated copy</w:t>
      </w:r>
      <w:r>
        <w:t xml:space="preserve"> of the master database.</w:t>
      </w:r>
    </w:p>
    <w:p w14:paraId="3A6CAC05" w14:textId="77777777" w:rsidR="003A4B96" w:rsidRDefault="003A4B96" w:rsidP="003A4B96">
      <w:pPr>
        <w:pStyle w:val="NormalWeb"/>
        <w:numPr>
          <w:ilvl w:val="1"/>
          <w:numId w:val="39"/>
        </w:numPr>
      </w:pPr>
      <w:r>
        <w:t xml:space="preserve">Ensures </w:t>
      </w:r>
      <w:r>
        <w:rPr>
          <w:rStyle w:val="Strong"/>
        </w:rPr>
        <w:t>data continuity</w:t>
      </w:r>
      <w:r>
        <w:t xml:space="preserve"> in case of unexpected failures or downtime.</w:t>
      </w:r>
    </w:p>
    <w:p w14:paraId="76100A90" w14:textId="3A148674" w:rsidR="003A4B96" w:rsidRDefault="003A4B96" w:rsidP="003A4B96"/>
    <w:p w14:paraId="607232D7" w14:textId="77777777" w:rsidR="003A4B96" w:rsidRDefault="003A4B96" w:rsidP="003A4B96">
      <w:pPr>
        <w:pStyle w:val="Heading2"/>
      </w:pPr>
      <w:bookmarkStart w:id="61" w:name="_Toc220349698"/>
      <w:r>
        <w:rPr>
          <w:rStyle w:val="Strong"/>
          <w:b/>
          <w:bCs/>
        </w:rPr>
        <w:t>4. Security Features</w:t>
      </w:r>
      <w:bookmarkEnd w:id="61"/>
    </w:p>
    <w:p w14:paraId="18155E1D" w14:textId="77777777" w:rsidR="003A4B96" w:rsidRDefault="003A4B96" w:rsidP="003A4B96">
      <w:pPr>
        <w:pStyle w:val="NormalWeb"/>
        <w:numPr>
          <w:ilvl w:val="0"/>
          <w:numId w:val="40"/>
        </w:numPr>
      </w:pPr>
      <w:r>
        <w:rPr>
          <w:rStyle w:val="Strong"/>
        </w:rPr>
        <w:t>HTTPS Everywhere</w:t>
      </w:r>
      <w:r>
        <w:t xml:space="preserve"> – All communications are encrypted using SSL/TLS.</w:t>
      </w:r>
    </w:p>
    <w:p w14:paraId="06C8499E" w14:textId="77777777" w:rsidR="003A4B96" w:rsidRDefault="003A4B96" w:rsidP="003A4B96">
      <w:pPr>
        <w:pStyle w:val="NormalWeb"/>
        <w:numPr>
          <w:ilvl w:val="0"/>
          <w:numId w:val="40"/>
        </w:numPr>
      </w:pPr>
      <w:r>
        <w:rPr>
          <w:rStyle w:val="Strong"/>
        </w:rPr>
        <w:t>Role-Based Access Control (RBAC)</w:t>
      </w:r>
      <w:r>
        <w:t xml:space="preserve"> – Ensures that users only access permitted data and services.</w:t>
      </w:r>
    </w:p>
    <w:p w14:paraId="4CBCE606" w14:textId="77777777" w:rsidR="003A4B96" w:rsidRDefault="003A4B96" w:rsidP="003A4B96">
      <w:pPr>
        <w:pStyle w:val="NormalWeb"/>
        <w:numPr>
          <w:ilvl w:val="0"/>
          <w:numId w:val="40"/>
        </w:numPr>
      </w:pPr>
      <w:r>
        <w:rPr>
          <w:rStyle w:val="Strong"/>
        </w:rPr>
        <w:t>Database Security</w:t>
      </w:r>
      <w:r>
        <w:t xml:space="preserve"> – Uses </w:t>
      </w:r>
      <w:r>
        <w:rPr>
          <w:rStyle w:val="Strong"/>
        </w:rPr>
        <w:t>real-time replication</w:t>
      </w:r>
      <w:r>
        <w:t xml:space="preserve"> with secure authentication and encryption.</w:t>
      </w:r>
    </w:p>
    <w:p w14:paraId="05D153CB" w14:textId="77777777" w:rsidR="003A4B96" w:rsidRDefault="003A4B96" w:rsidP="003A4B96">
      <w:pPr>
        <w:pStyle w:val="NormalWeb"/>
        <w:numPr>
          <w:ilvl w:val="0"/>
          <w:numId w:val="40"/>
        </w:numPr>
      </w:pPr>
      <w:r>
        <w:rPr>
          <w:rStyle w:val="Strong"/>
        </w:rPr>
        <w:t>API Security</w:t>
      </w:r>
      <w:r>
        <w:t xml:space="preserve"> – All REST APIs require </w:t>
      </w:r>
      <w:r>
        <w:rPr>
          <w:rStyle w:val="Strong"/>
        </w:rPr>
        <w:t>token-based authentication</w:t>
      </w:r>
      <w:r>
        <w:t xml:space="preserve"> and are protected behind firewalls.</w:t>
      </w:r>
    </w:p>
    <w:p w14:paraId="4A883D88" w14:textId="4076DFF1" w:rsidR="003A4B96" w:rsidRDefault="003A4B96" w:rsidP="003A4B96"/>
    <w:p w14:paraId="67AD5961" w14:textId="77777777" w:rsidR="003A4B96" w:rsidRDefault="003A4B96" w:rsidP="003A4B96">
      <w:pPr>
        <w:pStyle w:val="Heading2"/>
      </w:pPr>
      <w:bookmarkStart w:id="62" w:name="_Toc220349699"/>
      <w:r>
        <w:rPr>
          <w:rStyle w:val="Strong"/>
          <w:b/>
          <w:bCs/>
        </w:rPr>
        <w:t>5. High Availability &amp; Replication</w:t>
      </w:r>
      <w:bookmarkEnd w:id="62"/>
    </w:p>
    <w:p w14:paraId="004AC951" w14:textId="77777777" w:rsidR="003A4B96" w:rsidRDefault="003A4B96" w:rsidP="003A4B96">
      <w:pPr>
        <w:pStyle w:val="NormalWeb"/>
        <w:numPr>
          <w:ilvl w:val="0"/>
          <w:numId w:val="41"/>
        </w:numPr>
      </w:pPr>
      <w:r>
        <w:t xml:space="preserve">The </w:t>
      </w:r>
      <w:r>
        <w:rPr>
          <w:rStyle w:val="Strong"/>
        </w:rPr>
        <w:t>Load Balancer</w:t>
      </w:r>
      <w:r>
        <w:t xml:space="preserve"> ensures uninterrupted access even if one server goes down.</w:t>
      </w:r>
    </w:p>
    <w:p w14:paraId="5019CB31" w14:textId="77777777" w:rsidR="003A4B96" w:rsidRDefault="003A4B96" w:rsidP="003A4B96">
      <w:pPr>
        <w:pStyle w:val="NormalWeb"/>
        <w:numPr>
          <w:ilvl w:val="0"/>
          <w:numId w:val="41"/>
        </w:numPr>
      </w:pPr>
      <w:r>
        <w:rPr>
          <w:rStyle w:val="Strong"/>
        </w:rPr>
        <w:t>Master-Slave Replication</w:t>
      </w:r>
      <w:r>
        <w:t xml:space="preserve"> keeps a synchronized copy of data for reporting.</w:t>
      </w:r>
    </w:p>
    <w:p w14:paraId="0894FB6F" w14:textId="77777777" w:rsidR="003A4B96" w:rsidRDefault="003A4B96" w:rsidP="003A4B96">
      <w:pPr>
        <w:pStyle w:val="NormalWeb"/>
        <w:numPr>
          <w:ilvl w:val="0"/>
          <w:numId w:val="41"/>
        </w:numPr>
      </w:pPr>
      <w:r>
        <w:t xml:space="preserve">The </w:t>
      </w:r>
      <w:r>
        <w:rPr>
          <w:rStyle w:val="Strong"/>
        </w:rPr>
        <w:t>DR Server</w:t>
      </w:r>
      <w:r>
        <w:t xml:space="preserve"> ensures zero data loss during system failures or natural disasters.</w:t>
      </w:r>
    </w:p>
    <w:p w14:paraId="567E9103" w14:textId="77777777" w:rsidR="003A4B96" w:rsidRDefault="003A4B96" w:rsidP="003A4B96">
      <w:pPr>
        <w:pStyle w:val="NormalWeb"/>
        <w:numPr>
          <w:ilvl w:val="0"/>
          <w:numId w:val="41"/>
        </w:numPr>
      </w:pPr>
      <w:r>
        <w:t xml:space="preserve">The system can </w:t>
      </w:r>
      <w:r>
        <w:rPr>
          <w:rStyle w:val="Strong"/>
        </w:rPr>
        <w:t>auto-promote a slave database</w:t>
      </w:r>
      <w:r>
        <w:t xml:space="preserve"> as a master in case of hardware failure.</w:t>
      </w:r>
    </w:p>
    <w:p w14:paraId="7D98975D" w14:textId="77777777" w:rsidR="0065261B" w:rsidRDefault="0065261B" w:rsidP="003A4B96">
      <w:pPr>
        <w:ind w:right="283"/>
      </w:pPr>
    </w:p>
    <w:sectPr w:rsidR="0065261B" w:rsidSect="000632B7">
      <w:pgSz w:w="12240" w:h="15840"/>
      <w:pgMar w:top="1340" w:right="1080" w:bottom="940" w:left="1020" w:header="709" w:footer="67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44A0F4" w14:textId="77777777" w:rsidR="00BA11FF" w:rsidRDefault="00BA11FF">
      <w:r>
        <w:separator/>
      </w:r>
    </w:p>
  </w:endnote>
  <w:endnote w:type="continuationSeparator" w:id="0">
    <w:p w14:paraId="76F6F13E" w14:textId="77777777" w:rsidR="00BA11FF" w:rsidRDefault="00BA11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auto"/>
    <w:pitch w:val="default"/>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BF5A5C" w14:textId="77777777" w:rsidR="000632B7" w:rsidRDefault="000632B7">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rPr>
      <w:t>Page</w:t>
    </w:r>
    <w:r>
      <w:rPr>
        <w:color w:val="548DD4" w:themeColor="text2" w:themeTint="99"/>
        <w:sz w:val="24"/>
        <w:szCs w:val="24"/>
      </w:rPr>
      <w:t xml:space="preserve"> </w:t>
    </w:r>
    <w:r>
      <w:rPr>
        <w:color w:val="17365D" w:themeColor="text2" w:themeShade="BF"/>
        <w:sz w:val="24"/>
        <w:szCs w:val="24"/>
      </w:rPr>
      <w:fldChar w:fldCharType="begin"/>
    </w:r>
    <w:r>
      <w:rPr>
        <w:color w:val="17365D" w:themeColor="text2" w:themeShade="BF"/>
        <w:sz w:val="24"/>
        <w:szCs w:val="24"/>
      </w:rPr>
      <w:instrText xml:space="preserve"> PAGE   \* MERGEFORMAT </w:instrText>
    </w:r>
    <w:r>
      <w:rPr>
        <w:color w:val="17365D" w:themeColor="text2" w:themeShade="BF"/>
        <w:sz w:val="24"/>
        <w:szCs w:val="24"/>
      </w:rPr>
      <w:fldChar w:fldCharType="separate"/>
    </w:r>
    <w:r w:rsidR="005F3C1E">
      <w:rPr>
        <w:noProof/>
        <w:color w:val="17365D" w:themeColor="text2" w:themeShade="BF"/>
        <w:sz w:val="24"/>
        <w:szCs w:val="24"/>
      </w:rPr>
      <w:t>20</w:t>
    </w:r>
    <w:r>
      <w:rPr>
        <w:color w:val="17365D" w:themeColor="text2" w:themeShade="BF"/>
        <w:sz w:val="24"/>
        <w:szCs w:val="24"/>
      </w:rPr>
      <w:fldChar w:fldCharType="end"/>
    </w:r>
    <w:r>
      <w:rPr>
        <w:color w:val="17365D" w:themeColor="text2" w:themeShade="BF"/>
        <w:sz w:val="24"/>
        <w:szCs w:val="24"/>
      </w:rPr>
      <w:t xml:space="preserve"> | </w:t>
    </w:r>
    <w:r>
      <w:rPr>
        <w:color w:val="17365D" w:themeColor="text2" w:themeShade="BF"/>
        <w:sz w:val="24"/>
        <w:szCs w:val="24"/>
      </w:rPr>
      <w:fldChar w:fldCharType="begin"/>
    </w:r>
    <w:r>
      <w:rPr>
        <w:color w:val="17365D" w:themeColor="text2" w:themeShade="BF"/>
        <w:sz w:val="24"/>
        <w:szCs w:val="24"/>
      </w:rPr>
      <w:instrText xml:space="preserve"> NUMPAGES  \* Arabic  \* MERGEFORMAT </w:instrText>
    </w:r>
    <w:r>
      <w:rPr>
        <w:color w:val="17365D" w:themeColor="text2" w:themeShade="BF"/>
        <w:sz w:val="24"/>
        <w:szCs w:val="24"/>
      </w:rPr>
      <w:fldChar w:fldCharType="separate"/>
    </w:r>
    <w:r w:rsidR="005F3C1E">
      <w:rPr>
        <w:noProof/>
        <w:color w:val="17365D" w:themeColor="text2" w:themeShade="BF"/>
        <w:sz w:val="24"/>
        <w:szCs w:val="24"/>
      </w:rPr>
      <w:t>37</w:t>
    </w:r>
    <w:r>
      <w:rPr>
        <w:color w:val="17365D" w:themeColor="text2" w:themeShade="BF"/>
        <w:sz w:val="24"/>
        <w:szCs w:val="24"/>
      </w:rPr>
      <w:fldChar w:fldCharType="end"/>
    </w:r>
  </w:p>
  <w:p w14:paraId="7D9897C4" w14:textId="6920C200" w:rsidR="0065261B" w:rsidRDefault="0065261B">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AAF3A0" w14:textId="77777777" w:rsidR="00BA11FF" w:rsidRDefault="00BA11FF">
      <w:r>
        <w:separator/>
      </w:r>
    </w:p>
  </w:footnote>
  <w:footnote w:type="continuationSeparator" w:id="0">
    <w:p w14:paraId="4A93804E" w14:textId="77777777" w:rsidR="00BA11FF" w:rsidRDefault="00BA11F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6FC30E" w14:textId="5FC40370" w:rsidR="005C7809" w:rsidRDefault="005C7809">
    <w:pPr>
      <w:spacing w:line="264" w:lineRule="auto"/>
    </w:pPr>
    <w:r>
      <w:rPr>
        <w:noProof/>
        <w:lang w:eastAsia="en-US"/>
      </w:rPr>
      <w:drawing>
        <wp:anchor distT="0" distB="0" distL="114300" distR="114300" simplePos="0" relativeHeight="251669504" behindDoc="0" locked="0" layoutInCell="1" allowOverlap="1" wp14:anchorId="7C208255" wp14:editId="37A27713">
          <wp:simplePos x="0" y="0"/>
          <wp:positionH relativeFrom="page">
            <wp:posOffset>260350</wp:posOffset>
          </wp:positionH>
          <wp:positionV relativeFrom="paragraph">
            <wp:posOffset>-215900</wp:posOffset>
          </wp:positionV>
          <wp:extent cx="7245350" cy="769620"/>
          <wp:effectExtent l="0" t="0" r="0" b="0"/>
          <wp:wrapTopAndBottom/>
          <wp:docPr id="12" name="Picture 12"/>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45350" cy="769620"/>
                  </a:xfrm>
                  <a:prstGeom prst="rect">
                    <a:avLst/>
                  </a:prstGeom>
                  <a:noFill/>
                </pic:spPr>
              </pic:pic>
            </a:graphicData>
          </a:graphic>
          <wp14:sizeRelH relativeFrom="margin">
            <wp14:pctWidth>0</wp14:pctWidth>
          </wp14:sizeRelH>
          <wp14:sizeRelV relativeFrom="margin">
            <wp14:pctHeight>0</wp14:pctHeight>
          </wp14:sizeRelV>
        </wp:anchor>
      </w:drawing>
    </w:r>
    <w:r>
      <w:rPr>
        <w:noProof/>
        <w:color w:val="000000"/>
        <w:lang w:eastAsia="en-US"/>
      </w:rPr>
      <mc:AlternateContent>
        <mc:Choice Requires="wps">
          <w:drawing>
            <wp:anchor distT="0" distB="0" distL="114300" distR="114300" simplePos="0" relativeHeight="251667456" behindDoc="0" locked="0" layoutInCell="1" allowOverlap="1" wp14:anchorId="769AC859" wp14:editId="7DC4C630">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4D71F06" id="Rectangle 222" o:spid="_x0000_s1026" style="position:absolute;margin-left:0;margin-top:0;width:580.8pt;height:752.4pt;z-index:25166745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938953 [1614]" strokeweight="1.25pt">
              <w10:wrap anchorx="page" anchory="page"/>
            </v:rect>
          </w:pict>
        </mc:Fallback>
      </mc:AlternateContent>
    </w:r>
  </w:p>
  <w:p w14:paraId="65823A2A" w14:textId="77777777" w:rsidR="005C7809" w:rsidRDefault="005C780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103518" w14:textId="3ACB0E6D" w:rsidR="000632B7" w:rsidRDefault="000632B7">
    <w:pPr>
      <w:spacing w:line="264" w:lineRule="auto"/>
    </w:pPr>
    <w:r>
      <w:rPr>
        <w:noProof/>
        <w:lang w:eastAsia="en-US"/>
      </w:rPr>
      <w:drawing>
        <wp:anchor distT="0" distB="0" distL="114300" distR="114300" simplePos="0" relativeHeight="251673600" behindDoc="0" locked="0" layoutInCell="1" allowOverlap="1" wp14:anchorId="43A5C1D2" wp14:editId="7EF0A155">
          <wp:simplePos x="0" y="0"/>
          <wp:positionH relativeFrom="page">
            <wp:align>center</wp:align>
          </wp:positionH>
          <wp:positionV relativeFrom="paragraph">
            <wp:posOffset>-208915</wp:posOffset>
          </wp:positionV>
          <wp:extent cx="7239000" cy="769620"/>
          <wp:effectExtent l="0" t="0" r="0" b="0"/>
          <wp:wrapTopAndBottom/>
          <wp:docPr id="14" name="Picture 14"/>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0" cy="769620"/>
                  </a:xfrm>
                  <a:prstGeom prst="rect">
                    <a:avLst/>
                  </a:prstGeom>
                  <a:noFill/>
                </pic:spPr>
              </pic:pic>
            </a:graphicData>
          </a:graphic>
          <wp14:sizeRelH relativeFrom="margin">
            <wp14:pctWidth>0</wp14:pctWidth>
          </wp14:sizeRelH>
          <wp14:sizeRelV relativeFrom="margin">
            <wp14:pctHeight>0</wp14:pctHeight>
          </wp14:sizeRelV>
        </wp:anchor>
      </w:drawing>
    </w:r>
    <w:r>
      <w:rPr>
        <w:noProof/>
        <w:color w:val="000000"/>
        <w:lang w:eastAsia="en-US"/>
      </w:rPr>
      <mc:AlternateContent>
        <mc:Choice Requires="wps">
          <w:drawing>
            <wp:anchor distT="0" distB="0" distL="114300" distR="114300" simplePos="0" relativeHeight="251671552" behindDoc="0" locked="0" layoutInCell="1" allowOverlap="1" wp14:anchorId="20D1C0F9" wp14:editId="1AF54A4F">
              <wp:simplePos x="0" y="0"/>
              <wp:positionH relativeFrom="page">
                <wp:align>center</wp:align>
              </wp:positionH>
              <wp:positionV relativeFrom="page">
                <wp:align>center</wp:align>
              </wp:positionV>
              <wp:extent cx="7376160" cy="9555480"/>
              <wp:effectExtent l="0" t="0" r="26670" b="26670"/>
              <wp:wrapNone/>
              <wp:docPr id="6" name="Rectangle 6"/>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A5678B0" id="Rectangle 6" o:spid="_x0000_s1026" style="position:absolute;margin-left:0;margin-top:0;width:580.8pt;height:752.4pt;z-index:25167155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" filled="f" strokecolor="#938953 [1614]" strokeweight="1.25pt">
              <w10:wrap anchorx="page" anchory="page"/>
            </v:rect>
          </w:pict>
        </mc:Fallback>
      </mc:AlternateContent>
    </w:r>
  </w:p>
  <w:p w14:paraId="7D9897C2" w14:textId="404D7F0F" w:rsidR="0065261B" w:rsidRDefault="0065261B">
    <w:pPr>
      <w:pBdr>
        <w:top w:val="nil"/>
        <w:left w:val="nil"/>
        <w:bottom w:val="nil"/>
        <w:right w:val="nil"/>
        <w:between w:val="nil"/>
      </w:pBdr>
      <w:spacing w:line="14" w:lineRule="auto"/>
      <w:ind w:left="630" w:firstLine="9000"/>
      <w:rPr>
        <w:color w:val="000000"/>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4F124A"/>
    <w:multiLevelType w:val="multilevel"/>
    <w:tmpl w:val="953E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A2664A"/>
    <w:multiLevelType w:val="multilevel"/>
    <w:tmpl w:val="D1100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6F2B3D"/>
    <w:multiLevelType w:val="multilevel"/>
    <w:tmpl w:val="E85A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633605"/>
    <w:multiLevelType w:val="multilevel"/>
    <w:tmpl w:val="25FC8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E3352E"/>
    <w:multiLevelType w:val="multilevel"/>
    <w:tmpl w:val="AC2A3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4B2415"/>
    <w:multiLevelType w:val="multilevel"/>
    <w:tmpl w:val="B896F33E"/>
    <w:lvl w:ilvl="0">
      <w:start w:val="3"/>
      <w:numFmt w:val="decimal"/>
      <w:lvlText w:val="%1"/>
      <w:lvlJc w:val="left"/>
      <w:pPr>
        <w:ind w:left="384" w:hanging="384"/>
      </w:pPr>
      <w:rPr>
        <w:b/>
      </w:rPr>
    </w:lvl>
    <w:lvl w:ilvl="1">
      <w:start w:val="1"/>
      <w:numFmt w:val="decimal"/>
      <w:lvlText w:val="%1.%2"/>
      <w:lvlJc w:val="left"/>
      <w:pPr>
        <w:ind w:left="1080" w:hanging="720"/>
      </w:pPr>
      <w:rPr>
        <w:b/>
      </w:rPr>
    </w:lvl>
    <w:lvl w:ilvl="2">
      <w:start w:val="1"/>
      <w:numFmt w:val="decimal"/>
      <w:lvlText w:val="%1.%2.%3"/>
      <w:lvlJc w:val="left"/>
      <w:pPr>
        <w:ind w:left="1440" w:hanging="720"/>
      </w:pPr>
      <w:rPr>
        <w:b/>
      </w:rPr>
    </w:lvl>
    <w:lvl w:ilvl="3">
      <w:start w:val="1"/>
      <w:numFmt w:val="decimal"/>
      <w:lvlText w:val="%1.%2.%3.%4"/>
      <w:lvlJc w:val="left"/>
      <w:pPr>
        <w:ind w:left="2160" w:hanging="1080"/>
      </w:pPr>
      <w:rPr>
        <w:b/>
      </w:rPr>
    </w:lvl>
    <w:lvl w:ilvl="4">
      <w:start w:val="1"/>
      <w:numFmt w:val="decimal"/>
      <w:lvlText w:val="%1.%2.%3.%4.%5"/>
      <w:lvlJc w:val="left"/>
      <w:pPr>
        <w:ind w:left="2880" w:hanging="1440"/>
      </w:pPr>
      <w:rPr>
        <w:b/>
      </w:rPr>
    </w:lvl>
    <w:lvl w:ilvl="5">
      <w:start w:val="1"/>
      <w:numFmt w:val="decimal"/>
      <w:lvlText w:val="%1.%2.%3.%4.%5.%6"/>
      <w:lvlJc w:val="left"/>
      <w:pPr>
        <w:ind w:left="3240" w:hanging="1440"/>
      </w:pPr>
      <w:rPr>
        <w:b/>
      </w:rPr>
    </w:lvl>
    <w:lvl w:ilvl="6">
      <w:start w:val="1"/>
      <w:numFmt w:val="decimal"/>
      <w:lvlText w:val="%1.%2.%3.%4.%5.%6.%7"/>
      <w:lvlJc w:val="left"/>
      <w:pPr>
        <w:ind w:left="3960" w:hanging="1800"/>
      </w:pPr>
      <w:rPr>
        <w:b/>
      </w:rPr>
    </w:lvl>
    <w:lvl w:ilvl="7">
      <w:start w:val="1"/>
      <w:numFmt w:val="decimal"/>
      <w:lvlText w:val="%1.%2.%3.%4.%5.%6.%7.%8"/>
      <w:lvlJc w:val="left"/>
      <w:pPr>
        <w:ind w:left="4320" w:hanging="1800"/>
      </w:pPr>
      <w:rPr>
        <w:b/>
      </w:rPr>
    </w:lvl>
    <w:lvl w:ilvl="8">
      <w:start w:val="1"/>
      <w:numFmt w:val="decimal"/>
      <w:lvlText w:val="%1.%2.%3.%4.%5.%6.%7.%8.%9"/>
      <w:lvlJc w:val="left"/>
      <w:pPr>
        <w:ind w:left="5040" w:hanging="2160"/>
      </w:pPr>
      <w:rPr>
        <w:b/>
      </w:rPr>
    </w:lvl>
  </w:abstractNum>
  <w:abstractNum w:abstractNumId="6">
    <w:nsid w:val="14E2697D"/>
    <w:multiLevelType w:val="multilevel"/>
    <w:tmpl w:val="39B2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7315F35"/>
    <w:multiLevelType w:val="multilevel"/>
    <w:tmpl w:val="7BFCF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390A39"/>
    <w:multiLevelType w:val="multilevel"/>
    <w:tmpl w:val="DFDA6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B5F51D9"/>
    <w:multiLevelType w:val="multilevel"/>
    <w:tmpl w:val="8DAA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4C71B0F"/>
    <w:multiLevelType w:val="multilevel"/>
    <w:tmpl w:val="A00EB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6FE2458"/>
    <w:multiLevelType w:val="multilevel"/>
    <w:tmpl w:val="DFF0A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71B7E03"/>
    <w:multiLevelType w:val="multilevel"/>
    <w:tmpl w:val="3EC8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9612627"/>
    <w:multiLevelType w:val="multilevel"/>
    <w:tmpl w:val="B896F33E"/>
    <w:lvl w:ilvl="0">
      <w:start w:val="3"/>
      <w:numFmt w:val="decimal"/>
      <w:lvlText w:val="%1"/>
      <w:lvlJc w:val="left"/>
      <w:pPr>
        <w:ind w:left="384" w:hanging="384"/>
      </w:pPr>
      <w:rPr>
        <w:b/>
      </w:rPr>
    </w:lvl>
    <w:lvl w:ilvl="1">
      <w:start w:val="1"/>
      <w:numFmt w:val="decimal"/>
      <w:lvlText w:val="%1.%2"/>
      <w:lvlJc w:val="left"/>
      <w:pPr>
        <w:ind w:left="1080" w:hanging="720"/>
      </w:pPr>
      <w:rPr>
        <w:b/>
      </w:rPr>
    </w:lvl>
    <w:lvl w:ilvl="2">
      <w:start w:val="1"/>
      <w:numFmt w:val="decimal"/>
      <w:lvlText w:val="%1.%2.%3"/>
      <w:lvlJc w:val="left"/>
      <w:pPr>
        <w:ind w:left="1440" w:hanging="720"/>
      </w:pPr>
      <w:rPr>
        <w:b/>
      </w:rPr>
    </w:lvl>
    <w:lvl w:ilvl="3">
      <w:start w:val="1"/>
      <w:numFmt w:val="decimal"/>
      <w:lvlText w:val="%1.%2.%3.%4"/>
      <w:lvlJc w:val="left"/>
      <w:pPr>
        <w:ind w:left="2160" w:hanging="1080"/>
      </w:pPr>
      <w:rPr>
        <w:b/>
      </w:rPr>
    </w:lvl>
    <w:lvl w:ilvl="4">
      <w:start w:val="1"/>
      <w:numFmt w:val="decimal"/>
      <w:lvlText w:val="%1.%2.%3.%4.%5"/>
      <w:lvlJc w:val="left"/>
      <w:pPr>
        <w:ind w:left="2880" w:hanging="1440"/>
      </w:pPr>
      <w:rPr>
        <w:b/>
      </w:rPr>
    </w:lvl>
    <w:lvl w:ilvl="5">
      <w:start w:val="1"/>
      <w:numFmt w:val="decimal"/>
      <w:lvlText w:val="%1.%2.%3.%4.%5.%6"/>
      <w:lvlJc w:val="left"/>
      <w:pPr>
        <w:ind w:left="3240" w:hanging="1440"/>
      </w:pPr>
      <w:rPr>
        <w:b/>
      </w:rPr>
    </w:lvl>
    <w:lvl w:ilvl="6">
      <w:start w:val="1"/>
      <w:numFmt w:val="decimal"/>
      <w:lvlText w:val="%1.%2.%3.%4.%5.%6.%7"/>
      <w:lvlJc w:val="left"/>
      <w:pPr>
        <w:ind w:left="3960" w:hanging="1800"/>
      </w:pPr>
      <w:rPr>
        <w:b/>
      </w:rPr>
    </w:lvl>
    <w:lvl w:ilvl="7">
      <w:start w:val="1"/>
      <w:numFmt w:val="decimal"/>
      <w:lvlText w:val="%1.%2.%3.%4.%5.%6.%7.%8"/>
      <w:lvlJc w:val="left"/>
      <w:pPr>
        <w:ind w:left="4320" w:hanging="1800"/>
      </w:pPr>
      <w:rPr>
        <w:b/>
      </w:rPr>
    </w:lvl>
    <w:lvl w:ilvl="8">
      <w:start w:val="1"/>
      <w:numFmt w:val="decimal"/>
      <w:lvlText w:val="%1.%2.%3.%4.%5.%6.%7.%8.%9"/>
      <w:lvlJc w:val="left"/>
      <w:pPr>
        <w:ind w:left="5040" w:hanging="2160"/>
      </w:pPr>
      <w:rPr>
        <w:b/>
      </w:rPr>
    </w:lvl>
  </w:abstractNum>
  <w:abstractNum w:abstractNumId="14">
    <w:nsid w:val="2C0F06C4"/>
    <w:multiLevelType w:val="multilevel"/>
    <w:tmpl w:val="894A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0AC005A"/>
    <w:multiLevelType w:val="multilevel"/>
    <w:tmpl w:val="4914D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25A5FBE"/>
    <w:multiLevelType w:val="multilevel"/>
    <w:tmpl w:val="ABD81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8640859"/>
    <w:multiLevelType w:val="multilevel"/>
    <w:tmpl w:val="EE90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5D123B0"/>
    <w:multiLevelType w:val="multilevel"/>
    <w:tmpl w:val="83AE0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68E75B3"/>
    <w:multiLevelType w:val="multilevel"/>
    <w:tmpl w:val="51C67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4BA255B"/>
    <w:multiLevelType w:val="multilevel"/>
    <w:tmpl w:val="7AB4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621694E"/>
    <w:multiLevelType w:val="multilevel"/>
    <w:tmpl w:val="496C1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7EF3330"/>
    <w:multiLevelType w:val="multilevel"/>
    <w:tmpl w:val="E972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B74352C"/>
    <w:multiLevelType w:val="multilevel"/>
    <w:tmpl w:val="394E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BD958AF"/>
    <w:multiLevelType w:val="multilevel"/>
    <w:tmpl w:val="FFDA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C6C5623"/>
    <w:multiLevelType w:val="multilevel"/>
    <w:tmpl w:val="70DC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D8508F7"/>
    <w:multiLevelType w:val="multilevel"/>
    <w:tmpl w:val="3672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E2D41CB"/>
    <w:multiLevelType w:val="multilevel"/>
    <w:tmpl w:val="A04E4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0F72C9D"/>
    <w:multiLevelType w:val="multilevel"/>
    <w:tmpl w:val="6A664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1B11F67"/>
    <w:multiLevelType w:val="multilevel"/>
    <w:tmpl w:val="DBFC0732"/>
    <w:lvl w:ilvl="0">
      <w:start w:val="1"/>
      <w:numFmt w:val="decimal"/>
      <w:lvlText w:val="%1."/>
      <w:lvlJc w:val="left"/>
      <w:pPr>
        <w:ind w:left="473" w:hanging="361"/>
      </w:pPr>
      <w:rPr>
        <w:rFonts w:ascii="Carlito" w:eastAsia="Carlito" w:hAnsi="Carlito" w:cs="Carlito"/>
        <w:b/>
        <w:color w:val="002776"/>
        <w:sz w:val="40"/>
        <w:szCs w:val="40"/>
      </w:rPr>
    </w:lvl>
    <w:lvl w:ilvl="1">
      <w:start w:val="1"/>
      <w:numFmt w:val="decimal"/>
      <w:lvlText w:val="%1.%2."/>
      <w:lvlJc w:val="left"/>
      <w:pPr>
        <w:ind w:left="1553" w:hanging="1080"/>
      </w:pPr>
      <w:rPr>
        <w:b/>
      </w:rPr>
    </w:lvl>
    <w:lvl w:ilvl="2">
      <w:start w:val="1"/>
      <w:numFmt w:val="bullet"/>
      <w:lvlText w:val="o"/>
      <w:lvlJc w:val="left"/>
      <w:pPr>
        <w:ind w:left="1553" w:hanging="1080"/>
      </w:pPr>
      <w:rPr>
        <w:rFonts w:ascii="Courier New" w:eastAsia="Courier New" w:hAnsi="Courier New" w:cs="Courier New"/>
        <w:sz w:val="28"/>
        <w:szCs w:val="28"/>
      </w:rPr>
    </w:lvl>
    <w:lvl w:ilvl="3">
      <w:start w:val="1"/>
      <w:numFmt w:val="bullet"/>
      <w:lvlText w:val="▪"/>
      <w:lvlJc w:val="left"/>
      <w:pPr>
        <w:ind w:left="2273" w:hanging="1080"/>
      </w:pPr>
      <w:rPr>
        <w:rFonts w:ascii="Noto Sans Symbols" w:eastAsia="Noto Sans Symbols" w:hAnsi="Noto Sans Symbols" w:cs="Noto Sans Symbols"/>
        <w:sz w:val="28"/>
        <w:szCs w:val="28"/>
      </w:rPr>
    </w:lvl>
    <w:lvl w:ilvl="4">
      <w:start w:val="1"/>
      <w:numFmt w:val="bullet"/>
      <w:lvlText w:val="▪"/>
      <w:lvlJc w:val="left"/>
      <w:pPr>
        <w:ind w:left="4431" w:hanging="1080"/>
      </w:pPr>
      <w:rPr>
        <w:rFonts w:ascii="Noto Sans Symbols" w:eastAsia="Noto Sans Symbols" w:hAnsi="Noto Sans Symbols" w:cs="Noto Sans Symbols"/>
      </w:rPr>
    </w:lvl>
    <w:lvl w:ilvl="5">
      <w:start w:val="1"/>
      <w:numFmt w:val="bullet"/>
      <w:lvlText w:val="•"/>
      <w:lvlJc w:val="left"/>
      <w:pPr>
        <w:ind w:left="5507" w:hanging="1080"/>
      </w:pPr>
    </w:lvl>
    <w:lvl w:ilvl="6">
      <w:start w:val="1"/>
      <w:numFmt w:val="bullet"/>
      <w:lvlText w:val="•"/>
      <w:lvlJc w:val="left"/>
      <w:pPr>
        <w:ind w:left="6583" w:hanging="1080"/>
      </w:pPr>
    </w:lvl>
    <w:lvl w:ilvl="7">
      <w:start w:val="1"/>
      <w:numFmt w:val="bullet"/>
      <w:lvlText w:val="•"/>
      <w:lvlJc w:val="left"/>
      <w:pPr>
        <w:ind w:left="7659" w:hanging="1080"/>
      </w:pPr>
    </w:lvl>
    <w:lvl w:ilvl="8">
      <w:start w:val="1"/>
      <w:numFmt w:val="bullet"/>
      <w:lvlText w:val="•"/>
      <w:lvlJc w:val="left"/>
      <w:pPr>
        <w:ind w:left="8734" w:hanging="1080"/>
      </w:pPr>
    </w:lvl>
  </w:abstractNum>
  <w:abstractNum w:abstractNumId="30">
    <w:nsid w:val="64112440"/>
    <w:multiLevelType w:val="multilevel"/>
    <w:tmpl w:val="E6BA2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5DF5E20"/>
    <w:multiLevelType w:val="multilevel"/>
    <w:tmpl w:val="562AF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7031EDF"/>
    <w:multiLevelType w:val="multilevel"/>
    <w:tmpl w:val="F7A4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B6B406D"/>
    <w:multiLevelType w:val="multilevel"/>
    <w:tmpl w:val="AD16A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D540F0D"/>
    <w:multiLevelType w:val="multilevel"/>
    <w:tmpl w:val="5118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F723B8C"/>
    <w:multiLevelType w:val="multilevel"/>
    <w:tmpl w:val="549C3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0536590"/>
    <w:multiLevelType w:val="multilevel"/>
    <w:tmpl w:val="2EDC2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0855B53"/>
    <w:multiLevelType w:val="multilevel"/>
    <w:tmpl w:val="95BE4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0F70CD9"/>
    <w:multiLevelType w:val="multilevel"/>
    <w:tmpl w:val="02F6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34B458C"/>
    <w:multiLevelType w:val="multilevel"/>
    <w:tmpl w:val="B7B2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523230F"/>
    <w:multiLevelType w:val="multilevel"/>
    <w:tmpl w:val="B896F33E"/>
    <w:lvl w:ilvl="0">
      <w:start w:val="3"/>
      <w:numFmt w:val="decimal"/>
      <w:lvlText w:val="%1"/>
      <w:lvlJc w:val="left"/>
      <w:pPr>
        <w:ind w:left="384" w:hanging="384"/>
      </w:pPr>
      <w:rPr>
        <w:b/>
      </w:rPr>
    </w:lvl>
    <w:lvl w:ilvl="1">
      <w:start w:val="1"/>
      <w:numFmt w:val="decimal"/>
      <w:lvlText w:val="%1.%2"/>
      <w:lvlJc w:val="left"/>
      <w:pPr>
        <w:ind w:left="1080" w:hanging="720"/>
      </w:pPr>
      <w:rPr>
        <w:b/>
      </w:rPr>
    </w:lvl>
    <w:lvl w:ilvl="2">
      <w:start w:val="1"/>
      <w:numFmt w:val="decimal"/>
      <w:lvlText w:val="%1.%2.%3"/>
      <w:lvlJc w:val="left"/>
      <w:pPr>
        <w:ind w:left="1440" w:hanging="720"/>
      </w:pPr>
      <w:rPr>
        <w:b/>
      </w:rPr>
    </w:lvl>
    <w:lvl w:ilvl="3">
      <w:start w:val="1"/>
      <w:numFmt w:val="decimal"/>
      <w:lvlText w:val="%1.%2.%3.%4"/>
      <w:lvlJc w:val="left"/>
      <w:pPr>
        <w:ind w:left="2160" w:hanging="1080"/>
      </w:pPr>
      <w:rPr>
        <w:b/>
      </w:rPr>
    </w:lvl>
    <w:lvl w:ilvl="4">
      <w:start w:val="1"/>
      <w:numFmt w:val="decimal"/>
      <w:lvlText w:val="%1.%2.%3.%4.%5"/>
      <w:lvlJc w:val="left"/>
      <w:pPr>
        <w:ind w:left="2880" w:hanging="1440"/>
      </w:pPr>
      <w:rPr>
        <w:b/>
      </w:rPr>
    </w:lvl>
    <w:lvl w:ilvl="5">
      <w:start w:val="1"/>
      <w:numFmt w:val="decimal"/>
      <w:lvlText w:val="%1.%2.%3.%4.%5.%6"/>
      <w:lvlJc w:val="left"/>
      <w:pPr>
        <w:ind w:left="3240" w:hanging="1440"/>
      </w:pPr>
      <w:rPr>
        <w:b/>
      </w:rPr>
    </w:lvl>
    <w:lvl w:ilvl="6">
      <w:start w:val="1"/>
      <w:numFmt w:val="decimal"/>
      <w:lvlText w:val="%1.%2.%3.%4.%5.%6.%7"/>
      <w:lvlJc w:val="left"/>
      <w:pPr>
        <w:ind w:left="3960" w:hanging="1800"/>
      </w:pPr>
      <w:rPr>
        <w:b/>
      </w:rPr>
    </w:lvl>
    <w:lvl w:ilvl="7">
      <w:start w:val="1"/>
      <w:numFmt w:val="decimal"/>
      <w:lvlText w:val="%1.%2.%3.%4.%5.%6.%7.%8"/>
      <w:lvlJc w:val="left"/>
      <w:pPr>
        <w:ind w:left="4320" w:hanging="1800"/>
      </w:pPr>
      <w:rPr>
        <w:b/>
      </w:rPr>
    </w:lvl>
    <w:lvl w:ilvl="8">
      <w:start w:val="1"/>
      <w:numFmt w:val="decimal"/>
      <w:lvlText w:val="%1.%2.%3.%4.%5.%6.%7.%8.%9"/>
      <w:lvlJc w:val="left"/>
      <w:pPr>
        <w:ind w:left="5040" w:hanging="2160"/>
      </w:pPr>
      <w:rPr>
        <w:b/>
      </w:rPr>
    </w:lvl>
  </w:abstractNum>
  <w:abstractNum w:abstractNumId="41">
    <w:nsid w:val="7B152DA3"/>
    <w:multiLevelType w:val="multilevel"/>
    <w:tmpl w:val="10E46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FF23C51"/>
    <w:multiLevelType w:val="multilevel"/>
    <w:tmpl w:val="57F48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13"/>
  </w:num>
  <w:num w:numId="3">
    <w:abstractNumId w:val="32"/>
  </w:num>
  <w:num w:numId="4">
    <w:abstractNumId w:val="25"/>
  </w:num>
  <w:num w:numId="5">
    <w:abstractNumId w:val="26"/>
  </w:num>
  <w:num w:numId="6">
    <w:abstractNumId w:val="17"/>
  </w:num>
  <w:num w:numId="7">
    <w:abstractNumId w:val="38"/>
  </w:num>
  <w:num w:numId="8">
    <w:abstractNumId w:val="28"/>
  </w:num>
  <w:num w:numId="9">
    <w:abstractNumId w:val="14"/>
  </w:num>
  <w:num w:numId="10">
    <w:abstractNumId w:val="1"/>
  </w:num>
  <w:num w:numId="11">
    <w:abstractNumId w:val="27"/>
  </w:num>
  <w:num w:numId="12">
    <w:abstractNumId w:val="0"/>
  </w:num>
  <w:num w:numId="13">
    <w:abstractNumId w:val="20"/>
  </w:num>
  <w:num w:numId="14">
    <w:abstractNumId w:val="37"/>
  </w:num>
  <w:num w:numId="15">
    <w:abstractNumId w:val="16"/>
  </w:num>
  <w:num w:numId="16">
    <w:abstractNumId w:val="4"/>
  </w:num>
  <w:num w:numId="17">
    <w:abstractNumId w:val="9"/>
  </w:num>
  <w:num w:numId="18">
    <w:abstractNumId w:val="11"/>
  </w:num>
  <w:num w:numId="19">
    <w:abstractNumId w:val="35"/>
  </w:num>
  <w:num w:numId="20">
    <w:abstractNumId w:val="3"/>
  </w:num>
  <w:num w:numId="21">
    <w:abstractNumId w:val="18"/>
  </w:num>
  <w:num w:numId="22">
    <w:abstractNumId w:val="41"/>
  </w:num>
  <w:num w:numId="23">
    <w:abstractNumId w:val="42"/>
  </w:num>
  <w:num w:numId="24">
    <w:abstractNumId w:val="33"/>
  </w:num>
  <w:num w:numId="25">
    <w:abstractNumId w:val="31"/>
  </w:num>
  <w:num w:numId="26">
    <w:abstractNumId w:val="19"/>
  </w:num>
  <w:num w:numId="27">
    <w:abstractNumId w:val="24"/>
  </w:num>
  <w:num w:numId="28">
    <w:abstractNumId w:val="30"/>
  </w:num>
  <w:num w:numId="29">
    <w:abstractNumId w:val="10"/>
  </w:num>
  <w:num w:numId="30">
    <w:abstractNumId w:val="8"/>
  </w:num>
  <w:num w:numId="31">
    <w:abstractNumId w:val="39"/>
  </w:num>
  <w:num w:numId="32">
    <w:abstractNumId w:val="23"/>
  </w:num>
  <w:num w:numId="33">
    <w:abstractNumId w:val="12"/>
  </w:num>
  <w:num w:numId="34">
    <w:abstractNumId w:val="36"/>
  </w:num>
  <w:num w:numId="35">
    <w:abstractNumId w:val="21"/>
  </w:num>
  <w:num w:numId="36">
    <w:abstractNumId w:val="34"/>
  </w:num>
  <w:num w:numId="37">
    <w:abstractNumId w:val="2"/>
  </w:num>
  <w:num w:numId="38">
    <w:abstractNumId w:val="7"/>
  </w:num>
  <w:num w:numId="39">
    <w:abstractNumId w:val="15"/>
  </w:num>
  <w:num w:numId="40">
    <w:abstractNumId w:val="22"/>
  </w:num>
  <w:num w:numId="41">
    <w:abstractNumId w:val="6"/>
  </w:num>
  <w:num w:numId="42">
    <w:abstractNumId w:val="40"/>
  </w:num>
  <w:num w:numId="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261B"/>
    <w:rsid w:val="000632B7"/>
    <w:rsid w:val="0008580B"/>
    <w:rsid w:val="0021237B"/>
    <w:rsid w:val="00284648"/>
    <w:rsid w:val="002B4117"/>
    <w:rsid w:val="002C7F74"/>
    <w:rsid w:val="00323BB7"/>
    <w:rsid w:val="00333C69"/>
    <w:rsid w:val="003A1269"/>
    <w:rsid w:val="003A4B96"/>
    <w:rsid w:val="00445645"/>
    <w:rsid w:val="0049489B"/>
    <w:rsid w:val="004E0132"/>
    <w:rsid w:val="004F5DFE"/>
    <w:rsid w:val="005607D5"/>
    <w:rsid w:val="005C7809"/>
    <w:rsid w:val="005F3C1E"/>
    <w:rsid w:val="006126AC"/>
    <w:rsid w:val="006245E6"/>
    <w:rsid w:val="0065261B"/>
    <w:rsid w:val="006C4806"/>
    <w:rsid w:val="006E38B5"/>
    <w:rsid w:val="007743BB"/>
    <w:rsid w:val="0079482F"/>
    <w:rsid w:val="00B21A6B"/>
    <w:rsid w:val="00B34951"/>
    <w:rsid w:val="00B34B4B"/>
    <w:rsid w:val="00BA11FF"/>
    <w:rsid w:val="00BF0243"/>
    <w:rsid w:val="00C457C9"/>
    <w:rsid w:val="00D21B55"/>
    <w:rsid w:val="00D4442A"/>
    <w:rsid w:val="00D6022D"/>
    <w:rsid w:val="00D852A3"/>
    <w:rsid w:val="00DA35D8"/>
    <w:rsid w:val="00DE1CB0"/>
    <w:rsid w:val="00E471F7"/>
    <w:rsid w:val="00EA7694"/>
    <w:rsid w:val="00EC1659"/>
    <w:rsid w:val="00EF36E2"/>
    <w:rsid w:val="00F6056F"/>
    <w:rsid w:val="00F9020B"/>
    <w:rsid w:val="00F92C28"/>
    <w:rsid w:val="00FF1E9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027"/>
        <o:r id="V:Rule2" type="connector" idref="#_x0000_s1026"/>
      </o:rules>
    </o:shapelayout>
  </w:shapeDefaults>
  <w:decimalSymbol w:val="."/>
  <w:listSeparator w:val=","/>
  <w14:docId w14:val="7D9895AB"/>
  <w15:docId w15:val="{D3D5DA2F-04FF-49C3-A7DD-4FFB985FD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rlito" w:eastAsia="Carlito" w:hAnsi="Carlito" w:cs="Carlito"/>
        <w:sz w:val="22"/>
        <w:szCs w:val="22"/>
        <w:lang w:val="en-US" w:eastAsia="en-IN" w:bidi="hi-I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15C3"/>
  </w:style>
  <w:style w:type="paragraph" w:styleId="Heading1">
    <w:name w:val="heading 1"/>
    <w:basedOn w:val="Normal"/>
    <w:uiPriority w:val="9"/>
    <w:qFormat/>
    <w:rsid w:val="007115C3"/>
    <w:pPr>
      <w:ind w:left="473" w:hanging="362"/>
      <w:outlineLvl w:val="0"/>
    </w:pPr>
    <w:rPr>
      <w:b/>
      <w:bCs/>
      <w:sz w:val="40"/>
      <w:szCs w:val="40"/>
    </w:rPr>
  </w:style>
  <w:style w:type="paragraph" w:styleId="Heading2">
    <w:name w:val="heading 2"/>
    <w:basedOn w:val="Normal"/>
    <w:next w:val="Normal"/>
    <w:link w:val="Heading2Char"/>
    <w:uiPriority w:val="9"/>
    <w:semiHidden/>
    <w:unhideWhenUsed/>
    <w:qFormat/>
    <w:rsid w:val="001B671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D03B3B"/>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7115C3"/>
    <w:pPr>
      <w:ind w:left="112"/>
    </w:pPr>
    <w:rPr>
      <w:b/>
      <w:bCs/>
      <w:sz w:val="110"/>
      <w:szCs w:val="110"/>
    </w:rPr>
  </w:style>
  <w:style w:type="paragraph" w:styleId="TOC1">
    <w:name w:val="toc 1"/>
    <w:basedOn w:val="Normal"/>
    <w:uiPriority w:val="39"/>
    <w:qFormat/>
    <w:rsid w:val="007115C3"/>
    <w:pPr>
      <w:spacing w:before="119"/>
      <w:ind w:left="552" w:hanging="441"/>
    </w:pPr>
    <w:rPr>
      <w:b/>
      <w:bCs/>
      <w:sz w:val="28"/>
      <w:szCs w:val="28"/>
    </w:rPr>
  </w:style>
  <w:style w:type="paragraph" w:styleId="BodyText">
    <w:name w:val="Body Text"/>
    <w:basedOn w:val="Normal"/>
    <w:uiPriority w:val="1"/>
    <w:qFormat/>
    <w:rsid w:val="007115C3"/>
    <w:pPr>
      <w:ind w:hanging="360"/>
    </w:pPr>
    <w:rPr>
      <w:sz w:val="28"/>
      <w:szCs w:val="28"/>
    </w:rPr>
  </w:style>
  <w:style w:type="paragraph" w:styleId="ListParagraph">
    <w:name w:val="List Paragraph"/>
    <w:aliases w:val="lp1,List Paragraph1,Use Case List Paragraph,List Paragraph11,List Paragraph1 Char Char,Figure_name,Equipment,Numbered Indented Text,List Paragraph Char Char,b1,List Paragraph2,List_TIS,Number_1,new,SGLText List Paragraph,ListPar1"/>
    <w:basedOn w:val="Normal"/>
    <w:link w:val="ListParagraphChar"/>
    <w:uiPriority w:val="34"/>
    <w:qFormat/>
    <w:rsid w:val="007115C3"/>
    <w:pPr>
      <w:ind w:left="1553" w:hanging="360"/>
    </w:pPr>
  </w:style>
  <w:style w:type="paragraph" w:customStyle="1" w:styleId="TableParagraph">
    <w:name w:val="Table Paragraph"/>
    <w:basedOn w:val="Normal"/>
    <w:uiPriority w:val="1"/>
    <w:qFormat/>
    <w:rsid w:val="007115C3"/>
  </w:style>
  <w:style w:type="paragraph" w:styleId="BalloonText">
    <w:name w:val="Balloon Text"/>
    <w:basedOn w:val="Normal"/>
    <w:link w:val="BalloonTextChar"/>
    <w:uiPriority w:val="99"/>
    <w:semiHidden/>
    <w:unhideWhenUsed/>
    <w:rsid w:val="001C2A66"/>
    <w:rPr>
      <w:rFonts w:ascii="Tahoma" w:hAnsi="Tahoma" w:cs="Tahoma"/>
      <w:sz w:val="16"/>
      <w:szCs w:val="16"/>
    </w:rPr>
  </w:style>
  <w:style w:type="character" w:customStyle="1" w:styleId="BalloonTextChar">
    <w:name w:val="Balloon Text Char"/>
    <w:basedOn w:val="DefaultParagraphFont"/>
    <w:link w:val="BalloonText"/>
    <w:uiPriority w:val="99"/>
    <w:semiHidden/>
    <w:rsid w:val="001C2A66"/>
    <w:rPr>
      <w:rFonts w:ascii="Tahoma" w:eastAsia="Carlito" w:hAnsi="Tahoma" w:cs="Tahoma"/>
      <w:sz w:val="16"/>
      <w:szCs w:val="16"/>
    </w:rPr>
  </w:style>
  <w:style w:type="paragraph" w:styleId="Header">
    <w:name w:val="header"/>
    <w:basedOn w:val="Normal"/>
    <w:link w:val="HeaderChar"/>
    <w:uiPriority w:val="99"/>
    <w:unhideWhenUsed/>
    <w:rsid w:val="001C2A66"/>
    <w:pPr>
      <w:tabs>
        <w:tab w:val="center" w:pos="4513"/>
        <w:tab w:val="right" w:pos="9026"/>
      </w:tabs>
    </w:pPr>
  </w:style>
  <w:style w:type="character" w:customStyle="1" w:styleId="HeaderChar">
    <w:name w:val="Header Char"/>
    <w:basedOn w:val="DefaultParagraphFont"/>
    <w:link w:val="Header"/>
    <w:uiPriority w:val="99"/>
    <w:rsid w:val="001C2A66"/>
    <w:rPr>
      <w:rFonts w:ascii="Carlito" w:eastAsia="Carlito" w:hAnsi="Carlito" w:cs="Carlito"/>
    </w:rPr>
  </w:style>
  <w:style w:type="paragraph" w:styleId="Footer">
    <w:name w:val="footer"/>
    <w:basedOn w:val="Normal"/>
    <w:link w:val="FooterChar"/>
    <w:uiPriority w:val="99"/>
    <w:unhideWhenUsed/>
    <w:rsid w:val="001C2A66"/>
    <w:pPr>
      <w:tabs>
        <w:tab w:val="center" w:pos="4513"/>
        <w:tab w:val="right" w:pos="9026"/>
      </w:tabs>
    </w:pPr>
  </w:style>
  <w:style w:type="character" w:customStyle="1" w:styleId="FooterChar">
    <w:name w:val="Footer Char"/>
    <w:basedOn w:val="DefaultParagraphFont"/>
    <w:link w:val="Footer"/>
    <w:uiPriority w:val="99"/>
    <w:rsid w:val="001C2A66"/>
    <w:rPr>
      <w:rFonts w:ascii="Carlito" w:eastAsia="Carlito" w:hAnsi="Carlito" w:cs="Carlito"/>
    </w:rPr>
  </w:style>
  <w:style w:type="paragraph" w:styleId="TOCHeading">
    <w:name w:val="TOC Heading"/>
    <w:basedOn w:val="Heading1"/>
    <w:next w:val="Normal"/>
    <w:uiPriority w:val="39"/>
    <w:semiHidden/>
    <w:unhideWhenUsed/>
    <w:qFormat/>
    <w:rsid w:val="009D1089"/>
    <w:pPr>
      <w:keepNext/>
      <w:keepLines/>
      <w:widowControl/>
      <w:spacing w:before="480" w:line="276" w:lineRule="auto"/>
      <w:ind w:left="0" w:firstLine="0"/>
      <w:outlineLvl w:val="9"/>
    </w:pPr>
    <w:rPr>
      <w:rFonts w:asciiTheme="majorHAnsi" w:eastAsiaTheme="majorEastAsia" w:hAnsiTheme="majorHAnsi" w:cstheme="majorBidi"/>
      <w:color w:val="365F91" w:themeColor="accent1" w:themeShade="BF"/>
      <w:sz w:val="28"/>
      <w:szCs w:val="28"/>
      <w:lang w:eastAsia="ja-JP"/>
    </w:rPr>
  </w:style>
  <w:style w:type="character" w:styleId="Hyperlink">
    <w:name w:val="Hyperlink"/>
    <w:basedOn w:val="DefaultParagraphFont"/>
    <w:uiPriority w:val="99"/>
    <w:unhideWhenUsed/>
    <w:rsid w:val="009D1089"/>
    <w:rPr>
      <w:color w:val="0000FF" w:themeColor="hyperlink"/>
      <w:u w:val="single"/>
    </w:rPr>
  </w:style>
  <w:style w:type="paragraph" w:styleId="NoSpacing">
    <w:name w:val="No Spacing"/>
    <w:link w:val="NoSpacingChar"/>
    <w:uiPriority w:val="1"/>
    <w:qFormat/>
    <w:rsid w:val="00C32BC9"/>
  </w:style>
  <w:style w:type="paragraph" w:styleId="Subtitle">
    <w:name w:val="Subtitle"/>
    <w:basedOn w:val="Normal"/>
    <w:next w:val="Normal"/>
    <w:link w:val="SubtitleChar"/>
    <w:uiPriority w:val="11"/>
    <w:qFormat/>
    <w:rPr>
      <w:rFonts w:ascii="Cambria" w:eastAsia="Cambria" w:hAnsi="Cambria" w:cs="Cambria"/>
      <w:i/>
      <w:color w:val="4F81BD"/>
      <w:sz w:val="24"/>
      <w:szCs w:val="24"/>
    </w:rPr>
  </w:style>
  <w:style w:type="character" w:customStyle="1" w:styleId="SubtitleChar">
    <w:name w:val="Subtitle Char"/>
    <w:basedOn w:val="DefaultParagraphFont"/>
    <w:link w:val="Subtitle"/>
    <w:uiPriority w:val="11"/>
    <w:rsid w:val="001B6713"/>
    <w:rPr>
      <w:rFonts w:asciiTheme="majorHAnsi" w:eastAsiaTheme="majorEastAsia" w:hAnsiTheme="majorHAnsi" w:cstheme="majorBidi"/>
      <w:i/>
      <w:iCs/>
      <w:color w:val="4F81BD" w:themeColor="accent1"/>
      <w:spacing w:val="15"/>
      <w:sz w:val="24"/>
      <w:szCs w:val="24"/>
    </w:rPr>
  </w:style>
  <w:style w:type="character" w:customStyle="1" w:styleId="Heading2Char">
    <w:name w:val="Heading 2 Char"/>
    <w:basedOn w:val="DefaultParagraphFont"/>
    <w:link w:val="Heading2"/>
    <w:uiPriority w:val="9"/>
    <w:rsid w:val="001B671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D03B3B"/>
    <w:rPr>
      <w:rFonts w:asciiTheme="majorHAnsi" w:eastAsiaTheme="majorEastAsia" w:hAnsiTheme="majorHAnsi" w:cstheme="majorBidi"/>
      <w:b/>
      <w:bCs/>
      <w:color w:val="4F81BD" w:themeColor="accent1"/>
    </w:rPr>
  </w:style>
  <w:style w:type="table" w:styleId="TableGrid">
    <w:name w:val="Table Grid"/>
    <w:basedOn w:val="TableNormal"/>
    <w:uiPriority w:val="59"/>
    <w:rsid w:val="00B41962"/>
    <w:pPr>
      <w:widowControl/>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2">
    <w:name w:val="toc 2"/>
    <w:basedOn w:val="Normal"/>
    <w:next w:val="Normal"/>
    <w:autoRedefine/>
    <w:uiPriority w:val="39"/>
    <w:unhideWhenUsed/>
    <w:rsid w:val="005E7C07"/>
    <w:pPr>
      <w:spacing w:after="100"/>
      <w:ind w:left="220"/>
    </w:pPr>
  </w:style>
  <w:style w:type="paragraph" w:styleId="TOC3">
    <w:name w:val="toc 3"/>
    <w:basedOn w:val="Normal"/>
    <w:next w:val="Normal"/>
    <w:autoRedefine/>
    <w:uiPriority w:val="39"/>
    <w:unhideWhenUsed/>
    <w:rsid w:val="005E7C07"/>
    <w:pPr>
      <w:spacing w:after="100"/>
      <w:ind w:left="440"/>
    </w:pPr>
  </w:style>
  <w:style w:type="character" w:customStyle="1" w:styleId="NoSpacingChar">
    <w:name w:val="No Spacing Char"/>
    <w:basedOn w:val="DefaultParagraphFont"/>
    <w:link w:val="NoSpacing"/>
    <w:uiPriority w:val="1"/>
    <w:locked/>
    <w:rsid w:val="00EF567D"/>
    <w:rPr>
      <w:rFonts w:ascii="Carlito" w:eastAsia="Carlito" w:hAnsi="Carlito" w:cs="Carlito"/>
    </w:rPr>
  </w:style>
  <w:style w:type="character" w:customStyle="1" w:styleId="ListParagraphChar">
    <w:name w:val="List Paragraph Char"/>
    <w:aliases w:val="lp1 Char,List Paragraph1 Char,Use Case List Paragraph Char,List Paragraph11 Char,List Paragraph1 Char Char Char,Figure_name Char,Equipment Char,Numbered Indented Text Char,List Paragraph Char Char Char,b1 Char,List Paragraph2 Char"/>
    <w:basedOn w:val="DefaultParagraphFont"/>
    <w:link w:val="ListParagraph"/>
    <w:uiPriority w:val="34"/>
    <w:qFormat/>
    <w:locked/>
    <w:rsid w:val="00613DE9"/>
    <w:rPr>
      <w:rFonts w:ascii="Carlito" w:eastAsia="Carlito" w:hAnsi="Carlito" w:cs="Carlito"/>
    </w:rPr>
  </w:style>
  <w:style w:type="table" w:customStyle="1" w:styleId="a">
    <w:basedOn w:val="TableNormal"/>
    <w:pPr>
      <w:widowControl/>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widowControl/>
    </w:pPr>
    <w:tblPr>
      <w:tblStyleRowBandSize w:val="1"/>
      <w:tblStyleColBandSize w:val="1"/>
      <w:tblInd w:w="0" w:type="dxa"/>
      <w:tblCellMar>
        <w:top w:w="0" w:type="dxa"/>
        <w:left w:w="108" w:type="dxa"/>
        <w:bottom w:w="0" w:type="dxa"/>
        <w:right w:w="108" w:type="dxa"/>
      </w:tblCellMar>
    </w:tblPr>
  </w:style>
  <w:style w:type="table" w:customStyle="1" w:styleId="a1">
    <w:basedOn w:val="TableNormal"/>
    <w:pPr>
      <w:widowControl/>
    </w:pPr>
    <w:tblPr>
      <w:tblStyleRowBandSize w:val="1"/>
      <w:tblStyleColBandSize w:val="1"/>
      <w:tblInd w:w="0" w:type="dxa"/>
      <w:tblCellMar>
        <w:top w:w="0" w:type="dxa"/>
        <w:left w:w="108" w:type="dxa"/>
        <w:bottom w:w="0" w:type="dxa"/>
        <w:right w:w="108" w:type="dxa"/>
      </w:tblCellMar>
    </w:tblPr>
  </w:style>
  <w:style w:type="table" w:customStyle="1" w:styleId="a2">
    <w:basedOn w:val="TableNormal"/>
    <w:pPr>
      <w:widowControl/>
    </w:pPr>
    <w:tblPr>
      <w:tblStyleRowBandSize w:val="1"/>
      <w:tblStyleColBandSize w:val="1"/>
      <w:tblInd w:w="0" w:type="dxa"/>
      <w:tblCellMar>
        <w:top w:w="0" w:type="dxa"/>
        <w:left w:w="108" w:type="dxa"/>
        <w:bottom w:w="0" w:type="dxa"/>
        <w:right w:w="108" w:type="dxa"/>
      </w:tblCellMar>
    </w:tblPr>
  </w:style>
  <w:style w:type="table" w:customStyle="1" w:styleId="a3">
    <w:basedOn w:val="TableNormal"/>
    <w:pPr>
      <w:widowControl/>
    </w:pPr>
    <w:tblPr>
      <w:tblStyleRowBandSize w:val="1"/>
      <w:tblStyleColBandSize w:val="1"/>
      <w:tblInd w:w="0" w:type="dxa"/>
      <w:tblCellMar>
        <w:top w:w="0" w:type="dxa"/>
        <w:left w:w="108" w:type="dxa"/>
        <w:bottom w:w="0" w:type="dxa"/>
        <w:right w:w="108" w:type="dxa"/>
      </w:tblCellMar>
    </w:tblPr>
  </w:style>
  <w:style w:type="table" w:customStyle="1" w:styleId="a4">
    <w:basedOn w:val="TableNormal"/>
    <w:pPr>
      <w:widowControl/>
    </w:pPr>
    <w:tblPr>
      <w:tblStyleRowBandSize w:val="1"/>
      <w:tblStyleColBandSize w:val="1"/>
      <w:tblInd w:w="0" w:type="dxa"/>
      <w:tblCellMar>
        <w:top w:w="0" w:type="dxa"/>
        <w:left w:w="108" w:type="dxa"/>
        <w:bottom w:w="0" w:type="dxa"/>
        <w:right w:w="108" w:type="dxa"/>
      </w:tblCellMar>
    </w:tblPr>
  </w:style>
  <w:style w:type="table" w:customStyle="1" w:styleId="a5">
    <w:basedOn w:val="TableNormal"/>
    <w:pPr>
      <w:widowControl/>
    </w:pPr>
    <w:tblPr>
      <w:tblStyleRowBandSize w:val="1"/>
      <w:tblStyleColBandSize w:val="1"/>
      <w:tblInd w:w="0" w:type="dxa"/>
      <w:tblCellMar>
        <w:top w:w="0" w:type="dxa"/>
        <w:left w:w="108" w:type="dxa"/>
        <w:bottom w:w="0" w:type="dxa"/>
        <w:right w:w="108" w:type="dxa"/>
      </w:tblCellMar>
    </w:tblPr>
  </w:style>
  <w:style w:type="table" w:customStyle="1" w:styleId="a6">
    <w:basedOn w:val="TableNormal"/>
    <w:pPr>
      <w:widowControl/>
    </w:pPr>
    <w:tblPr>
      <w:tblStyleRowBandSize w:val="1"/>
      <w:tblStyleColBandSize w:val="1"/>
      <w:tblInd w:w="0" w:type="dxa"/>
      <w:tblCellMar>
        <w:top w:w="0" w:type="dxa"/>
        <w:left w:w="108" w:type="dxa"/>
        <w:bottom w:w="0" w:type="dxa"/>
        <w:right w:w="108" w:type="dxa"/>
      </w:tblCellMar>
    </w:tblPr>
  </w:style>
  <w:style w:type="character" w:styleId="Strong">
    <w:name w:val="Strong"/>
    <w:basedOn w:val="DefaultParagraphFont"/>
    <w:uiPriority w:val="22"/>
    <w:qFormat/>
    <w:rsid w:val="00DE1CB0"/>
    <w:rPr>
      <w:b/>
      <w:bCs/>
    </w:rPr>
  </w:style>
  <w:style w:type="paragraph" w:styleId="NormalWeb">
    <w:name w:val="Normal (Web)"/>
    <w:basedOn w:val="Normal"/>
    <w:uiPriority w:val="99"/>
    <w:unhideWhenUsed/>
    <w:rsid w:val="00DE1CB0"/>
    <w:pPr>
      <w:widowControl/>
      <w:spacing w:before="100" w:beforeAutospacing="1" w:after="100" w:afterAutospacing="1"/>
    </w:pPr>
    <w:rPr>
      <w:rFonts w:ascii="Times New Roman" w:eastAsia="Times New Roman" w:hAnsi="Times New Roman" w:cs="Times New Roman"/>
      <w:sz w:val="24"/>
      <w:szCs w:val="24"/>
      <w:lang w:val="en-IN"/>
    </w:rPr>
  </w:style>
  <w:style w:type="character" w:styleId="HTMLCode">
    <w:name w:val="HTML Code"/>
    <w:basedOn w:val="DefaultParagraphFont"/>
    <w:uiPriority w:val="99"/>
    <w:semiHidden/>
    <w:unhideWhenUsed/>
    <w:rsid w:val="00D4442A"/>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D444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4049169">
      <w:bodyDiv w:val="1"/>
      <w:marLeft w:val="0"/>
      <w:marRight w:val="0"/>
      <w:marTop w:val="0"/>
      <w:marBottom w:val="0"/>
      <w:divBdr>
        <w:top w:val="none" w:sz="0" w:space="0" w:color="auto"/>
        <w:left w:val="none" w:sz="0" w:space="0" w:color="auto"/>
        <w:bottom w:val="none" w:sz="0" w:space="0" w:color="auto"/>
        <w:right w:val="none" w:sz="0" w:space="0" w:color="auto"/>
      </w:divBdr>
    </w:div>
    <w:div w:id="768895145">
      <w:bodyDiv w:val="1"/>
      <w:marLeft w:val="0"/>
      <w:marRight w:val="0"/>
      <w:marTop w:val="0"/>
      <w:marBottom w:val="0"/>
      <w:divBdr>
        <w:top w:val="none" w:sz="0" w:space="0" w:color="auto"/>
        <w:left w:val="none" w:sz="0" w:space="0" w:color="auto"/>
        <w:bottom w:val="none" w:sz="0" w:space="0" w:color="auto"/>
        <w:right w:val="none" w:sz="0" w:space="0" w:color="auto"/>
      </w:divBdr>
    </w:div>
    <w:div w:id="770783982">
      <w:bodyDiv w:val="1"/>
      <w:marLeft w:val="0"/>
      <w:marRight w:val="0"/>
      <w:marTop w:val="0"/>
      <w:marBottom w:val="0"/>
      <w:divBdr>
        <w:top w:val="none" w:sz="0" w:space="0" w:color="auto"/>
        <w:left w:val="none" w:sz="0" w:space="0" w:color="auto"/>
        <w:bottom w:val="none" w:sz="0" w:space="0" w:color="auto"/>
        <w:right w:val="none" w:sz="0" w:space="0" w:color="auto"/>
      </w:divBdr>
    </w:div>
    <w:div w:id="1168520087">
      <w:bodyDiv w:val="1"/>
      <w:marLeft w:val="0"/>
      <w:marRight w:val="0"/>
      <w:marTop w:val="0"/>
      <w:marBottom w:val="0"/>
      <w:divBdr>
        <w:top w:val="none" w:sz="0" w:space="0" w:color="auto"/>
        <w:left w:val="none" w:sz="0" w:space="0" w:color="auto"/>
        <w:bottom w:val="none" w:sz="0" w:space="0" w:color="auto"/>
        <w:right w:val="none" w:sz="0" w:space="0" w:color="auto"/>
      </w:divBdr>
      <w:divsChild>
        <w:div w:id="284236407">
          <w:marLeft w:val="0"/>
          <w:marRight w:val="0"/>
          <w:marTop w:val="0"/>
          <w:marBottom w:val="0"/>
          <w:divBdr>
            <w:top w:val="none" w:sz="0" w:space="0" w:color="auto"/>
            <w:left w:val="none" w:sz="0" w:space="0" w:color="auto"/>
            <w:bottom w:val="none" w:sz="0" w:space="0" w:color="auto"/>
            <w:right w:val="none" w:sz="0" w:space="0" w:color="auto"/>
          </w:divBdr>
          <w:divsChild>
            <w:div w:id="197127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160797">
      <w:bodyDiv w:val="1"/>
      <w:marLeft w:val="0"/>
      <w:marRight w:val="0"/>
      <w:marTop w:val="0"/>
      <w:marBottom w:val="0"/>
      <w:divBdr>
        <w:top w:val="none" w:sz="0" w:space="0" w:color="auto"/>
        <w:left w:val="none" w:sz="0" w:space="0" w:color="auto"/>
        <w:bottom w:val="none" w:sz="0" w:space="0" w:color="auto"/>
        <w:right w:val="none" w:sz="0" w:space="0" w:color="auto"/>
      </w:divBdr>
      <w:divsChild>
        <w:div w:id="1352341507">
          <w:marLeft w:val="0"/>
          <w:marRight w:val="0"/>
          <w:marTop w:val="0"/>
          <w:marBottom w:val="0"/>
          <w:divBdr>
            <w:top w:val="none" w:sz="0" w:space="0" w:color="auto"/>
            <w:left w:val="none" w:sz="0" w:space="0" w:color="auto"/>
            <w:bottom w:val="none" w:sz="0" w:space="0" w:color="auto"/>
            <w:right w:val="none" w:sz="0" w:space="0" w:color="auto"/>
          </w:divBdr>
          <w:divsChild>
            <w:div w:id="113051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267445">
      <w:bodyDiv w:val="1"/>
      <w:marLeft w:val="0"/>
      <w:marRight w:val="0"/>
      <w:marTop w:val="0"/>
      <w:marBottom w:val="0"/>
      <w:divBdr>
        <w:top w:val="none" w:sz="0" w:space="0" w:color="auto"/>
        <w:left w:val="none" w:sz="0" w:space="0" w:color="auto"/>
        <w:bottom w:val="none" w:sz="0" w:space="0" w:color="auto"/>
        <w:right w:val="none" w:sz="0" w:space="0" w:color="auto"/>
      </w:divBdr>
    </w:div>
    <w:div w:id="1647011963">
      <w:bodyDiv w:val="1"/>
      <w:marLeft w:val="0"/>
      <w:marRight w:val="0"/>
      <w:marTop w:val="0"/>
      <w:marBottom w:val="0"/>
      <w:divBdr>
        <w:top w:val="none" w:sz="0" w:space="0" w:color="auto"/>
        <w:left w:val="none" w:sz="0" w:space="0" w:color="auto"/>
        <w:bottom w:val="none" w:sz="0" w:space="0" w:color="auto"/>
        <w:right w:val="none" w:sz="0" w:space="0" w:color="auto"/>
      </w:divBdr>
    </w:div>
    <w:div w:id="1663728950">
      <w:bodyDiv w:val="1"/>
      <w:marLeft w:val="0"/>
      <w:marRight w:val="0"/>
      <w:marTop w:val="0"/>
      <w:marBottom w:val="0"/>
      <w:divBdr>
        <w:top w:val="none" w:sz="0" w:space="0" w:color="auto"/>
        <w:left w:val="none" w:sz="0" w:space="0" w:color="auto"/>
        <w:bottom w:val="none" w:sz="0" w:space="0" w:color="auto"/>
        <w:right w:val="none" w:sz="0" w:space="0" w:color="auto"/>
      </w:divBdr>
    </w:div>
    <w:div w:id="2013485810">
      <w:bodyDiv w:val="1"/>
      <w:marLeft w:val="0"/>
      <w:marRight w:val="0"/>
      <w:marTop w:val="0"/>
      <w:marBottom w:val="0"/>
      <w:divBdr>
        <w:top w:val="none" w:sz="0" w:space="0" w:color="auto"/>
        <w:left w:val="none" w:sz="0" w:space="0" w:color="auto"/>
        <w:bottom w:val="none" w:sz="0" w:space="0" w:color="auto"/>
        <w:right w:val="none" w:sz="0" w:space="0" w:color="auto"/>
      </w:divBdr>
    </w:div>
    <w:div w:id="2069567841">
      <w:bodyDiv w:val="1"/>
      <w:marLeft w:val="0"/>
      <w:marRight w:val="0"/>
      <w:marTop w:val="0"/>
      <w:marBottom w:val="0"/>
      <w:divBdr>
        <w:top w:val="none" w:sz="0" w:space="0" w:color="auto"/>
        <w:left w:val="none" w:sz="0" w:space="0" w:color="auto"/>
        <w:bottom w:val="none" w:sz="0" w:space="0" w:color="auto"/>
        <w:right w:val="none" w:sz="0" w:space="0" w:color="auto"/>
      </w:divBdr>
    </w:div>
    <w:div w:id="2094744113">
      <w:bodyDiv w:val="1"/>
      <w:marLeft w:val="0"/>
      <w:marRight w:val="0"/>
      <w:marTop w:val="0"/>
      <w:marBottom w:val="0"/>
      <w:divBdr>
        <w:top w:val="none" w:sz="0" w:space="0" w:color="auto"/>
        <w:left w:val="none" w:sz="0" w:space="0" w:color="auto"/>
        <w:bottom w:val="none" w:sz="0" w:space="0" w:color="auto"/>
        <w:right w:val="none" w:sz="0" w:space="0" w:color="auto"/>
      </w:divBdr>
      <w:divsChild>
        <w:div w:id="1274092827">
          <w:marLeft w:val="0"/>
          <w:marRight w:val="0"/>
          <w:marTop w:val="0"/>
          <w:marBottom w:val="0"/>
          <w:divBdr>
            <w:top w:val="none" w:sz="0" w:space="0" w:color="auto"/>
            <w:left w:val="none" w:sz="0" w:space="0" w:color="auto"/>
            <w:bottom w:val="none" w:sz="0" w:space="0" w:color="auto"/>
            <w:right w:val="none" w:sz="0" w:space="0" w:color="auto"/>
          </w:divBdr>
          <w:divsChild>
            <w:div w:id="154031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http://www.mpsedc.mp.gov.in"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1r2l3mXFVEd2oH/mjtbfVZoEgpw==">AMUW2mVgpakVSt89C6nm0FTgOgE0H2RpILjoabocpkmMZF413HfvhN8QbMGUI7IJftol6MwRopzsd3910FAw69Fs3ZrDDQHVGcxJD/KFGur0fQmxkeEsjk08kLdmOvByACl0lK0aPxvLwo2sJEPibfY7WC2aWhkMY/93DNj2mNivueQ26QZwlBdTFligppxMY2HuCyIlRVuzUdXnRJ7qPB/6y5rWGnmrwjdRxXsVnjhLhwx8rXVoKJH+GbhDGsLHk9ob5dXMOCfrl8yCI5bJTKmRwYjRSjakWyLIa3BYIOYaU52Gz6MpqxJ8mzXxKiZGIIvagtD4RPEufp5ZSk1NlpmVILl44U75xwH+I2iPA/vO0eET8aBjEJ93cWc5vWHClL5qbdfvZKP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304</TotalTime>
  <Pages>37</Pages>
  <Words>4064</Words>
  <Characters>23166</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MAP-IT RCMS16</dc:creator>
  <cp:lastModifiedBy>Microsoft account</cp:lastModifiedBy>
  <cp:revision>45</cp:revision>
  <dcterms:created xsi:type="dcterms:W3CDTF">2021-04-06T09:39:00Z</dcterms:created>
  <dcterms:modified xsi:type="dcterms:W3CDTF">2026-01-27T10:32:00Z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2020-06-21T00:00:00Z</vt:filetime>
  </property>
  <property fmtid="{D5CDD505-2E9C-101B-9397-08002B2CF9AE}" pid="3" name="Creator">
    <vt:lpwstr>Microsoft Office</vt:lpwstr>
  </property>
  <property fmtid="{D5CDD505-2E9C-101B-9397-08002B2CF9AE}" pid="4" name="LastSaved">
    <vt:filetime>2021-02-12T00:00:00Z</vt:filetime>
  </property>
</Properties>
</file>