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60"/>
          <w:szCs w:val="60"/>
        </w:rPr>
        <w:t xml:space="preserve">JAL REKHA</w:t>
      </w:r>
    </w:p>
    <w:p>
      <w:pPr>
        <w:spacing w:after="100"/>
        <w:jc w:val="center"/>
      </w:pPr>
      <w:r>
        <w:rPr>
          <w:rFonts w:ascii="Calibri" w:cs="Calibri" w:eastAsia="Calibri" w:hAnsi="Calibri"/>
          <w:color w:val="2E75B6"/>
          <w:sz w:val="26"/>
          <w:szCs w:val="26"/>
        </w:rPr>
        <w:t xml:space="preserve">Madhya Pradesh Jal Nigam Department</w:t>
      </w:r>
    </w:p>
    <w:p>
      <w:pPr>
        <w:spacing w:after="100" w:before="500"/>
        <w:jc w:val="center"/>
      </w:pPr>
      <w:r>
        <w:rPr>
          <w:rFonts w:ascii="Calibri" w:cs="Calibri" w:eastAsia="Calibri" w:hAnsi="Calibri"/>
          <w:b/>
          <w:bCs/>
          <w:color w:val="1F3864"/>
          <w:sz w:val="40"/>
          <w:szCs w:val="40"/>
        </w:rPr>
        <w:t xml:space="preserve">SAHBHAGITA MODULE</w:t>
      </w:r>
    </w:p>
    <w:p>
      <w:pPr>
        <w:spacing w:after="700"/>
        <w:jc w:val="center"/>
      </w:pPr>
      <w:r>
        <w:rPr>
          <w:rFonts w:ascii="Calibri" w:cs="Calibri" w:eastAsia="Calibri" w:hAnsi="Calibri"/>
          <w:color w:val="000000"/>
          <w:sz w:val="30"/>
          <w:szCs w:val="30"/>
        </w:rPr>
        <w:t xml:space="preserve">Business Requirement &amp; Business Rule Document (BRD)</w:t>
      </w:r>
    </w:p>
    <w:p>
      <w:pPr>
        <w:spacing w:after="60"/>
        <w:jc w:val="center"/>
      </w:pPr>
      <w:r>
        <w:rPr>
          <w:rFonts w:ascii="Calibri" w:cs="Calibri" w:eastAsia="Calibri" w:hAnsi="Calibri"/>
          <w:b/>
          <w:bCs/>
          <w:color w:val="2E75B6"/>
          <w:sz w:val="24"/>
          <w:szCs w:val="24"/>
        </w:rPr>
        <w:t xml:space="preserve">Enhancement Change Request: Activity Master Update &amp; Abstract of RA Bill Report</w:t>
      </w:r>
    </w:p>
    <w:p>
      <w:pPr>
        <w:spacing w:after="40" w:before="900"/>
        <w:jc w:val="center"/>
      </w:pPr>
      <w:r>
        <w:rPr>
          <w:rFonts w:ascii="Calibri" w:cs="Calibri" w:eastAsia="Calibri" w:hAnsi="Calibri"/>
          <w:sz w:val="20"/>
          <w:szCs w:val="20"/>
        </w:rPr>
        <w:t xml:space="preserve">Contract Ref: MPSEDC/MPSSDI(GIS)/2025/00423</w:t>
      </w:r>
    </w:p>
    <w:p>
      <w:pPr>
        <w:spacing w:after="40"/>
        <w:jc w:val="center"/>
      </w:pPr>
      <w:r>
        <w:rPr>
          <w:rFonts w:ascii="Calibri" w:cs="Calibri" w:eastAsia="Calibri" w:hAnsi="Calibri"/>
          <w:i/>
          <w:iCs/>
          <w:sz w:val="20"/>
          <w:szCs w:val="20"/>
        </w:rPr>
        <w:t xml:space="preserve">Source Change Request: master_activity_updated_list.xlsx</w:t>
      </w:r>
    </w:p>
    <w:p>
      <w:pPr>
        <w:spacing w:after="40"/>
        <w:jc w:val="center"/>
      </w:pPr>
      <w:r>
        <w:rPr>
          <w:i/>
        </w:rPr>
        <w:t>Version: 1.2  |  Status: Draft for Review  |  Date: 21-Jul-2026</w:t>
      </w:r>
    </w:p>
    <w:p>
      <w:pPr>
        <w:spacing w:before="60"/>
        <w:jc w:val="center"/>
      </w:pPr>
      <w:r>
        <w:rPr>
          <w:rFonts w:ascii="Calibri" w:cs="Calibri" w:eastAsia="Calibri" w:hAnsi="Calibri"/>
          <w:sz w:val="20"/>
          <w:szCs w:val="20"/>
        </w:rPr>
        <w:t xml:space="preserve">Prepared by: Dheeraj Motiyani (Senior BA-PM Consultant)</w:t>
      </w:r>
    </w:p>
    <w:p>
      <w:r>
        <w:br w:type="page"/>
      </w:r>
    </w:p>
    <w:p>
      <w:pPr>
        <w:pStyle w:val="Heading1"/>
        <w:pBdr>
          <w:bottom w:val="single" w:color="2E75B6" w:sz="8" w:space="4"/>
        </w:pBdr>
        <w:spacing w:after="160" w:before="360"/>
      </w:pPr>
      <w:r>
        <w:rPr>
          <w:b/>
          <w:bCs/>
          <w:color w:val="1F3864"/>
        </w:rPr>
        <w:t xml:space="preserve">Document Control</w:t>
      </w:r>
    </w:p>
    <w:p>
      <w:pPr>
        <w:pStyle w:val="Heading2"/>
        <w:spacing w:after="120" w:before="260"/>
      </w:pPr>
      <w:r>
        <w:rPr>
          <w:b/>
          <w:bCs/>
          <w:color w:val="2E75B6"/>
        </w:rPr>
        <w:t xml:space="preserve">Version History</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4600"/>
        <w:gridCol w:w="1800"/>
      </w:tblGrid>
      <w:tr>
        <w:tc>
          <w:tcPr>
            <w:tcW w:type="dxa" w:w="1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Version</w:t>
            </w:r>
          </w:p>
        </w:tc>
        <w:tc>
          <w:tcPr>
            <w:tcW w:type="dxa" w:w="1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Date</w:t>
            </w:r>
          </w:p>
        </w:tc>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Author</w:t>
            </w:r>
          </w:p>
        </w:tc>
        <w:tc>
          <w:tcPr>
            <w:tcW w:type="dxa" w:w="4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Description</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Status</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0.1</w:t>
            </w:r>
          </w:p>
        </w:tc>
        <w:tc>
          <w:tcPr>
            <w:tcW w:type="dxa" w:w="1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17-Jul-2026</w:t>
            </w:r>
          </w:p>
        </w:tc>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Dheeraj Motiyani</w:t>
            </w:r>
          </w:p>
        </w:tc>
        <w:tc>
          <w:tcPr>
            <w:tcW w:type="dxa" w:w="4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Initial draft from Change Request excel + FE/CP Manager screen walkthrough</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Draft</w:t>
            </w:r>
          </w:p>
        </w:tc>
      </w:tr>
      <w:tr>
        <w:tc>
          <w:tcPr>
            <w:tcW w:type="dxa" w:w="1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1.0</w:t>
            </w:r>
          </w:p>
        </w:tc>
        <w:tc>
          <w:tcPr>
            <w:tcW w:type="dxa" w:w="1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17-Jul-2026</w:t>
            </w:r>
          </w:p>
        </w:tc>
        <w:tc>
          <w:tcPr>
            <w:tcW w:type="dxa" w:w="2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Dheeraj Motiyani</w:t>
            </w:r>
          </w:p>
        </w:tc>
        <w:tc>
          <w:tcPr>
            <w:tcW w:type="dxa" w:w="4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Consolidated BR/FR, RTM and wireframe references circulated for review</w:t>
            </w:r>
          </w:p>
        </w:tc>
        <w:tc>
          <w:tcPr>
            <w:tcW w:type="dxa" w:w="1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Draft for Review</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1.1</w:t>
            </w:r>
          </w:p>
        </w:tc>
        <w:tc>
          <w:tcPr>
            <w:tcW w:type="dxa" w:w="1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17-Jul-2026</w:t>
            </w:r>
          </w:p>
        </w:tc>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Dheeraj Motiyani</w:t>
            </w:r>
          </w:p>
        </w:tc>
        <w:tc>
          <w:tcPr>
            <w:tcW w:type="dxa" w:w="4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Removed the activity-type conditional mandatory-upload rule (not applicable). Added Category-driven location field visibility (District/Block only for Combined Activities; Gram Panchayat/Village additionally for Village Wise) on both Upload Activity and Abstract of RA Bill.</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Draft for Review</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i w:val="0"/>
                <w:sz w:val="18"/>
              </w:rPr>
              <w:t>1.2</w:t>
            </w:r>
          </w:p>
        </w:tc>
        <w:tc>
          <w:tcPr>
            <w:tcW w:type="dxa" w:w="1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21-Jul-2026</w:t>
            </w:r>
          </w:p>
        </w:tc>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Dheeraj Motiyani</w:t>
            </w:r>
          </w:p>
        </w:tc>
        <w:tc>
          <w:tcPr>
            <w:tcW w:type="dxa" w:w="4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Logged UAT walkthrough defects (dropdown population, Save persistence). Revised BR-03/FR-05/FR-11 for District→Block→Gram Panchayat→Village cascade with Village-specific Activity filtering. Reinstated multi-select for RA Bill No. and Activity on Abstract of RA Bill (BR-04, FR-08). Revised BR-06 to specify the drill-down hyperlink sits on the "No. of Activities" column. Added CR-04 (Defect Fixes &amp; Location-Driven Activity Filtering) with BR-09/BR-10 and FR-15–FR-21.</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i w:val="0"/>
                <w:sz w:val="18"/>
              </w:rPr>
              <w:t>Draft for Review</w:t>
            </w:r>
          </w:p>
        </w:tc>
      </w:tr>
    </w:tbl>
    <w:p>
      <w:pPr>
        <w:spacing w:after="200"/>
      </w:pPr>
    </w:p>
    <w:p>
      <w:pPr>
        <w:pStyle w:val="Heading2"/>
        <w:spacing w:after="120" w:before="260"/>
      </w:pPr>
      <w:r>
        <w:rPr>
          <w:b/>
          <w:bCs/>
          <w:color w:val="2E75B6"/>
        </w:rPr>
        <w:t xml:space="preserve">Distribution / Reviewers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4400"/>
      </w:tblGrid>
      <w:tr>
        <w:tc>
          <w:tcPr>
            <w:tcW w:type="dxa" w:w="3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Name</w:t>
            </w:r>
          </w:p>
        </w:tc>
        <w:tc>
          <w:tcPr>
            <w:tcW w:type="dxa" w:w="4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Role</w:t>
            </w:r>
          </w:p>
        </w:tc>
        <w:tc>
          <w:tcPr>
            <w:tcW w:type="dxa" w:w="4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Organisation</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Tapan Khandelwal</w:t>
            </w:r>
          </w:p>
        </w:tc>
        <w:tc>
          <w:tcPr>
            <w:tcW w:type="dxa" w:w="4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Project Manager</w:t>
            </w:r>
          </w:p>
        </w:tc>
        <w:tc>
          <w:tcPr>
            <w:tcW w:type="dxa" w:w="4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MPSEDC</w:t>
            </w:r>
          </w:p>
        </w:tc>
      </w:tr>
      <w:tr>
        <w:tc>
          <w:tcPr>
            <w:tcW w:type="dxa" w:w="3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MD Sir</w:t>
            </w:r>
          </w:p>
        </w:tc>
        <w:tc>
          <w:tcPr>
            <w:tcW w:type="dxa" w:w="4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Approving Authority - Jal Rekha</w:t>
            </w:r>
          </w:p>
        </w:tc>
        <w:tc>
          <w:tcPr>
            <w:tcW w:type="dxa" w:w="4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MPJN / MPSEDC</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ISA Field Coordinators</w:t>
            </w:r>
          </w:p>
        </w:tc>
        <w:tc>
          <w:tcPr>
            <w:tcW w:type="dxa" w:w="4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End User - ISA Manager Login</w:t>
            </w:r>
          </w:p>
        </w:tc>
        <w:tc>
          <w:tcPr>
            <w:tcW w:type="dxa" w:w="4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Implementing Support Agencies</w:t>
            </w:r>
          </w:p>
        </w:tc>
      </w:tr>
      <w:tr>
        <w:tc>
          <w:tcPr>
            <w:tcW w:type="dxa" w:w="3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CP Manager Team</w:t>
            </w:r>
          </w:p>
        </w:tc>
        <w:tc>
          <w:tcPr>
            <w:tcW w:type="dxa" w:w="4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End User - CP Manager Login</w:t>
            </w:r>
          </w:p>
        </w:tc>
        <w:tc>
          <w:tcPr>
            <w:tcW w:type="dxa" w:w="4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MPJN Circle / Central PIU</w:t>
            </w:r>
          </w:p>
        </w:tc>
      </w:tr>
    </w:tbl>
    <w:p>
      <w:r>
        <w:br w:type="page"/>
      </w:r>
    </w:p>
    <w:p>
      <w:pPr>
        <w:pStyle w:val="Heading1"/>
        <w:pBdr>
          <w:bottom w:val="single" w:color="2E75B6" w:sz="8" w:space="4"/>
        </w:pBdr>
        <w:spacing w:after="160" w:before="360"/>
      </w:pPr>
      <w:r>
        <w:rPr>
          <w:b/>
          <w:bCs/>
          <w:color w:val="1F3864"/>
        </w:rPr>
        <w:t xml:space="preserve">1. Introduction</w:t>
      </w:r>
    </w:p>
    <w:p>
      <w:pPr>
        <w:pStyle w:val="Heading2"/>
        <w:spacing w:after="120" w:before="260"/>
      </w:pPr>
      <w:r>
        <w:rPr>
          <w:b/>
          <w:bCs/>
          <w:color w:val="2E75B6"/>
        </w:rPr>
        <w:t xml:space="preserve">1.1 Purpose</w:t>
      </w:r>
    </w:p>
    <w:p>
      <w:pPr>
        <w:spacing w:after="160" w:line="276"/>
      </w:pPr>
      <w:r>
        <w:rPr>
          <w:rFonts w:ascii="Calibri" w:cs="Calibri" w:eastAsia="Calibri" w:hAnsi="Calibri"/>
          <w:b w:val="false"/>
          <w:bCs w:val="false"/>
          <w:i w:val="false"/>
          <w:iCs w:val="false"/>
          <w:sz w:val="21"/>
          <w:szCs w:val="21"/>
        </w:rPr>
        <w:t xml:space="preserve">This document captures the business requirements and business rules for an enhancement change request raised against the Sahbhagita module of the Jal Rekha application. The change request source is the workbook master_activity_updated_list.xlsx, which contains (a) an updated master list of Sahbhagita activities and deliverables, and (b) a target layout for the "Abstract of RA Bill" report. This BRD translates that change request into implementable, testable requirements, referenced against the current (As-Is) screens captured from both the ISA Manager login and the CP Manager login.</w:t>
      </w:r>
    </w:p>
    <w:p>
      <w:pPr>
        <w:pStyle w:val="Heading2"/>
        <w:spacing w:after="120" w:before="260"/>
      </w:pPr>
      <w:r>
        <w:rPr>
          <w:b/>
          <w:bCs/>
          <w:color w:val="2E75B6"/>
        </w:rPr>
        <w:t xml:space="preserve">1.2 Scope</w:t>
      </w:r>
    </w:p>
    <w:p>
      <w:pPr>
        <w:pStyle w:val="ListParagraph"/>
        <w:numPr>
          <w:ilvl w:val="0"/>
          <w:numId w:val="2"/>
        </w:numPr>
        <w:spacing w:after="80"/>
      </w:pPr>
      <w:r>
        <w:rPr>
          <w:rFonts w:ascii="Calibri" w:cs="Calibri" w:eastAsia="Calibri" w:hAnsi="Calibri"/>
          <w:sz w:val="21"/>
          <w:szCs w:val="21"/>
        </w:rPr>
        <w:t xml:space="preserve">In scope: Activity master enhancement (addition of 22 new activity/deliverable types), redesign of the Abstract of RA Bill report header and summary table, related dropdown/label consistency fixes, and the approval-report drill-down that depends on these.</w:t>
      </w:r>
    </w:p>
    <w:p>
      <w:pPr>
        <w:pStyle w:val="ListParagraph"/>
        <w:numPr>
          <w:ilvl w:val="0"/>
          <w:numId w:val="2"/>
        </w:numPr>
        <w:spacing w:after="80"/>
      </w:pPr>
      <w:r>
        <w:rPr>
          <w:rFonts w:ascii="Calibri" w:cs="Calibri" w:eastAsia="Calibri" w:hAnsi="Calibri"/>
          <w:sz w:val="21"/>
          <w:szCs w:val="21"/>
        </w:rPr>
        <w:t xml:space="preserve">Out of scope: Changes to User Management / FE Mapping user provisioning logic, GIS survey modules (District GIS Parakh), and payment/finance workflows beyond the RA Bill abstract report itself.</w:t>
      </w:r>
    </w:p>
    <w:p>
      <w:pPr>
        <w:pStyle w:val="Heading2"/>
        <w:spacing w:after="120" w:before="260"/>
      </w:pPr>
      <w:r>
        <w:rPr>
          <w:b/>
          <w:bCs/>
          <w:color w:val="2E75B6"/>
        </w:rPr>
        <w:t xml:space="preserve">1.3 References</w:t>
      </w:r>
    </w:p>
    <w:p>
      <w:pPr>
        <w:pStyle w:val="ListParagraph"/>
        <w:numPr>
          <w:ilvl w:val="0"/>
          <w:numId w:val="2"/>
        </w:numPr>
        <w:spacing w:after="80"/>
      </w:pPr>
      <w:r>
        <w:rPr>
          <w:rFonts w:ascii="Calibri" w:cs="Calibri" w:eastAsia="Calibri" w:hAnsi="Calibri"/>
          <w:sz w:val="21"/>
          <w:szCs w:val="21"/>
        </w:rPr>
        <w:t xml:space="preserve">master_activity_updated_list.xlsx — Sheet1 "Master Activity List" and Sheet "Abstract of RA Bill" (target format)</w:t>
      </w:r>
    </w:p>
    <w:p>
      <w:pPr>
        <w:pStyle w:val="ListParagraph"/>
        <w:numPr>
          <w:ilvl w:val="0"/>
          <w:numId w:val="2"/>
        </w:numPr>
        <w:spacing w:after="80"/>
      </w:pPr>
      <w:r>
        <w:rPr>
          <w:rFonts w:ascii="Calibri" w:cs="Calibri" w:eastAsia="Calibri" w:hAnsi="Calibri"/>
          <w:sz w:val="21"/>
          <w:szCs w:val="21"/>
        </w:rPr>
        <w:t xml:space="preserve">Jal Rekha Sahbhagita module — ISA Manager login screens: FE Mapping, Upload Activity, Sahbhagita Activity, Sahbhagita Activity Summary, Sahbhagita Activity Approval, Abstract of RA Bill (Abstract Report)</w:t>
      </w:r>
    </w:p>
    <w:p>
      <w:pPr>
        <w:pStyle w:val="ListParagraph"/>
        <w:numPr>
          <w:ilvl w:val="0"/>
          <w:numId w:val="2"/>
        </w:numPr>
        <w:spacing w:after="80"/>
      </w:pPr>
      <w:r>
        <w:rPr>
          <w:rFonts w:ascii="Calibri" w:cs="Calibri" w:eastAsia="Calibri" w:hAnsi="Calibri"/>
          <w:sz w:val="21"/>
          <w:szCs w:val="21"/>
        </w:rPr>
        <w:t xml:space="preserve">Jal Rekha Sahbhagita module — CP Manager login screens: Sahbhagita Activity, Sahbhagita Activity Summary, Sahbhagita Activity Approval, Abstract of RA Bill (Abstract Report), Abstract of RA Bill Details (drill-down)</w:t>
      </w:r>
    </w:p>
    <w:p>
      <w:pPr>
        <w:pStyle w:val="ListParagraph"/>
        <w:numPr>
          <w:ilvl w:val="0"/>
          <w:numId w:val="2"/>
        </w:numPr>
        <w:spacing w:after="80"/>
      </w:pPr>
      <w:r>
        <w:rPr>
          <w:rFonts w:ascii="Calibri" w:cs="Calibri" w:eastAsia="Calibri" w:hAnsi="Calibri"/>
          <w:sz w:val="21"/>
          <w:szCs w:val="21"/>
        </w:rPr>
        <w:t xml:space="preserve">Contract MPSEDC/MPSSDI(GIS)/2025/00423</w:t>
      </w:r>
    </w:p>
    <w:p>
      <w:r>
        <w:br w:type="page"/>
      </w:r>
    </w:p>
    <w:p>
      <w:pPr>
        <w:pStyle w:val="Heading1"/>
        <w:pBdr>
          <w:bottom w:val="single" w:color="2E75B6" w:sz="8" w:space="4"/>
        </w:pBdr>
        <w:spacing w:after="160" w:before="360"/>
      </w:pPr>
      <w:r>
        <w:rPr>
          <w:b/>
          <w:bCs/>
          <w:color w:val="1F3864"/>
        </w:rPr>
        <w:t xml:space="preserve">2. As-Is System Overview</w:t>
      </w:r>
    </w:p>
    <w:p>
      <w:pPr>
        <w:spacing w:after="160" w:line="276"/>
      </w:pPr>
      <w:r>
        <w:rPr>
          <w:rFonts w:ascii="Calibri" w:cs="Calibri" w:eastAsia="Calibri" w:hAnsi="Calibri"/>
          <w:b w:val="false"/>
          <w:bCs w:val="false"/>
          <w:i w:val="false"/>
          <w:iCs w:val="false"/>
          <w:sz w:val="21"/>
          <w:szCs w:val="21"/>
        </w:rPr>
        <w:t xml:space="preserve">The Sahbhagita module is accessed through two distinct logins, each with a different menu depth. The table below summarises the As-Is screens observed for each login, used as the baseline for this change request.</w:t>
      </w:r>
    </w:p>
    <w:p>
      <w:pPr>
        <w:pStyle w:val="Heading2"/>
        <w:spacing w:after="120" w:before="260"/>
      </w:pPr>
      <w:r>
        <w:rPr>
          <w:b/>
          <w:bCs/>
          <w:color w:val="2E75B6"/>
        </w:rPr>
        <w:t xml:space="preserve">2.1 ISA Manager Login — Menu: User Management &gt; Sahbhagita</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8600"/>
      </w:tblGrid>
      <w:tr>
        <w:tc>
          <w:tcPr>
            <w:tcW w:type="dxa" w:w="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t>
            </w:r>
          </w:p>
        </w:tc>
        <w:tc>
          <w:tcPr>
            <w:tcW w:type="dxa" w:w="2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Screen</w:t>
            </w:r>
          </w:p>
        </w:tc>
        <w:tc>
          <w:tcPr>
            <w:tcW w:type="dxa" w:w="8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Purpose (As-Is)</w:t>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1</w:t>
            </w:r>
          </w:p>
        </w:tc>
        <w:tc>
          <w:tcPr>
            <w:tcW w:type="dxa" w:w="27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FE Mapping</w:t>
            </w:r>
          </w:p>
        </w:tc>
        <w:tc>
          <w:tcPr>
            <w:tcW w:type="dxa" w:w="8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Maps Field Engineers / Community Mobilizers to the Sahbhagita ISA, showing Login ID, Name, Mobile, Email, Role, Designation, Access Module.</w:t>
            </w:r>
          </w:p>
        </w:tc>
      </w:tr>
      <w:tr>
        <w:tc>
          <w:tcPr>
            <w:tcW w:type="dxa" w:w="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2</w:t>
            </w:r>
          </w:p>
        </w:tc>
        <w:tc>
          <w:tcPr>
            <w:tcW w:type="dxa" w:w="27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Upload Activity</w:t>
            </w:r>
          </w:p>
        </w:tc>
        <w:tc>
          <w:tcPr>
            <w:tcW w:type="dxa" w:w="8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Field-level entry form: PIU, Scheme, District/Block/GP/Village, Sahbhagita (ISA), Activity (dropdown), Activity Date, Remark, and 3 upload widgets (PDF ≤5MB, Video ≤10MB, Image ≤2MB).</w:t>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3</w:t>
            </w:r>
          </w:p>
        </w:tc>
        <w:tc>
          <w:tcPr>
            <w:tcW w:type="dxa" w:w="27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Sahbhagita Activity (Report)</w:t>
            </w:r>
          </w:p>
        </w:tc>
        <w:tc>
          <w:tcPr>
            <w:tcW w:type="dxa" w:w="8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Search/report of submitted activities by PIU, Scheme, ISA, Activity, date range, User(FE), Approve Status and RA Bill.</w:t>
            </w:r>
          </w:p>
        </w:tc>
      </w:tr>
      <w:tr>
        <w:tc>
          <w:tcPr>
            <w:tcW w:type="dxa" w:w="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4</w:t>
            </w:r>
          </w:p>
        </w:tc>
        <w:tc>
          <w:tcPr>
            <w:tcW w:type="dxa" w:w="27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Sahbhagita Activity Summary</w:t>
            </w:r>
          </w:p>
        </w:tc>
        <w:tc>
          <w:tcPr>
            <w:tcW w:type="dxa" w:w="8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PIU/Scheme-wise rollup: No. of Villages Mapped, Activities Updated / Approved / Rejected / No Action, Total RA Bill Action.</w:t>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5</w:t>
            </w:r>
          </w:p>
        </w:tc>
        <w:tc>
          <w:tcPr>
            <w:tcW w:type="dxa" w:w="27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Sahbhagita Activity Approval</w:t>
            </w:r>
          </w:p>
        </w:tc>
        <w:tc>
          <w:tcPr>
            <w:tcW w:type="dxa" w:w="8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Approval queue for uploaded activities, filterable the same way as the report screen; supports pagination via arrow controls.</w:t>
            </w:r>
          </w:p>
        </w:tc>
      </w:tr>
      <w:tr>
        <w:tc>
          <w:tcPr>
            <w:tcW w:type="dxa" w:w="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6</w:t>
            </w:r>
          </w:p>
        </w:tc>
        <w:tc>
          <w:tcPr>
            <w:tcW w:type="dxa" w:w="27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(Abstract Report)</w:t>
            </w:r>
          </w:p>
        </w:tc>
        <w:tc>
          <w:tcPr>
            <w:tcW w:type="dxa" w:w="8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Filters: PIU*, Scheme, ISA, Category (Combined), Activity (multi-select), RA Bill (multi-select). Result table: S.No, Category, Activity Name, Activity Count. Currently returns "No data available in table" for the combinations tested.</w:t>
            </w:r>
          </w:p>
        </w:tc>
      </w:tr>
    </w:tbl>
    <w:p>
      <w:pPr>
        <w:spacing w:after="200"/>
      </w:pPr>
    </w:p>
    <w:p>
      <w:pPr>
        <w:pStyle w:val="Heading2"/>
        <w:spacing w:after="120" w:before="260"/>
      </w:pPr>
      <w:r>
        <w:rPr>
          <w:b/>
          <w:bCs/>
          <w:color w:val="2E75B6"/>
        </w:rPr>
        <w:t xml:space="preserve">2.2 CP Manager Login — Menu: User Management &gt; Sahbhagita</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8600"/>
      </w:tblGrid>
      <w:tr>
        <w:tc>
          <w:tcPr>
            <w:tcW w:type="dxa" w:w="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t>
            </w:r>
          </w:p>
        </w:tc>
        <w:tc>
          <w:tcPr>
            <w:tcW w:type="dxa" w:w="2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Screen</w:t>
            </w:r>
          </w:p>
        </w:tc>
        <w:tc>
          <w:tcPr>
            <w:tcW w:type="dxa" w:w="8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Purpose (As-Is)</w:t>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1</w:t>
            </w:r>
          </w:p>
        </w:tc>
        <w:tc>
          <w:tcPr>
            <w:tcW w:type="dxa" w:w="27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Sahbhagita Activity (Report)</w:t>
            </w:r>
          </w:p>
        </w:tc>
        <w:tc>
          <w:tcPr>
            <w:tcW w:type="dxa" w:w="8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Same report as ISA Manager, plus a working example returning Approved records (e.g. PIU: Guna, Scheme: Gopi Krishan, RA Bill: RA1) — confirming the report itself functions when data exists.</w:t>
            </w:r>
          </w:p>
        </w:tc>
      </w:tr>
      <w:tr>
        <w:tc>
          <w:tcPr>
            <w:tcW w:type="dxa" w:w="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2</w:t>
            </w:r>
          </w:p>
        </w:tc>
        <w:tc>
          <w:tcPr>
            <w:tcW w:type="dxa" w:w="27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Sahbhagita Activity Summary</w:t>
            </w:r>
          </w:p>
        </w:tc>
        <w:tc>
          <w:tcPr>
            <w:tcW w:type="dxa" w:w="8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PIU/Scheme rollup; observed "Data unavailable" empty state when Scheme = --All--, indicating the summary requires a specific Scheme selection.</w:t>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3</w:t>
            </w:r>
          </w:p>
        </w:tc>
        <w:tc>
          <w:tcPr>
            <w:tcW w:type="dxa" w:w="27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Sahbhagita Activity Approval</w:t>
            </w:r>
          </w:p>
        </w:tc>
        <w:tc>
          <w:tcPr>
            <w:tcW w:type="dxa" w:w="8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Same approval queue structure as ISA Manager, with an additional Status and RA Bill column visible in the results grid.</w:t>
            </w:r>
          </w:p>
        </w:tc>
      </w:tr>
      <w:tr>
        <w:tc>
          <w:tcPr>
            <w:tcW w:type="dxa" w:w="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4</w:t>
            </w:r>
          </w:p>
        </w:tc>
        <w:tc>
          <w:tcPr>
            <w:tcW w:type="dxa" w:w="27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(Abstract Report)</w:t>
            </w:r>
          </w:p>
        </w:tc>
        <w:tc>
          <w:tcPr>
            <w:tcW w:type="dxa" w:w="8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Same filter/result structure as the ISA Manager version; also returns "No data available in table" for the PIU: Guna / Scheme: Gopi Krishan combination tested.</w:t>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5</w:t>
            </w:r>
          </w:p>
        </w:tc>
        <w:tc>
          <w:tcPr>
            <w:tcW w:type="dxa" w:w="27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Details (drill-down modal)</w:t>
            </w:r>
          </w:p>
        </w:tc>
        <w:tc>
          <w:tcPr>
            <w:tcW w:type="dxa" w:w="8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Working example: clicking into a category/activity opens a modal listing Document, Images, Video, PIU Name, Scheme, Block, Date, GP, Village, ISA, Activity, Type of Activity ("OLD Activity"), and RA Bill — confirming the underlying data exists and is retrievable, but is not surfacing correctly on the summary screen.</w:t>
            </w:r>
          </w:p>
        </w:tc>
      </w:tr>
    </w:tbl>
    <w:p>
      <w:pPr>
        <w:pBdr>
          <w:left w:val="single" w:color="B36B00" w:sz="16" w:space="8"/>
        </w:pBdr>
        <w:shd w:fill="FFF3E0" w:val="clear"/>
        <w:spacing w:after="200"/>
      </w:pPr>
      <w:r>
        <w:rPr>
          <w:rFonts w:ascii="Calibri" w:cs="Calibri" w:eastAsia="Calibri" w:hAnsi="Calibri"/>
          <w:b/>
          <w:bCs/>
          <w:color w:val="B36B00"/>
          <w:sz w:val="20"/>
          <w:szCs w:val="20"/>
        </w:rPr>
        <w:t xml:space="preserve">Assumption / To be confirmed: </w:t>
      </w:r>
      <w:r>
        <w:rPr>
          <w:rFonts w:ascii="Calibri" w:cs="Calibri" w:eastAsia="Calibri" w:hAnsi="Calibri"/>
          <w:i/>
          <w:iCs/>
          <w:sz w:val="20"/>
          <w:szCs w:val="20"/>
        </w:rPr>
        <w:t xml:space="preserve">The "OLD Activity" tag seen in the RA Bill Details drill-down (CP Manager) suggests the system already distinguishes activity vintages internally; this BRD assumes the new 22 activities will be tagged distinctly (e.g. "NEW" or a deliverable-type flag) rather than merged silently into the existing type. To be confirmed with the Data Engineering team.</w:t>
      </w:r>
    </w:p>
    <w:p>
      <w:pPr>
        <w:pStyle w:val="Heading2"/>
        <w:spacing w:after="120" w:before="260"/>
      </w:pPr>
      <w:r>
        <w:rPr>
          <w:rFonts w:ascii="Calibri" w:hAnsi="Calibri"/>
          <w:b w:val="0"/>
          <w:i w:val="0"/>
        </w:rPr>
        <w:t>2.3 Defects Observed During UAT Walkthrough (17-Jul-2026)</w:t>
      </w:r>
    </w:p>
    <w:p>
      <w:pPr>
        <w:spacing w:after="160" w:line="276"/>
      </w:pPr>
      <w:r>
        <w:rPr>
          <w:rFonts w:ascii="Calibri" w:hAnsi="Calibri"/>
          <w:b w:val="0"/>
          <w:i w:val="0"/>
        </w:rPr>
        <w:t>The following defects and confirmed enhancements were raised against the build shown on 17-Jul-2026, using screenshots from both the Upload Activity form (ISA Manager) and the Abstract of RA Bill screen. DEF items are treated as defects against the As-Is/To-Be already defined in this BRD; ENH items are new, explicitly confirmed enhancements captured as CR-04 in Section 3.</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6900"/>
        <w:gridCol w:w="1300"/>
      </w:tblGrid>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ID</w:t>
            </w:r>
          </w:p>
        </w:tc>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Screen</w:t>
            </w:r>
          </w:p>
        </w:tc>
        <w:tc>
          <w:tcPr>
            <w:tcW w:type="dxa" w:w="6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Description</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Type</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DEF-01</w:t>
            </w:r>
          </w:p>
        </w:tc>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Upload Activity</w:t>
            </w:r>
          </w:p>
        </w:tc>
        <w:tc>
          <w:tcPr>
            <w:tcW w:type="dxa" w:w="6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District, Block, Gram Panchayat and Village dropdowns render with placeholder options only; no master data loads, so a user cannot progress past District.</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Defect</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DEF-02</w:t>
            </w:r>
          </w:p>
        </w:tc>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Upload Activity</w:t>
            </w:r>
          </w:p>
        </w:tc>
        <w:tc>
          <w:tcPr>
            <w:tcW w:type="dxa" w:w="6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The Save button gives no confirmation and the submitted record does not subsequently appear on Sahbhagita Activity Report or Approval.</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Defect</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DEF-03</w:t>
            </w:r>
          </w:p>
        </w:tc>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Abstract of RA Bill</w:t>
            </w:r>
          </w:p>
        </w:tc>
        <w:tc>
          <w:tcPr>
            <w:tcW w:type="dxa" w:w="6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Category, District, Block, Gram Panchayat and Village filter dropdowns render with placeholder options only, so the report cannot be filtered.</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Defect</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DEF-04</w:t>
            </w:r>
          </w:p>
        </w:tc>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Upload Activity / Abstract of RA Bill</w:t>
            </w:r>
          </w:p>
        </w:tc>
        <w:tc>
          <w:tcPr>
            <w:tcW w:type="dxa" w:w="6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Category alone toggles Gram Panchayat/Village visibility but the fields do not cascade from District/Block, and the Activity list is not narrowed to the selected Village. Corrected flow: Category = Village Wise → Gram Panchayat populates from District/Block → Village populates from Gram Panchayat → Activity list filters to activities specific to that Village.</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Defect</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ENH-01</w:t>
            </w:r>
          </w:p>
        </w:tc>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Abstract of RA Bill</w:t>
            </w:r>
          </w:p>
        </w:tc>
        <w:tc>
          <w:tcPr>
            <w:tcW w:type="dxa" w:w="6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The “No. of Activities” column value becomes a hyperlink that opens the RA Bill Details drill-down, in addition to/instead of the whole row being clickable.</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New enhancement</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ENH-02</w:t>
            </w:r>
          </w:p>
        </w:tc>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Abstract of RA Bill</w:t>
            </w:r>
          </w:p>
        </w:tc>
        <w:tc>
          <w:tcPr>
            <w:tcW w:type="dxa" w:w="6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RA Bill No. and Activity on the filter panel are confirmed as multi-select controls (more than one RA Bill and/or Activity selectable at once), reinstating As-Is multi-select behaviour rather than the single-select proposed in v1.1 (supersedes FR-08 as originally written).</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New enhancement</w:t>
            </w:r>
          </w:p>
        </w:tc>
      </w:tr>
    </w:tbl>
    <w:p>
      <w:r>
        <w:br w:type="page"/>
      </w:r>
    </w:p>
    <w:p>
      <w:pPr>
        <w:pStyle w:val="Heading1"/>
        <w:pBdr>
          <w:bottom w:val="single" w:color="2E75B6" w:sz="8" w:space="4"/>
        </w:pBdr>
        <w:spacing w:after="160" w:before="360"/>
      </w:pPr>
      <w:r>
        <w:rPr>
          <w:b/>
          <w:bCs/>
          <w:color w:val="1F3864"/>
        </w:rPr>
        <w:t xml:space="preserve">3. Change Request Summary</w:t>
      </w:r>
    </w:p>
    <w:p>
      <w:pPr>
        <w:spacing w:after="160" w:line="276"/>
      </w:pPr>
      <w:r>
        <w:rPr>
          <w:rFonts w:ascii="Calibri" w:cs="Calibri" w:eastAsia="Calibri" w:hAnsi="Calibri"/>
          <w:b w:val="false"/>
          <w:bCs w:val="false"/>
          <w:i w:val="false"/>
          <w:iCs w:val="false"/>
          <w:sz w:val="21"/>
          <w:szCs w:val="21"/>
        </w:rPr>
        <w:t xml:space="preserve">The source workbook defines two related changes, summarised below and elaborated as Business Rules and Functional Requirements in Sections 4–5.</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6900"/>
        <w:gridCol w:w="1300"/>
      </w:tblGrid>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CR ID</w:t>
            </w:r>
          </w:p>
        </w:tc>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Title</w:t>
            </w:r>
          </w:p>
        </w:tc>
        <w:tc>
          <w:tcPr>
            <w:tcW w:type="dxa" w:w="6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Description</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Priority</w:t>
            </w:r>
          </w:p>
        </w:tc>
      </w:tr>
      <w:tr>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CR-01</w:t>
            </w:r>
          </w:p>
        </w:tc>
        <w:tc>
          <w:tcPr>
            <w:tcW w:type="dxa" w:w="2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Activity Master Expansion</w:t>
            </w:r>
          </w:p>
        </w:tc>
        <w:tc>
          <w:tcPr>
            <w:tcW w:type="dxa" w:w="6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Add 22 new activity/deliverable types to the Sahbhagita activity master (existing active list = 30 items), each tagged with Category (Combined Activities / Village Wise), so they become selectable in the Activity dropdown on Upload Activity and all report/approval filters.</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 Have</w:t>
            </w:r>
          </w:p>
        </w:tc>
      </w:tr>
      <w:tr>
        <w:tc>
          <w:tcPr>
            <w:tcW w:type="dxa" w:w="1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CR-02</w:t>
            </w:r>
          </w:p>
        </w:tc>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 Report Redesign</w:t>
            </w:r>
          </w:p>
        </w:tc>
        <w:tc>
          <w:tcPr>
            <w:tcW w:type="dxa" w:w="6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Restructure the Abstract of RA Bill screen to match the target layout: a fixed report header (Name of PIU, Name of MVS, Name of ISA, RA Bill No. — all dropdown-driven) followed by a single consolidated summary table (No., Category, Activities, No. of Activities), and resolve the "No data available" gap seen in both logins.</w:t>
            </w:r>
          </w:p>
        </w:tc>
        <w:tc>
          <w:tcPr>
            <w:tcW w:type="dxa" w:w="1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 Have</w:t>
            </w:r>
          </w:p>
        </w:tc>
      </w:tr>
      <w:tr>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CR-03</w:t>
            </w:r>
          </w:p>
        </w:tc>
        <w:tc>
          <w:tcPr>
            <w:tcW w:type="dxa" w:w="2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Label Consistency — "Scheme" vs "Name of MVS"</w:t>
            </w:r>
          </w:p>
        </w:tc>
        <w:tc>
          <w:tcPr>
            <w:tcW w:type="dxa" w:w="6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Standardise the field label used for the multi-village scheme across screens; the change request refers to "Name of MVS", while current screens label the same field "Scheme".</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Should Have</w:t>
            </w:r>
          </w:p>
        </w:tc>
      </w:tr>
      <w:tr>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i w:val="0"/>
                <w:sz w:val="18"/>
              </w:rPr>
              <w:t>CR-04</w:t>
            </w:r>
          </w:p>
        </w:tc>
        <w:tc>
          <w:tcPr>
            <w:tcW w:type="dxa" w:w="2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Defect Fixes &amp; Location-Driven Activity Filtering</w:t>
            </w:r>
          </w:p>
        </w:tc>
        <w:tc>
          <w:tcPr>
            <w:tcW w:type="dxa" w:w="6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Fix live population of District/Block/Gram Panchayat/Village and PIU/MVS/ISA dropdowns and Upload Activity Save persistence (DEF-01–DEF-03); implement the District→Block→Gram Panchayat→Village cascade with Village-specific Activity filtering (DEF-04); reinstate multi-select RA Bill No./Activity and add the “No. of Activities” hyperlink (ENH-01, ENH-02).</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Must Have</w:t>
            </w:r>
          </w:p>
        </w:tc>
      </w:tr>
    </w:tbl>
    <w:p>
      <w:r>
        <w:br w:type="page"/>
      </w:r>
    </w:p>
    <w:p>
      <w:pPr>
        <w:pStyle w:val="Heading1"/>
        <w:pBdr>
          <w:bottom w:val="single" w:color="2E75B6" w:sz="8" w:space="4"/>
        </w:pBdr>
        <w:spacing w:after="160" w:before="360"/>
      </w:pPr>
      <w:r>
        <w:rPr>
          <w:b/>
          <w:bCs/>
          <w:color w:val="1F3864"/>
        </w:rPr>
        <w:t xml:space="preserve">4. Business Rules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gridCol w:w="1300"/>
      </w:tblGrid>
      <w:tr>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ID</w:t>
            </w:r>
          </w:p>
        </w:tc>
        <w:tc>
          <w:tcPr>
            <w:tcW w:type="dxa" w:w="8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Rule</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Status</w:t>
            </w:r>
          </w:p>
        </w:tc>
      </w:tr>
      <w:tr>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BR-01</w:t>
            </w:r>
          </w:p>
        </w:tc>
        <w:tc>
          <w:tcPr>
            <w:tcW w:type="dxa" w:w="8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Every activity in the master list must carry a Category value of either "Combined Activities" or "Village Wise"; no activity may be saved without a Category.</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B36B00"/>
                <w:sz w:val="18"/>
                <w:szCs w:val="18"/>
              </w:rPr>
              <w:t xml:space="preserve">Draft</w:t>
            </w:r>
          </w:p>
        </w:tc>
      </w:tr>
      <w:tr>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BR-02</w:t>
            </w:r>
          </w:p>
        </w:tc>
        <w:tc>
          <w:tcPr>
            <w:tcW w:type="dxa" w:w="8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An activity's is_active flag controls its visibility in the Activity dropdown across all screens (Upload Activity, Sahbhagita Activity Report, Approval, Abstract of RA Bill). Deactivating an activity must not affect historical records already submitted against it.</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B36B00"/>
                <w:sz w:val="18"/>
                <w:szCs w:val="18"/>
              </w:rPr>
              <w:t xml:space="preserve">Draft</w:t>
            </w:r>
          </w:p>
        </w:tc>
      </w:tr>
      <w:tr>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BR-03</w:t>
            </w:r>
          </w:p>
        </w:tc>
        <w:tc>
          <w:tcPr>
            <w:tcW w:type="dxa" w:w="8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Location and Activity selection cascade together on both Upload Activity and Abstract of RA Bill. District and Block are always shown and populated from live master data. Category determines whether Gram Panchayat and Village apply: where Category = “Combined Activities”, Gram Panchayat and Village are not applicable and must not be captured or displayed, and the Activity dropdown shows the full Combined Activities list. Where Category = “Village Wise”, Gram Panchayat options are populated from the selected District/Block, Village options are populated from the selected Gram Panchayat, and — once Village is selected — the Activity dropdown is filtered to show only activities specifically mapped to that Village.</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hAnsi="Calibri"/>
                <w:b/>
                <w:i w:val="0"/>
                <w:sz w:val="18"/>
              </w:rPr>
              <w:t>Revised v1.2</w:t>
            </w:r>
          </w:p>
        </w:tc>
      </w:tr>
      <w:tr>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BR-04</w:t>
            </w:r>
          </w:p>
        </w:tc>
        <w:tc>
          <w:tcPr>
            <w:tcW w:type="dxa" w:w="8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The Abstract of RA Bill report header fields — Name of PIU, Name of MVS, Name of ISA — are populated from dropdowns sourced from live master data; Name of PIU is mandatory, the remaining two are optional and progressively filtered by the prior selection (MVS filtered by PIU; ISA filtered by PIU + MVS). RA Bill No. is a multi-select field allowing more than one RA Bill to be chosen at once; selected RA Bill numbers are shown together in the report header.</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hAnsi="Calibri"/>
                <w:b/>
                <w:i w:val="0"/>
                <w:sz w:val="18"/>
              </w:rPr>
              <w:t>Revised v1.2</w:t>
            </w:r>
          </w:p>
        </w:tc>
      </w:tr>
      <w:tr>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BR-05</w:t>
            </w:r>
          </w:p>
        </w:tc>
        <w:tc>
          <w:tcPr>
            <w:tcW w:type="dxa" w:w="8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The Abstract of RA Bill summary table shows one row per Activity, aggregating the Category as "Combined/Villages" and the No. of Activities as the count of Approved activity submissions matching the selected header filters (and RA Bill, once selected). Rejected and pending (No Action) submissions are excluded from the count.</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B36B00"/>
                <w:sz w:val="18"/>
                <w:szCs w:val="18"/>
              </w:rPr>
              <w:t xml:space="preserve">Draft</w:t>
            </w:r>
          </w:p>
        </w:tc>
      </w:tr>
      <w:tr>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BR-06</w:t>
            </w:r>
          </w:p>
        </w:tc>
        <w:tc>
          <w:tcPr>
            <w:tcW w:type="dxa" w:w="8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The “No. of Activities” value in the Abstract of RA Bill summary table is rendered as a hyperlink; clicking it opens the RA Bill Details drill-down (Document, Images, Video, PIU Name, Scheme, Block, Date, Gram Panchayat, Village, ISA, Activity, Type of Activity, RA Bill), unchanged from current CP Manager behaviour, and must also be available from the ISA Manager login. The Gram Panchayat and Village columns follow BR-03 and stay blank/not applicable for Combined Activities rows.</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hAnsi="Calibri"/>
                <w:b/>
                <w:i w:val="0"/>
                <w:sz w:val="18"/>
              </w:rPr>
              <w:t>Revised v1.2</w:t>
            </w:r>
          </w:p>
        </w:tc>
      </w:tr>
      <w:tr>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BR-07</w:t>
            </w:r>
          </w:p>
        </w:tc>
        <w:tc>
          <w:tcPr>
            <w:tcW w:type="dxa" w:w="8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An RA Bill number can only be marked "Approved" once every activity mapped to it under a given PIU/MVS/ISA has an Approve Status of Approved or Rejected — i.e. no activity may remain in "No Action" state when an RA Bill is generated.</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2E75B6"/>
                <w:sz w:val="18"/>
                <w:szCs w:val="18"/>
              </w:rPr>
              <w:t xml:space="preserve">Proposed</w:t>
            </w:r>
          </w:p>
        </w:tc>
      </w:tr>
      <w:tr>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bCs/>
                <w:color w:val="000000"/>
                <w:sz w:val="18"/>
                <w:szCs w:val="18"/>
              </w:rPr>
              <w:t xml:space="preserve">BR-08</w:t>
            </w:r>
          </w:p>
        </w:tc>
        <w:tc>
          <w:tcPr>
            <w:tcW w:type="dxa" w:w="8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Only users with ISA Manager or CP Manager roles may view the Abstract of RA Bill report; Field Engineers/Community Mobilizers (FE Mapping role) have upload access only and cannot view abstract/approval screens.</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bCs/>
                <w:color w:val="B36B00"/>
                <w:sz w:val="18"/>
                <w:szCs w:val="18"/>
              </w:rPr>
              <w:t xml:space="preserve">Draft</w:t>
            </w:r>
          </w:p>
        </w:tc>
      </w:tr>
      <w:tr>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i w:val="0"/>
                <w:sz w:val="18"/>
              </w:rPr>
              <w:t>BR-09</w:t>
            </w:r>
          </w:p>
        </w:tc>
        <w:tc>
          <w:tcPr>
            <w:tcW w:type="dxa" w:w="8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Every dropdown driven by master or mapped data (District, Block, Gram Panchayat, Village, PIU, Name of MVS, Name of ISA, RA Bill No., Activity) must be populated at page load and on every relevant change event; a dropdown must never render only its placeholder option when valid data exists for the current selection context.</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hAnsi="Calibri"/>
                <w:b/>
                <w:i w:val="0"/>
                <w:sz w:val="18"/>
              </w:rPr>
              <w:t>New v1.2</w:t>
            </w:r>
          </w:p>
        </w:tc>
      </w:tr>
      <w:tr>
        <w:tc>
          <w:tcPr>
            <w:tcW w:type="dxa" w:w="11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i w:val="0"/>
                <w:sz w:val="18"/>
              </w:rPr>
              <w:t>BR-10</w:t>
            </w:r>
          </w:p>
        </w:tc>
        <w:tc>
          <w:tcPr>
            <w:tcW w:type="dxa" w:w="8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The Save action on Upload Activity must persist the submitted record and the record must immediately be retrievable on Sahbhagita Activity Report, Sahbhagita Activity Summary and Sahbhagita Activity Approval; a Save that returns no error must never fail to create a retrievable record.</w:t>
            </w:r>
          </w:p>
        </w:tc>
        <w:tc>
          <w:tcPr>
            <w:tcW w:type="dxa" w:w="1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hAnsi="Calibri"/>
                <w:b/>
                <w:i w:val="0"/>
                <w:sz w:val="18"/>
              </w:rPr>
              <w:t>New v1.2</w:t>
            </w:r>
          </w:p>
        </w:tc>
      </w:tr>
    </w:tbl>
    <w:p>
      <w:r>
        <w:br w:type="page"/>
      </w:r>
    </w:p>
    <w:p>
      <w:pPr>
        <w:pStyle w:val="Heading1"/>
        <w:pBdr>
          <w:bottom w:val="single" w:color="2E75B6" w:sz="8" w:space="4"/>
        </w:pBdr>
        <w:spacing w:after="160" w:before="360"/>
      </w:pPr>
      <w:r>
        <w:rPr>
          <w:b/>
          <w:bCs/>
          <w:color w:val="1F3864"/>
        </w:rPr>
        <w:t xml:space="preserve">5. Functional Requirements</w:t>
      </w:r>
    </w:p>
    <w:p>
      <w:pPr>
        <w:spacing w:after="160" w:line="276"/>
      </w:pPr>
      <w:r>
        <w:rPr>
          <w:rFonts w:ascii="Calibri" w:cs="Calibri" w:eastAsia="Calibri" w:hAnsi="Calibri"/>
          <w:b w:val="false"/>
          <w:bCs w:val="false"/>
          <w:i w:val="false"/>
          <w:iCs w:val="false"/>
          <w:sz w:val="21"/>
          <w:szCs w:val="21"/>
        </w:rPr>
        <w:t xml:space="preserve">Requirements are grouped by the two change requests and prioritised using MoSCoW (Must / Should / Could / Won't have this time).</w:t>
      </w:r>
    </w:p>
    <w:p>
      <w:pPr>
        <w:pStyle w:val="Heading2"/>
        <w:spacing w:after="120" w:before="260"/>
      </w:pPr>
      <w:r>
        <w:rPr>
          <w:b/>
          <w:bCs/>
          <w:color w:val="2E75B6"/>
        </w:rPr>
        <w:t xml:space="preserve">5.1 CR-01 — Activity Master Expansion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0"/>
        <w:gridCol w:w="6400"/>
        <w:gridCol w:w="1200"/>
        <w:gridCol w:w="2200"/>
      </w:tblGrid>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FR ID</w:t>
            </w:r>
          </w:p>
        </w:tc>
        <w:tc>
          <w:tcPr>
            <w:tcW w:type="dxa" w:w="6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Requirement</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MoSCoW</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Applies To</w:t>
            </w:r>
          </w:p>
        </w:tc>
      </w:tr>
      <w:tr>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FR-01</w:t>
            </w:r>
          </w:p>
        </w:tc>
        <w:tc>
          <w:tcPr>
            <w:tcW w:type="dxa" w:w="6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System shall add 22 new activity records to the activity master (act_id 32–53) with Name and Category (Combined Activities / Village Wise).</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Both logins</w:t>
            </w:r>
          </w:p>
        </w:tc>
      </w:tr>
      <w:tr>
        <w:tc>
          <w:tcPr>
            <w:tcW w:type="dxa" w:w="1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FR-02</w:t>
            </w:r>
          </w:p>
        </w:tc>
        <w:tc>
          <w:tcPr>
            <w:tcW w:type="dxa" w:w="6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System shall make the 22 new activities selectable in the Activity dropdown on Upload Activity, without altering the position or grouping of the existing 30 active activities.</w:t>
            </w:r>
          </w:p>
        </w:tc>
        <w:tc>
          <w:tcPr>
            <w:tcW w:type="dxa" w:w="1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ISA Manager</w:t>
            </w:r>
          </w:p>
        </w:tc>
      </w:tr>
      <w:tr>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FR-03</w:t>
            </w:r>
          </w:p>
        </w:tc>
        <w:tc>
          <w:tcPr>
            <w:tcW w:type="dxa" w:w="6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System shall make the 22 new activities available as filter options on Sahbhagita Activity Report, Sahbhagita Activity Approval, and Abstract of RA Bill.</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Both logins</w:t>
            </w:r>
          </w:p>
        </w:tc>
      </w:tr>
      <w:tr>
        <w:tc>
          <w:tcPr>
            <w:tcW w:type="dxa" w:w="1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FR-04</w:t>
            </w:r>
          </w:p>
        </w:tc>
        <w:tc>
          <w:tcPr>
            <w:tcW w:type="dxa" w:w="6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System shall allow an administrator to activate/deactivate any activity (existing or new) via a master-data screen, without a code deployment.</w:t>
            </w:r>
          </w:p>
        </w:tc>
        <w:tc>
          <w:tcPr>
            <w:tcW w:type="dxa" w:w="1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Should</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Admin</w:t>
            </w:r>
          </w:p>
        </w:tc>
      </w:tr>
      <w:tr>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FR-05</w:t>
            </w:r>
          </w:p>
        </w:tc>
        <w:tc>
          <w:tcPr>
            <w:tcW w:type="dxa" w:w="6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On Upload Activity, the system shall show District and Block always (populated from live master data), and shall show Gram Panchayat (populated from District/Block) and Village (populated from Gram Panchayat) only when the selected Category is “Village Wise” (BR-03). For “Combined Activities”, Gram Panchayat and Village shall be hidden and not stored. Once Village is selected, the Activity dropdown shall be filtered to show only activities specifically mapped to that Village.</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ISA Manager</w:t>
            </w:r>
          </w:p>
        </w:tc>
      </w:tr>
      <w:tr>
        <w:tc>
          <w:tcPr>
            <w:tcW w:type="dxa" w:w="1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FR-06</w:t>
            </w:r>
          </w:p>
        </w:tc>
        <w:tc>
          <w:tcPr>
            <w:tcW w:type="dxa" w:w="6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System shall retain the two duplicate "Other Activities" records (act_id 42 Village Wise, act_id 43 Combined Activities) as separate selectable entries, since the same deliverable can be logged at either granularity.</w:t>
            </w:r>
          </w:p>
        </w:tc>
        <w:tc>
          <w:tcPr>
            <w:tcW w:type="dxa" w:w="1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Could</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Both logins</w:t>
            </w:r>
          </w:p>
        </w:tc>
      </w:tr>
    </w:tbl>
    <w:p>
      <w:pPr>
        <w:spacing w:after="200"/>
      </w:pPr>
    </w:p>
    <w:p>
      <w:pPr>
        <w:pStyle w:val="Heading2"/>
        <w:spacing w:after="120" w:before="260"/>
      </w:pPr>
      <w:r>
        <w:rPr>
          <w:b/>
          <w:bCs/>
          <w:color w:val="2E75B6"/>
        </w:rPr>
        <w:t xml:space="preserve">5.2 CR-02 — Abstract of RA Bill Report Redesign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0"/>
        <w:gridCol w:w="6400"/>
        <w:gridCol w:w="1200"/>
        <w:gridCol w:w="2200"/>
      </w:tblGrid>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FR ID</w:t>
            </w:r>
          </w:p>
        </w:tc>
        <w:tc>
          <w:tcPr>
            <w:tcW w:type="dxa" w:w="6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Requirement</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MoSCoW</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Applies To</w:t>
            </w:r>
          </w:p>
        </w:tc>
      </w:tr>
      <w:tr>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FR-07</w:t>
            </w:r>
          </w:p>
        </w:tc>
        <w:tc>
          <w:tcPr>
            <w:tcW w:type="dxa" w:w="6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System shall display Name of PIU, Name of MVS, Name of ISA and RA Bill No. as a read-only report header once selected, above the summary table (matching the target workbook layout), instead of treating them purely as query filters.</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Both logins</w:t>
            </w:r>
          </w:p>
        </w:tc>
      </w:tr>
      <w:tr>
        <w:tc>
          <w:tcPr>
            <w:tcW w:type="dxa" w:w="1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FR-08</w:t>
            </w:r>
          </w:p>
        </w:tc>
        <w:tc>
          <w:tcPr>
            <w:tcW w:type="dxa" w:w="6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System shall provide RA Bill No. and Activity as multi-select controls on the Abstract of RA Bill filter panel, allowing the user to select one or more RA Bills and one or more Activities at once (BR-04); the summary table shall aggregate across all selected values. (Supersedes the single-select approach originally proposed in v1.1 — see CR-04/ENH-02.)</w:t>
            </w:r>
          </w:p>
        </w:tc>
        <w:tc>
          <w:tcPr>
            <w:tcW w:type="dxa" w:w="1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Must</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Both logins</w:t>
            </w:r>
          </w:p>
        </w:tc>
      </w:tr>
      <w:tr>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FR-09</w:t>
            </w:r>
          </w:p>
        </w:tc>
        <w:tc>
          <w:tcPr>
            <w:tcW w:type="dxa" w:w="6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System shall correct the underlying query so that the summary table returns data for any PIU/MVS/ISA/RA Bill combination that has Approved activity submissions (fixes the current "No data available in table" defect).</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Both logins</w:t>
            </w:r>
          </w:p>
        </w:tc>
      </w:tr>
      <w:tr>
        <w:tc>
          <w:tcPr>
            <w:tcW w:type="dxa" w:w="1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FR-10</w:t>
            </w:r>
          </w:p>
        </w:tc>
        <w:tc>
          <w:tcPr>
            <w:tcW w:type="dxa" w:w="6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System shall display the Category column value as "Combined/Villages" for every row, consistent with the target workbook, replacing the current split of "Village Wise" / "Combined Activities".</w:t>
            </w:r>
          </w:p>
        </w:tc>
        <w:tc>
          <w:tcPr>
            <w:tcW w:type="dxa" w:w="1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Both logins</w:t>
            </w:r>
          </w:p>
        </w:tc>
      </w:tr>
      <w:tr>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FR-11</w:t>
            </w:r>
          </w:p>
        </w:tc>
        <w:tc>
          <w:tcPr>
            <w:tcW w:type="dxa" w:w="6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hAnsi="Calibri"/>
                <w:b w:val="0"/>
                <w:i w:val="0"/>
                <w:sz w:val="18"/>
              </w:rPr>
              <w:t>On the Abstract of RA Bill filter panel, the system shall show District and Block always, and shall additionally show Gram Panchayat (populated from District/Block) and Village (populated from Gram Panchayat) only when Category = “Village Wise” is selected; when Category = “Combined Activities”, only District and Block filters are shown (BR-03). Once a Village is selected, the Activity multi-select shall filter to activities specific to that Village.</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Both logins</w:t>
            </w:r>
          </w:p>
        </w:tc>
      </w:tr>
      <w:tr>
        <w:tc>
          <w:tcPr>
            <w:tcW w:type="dxa" w:w="1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FR-12</w:t>
            </w:r>
          </w:p>
        </w:tc>
        <w:tc>
          <w:tcPr>
            <w:tcW w:type="dxa" w:w="6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System shall provide an "Export to Excel" of the redesigned summary table, retaining the existing export control already present on the screen.</w:t>
            </w:r>
          </w:p>
        </w:tc>
        <w:tc>
          <w:tcPr>
            <w:tcW w:type="dxa" w:w="1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Both logins</w:t>
            </w:r>
          </w:p>
        </w:tc>
      </w:tr>
      <w:tr>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FR-13</w:t>
            </w:r>
          </w:p>
        </w:tc>
        <w:tc>
          <w:tcPr>
            <w:tcW w:type="dxa" w:w="6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System shall surface the Abstract of RA Bill Details drill-down (currently confirmed working only under CP Manager) identically under the ISA Manager login.</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Must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ISA Manager</w:t>
            </w:r>
          </w:p>
        </w:tc>
      </w:tr>
      <w:tr>
        <w:tc>
          <w:tcPr>
            <w:tcW w:type="dxa" w:w="1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FR-14</w:t>
            </w:r>
          </w:p>
        </w:tc>
        <w:tc>
          <w:tcPr>
            <w:tcW w:type="dxa" w:w="64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System shall make the Sahbhagita Activity Summary screen tolerant of Scheme = --All--, returning an aggregated view across schemes rather than the current "Data unavailable" empty state.</w:t>
            </w:r>
          </w:p>
        </w:tc>
        <w:tc>
          <w:tcPr>
            <w:tcW w:type="dxa" w:w="1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Should</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CP Manager</w:t>
            </w:r>
          </w:p>
        </w:tc>
      </w:tr>
    </w:tbl>
    <w:p>
      <w:pPr>
        <w:pStyle w:val="Heading2"/>
        <w:spacing w:after="120" w:before="260"/>
      </w:pPr>
      <w:r>
        <w:rPr>
          <w:rFonts w:ascii="Calibri" w:hAnsi="Calibri"/>
          <w:b w:val="0"/>
          <w:i w:val="0"/>
        </w:rPr>
        <w:t>5.3 CR-04 — Defect Fixes &amp; Location-Driven Activity Filtering</w:t>
      </w:r>
    </w:p>
    <w:p>
      <w:r>
        <w:rPr>
          <w:rFonts w:ascii="Calibri" w:hAnsi="Calibri"/>
          <w:b w:val="0"/>
          <w:i w:val="0"/>
        </w:rPr>
        <w:t>Requirements below implement the defect fixes and the confirmed new enhancements from Section 2.3, grouped as CR-04.</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0"/>
        <w:gridCol w:w="6400"/>
        <w:gridCol w:w="1200"/>
        <w:gridCol w:w="2200"/>
      </w:tblGrid>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FR ID</w:t>
            </w:r>
          </w:p>
        </w:tc>
        <w:tc>
          <w:tcPr>
            <w:tcW w:type="dxa" w:w="6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Requirement</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MoSCoW</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Applies To</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FR-15</w:t>
            </w:r>
          </w:p>
        </w:tc>
        <w:tc>
          <w:tcPr>
            <w:tcW w:type="dxa" w:w="6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On Upload Activity and Abstract of RA Bill, District, Block, Gram Panchayat and Village dropdowns shall be populated from live master/mapping data on page load and on each parent-field change; none of these dropdowns shall render empty when valid data exists (fixes DEF-01/DEF-03).</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Must</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Both logins</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FR-16</w:t>
            </w:r>
          </w:p>
        </w:tc>
        <w:tc>
          <w:tcPr>
            <w:tcW w:type="dxa" w:w="6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The Save action on Upload Activity shall persist the record, and the newly saved activity shall immediately appear on Sahbhagita Activity Report, Sahbhagita Activity Summary and Sahbhagita Activity Approval without a page-refresh workaround (fixes DEF-02).</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Must</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ISA Manager</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FR-17</w:t>
            </w:r>
          </w:p>
        </w:tc>
        <w:tc>
          <w:tcPr>
            <w:tcW w:type="dxa" w:w="6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On Upload Activity and Abstract of RA Bill, selecting Category = “Village Wise” shall populate Gram Panchayat options filtered by the selected District/Block, and Village options filtered by the selected Gram Panchayat (fixes DEF-04).</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Must</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Both logins</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FR-18</w:t>
            </w:r>
          </w:p>
        </w:tc>
        <w:tc>
          <w:tcPr>
            <w:tcW w:type="dxa" w:w="6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Once Village is selected (Category = “Village Wise”), the Activity dropdown/multi-select shall be filtered to show only activities specifically mapped to that Village, rather than the full Village Wise activity list.</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Must</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Both logins</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FR-19</w:t>
            </w:r>
          </w:p>
        </w:tc>
        <w:tc>
          <w:tcPr>
            <w:tcW w:type="dxa" w:w="6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The Abstract of RA Bill filter panel's Name of PIU, Name of MVS and Name of ISA dropdowns shall be populated with live master data on page load (fixes DEF-03).</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Must</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Both logins</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FR-20</w:t>
            </w:r>
          </w:p>
        </w:tc>
        <w:tc>
          <w:tcPr>
            <w:tcW w:type="dxa" w:w="6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RA Bill No. and Activity on the Abstract of RA Bill filter panel shall both be multi-select controls, allowing one or more RA Bills and one or more Activities to be selected simultaneously; the summary table shall aggregate across all selected values (ENH-02; revises FR-08).</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Must</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Both logins</w:t>
            </w:r>
          </w:p>
        </w:tc>
      </w:tr>
      <w:tr>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i w:val="0"/>
                <w:sz w:val="18"/>
              </w:rPr>
              <w:t>FR-21</w:t>
            </w:r>
          </w:p>
        </w:tc>
        <w:tc>
          <w:tcPr>
            <w:tcW w:type="dxa" w:w="6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The “No. of Activities” column value in the Abstract of RA Bill summary table shall render as a hyperlink; clicking it opens the RA Bill Details drill-down (ENH-01; delivered alongside the existing BR-06/FR-13 drill-down).</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Must</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hAnsi="Calibri"/>
                <w:b w:val="0"/>
                <w:i w:val="0"/>
                <w:sz w:val="18"/>
              </w:rPr>
              <w:t>Both logins</w:t>
            </w:r>
          </w:p>
        </w:tc>
      </w:tr>
    </w:tbl>
    <w:p>
      <w:r>
        <w:br w:type="page"/>
      </w:r>
    </w:p>
    <w:p>
      <w:pPr>
        <w:pStyle w:val="Heading1"/>
        <w:pBdr>
          <w:bottom w:val="single" w:color="2E75B6" w:sz="8" w:space="4"/>
        </w:pBdr>
        <w:spacing w:after="160" w:before="360"/>
      </w:pPr>
      <w:r>
        <w:rPr>
          <w:b/>
          <w:bCs/>
          <w:color w:val="1F3864"/>
        </w:rPr>
        <w:t xml:space="preserve">6. New Master Activity List (act_id 32–53)</w:t>
      </w:r>
    </w:p>
    <w:p>
      <w:pPr>
        <w:spacing w:after="160" w:line="276"/>
      </w:pPr>
      <w:r>
        <w:rPr>
          <w:rFonts w:ascii="Calibri" w:cs="Calibri" w:eastAsia="Calibri" w:hAnsi="Calibri"/>
          <w:b w:val="false"/>
          <w:bCs w:val="false"/>
          <w:i w:val="false"/>
          <w:iCs w:val="false"/>
          <w:sz w:val="21"/>
          <w:szCs w:val="21"/>
        </w:rPr>
        <w:t xml:space="preserve">Extracted from master_activity_updated_list.xlsx, Sheet1. These 22 rows are marked is_active = "x" in the source file (not yet live) and are the subject of FR-01/FR-02/FR-03.</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7800"/>
        <w:gridCol w:w="2200"/>
      </w:tblGrid>
      <w:tr>
        <w:tc>
          <w:tcPr>
            <w:tcW w:type="dxa" w:w="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Act ID</w:t>
            </w:r>
          </w:p>
        </w:tc>
        <w:tc>
          <w:tcPr>
            <w:tcW w:type="dxa" w:w="7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Activity Name</w:t>
            </w:r>
          </w:p>
        </w:tc>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Category</w:t>
            </w:r>
          </w:p>
        </w:tc>
      </w:tr>
      <w:tr>
        <w:tc>
          <w:tcPr>
            <w:tcW w:type="dxa" w:w="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32</w:t>
            </w:r>
          </w:p>
        </w:tc>
        <w:tc>
          <w:tcPr>
            <w:tcW w:type="dxa" w:w="7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Approval of detailed strategy for Community Contribution</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33</w:t>
            </w:r>
          </w:p>
        </w:tc>
        <w:tc>
          <w:tcPr>
            <w:tcW w:type="dxa" w:w="7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Approval of strategy for Social Media Platforms</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34</w:t>
            </w:r>
          </w:p>
        </w:tc>
        <w:tc>
          <w:tcPr>
            <w:tcW w:type="dxa" w:w="7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Approval of strategy of Important International Day</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35</w:t>
            </w:r>
          </w:p>
        </w:tc>
        <w:tc>
          <w:tcPr>
            <w:tcW w:type="dxa" w:w="7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Deliverables Update Report</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36</w:t>
            </w:r>
          </w:p>
        </w:tc>
        <w:tc>
          <w:tcPr>
            <w:tcW w:type="dxa" w:w="7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Deployment of Human Resource</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37</w:t>
            </w:r>
          </w:p>
        </w:tc>
        <w:tc>
          <w:tcPr>
            <w:tcW w:type="dxa" w:w="7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Gram Panchayat Resolution</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Village Wise</w:t>
            </w:r>
          </w:p>
        </w:tc>
      </w:tr>
      <w:tr>
        <w:tc>
          <w:tcPr>
            <w:tcW w:type="dxa" w:w="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38</w:t>
            </w:r>
          </w:p>
        </w:tc>
        <w:tc>
          <w:tcPr>
            <w:tcW w:type="dxa" w:w="7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Household Base Line Survey</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Village Wise</w:t>
            </w:r>
          </w:p>
        </w:tc>
      </w:tr>
      <w:tr>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39</w:t>
            </w:r>
          </w:p>
        </w:tc>
        <w:tc>
          <w:tcPr>
            <w:tcW w:type="dxa" w:w="7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Inception Report</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40</w:t>
            </w:r>
          </w:p>
        </w:tc>
        <w:tc>
          <w:tcPr>
            <w:tcW w:type="dxa" w:w="7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Monthly Progress Report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41</w:t>
            </w:r>
          </w:p>
        </w:tc>
        <w:tc>
          <w:tcPr>
            <w:tcW w:type="dxa" w:w="7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Orientation Workshop Detailed Report</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42</w:t>
            </w:r>
          </w:p>
        </w:tc>
        <w:tc>
          <w:tcPr>
            <w:tcW w:type="dxa" w:w="7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Other Activities (as per agreement / instructed by MPJN / Government)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Village Wise</w:t>
            </w:r>
          </w:p>
        </w:tc>
      </w:tr>
      <w:tr>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43</w:t>
            </w:r>
          </w:p>
        </w:tc>
        <w:tc>
          <w:tcPr>
            <w:tcW w:type="dxa" w:w="7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Other Activities (as per agreement / instructed by MPJN / Government)</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44</w:t>
            </w:r>
          </w:p>
        </w:tc>
        <w:tc>
          <w:tcPr>
            <w:tcW w:type="dxa" w:w="7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Participatory Rural Appraisal (PRA) Report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Village Wise</w:t>
            </w:r>
          </w:p>
        </w:tc>
      </w:tr>
      <w:tr>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45</w:t>
            </w:r>
          </w:p>
        </w:tc>
        <w:tc>
          <w:tcPr>
            <w:tcW w:type="dxa" w:w="7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Sample Stationary Distribution</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Village Wise</w:t>
            </w:r>
          </w:p>
        </w:tc>
      </w:tr>
      <w:tr>
        <w:tc>
          <w:tcPr>
            <w:tcW w:type="dxa" w:w="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46</w:t>
            </w:r>
          </w:p>
        </w:tc>
        <w:tc>
          <w:tcPr>
            <w:tcW w:type="dxa" w:w="7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Success Stories</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47</w:t>
            </w:r>
          </w:p>
        </w:tc>
        <w:tc>
          <w:tcPr>
            <w:tcW w:type="dxa" w:w="7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Summary and Analysis of Baseline Survey for Entire Package</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48</w:t>
            </w:r>
          </w:p>
        </w:tc>
        <w:tc>
          <w:tcPr>
            <w:tcW w:type="dxa" w:w="7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Summary of PRA Reports</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49</w:t>
            </w:r>
          </w:p>
        </w:tc>
        <w:tc>
          <w:tcPr>
            <w:tcW w:type="dxa" w:w="7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Summary of VAP</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Combined Activities</w:t>
            </w:r>
          </w:p>
        </w:tc>
      </w:tr>
      <w:tr>
        <w:tc>
          <w:tcPr>
            <w:tcW w:type="dxa" w:w="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50</w:t>
            </w:r>
          </w:p>
        </w:tc>
        <w:tc>
          <w:tcPr>
            <w:tcW w:type="dxa" w:w="7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Village wise Baseline Survey Reports</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Village Wise</w:t>
            </w:r>
          </w:p>
        </w:tc>
      </w:tr>
      <w:tr>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51</w:t>
            </w:r>
          </w:p>
        </w:tc>
        <w:tc>
          <w:tcPr>
            <w:tcW w:type="dxa" w:w="7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VWSC Account Opening</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Village Wise</w:t>
            </w:r>
          </w:p>
        </w:tc>
      </w:tr>
      <w:tr>
        <w:tc>
          <w:tcPr>
            <w:tcW w:type="dxa" w:w="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52</w:t>
            </w:r>
          </w:p>
        </w:tc>
        <w:tc>
          <w:tcPr>
            <w:tcW w:type="dxa" w:w="7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VWSC Formation and Strengthening</w:t>
            </w:r>
          </w:p>
        </w:tc>
        <w:tc>
          <w:tcPr>
            <w:tcW w:type="dxa" w:w="2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Village Wise</w:t>
            </w:r>
          </w:p>
        </w:tc>
      </w:tr>
      <w:tr>
        <w:tc>
          <w:tcPr>
            <w:tcW w:type="dxa" w:w="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center"/>
            </w:pPr>
            <w:r>
              <w:rPr>
                <w:rFonts w:ascii="Calibri" w:cs="Calibri" w:eastAsia="Calibri" w:hAnsi="Calibri"/>
                <w:b w:val="false"/>
                <w:bCs w:val="false"/>
                <w:color w:val="000000"/>
                <w:sz w:val="18"/>
                <w:szCs w:val="18"/>
              </w:rPr>
              <w:t xml:space="preserve">53</w:t>
            </w:r>
          </w:p>
        </w:tc>
        <w:tc>
          <w:tcPr>
            <w:tcW w:type="dxa" w:w="7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VWSC Meetings</w:t>
            </w:r>
          </w:p>
        </w:tc>
        <w:tc>
          <w:tcPr>
            <w:tcW w:type="dxa" w:w="2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Village Wise</w:t>
            </w:r>
          </w:p>
        </w:tc>
      </w:tr>
    </w:tbl>
    <w:p>
      <w:r>
        <w:br w:type="page"/>
      </w:r>
    </w:p>
    <w:p>
      <w:pPr>
        <w:pStyle w:val="Heading1"/>
        <w:pBdr>
          <w:bottom w:val="single" w:color="2E75B6" w:sz="8" w:space="4"/>
        </w:pBdr>
        <w:spacing w:after="160" w:before="360"/>
      </w:pPr>
      <w:r>
        <w:rPr>
          <w:b/>
          <w:bCs/>
          <w:color w:val="1F3864"/>
        </w:rPr>
        <w:t xml:space="preserve">7. Requirement Traceability Matrix (RTM)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300"/>
        <w:gridCol w:w="3800"/>
        <w:gridCol w:w="1900"/>
      </w:tblGrid>
      <w:tr>
        <w:tc>
          <w:tcPr>
            <w:tcW w:type="dxa" w:w="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FR ID</w:t>
            </w:r>
          </w:p>
        </w:tc>
        <w:tc>
          <w:tcPr>
            <w:tcW w:type="dxa" w:w="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CR ID</w:t>
            </w:r>
          </w:p>
        </w:tc>
        <w:tc>
          <w:tcPr>
            <w:tcW w:type="dxa" w:w="3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Source (Excel / Screenshot)</w:t>
            </w:r>
          </w:p>
        </w:tc>
        <w:tc>
          <w:tcPr>
            <w:tcW w:type="dxa" w:w="3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Target Screen</w:t>
            </w:r>
          </w:p>
        </w:tc>
        <w:tc>
          <w:tcPr>
            <w:tcW w:type="dxa" w:w="1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Build Status</w:t>
            </w:r>
          </w:p>
        </w:tc>
      </w:tr>
      <w:tr>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FR-01</w:t>
            </w:r>
          </w:p>
        </w:tc>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CR-01</w:t>
            </w:r>
          </w:p>
        </w:tc>
        <w:tc>
          <w:tcPr>
            <w:tcW w:type="dxa" w:w="3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Sheet1 rows 32–53</w:t>
            </w:r>
          </w:p>
        </w:tc>
        <w:tc>
          <w:tcPr>
            <w:tcW w:type="dxa" w:w="3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Upload Activity / Activity master</w:t>
            </w:r>
          </w:p>
        </w:tc>
        <w:tc>
          <w:tcPr>
            <w:tcW w:type="dxa" w:w="1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FR-02</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CR-01</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Sheet1 rows 32–53</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Upload Activity (ISA Manager)</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FR-03</w:t>
            </w:r>
          </w:p>
        </w:tc>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CR-01</w:t>
            </w:r>
          </w:p>
        </w:tc>
        <w:tc>
          <w:tcPr>
            <w:tcW w:type="dxa" w:w="3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Sheet1 rows 32–53</w:t>
            </w:r>
          </w:p>
        </w:tc>
        <w:tc>
          <w:tcPr>
            <w:tcW w:type="dxa" w:w="3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Activity Report / Approval / Abstract filters</w:t>
            </w:r>
          </w:p>
        </w:tc>
        <w:tc>
          <w:tcPr>
            <w:tcW w:type="dxa" w:w="1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FR-04</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CR-01</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BR-02</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Admin master-data screen (new)</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FR-05</w:t>
            </w:r>
          </w:p>
        </w:tc>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CR-01</w:t>
            </w:r>
          </w:p>
        </w:tc>
        <w:tc>
          <w:tcPr>
            <w:tcW w:type="dxa" w:w="3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BR-03 (verbal clarification)</w:t>
            </w:r>
          </w:p>
        </w:tc>
        <w:tc>
          <w:tcPr>
            <w:tcW w:type="dxa" w:w="3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Upload Activity — District/Block/GP/Village fields</w:t>
            </w:r>
          </w:p>
        </w:tc>
        <w:tc>
          <w:tcPr>
            <w:tcW w:type="dxa" w:w="1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FR-06</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CR-01</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Sheet1 rows 42–43</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Activity master</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FR-07</w:t>
            </w:r>
          </w:p>
        </w:tc>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CR-02</w:t>
            </w:r>
          </w:p>
        </w:tc>
        <w:tc>
          <w:tcPr>
            <w:tcW w:type="dxa" w:w="3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target sheet, rows 2–5</w:t>
            </w:r>
          </w:p>
        </w:tc>
        <w:tc>
          <w:tcPr>
            <w:tcW w:type="dxa" w:w="3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(Abstract Report)</w:t>
            </w:r>
          </w:p>
        </w:tc>
        <w:tc>
          <w:tcPr>
            <w:tcW w:type="dxa" w:w="1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FR-08</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CR-02</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BR-04</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(Abstract Report)</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FR-09</w:t>
            </w:r>
          </w:p>
        </w:tc>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CR-02</w:t>
            </w:r>
          </w:p>
        </w:tc>
        <w:tc>
          <w:tcPr>
            <w:tcW w:type="dxa" w:w="3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Image 6 / Image 10 ("No data available")</w:t>
            </w:r>
          </w:p>
        </w:tc>
        <w:tc>
          <w:tcPr>
            <w:tcW w:type="dxa" w:w="3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(Abstract Report)</w:t>
            </w:r>
          </w:p>
        </w:tc>
        <w:tc>
          <w:tcPr>
            <w:tcW w:type="dxa" w:w="1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FR-10</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CR-02</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target sheet, column B</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(Abstract Report)</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FR-11</w:t>
            </w:r>
          </w:p>
        </w:tc>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CR-02</w:t>
            </w:r>
          </w:p>
        </w:tc>
        <w:tc>
          <w:tcPr>
            <w:tcW w:type="dxa" w:w="3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BR-03 (verbal clarification)</w:t>
            </w:r>
          </w:p>
        </w:tc>
        <w:tc>
          <w:tcPr>
            <w:tcW w:type="dxa" w:w="3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 filter panel</w:t>
            </w:r>
          </w:p>
        </w:tc>
        <w:tc>
          <w:tcPr>
            <w:tcW w:type="dxa" w:w="1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FR-12</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CR-02</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Existing Export to Excel control</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(Abstract Report)</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FR-13</w:t>
            </w:r>
          </w:p>
        </w:tc>
        <w:tc>
          <w:tcPr>
            <w:tcW w:type="dxa" w:w="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CR-02</w:t>
            </w:r>
          </w:p>
        </w:tc>
        <w:tc>
          <w:tcPr>
            <w:tcW w:type="dxa" w:w="3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Image 11 (CP Manager drill-down)</w:t>
            </w:r>
          </w:p>
        </w:tc>
        <w:tc>
          <w:tcPr>
            <w:tcW w:type="dxa" w:w="3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Abstract of RA Bill Details (ISA Manager)</w:t>
            </w:r>
          </w:p>
        </w:tc>
        <w:tc>
          <w:tcPr>
            <w:tcW w:type="dxa" w:w="19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FR-14</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CR-02</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Image 8 ("Data unavailable")</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Sahbhagita Activity Summary (CP Manager)</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i w:val="0"/>
                <w:sz w:val="18"/>
              </w:rPr>
              <w:t>FR-15</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CR-04</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Screenshot 1 (Upload Activity) / Screenshot 2 (Abstract of RA Bill)</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Upload Activity / Abstract of RA Bill</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i w:val="0"/>
                <w:sz w:val="18"/>
              </w:rPr>
              <w:t>FR-16</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CR-04</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Screenshot 1 (Upload Activity)</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Upload Activity (ISA Manager)</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i w:val="0"/>
                <w:sz w:val="18"/>
              </w:rPr>
              <w:t>FR-17</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CR-04</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Screenshot 1 / Screenshot 2</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Upload Activity / Abstract of RA Bill</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i w:val="0"/>
                <w:sz w:val="18"/>
              </w:rPr>
              <w:t>FR-18</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CR-04</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Verbal clarification, 17-Jul-2026</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Upload Activity / Abstract of RA Bill</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i w:val="0"/>
                <w:sz w:val="18"/>
              </w:rPr>
              <w:t>FR-19</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CR-04</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Screenshot 2 (Abstract of RA Bill)</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Abstract of RA Bill</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i w:val="0"/>
                <w:sz w:val="18"/>
              </w:rPr>
              <w:t>FR-20</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CR-04</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Verbal clarification, 17-Jul-2026 (supersedes FR-08)</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Abstract of RA Bill</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Not Started</w:t>
            </w:r>
          </w:p>
        </w:tc>
      </w:tr>
      <w:tr>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i w:val="0"/>
                <w:sz w:val="18"/>
              </w:rPr>
              <w:t>FR-21</w:t>
            </w:r>
          </w:p>
        </w:tc>
        <w:tc>
          <w:tcPr>
            <w:tcW w:type="dxa" w:w="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CR-04</w:t>
            </w:r>
          </w:p>
        </w:tc>
        <w:tc>
          <w:tcPr>
            <w:tcW w:type="dxa" w:w="33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Screenshot 3 / Screenshot 4 (RA Bill Details drill-down)</w:t>
            </w:r>
          </w:p>
        </w:tc>
        <w:tc>
          <w:tcPr>
            <w:tcW w:type="dxa" w:w="38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Abstract of RA Bill</w:t>
            </w:r>
          </w:p>
        </w:tc>
        <w:tc>
          <w:tcPr>
            <w:tcW w:type="dxa" w:w="19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hAnsi="Calibri"/>
                <w:b w:val="0"/>
                <w:i w:val="0"/>
                <w:sz w:val="18"/>
              </w:rPr>
              <w:t>Not Started</w:t>
            </w:r>
          </w:p>
        </w:tc>
      </w:tr>
    </w:tbl>
    <w:p>
      <w:r>
        <w:br w:type="page"/>
      </w:r>
    </w:p>
    <w:p>
      <w:pPr>
        <w:pStyle w:val="Heading1"/>
        <w:pBdr>
          <w:bottom w:val="single" w:color="2E75B6" w:sz="8" w:space="4"/>
        </w:pBdr>
        <w:spacing w:after="160" w:before="360"/>
      </w:pPr>
      <w:r>
        <w:rPr>
          <w:b/>
          <w:bCs/>
          <w:color w:val="1F3864"/>
        </w:rPr>
        <w:t xml:space="preserve">8. Assumptions &amp; Open Points</w:t>
      </w:r>
    </w:p>
    <w:p>
      <w:pPr>
        <w:pStyle w:val="Heading1"/>
        <w:pBdr>
          <w:bottom w:val="single" w:color="2E75B6" w:sz="8" w:space="4"/>
        </w:pBdr>
        <w:spacing w:after="160" w:before="360"/>
      </w:pPr>
      <w:r>
        <w:rPr>
          <w:rFonts w:ascii="Calibri" w:hAnsi="Calibri"/>
          <w:b w:val="0"/>
          <w:i w:val="0"/>
        </w:rPr>
        <w:t>The Village-specific Activity mapping (which activities are applicable to a given Village) is assumed to come from an existing master/mapping table; the exact source table and its relationship to the Sahbhagita ISA/FE mapping is to be confirmed with the Data Engineering team during design of FR-18.</w:t>
      </w:r>
    </w:p>
    <w:p>
      <w:pPr>
        <w:pStyle w:val="Heading1"/>
        <w:pBdr>
          <w:bottom w:val="single" w:color="2E75B6" w:sz="8" w:space="4"/>
        </w:pBdr>
        <w:spacing w:after="160" w:before="360"/>
      </w:pPr>
      <w:r>
        <w:rPr>
          <w:rFonts w:ascii="Calibri" w:hAnsi="Calibri"/>
          <w:b w:val="0"/>
          <w:i w:val="0"/>
        </w:rPr>
        <w:t>DEF-01/DEF-02/DEF-03 are recorded here as functional requirements (FR-15, FR-16, FR-19) rather than raised as separate production defect tickets, since the affected screens are still under this change request and not yet in production.</w:t>
      </w:r>
    </w:p>
    <w:p>
      <w:pPr>
        <w:pStyle w:val="ListParagraph"/>
        <w:numPr>
          <w:ilvl w:val="0"/>
          <w:numId w:val="2"/>
        </w:numPr>
        <w:spacing w:after="80"/>
      </w:pPr>
      <w:r>
        <w:rPr>
          <w:rFonts w:ascii="Calibri" w:cs="Calibri" w:eastAsia="Calibri" w:hAnsi="Calibri"/>
          <w:sz w:val="21"/>
          <w:szCs w:val="21"/>
        </w:rPr>
        <w:t xml:space="preserve">The Category-driven District/Block/Gram Panchayat/Village visibility rule (BR-03, FR-05, FR-11) was confirmed verbally as a change request and is not present in the source workbook; the exact field to hide vs. disable (rather than remove from the form) is to be confirmed with the Data Engineering / Platform Engineering team during design.</w:t>
      </w:r>
    </w:p>
    <w:p>
      <w:pPr>
        <w:pStyle w:val="ListParagraph"/>
        <w:numPr>
          <w:ilvl w:val="0"/>
          <w:numId w:val="2"/>
        </w:numPr>
        <w:spacing w:after="80"/>
      </w:pPr>
      <w:r>
        <w:rPr>
          <w:rFonts w:ascii="Calibri" w:cs="Calibri" w:eastAsia="Calibri" w:hAnsi="Calibri"/>
          <w:sz w:val="21"/>
          <w:szCs w:val="21"/>
        </w:rPr>
        <w:t xml:space="preserve">The exact database mechanism causing "No data available in table" on Abstract of RA Bill (FR-09) has not been diagnosed at code/query level in this BRD; a technical root-cause analysis by the Data Engineering team is required before estimation.</w:t>
      </w:r>
    </w:p>
    <w:p>
      <w:pPr>
        <w:pStyle w:val="ListParagraph"/>
        <w:numPr>
          <w:ilvl w:val="0"/>
          <w:numId w:val="2"/>
        </w:numPr>
        <w:spacing w:after="80"/>
      </w:pPr>
      <w:r>
        <w:rPr>
          <w:rFonts w:ascii="Calibri" w:cs="Calibri" w:eastAsia="Calibri" w:hAnsi="Calibri"/>
          <w:sz w:val="21"/>
          <w:szCs w:val="21"/>
        </w:rPr>
        <w:t xml:space="preserve">"RA Bill No." as a fully independent dropdown (BR-05) assumes RA Bills are pre-created in the system ahead of activity approval; if RA Bill numbers are instead generated at the point of abstract generation, FR-07/FR-08 will need to be revisited.</w:t>
      </w:r>
    </w:p>
    <w:p>
      <w:pPr>
        <w:pStyle w:val="ListParagraph"/>
        <w:numPr>
          <w:ilvl w:val="0"/>
          <w:numId w:val="2"/>
        </w:numPr>
        <w:spacing w:after="80"/>
      </w:pPr>
      <w:r>
        <w:rPr>
          <w:rFonts w:ascii="Calibri" w:cs="Calibri" w:eastAsia="Calibri" w:hAnsi="Calibri"/>
          <w:sz w:val="21"/>
          <w:szCs w:val="21"/>
        </w:rPr>
        <w:t xml:space="preserve">This BRD does not include effort estimation, environment/release planning, or UAT scripts; these follow in the subsequent Estimation and Test Plan documents once this BRD is signed off.</w:t>
      </w:r>
    </w:p>
    <w:p>
      <w:r>
        <w:br w:type="page"/>
      </w:r>
    </w:p>
    <w:p>
      <w:pPr>
        <w:pStyle w:val="Heading1"/>
        <w:pBdr>
          <w:bottom w:val="single" w:color="2E75B6" w:sz="8" w:space="4"/>
        </w:pBdr>
        <w:spacing w:after="160" w:before="360"/>
      </w:pPr>
      <w:r>
        <w:rPr>
          <w:b/>
          <w:bCs/>
          <w:color w:val="1F3864"/>
        </w:rPr>
        <w:t xml:space="preserve">9. Sign-off</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00"/>
        <w:gridCol w:w="1500"/>
      </w:tblGrid>
      <w:tr>
        <w:tc>
          <w:tcPr>
            <w:tcW w:type="dxa" w:w="3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Name</w:t>
            </w:r>
          </w:p>
        </w:tc>
        <w:tc>
          <w:tcPr>
            <w:tcW w:type="dxa" w:w="3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Role</w:t>
            </w:r>
          </w:p>
        </w:tc>
        <w:tc>
          <w:tcPr>
            <w:tcW w:type="dxa" w:w="2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Signature</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Date</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Tapan Khandelwal</w:t>
            </w:r>
          </w:p>
        </w:tc>
        <w:tc>
          <w:tcPr>
            <w:tcW w:type="dxa" w:w="3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Project Manager, MPSEDC</w:t>
            </w:r>
          </w:p>
        </w:tc>
        <w:tc>
          <w:tcPr>
            <w:tcW w:type="dxa" w:w="2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 </w:t>
            </w:r>
          </w:p>
        </w:tc>
        <w:tc>
          <w:tcPr>
            <w:tcW w:type="dxa" w:w="1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 </w:t>
            </w:r>
          </w:p>
        </w:tc>
      </w:tr>
      <w:tr>
        <w:tc>
          <w:tcPr>
            <w:tcW w:type="dxa" w:w="3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MD Sir</w:t>
            </w:r>
          </w:p>
        </w:tc>
        <w:tc>
          <w:tcPr>
            <w:tcW w:type="dxa" w:w="3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Approving Authority, Jal Rekha</w:t>
            </w:r>
          </w:p>
        </w:tc>
        <w:tc>
          <w:tcPr>
            <w:tcW w:type="dxa" w:w="2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 </w:t>
            </w:r>
          </w:p>
        </w:tc>
        <w:tc>
          <w:tcPr>
            <w:tcW w:type="dxa" w:w="15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 </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Dheeraj Motiyani</w:t>
            </w:r>
          </w:p>
        </w:tc>
        <w:tc>
          <w:tcPr>
            <w:tcW w:type="dxa" w:w="36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BA-PM Consultant (Author)</w:t>
            </w:r>
          </w:p>
        </w:tc>
        <w:tc>
          <w:tcPr>
            <w:tcW w:type="dxa" w:w="2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 </w:t>
            </w:r>
          </w:p>
        </w:tc>
        <w:tc>
          <w:tcPr>
            <w:tcW w:type="dxa" w:w="1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 </w:t>
            </w:r>
          </w:p>
        </w:tc>
      </w:tr>
    </w:tbl>
    <w:sectPr>
      <w:headerReference w:type="default" r:id="rId7"/>
      <w:footerReference w:type="default" r:id="rId8"/>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666666"/>
        <w:sz w:val="16"/>
        <w:szCs w:val="16"/>
      </w:rPr>
      <w:t xml:space="preserve">Jal Rekha — Sahbhagita Module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2026-07-17T11:16:05.603Z</dcterms:created>
  <dcterms:modified xsi:type="dcterms:W3CDTF">2026-07-17T11:16:05.630Z</dcterms:modified>
</cp:coreProperties>
</file>

<file path=docProps/custom.xml><?xml version="1.0" encoding="utf-8"?>
<Properties xmlns="http://schemas.openxmlformats.org/officeDocument/2006/custom-properties" xmlns:vt="http://schemas.openxmlformats.org/officeDocument/2006/docPropsVTypes"/>
</file>