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Consolidated Change Request (UAT)</w:t>
      </w:r>
    </w:p>
    <w:p>
      <w:pPr>
        <w:pBdr>
          <w:bottom w:val="single" w:color="0E7C86" w:sz="12" w:space="4"/>
        </w:pBdr>
        <w:spacing w:after="160"/>
      </w:pPr>
      <w:r>
        <w:rPr>
          <w:rFonts w:ascii="Calibri" w:cs="Calibri" w:eastAsia="Calibri" w:hAnsi="Calibri"/>
          <w:color w:val="0E7C86"/>
          <w:sz w:val="28"/>
          <w:szCs w:val="28"/>
        </w:rPr>
        <w:t xml:space="preserve">SIPRI Integration with Jal Rekha SVS Anushravan Module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Document</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Complete and finalised change request – both modules in one document</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Modules covered</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A. SIPRI mobile app (Jal Rekha SVS Anushravan)   |   B. Jal Rekha SVS Anushravan web reports</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Version</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V 1.1 (updates V 1.0 – added A13, Sub Category scoped to web report, points for confirmation closed)</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Date</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09 October 2026</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Total change items</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15 (Module A: 13, Module B: 2)</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Prepared by</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MPSeDC – MPSSDI/GIS Division</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1. Purpose</w:t>
      </w:r>
    </w:p>
    <w:p>
      <w:pPr>
        <w:spacing w:after="100"/>
      </w:pPr>
      <w:r>
        <w:rPr>
          <w:rFonts w:ascii="Calibri" w:cs="Calibri" w:eastAsia="Calibri" w:hAnsi="Calibri"/>
          <w:sz w:val="20"/>
          <w:szCs w:val="20"/>
        </w:rPr>
        <w:t xml:space="preserve">This document consolidates all changes identified during UAT across both modules into a single list, so that the impact can be assessed and the changes implemented together. It is intended to avoid repeated modifications and to minimise disruption and instability for existing SIPRI users.</w:t>
      </w:r>
    </w:p>
    <w:p>
      <w:pPr>
        <w:spacing w:after="100"/>
      </w:pPr>
      <w:r>
        <w:rPr>
          <w:rFonts w:ascii="Calibri" w:cs="Calibri" w:eastAsia="Calibri" w:hAnsi="Calibri"/>
          <w:sz w:val="20"/>
          <w:szCs w:val="20"/>
        </w:rPr>
        <w:t xml:space="preserve">Changes in names, labels and messages are against the wireframes approved earlier and are marked here as the final required wording. Please treat this as the complete set of changes for this cycle.</w:t>
      </w:r>
    </w:p>
    <w:p>
      <w:pPr>
        <w:pStyle w:val="Heading1"/>
        <w:pBdr>
          <w:bottom w:val="single" w:color="0E7C86" w:sz="8" w:space="2"/>
        </w:pBdr>
        <w:spacing w:after="120" w:before="280"/>
      </w:pPr>
      <w:r>
        <w:rPr>
          <w:rFonts w:ascii="Calibri" w:cs="Calibri" w:eastAsia="Calibri" w:hAnsi="Calibri"/>
          <w:b/>
          <w:bCs/>
          <w:color w:val="1F3864"/>
          <w:sz w:val="28"/>
          <w:szCs w:val="28"/>
        </w:rPr>
        <w:t xml:space="preserve">2. Module A – SIPRI mobile app (Jal Rekha SVS Anushravan)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4900"/>
        <w:gridCol w:w="5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Ref</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Screen / Area</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Login / Role</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Observed in UAT</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Required change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App – module name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All users</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Module name inside the SIPRI app is shown as "Jal Nigam GP".</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module name as "ANUSHRAVAN". Do not use "Jal Nigam GP". Correct spelling is "Anushravan".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App – user designation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Sub Engineer (SE)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User designation is shown as "Jal Nigam FE".</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designation as "Sub Engineer". Do not use "Jal Nigam FE".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status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is accepted or rejected, the status still shows "Verify".</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Show "Verified" only after the RFI inspection has been completed.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A4</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submission – confirmation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confirmation pop-up reads "Site approved successfully by SE" (Screenshot 3).</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On submission, display the message "RFI submitted successfully".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RFI History list / tab is not visible after a successful RFI submission.</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RFI History tab and list available at SE login after submission.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remarks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Field Engineer remarks are not visible in the GP login history.</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remarks entered by the Field Engineer in the GP RFI History.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photographs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is attended, only one photograph is available in the history.</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both photographs in the GP login history: the "GP Field Photo" and the "Field Engineer (FE) Field Photo".</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GP photo button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request is submitted, the GP photo cannot be viewed in RFI History.</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photo viewable in RFI History under GP login. Name the button "GP Field Photo".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A9</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Photo viewing</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Photos open as a URL / file download (Screenshot 4: "Choose where to download").</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View photos in the app as an image (jpg). Do not present them as a URL or a download.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create request form</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form is displayed in English.</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Provide the RFI create request form in Hindi.</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Village dropdown</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Villages show under the dummy user but not under the GP user ID; the alert "No village found for your Gram Panchayat. Do you want to retry?" appears (Screenshot 2).</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Fix the village list for GP users. For verification, genuine GP user credentials and the registered mobile number are to be shared for login.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FE form submission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FE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Submitting the verification form for RFI Id 18 fails with the error: relation "pnrd.res_jranu_site" does not exist (Screenshot 1).</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Resolve the database error so the Field Engineer can submit the form successfully.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verification form</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FE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"Date of inspection" field is not available in the form.</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Add the "Date of inspection" field to the form.</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3. Module B – Jal Rekha SVS Anushravan web reports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4900"/>
        <w:gridCol w:w="5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Ref</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Screen / Area</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Login / Role</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Observed in UAT</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Required change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 Sub Category</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Web user (GP login)</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Sub Category column in the web report shows Null / empty values.</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Populate the Sub Category column correctly in the web report after checking the underlying data. Applies to the web report only.</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 access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All web user logins</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are not visible to all web user logins that have been created.</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report available and visible to all web user logins.</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4. Dependencies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4138"/>
      </w:tblGrid>
      <w:tr>
        <w:trPr>
          <w:cantSplit/>
        </w:trPr>
        <w:tc>
          <w:tcPr>
            <w:tcW w:type="dxa" w:w="7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D1</w:t>
            </w:r>
          </w:p>
        </w:tc>
        <w:tc>
          <w:tcPr>
            <w:tcW w:type="dxa" w:w="141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Genuine GP user credentials and registered mobile numbers are required to verify the village dropdown (A11).</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5. Reference screenshots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71825"/>
                  <wp:effectExtent t="0" r="0" b="0" l="0"/>
                  <wp:docPr id="1" name="image1.png" descr="UAT screen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171825"/>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1: </w:t>
            </w:r>
            <w:r>
              <w:rPr>
                <w:rFonts w:ascii="Calibri" w:cs="Calibri" w:eastAsia="Calibri" w:hAnsi="Calibri"/>
                <w:sz w:val="17"/>
                <w:szCs w:val="17"/>
              </w:rPr>
              <w:t xml:space="preserve">FE submit error (A12)</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095625"/>
                  <wp:effectExtent t="0" r="0" b="0" l="0"/>
                  <wp:docPr id="1" name="image2.png" descr="UAT screen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95625"/>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2: </w:t>
            </w:r>
            <w:r>
              <w:rPr>
                <w:rFonts w:ascii="Calibri" w:cs="Calibri" w:eastAsia="Calibri" w:hAnsi="Calibri"/>
                <w:sz w:val="17"/>
                <w:szCs w:val="17"/>
              </w:rPr>
              <w:t xml:space="preserve">No village found, GP login (A11)</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62300"/>
                  <wp:effectExtent t="0" r="0" b="0" l="0"/>
                  <wp:docPr id="1" name="image3.png" descr="UAT screen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1623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3: </w:t>
            </w:r>
            <w:r>
              <w:rPr>
                <w:rFonts w:ascii="Calibri" w:cs="Calibri" w:eastAsia="Calibri" w:hAnsi="Calibri"/>
                <w:sz w:val="17"/>
                <w:szCs w:val="17"/>
              </w:rPr>
              <w:t xml:space="preserve">Confirmation text to change (A4)</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086100"/>
                  <wp:effectExtent t="0" r="0" b="0" l="0"/>
                  <wp:docPr id="1" name="image4.png" descr="UAT screen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861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4: </w:t>
            </w:r>
            <w:r>
              <w:rPr>
                <w:rFonts w:ascii="Calibri" w:cs="Calibri" w:eastAsia="Calibri" w:hAnsi="Calibri"/>
                <w:sz w:val="17"/>
                <w:szCs w:val="17"/>
              </w:rPr>
              <w:t xml:space="preserve">Photo download prompt (A9)</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MPSeDC | MPSSDI/GIS Division – Consolidated Change Request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883cd537e465b8e9c25034d9a38856215cd5d1.png"/><Relationship Id="rId9" Type="http://schemas.openxmlformats.org/officeDocument/2006/relationships/image" Target="media/e8149ee02787fbdcfbdd9799fb4536728ee5d6e4.png"/><Relationship Id="rId10" Type="http://schemas.openxmlformats.org/officeDocument/2006/relationships/image" Target="media/7a91f98faa3c71262690465dd5d304c6fd1765cb.png"/><Relationship Id="rId11" Type="http://schemas.openxmlformats.org/officeDocument/2006/relationships/image" Target="media/8b675a36e08278287c37ba55823d1b4b205e2a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Change Request – SIPRI Integration with Jal Rekha SVS Anushravan</dc:title>
  <dc:creator>MPSeDC – MPSSDI/GIS Division</dc:creator>
  <cp:lastModifiedBy>Un-named</cp:lastModifiedBy>
  <cp:revision>1</cp:revision>
  <dcterms:created xsi:type="dcterms:W3CDTF">2026-10-09T05:14:52.191Z</dcterms:created>
  <dcterms:modified xsi:type="dcterms:W3CDTF">2026-10-09T05:14:52.198Z</dcterms:modified>
</cp:coreProperties>
</file>

<file path=docProps/custom.xml><?xml version="1.0" encoding="utf-8"?>
<Properties xmlns="http://schemas.openxmlformats.org/officeDocument/2006/custom-properties" xmlns:vt="http://schemas.openxmlformats.org/officeDocument/2006/docPropsVTypes"/>
</file>