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F939" w14:textId="460F9525" w:rsidR="00D95D2D" w:rsidRDefault="00000000">
      <w:pPr>
        <w:spacing w:after="40"/>
        <w:jc w:val="center"/>
      </w:pPr>
      <w:r>
        <w:rPr>
          <w:b/>
        </w:rPr>
        <w:t>ITA14</w:t>
      </w:r>
      <w:r w:rsidR="00A31CE2">
        <w:rPr>
          <w:b/>
        </w:rPr>
        <w:t>12</w:t>
      </w:r>
      <w:r>
        <w:rPr>
          <w:b/>
        </w:rPr>
        <w:t xml:space="preserve"> – ETHICAL HACKING </w:t>
      </w:r>
    </w:p>
    <w:p w14:paraId="1C7FB1E9" w14:textId="77777777" w:rsidR="00D95D2D" w:rsidRDefault="00000000">
      <w:pPr>
        <w:jc w:val="center"/>
      </w:pPr>
      <w:r>
        <w:rPr>
          <w:b/>
          <w:sz w:val="32"/>
        </w:rPr>
        <w:t>EXPERIMENT NO. 9</w:t>
      </w:r>
    </w:p>
    <w:p w14:paraId="69D905F1" w14:textId="77777777" w:rsidR="00D95D2D" w:rsidRDefault="00000000">
      <w:pPr>
        <w:spacing w:before="160" w:after="80"/>
      </w:pPr>
      <w:r>
        <w:rPr>
          <w:b/>
          <w:sz w:val="32"/>
        </w:rPr>
        <w:t>Experiment Name</w:t>
      </w:r>
    </w:p>
    <w:p w14:paraId="45C5E7A3" w14:textId="77777777" w:rsidR="00D95D2D" w:rsidRDefault="00000000">
      <w:pPr>
        <w:spacing w:after="80"/>
      </w:pPr>
      <w:r>
        <w:t>Implement the Boot Sector Virus</w:t>
      </w:r>
    </w:p>
    <w:p w14:paraId="54542012" w14:textId="77777777" w:rsidR="00D95D2D" w:rsidRDefault="00000000">
      <w:pPr>
        <w:spacing w:before="160" w:after="80"/>
      </w:pPr>
      <w:r>
        <w:rPr>
          <w:b/>
          <w:sz w:val="32"/>
        </w:rPr>
        <w:t>Aim</w:t>
      </w:r>
    </w:p>
    <w:p w14:paraId="3A5F33CC" w14:textId="77777777" w:rsidR="00D95D2D" w:rsidRDefault="00000000">
      <w:pPr>
        <w:spacing w:after="80"/>
      </w:pPr>
      <w:r>
        <w:t>To study the lab manual's Metasploit payload-generation workflow in an isolated, authorized test environment.</w:t>
      </w:r>
    </w:p>
    <w:p w14:paraId="7152EA1B" w14:textId="77777777" w:rsidR="00D95D2D" w:rsidRDefault="00000000">
      <w:pPr>
        <w:spacing w:before="160" w:after="80"/>
      </w:pPr>
      <w:r>
        <w:rPr>
          <w:b/>
          <w:sz w:val="32"/>
        </w:rPr>
        <w:t>Commands</w:t>
      </w:r>
    </w:p>
    <w:p w14:paraId="14EBF536" w14:textId="77777777" w:rsidR="00D95D2D" w:rsidRDefault="00000000">
      <w:pPr>
        <w:spacing w:after="80"/>
      </w:pPr>
      <w:r>
        <w:t>Commands reproduced from the manual for documentation only; do not deploy generated payloads on real systems.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428"/>
      </w:tblGrid>
      <w:tr w:rsidR="00D95D2D" w14:paraId="26987D16" w14:textId="77777777">
        <w:trPr>
          <w:jc w:val="center"/>
        </w:trPr>
        <w:tc>
          <w:tcPr>
            <w:tcW w:w="3312" w:type="dxa"/>
            <w:vAlign w:val="center"/>
          </w:tcPr>
          <w:p w14:paraId="3B2AE592" w14:textId="77777777" w:rsidR="00D95D2D" w:rsidRDefault="00000000">
            <w:pPr>
              <w:jc w:val="center"/>
            </w:pPr>
            <w:r>
              <w:rPr>
                <w:b/>
              </w:rPr>
              <w:t>Command / Flag</w:t>
            </w:r>
          </w:p>
        </w:tc>
        <w:tc>
          <w:tcPr>
            <w:tcW w:w="3312" w:type="dxa"/>
            <w:vAlign w:val="center"/>
          </w:tcPr>
          <w:p w14:paraId="77B5DA6B" w14:textId="77777777" w:rsidR="00D95D2D" w:rsidRDefault="00000000"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  <w:vAlign w:val="center"/>
          </w:tcPr>
          <w:p w14:paraId="1689268C" w14:textId="77777777" w:rsidR="00D95D2D" w:rsidRDefault="00000000">
            <w:pPr>
              <w:jc w:val="center"/>
            </w:pPr>
            <w:r>
              <w:rPr>
                <w:b/>
              </w:rPr>
              <w:t>Example / Command</w:t>
            </w:r>
          </w:p>
        </w:tc>
      </w:tr>
      <w:tr w:rsidR="00D95D2D" w14:paraId="04E0D4C1" w14:textId="77777777">
        <w:trPr>
          <w:jc w:val="center"/>
        </w:trPr>
        <w:tc>
          <w:tcPr>
            <w:tcW w:w="3312" w:type="dxa"/>
            <w:vAlign w:val="center"/>
          </w:tcPr>
          <w:p w14:paraId="43037F9F" w14:textId="77777777" w:rsidR="00D95D2D" w:rsidRDefault="00000000">
            <w:pPr>
              <w:spacing w:after="20"/>
            </w:pPr>
            <w:r>
              <w:t>Update package lists</w:t>
            </w:r>
          </w:p>
        </w:tc>
        <w:tc>
          <w:tcPr>
            <w:tcW w:w="3312" w:type="dxa"/>
            <w:vAlign w:val="center"/>
          </w:tcPr>
          <w:p w14:paraId="7843CD4D" w14:textId="77777777" w:rsidR="00D95D2D" w:rsidRDefault="00000000">
            <w:pPr>
              <w:spacing w:after="20"/>
            </w:pPr>
            <w:r>
              <w:t>Refresh package metadata</w:t>
            </w:r>
          </w:p>
        </w:tc>
        <w:tc>
          <w:tcPr>
            <w:tcW w:w="3312" w:type="dxa"/>
            <w:vAlign w:val="center"/>
          </w:tcPr>
          <w:p w14:paraId="5C27FB4E" w14:textId="77777777" w:rsidR="00D95D2D" w:rsidRDefault="00000000">
            <w:pPr>
              <w:spacing w:after="20"/>
            </w:pPr>
            <w:r>
              <w:t>sudo apt-get update</w:t>
            </w:r>
          </w:p>
        </w:tc>
      </w:tr>
      <w:tr w:rsidR="00D95D2D" w14:paraId="01A22F3B" w14:textId="77777777">
        <w:trPr>
          <w:jc w:val="center"/>
        </w:trPr>
        <w:tc>
          <w:tcPr>
            <w:tcW w:w="3312" w:type="dxa"/>
            <w:vAlign w:val="center"/>
          </w:tcPr>
          <w:p w14:paraId="404E956E" w14:textId="77777777" w:rsidR="00D95D2D" w:rsidRDefault="00000000">
            <w:pPr>
              <w:spacing w:after="20"/>
            </w:pPr>
            <w:r>
              <w:t>Upgrade packages</w:t>
            </w:r>
          </w:p>
        </w:tc>
        <w:tc>
          <w:tcPr>
            <w:tcW w:w="3312" w:type="dxa"/>
            <w:vAlign w:val="center"/>
          </w:tcPr>
          <w:p w14:paraId="21C761F9" w14:textId="77777777" w:rsidR="00D95D2D" w:rsidRDefault="00000000">
            <w:pPr>
              <w:spacing w:after="20"/>
            </w:pPr>
            <w:r>
              <w:t>Upgrade installed packages</w:t>
            </w:r>
          </w:p>
        </w:tc>
        <w:tc>
          <w:tcPr>
            <w:tcW w:w="3312" w:type="dxa"/>
            <w:vAlign w:val="center"/>
          </w:tcPr>
          <w:p w14:paraId="79064C18" w14:textId="77777777" w:rsidR="00D95D2D" w:rsidRDefault="00000000">
            <w:pPr>
              <w:spacing w:after="20"/>
            </w:pPr>
            <w:r>
              <w:t>sudo apt-get upgrade</w:t>
            </w:r>
          </w:p>
        </w:tc>
      </w:tr>
      <w:tr w:rsidR="00D95D2D" w14:paraId="79D0A3BD" w14:textId="77777777">
        <w:trPr>
          <w:jc w:val="center"/>
        </w:trPr>
        <w:tc>
          <w:tcPr>
            <w:tcW w:w="3312" w:type="dxa"/>
            <w:vAlign w:val="center"/>
          </w:tcPr>
          <w:p w14:paraId="45FA9D4F" w14:textId="77777777" w:rsidR="00D95D2D" w:rsidRDefault="00000000">
            <w:pPr>
              <w:spacing w:after="20"/>
            </w:pPr>
            <w:r>
              <w:t>Change directory</w:t>
            </w:r>
          </w:p>
        </w:tc>
        <w:tc>
          <w:tcPr>
            <w:tcW w:w="3312" w:type="dxa"/>
            <w:vAlign w:val="center"/>
          </w:tcPr>
          <w:p w14:paraId="3A71C65A" w14:textId="77777777" w:rsidR="00D95D2D" w:rsidRDefault="00000000">
            <w:pPr>
              <w:spacing w:after="20"/>
            </w:pPr>
            <w:r>
              <w:t>Open the Metasploit Framework directory</w:t>
            </w:r>
          </w:p>
        </w:tc>
        <w:tc>
          <w:tcPr>
            <w:tcW w:w="3312" w:type="dxa"/>
            <w:vAlign w:val="center"/>
          </w:tcPr>
          <w:p w14:paraId="39D34A28" w14:textId="77777777" w:rsidR="00D95D2D" w:rsidRDefault="00000000">
            <w:pPr>
              <w:spacing w:after="20"/>
            </w:pPr>
            <w:r>
              <w:t>cd /usr/share/metasploit-framework/</w:t>
            </w:r>
          </w:p>
        </w:tc>
      </w:tr>
      <w:tr w:rsidR="00D95D2D" w14:paraId="205A9DD2" w14:textId="77777777">
        <w:trPr>
          <w:jc w:val="center"/>
        </w:trPr>
        <w:tc>
          <w:tcPr>
            <w:tcW w:w="3312" w:type="dxa"/>
            <w:vAlign w:val="center"/>
          </w:tcPr>
          <w:p w14:paraId="5426873D" w14:textId="77777777" w:rsidR="00D95D2D" w:rsidRDefault="00000000">
            <w:pPr>
              <w:spacing w:after="20"/>
            </w:pPr>
            <w:r>
              <w:t>Install Bundler</w:t>
            </w:r>
          </w:p>
        </w:tc>
        <w:tc>
          <w:tcPr>
            <w:tcW w:w="3312" w:type="dxa"/>
            <w:vAlign w:val="center"/>
          </w:tcPr>
          <w:p w14:paraId="651F197B" w14:textId="77777777" w:rsidR="00D95D2D" w:rsidRDefault="00000000">
            <w:pPr>
              <w:spacing w:after="20"/>
            </w:pPr>
            <w:r>
              <w:t>Install the Bundler gem</w:t>
            </w:r>
          </w:p>
        </w:tc>
        <w:tc>
          <w:tcPr>
            <w:tcW w:w="3312" w:type="dxa"/>
            <w:vAlign w:val="center"/>
          </w:tcPr>
          <w:p w14:paraId="75217A38" w14:textId="77777777" w:rsidR="00D95D2D" w:rsidRDefault="00000000">
            <w:pPr>
              <w:spacing w:after="20"/>
            </w:pPr>
            <w:r>
              <w:t>gem install bundler</w:t>
            </w:r>
          </w:p>
        </w:tc>
      </w:tr>
      <w:tr w:rsidR="00D95D2D" w14:paraId="394C5B81" w14:textId="77777777">
        <w:trPr>
          <w:jc w:val="center"/>
        </w:trPr>
        <w:tc>
          <w:tcPr>
            <w:tcW w:w="3312" w:type="dxa"/>
            <w:vAlign w:val="center"/>
          </w:tcPr>
          <w:p w14:paraId="4F655548" w14:textId="77777777" w:rsidR="00D95D2D" w:rsidRDefault="00000000">
            <w:pPr>
              <w:spacing w:after="20"/>
            </w:pPr>
            <w:r>
              <w:t>Install dependencies</w:t>
            </w:r>
          </w:p>
        </w:tc>
        <w:tc>
          <w:tcPr>
            <w:tcW w:w="3312" w:type="dxa"/>
            <w:vAlign w:val="center"/>
          </w:tcPr>
          <w:p w14:paraId="7D859CBE" w14:textId="77777777" w:rsidR="00D95D2D" w:rsidRDefault="00000000">
            <w:pPr>
              <w:spacing w:after="20"/>
            </w:pPr>
            <w:r>
              <w:t>Install project dependencies</w:t>
            </w:r>
          </w:p>
        </w:tc>
        <w:tc>
          <w:tcPr>
            <w:tcW w:w="3312" w:type="dxa"/>
            <w:vAlign w:val="center"/>
          </w:tcPr>
          <w:p w14:paraId="09DB3351" w14:textId="77777777" w:rsidR="00D95D2D" w:rsidRDefault="00000000">
            <w:pPr>
              <w:spacing w:after="20"/>
            </w:pPr>
            <w:r>
              <w:t>bundle install</w:t>
            </w:r>
          </w:p>
        </w:tc>
      </w:tr>
      <w:tr w:rsidR="00D95D2D" w14:paraId="25B9FD7B" w14:textId="77777777">
        <w:trPr>
          <w:jc w:val="center"/>
        </w:trPr>
        <w:tc>
          <w:tcPr>
            <w:tcW w:w="3312" w:type="dxa"/>
            <w:vAlign w:val="center"/>
          </w:tcPr>
          <w:p w14:paraId="415F3CBA" w14:textId="77777777" w:rsidR="00D95D2D" w:rsidRDefault="00000000">
            <w:pPr>
              <w:spacing w:after="20"/>
            </w:pPr>
            <w:r>
              <w:t>List payloads</w:t>
            </w:r>
          </w:p>
        </w:tc>
        <w:tc>
          <w:tcPr>
            <w:tcW w:w="3312" w:type="dxa"/>
            <w:vAlign w:val="center"/>
          </w:tcPr>
          <w:p w14:paraId="7DA995BE" w14:textId="77777777" w:rsidR="00D95D2D" w:rsidRDefault="00000000">
            <w:pPr>
              <w:spacing w:after="20"/>
            </w:pPr>
            <w:r>
              <w:t>List available payload names</w:t>
            </w:r>
          </w:p>
        </w:tc>
        <w:tc>
          <w:tcPr>
            <w:tcW w:w="3312" w:type="dxa"/>
            <w:vAlign w:val="center"/>
          </w:tcPr>
          <w:p w14:paraId="6DE2829F" w14:textId="77777777" w:rsidR="00D95D2D" w:rsidRDefault="00000000">
            <w:pPr>
              <w:spacing w:after="20"/>
            </w:pPr>
            <w:r>
              <w:t>msfvenom -l payloads</w:t>
            </w:r>
          </w:p>
        </w:tc>
      </w:tr>
      <w:tr w:rsidR="00D95D2D" w14:paraId="7C51111D" w14:textId="77777777">
        <w:trPr>
          <w:jc w:val="center"/>
        </w:trPr>
        <w:tc>
          <w:tcPr>
            <w:tcW w:w="3312" w:type="dxa"/>
            <w:vAlign w:val="center"/>
          </w:tcPr>
          <w:p w14:paraId="6B3E2AED" w14:textId="77777777" w:rsidR="00D95D2D" w:rsidRDefault="00000000">
            <w:pPr>
              <w:spacing w:after="20"/>
            </w:pPr>
            <w:r>
              <w:t>List options</w:t>
            </w:r>
          </w:p>
        </w:tc>
        <w:tc>
          <w:tcPr>
            <w:tcW w:w="3312" w:type="dxa"/>
            <w:vAlign w:val="center"/>
          </w:tcPr>
          <w:p w14:paraId="4B01BEBB" w14:textId="77777777" w:rsidR="00D95D2D" w:rsidRDefault="00000000">
            <w:pPr>
              <w:spacing w:after="20"/>
            </w:pPr>
            <w:r>
              <w:t>Show options for the payload named in the manual</w:t>
            </w:r>
          </w:p>
        </w:tc>
        <w:tc>
          <w:tcPr>
            <w:tcW w:w="3312" w:type="dxa"/>
            <w:vAlign w:val="center"/>
          </w:tcPr>
          <w:p w14:paraId="1CFEF6DC" w14:textId="77777777" w:rsidR="00D95D2D" w:rsidRDefault="00000000">
            <w:pPr>
              <w:spacing w:after="20"/>
            </w:pPr>
            <w:r>
              <w:t>msfvenom --list-options -p windows/meterpreter/reverse_tcp</w:t>
            </w:r>
          </w:p>
        </w:tc>
      </w:tr>
    </w:tbl>
    <w:p w14:paraId="4D0A7268" w14:textId="77777777" w:rsidR="00D95D2D" w:rsidRDefault="00000000">
      <w:pPr>
        <w:spacing w:before="160" w:after="80"/>
      </w:pPr>
      <w:r>
        <w:rPr>
          <w:b/>
          <w:sz w:val="32"/>
        </w:rPr>
        <w:t>Procedure</w:t>
      </w:r>
    </w:p>
    <w:p w14:paraId="24D3D6C6" w14:textId="77777777" w:rsidR="00D95D2D" w:rsidRDefault="00000000">
      <w:pPr>
        <w:spacing w:after="80"/>
      </w:pPr>
      <w:r>
        <w:t>Step 1: Update and upgrade Kali Linux packages.</w:t>
      </w:r>
    </w:p>
    <w:p w14:paraId="6DE33F58" w14:textId="77777777" w:rsidR="00D95D2D" w:rsidRDefault="00000000">
      <w:pPr>
        <w:spacing w:after="80"/>
      </w:pPr>
      <w:r>
        <w:t>Step 2: If dependency errors occur, follow the directory and Bundler steps described in the manual.</w:t>
      </w:r>
    </w:p>
    <w:p w14:paraId="420215DE" w14:textId="77777777" w:rsidR="00D95D2D" w:rsidRDefault="00000000">
      <w:pPr>
        <w:spacing w:after="80"/>
      </w:pPr>
      <w:r>
        <w:t>Step 3: Open the terminal and run msfvenom to view the tool's available options.</w:t>
      </w:r>
    </w:p>
    <w:p w14:paraId="650DCC13" w14:textId="77777777" w:rsidR="00D95D2D" w:rsidRDefault="00000000">
      <w:pPr>
        <w:spacing w:after="80"/>
      </w:pPr>
      <w:r>
        <w:t>Step 4: The manual continues with payload customization and generation; this document preserves the source screenshots rather than adding deployment instructions.</w:t>
      </w:r>
    </w:p>
    <w:p w14:paraId="5D5ADA5B" w14:textId="77777777" w:rsidR="00D95D2D" w:rsidRDefault="00000000">
      <w:pPr>
        <w:spacing w:before="160" w:after="80"/>
      </w:pPr>
      <w:r>
        <w:rPr>
          <w:b/>
          <w:sz w:val="32"/>
        </w:rPr>
        <w:t>Screenshots</w:t>
      </w:r>
    </w:p>
    <w:p w14:paraId="6727431B" w14:textId="77777777" w:rsidR="00D95D2D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0073A29" wp14:editId="1EA33CC2">
            <wp:extent cx="5302885" cy="4314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screenshot_page_21.png"/>
                    <pic:cNvPicPr/>
                  </pic:nvPicPr>
                  <pic:blipFill rotWithShape="1">
                    <a:blip r:embed="rId6"/>
                    <a:srcRect t="32957" b="9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315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7FB79" w14:textId="775E93F9" w:rsidR="00D95D2D" w:rsidRDefault="00D95D2D">
      <w:pPr>
        <w:spacing w:after="120"/>
        <w:jc w:val="center"/>
      </w:pPr>
    </w:p>
    <w:p w14:paraId="1507319E" w14:textId="025FABD3" w:rsidR="00D95D2D" w:rsidRDefault="00D95D2D">
      <w:pPr>
        <w:spacing w:after="80"/>
      </w:pPr>
    </w:p>
    <w:sectPr w:rsidR="00D95D2D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145100">
    <w:abstractNumId w:val="8"/>
  </w:num>
  <w:num w:numId="2" w16cid:durableId="2070179317">
    <w:abstractNumId w:val="6"/>
  </w:num>
  <w:num w:numId="3" w16cid:durableId="20596418">
    <w:abstractNumId w:val="5"/>
  </w:num>
  <w:num w:numId="4" w16cid:durableId="18900821">
    <w:abstractNumId w:val="4"/>
  </w:num>
  <w:num w:numId="5" w16cid:durableId="774911318">
    <w:abstractNumId w:val="7"/>
  </w:num>
  <w:num w:numId="6" w16cid:durableId="282224778">
    <w:abstractNumId w:val="3"/>
  </w:num>
  <w:num w:numId="7" w16cid:durableId="699088207">
    <w:abstractNumId w:val="2"/>
  </w:num>
  <w:num w:numId="8" w16cid:durableId="1991204543">
    <w:abstractNumId w:val="1"/>
  </w:num>
  <w:num w:numId="9" w16cid:durableId="200253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488"/>
    <w:rsid w:val="0029639D"/>
    <w:rsid w:val="00326F90"/>
    <w:rsid w:val="00A31CE2"/>
    <w:rsid w:val="00AA1D8D"/>
    <w:rsid w:val="00B47730"/>
    <w:rsid w:val="00CB0664"/>
    <w:rsid w:val="00D95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C9BED"/>
  <w14:defaultImageDpi w14:val="300"/>
  <w15:docId w15:val="{D2B59E92-DB53-4130-88A1-E9D636377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2</cp:revision>
  <dcterms:created xsi:type="dcterms:W3CDTF">2013-12-23T23:15:00Z</dcterms:created>
  <dcterms:modified xsi:type="dcterms:W3CDTF">2026-10-13T08:33:00Z</dcterms:modified>
  <cp:category/>
</cp:coreProperties>
</file>