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27"/>
      </w:pPr>
      <w:r>
        <w:t xml:space="preserve"/>
      </w:r>
    </w:p>
    <w:p>
      <w:pPr>
        <w:spacing w:after="160"/>
        <w:jc w:val="center"/>
      </w:pPr>
      <w:r>
        <w:rPr>
          <w:sz w:val="1080"/>
          <w:szCs w:val="1080"/>
        </w:rPr>
        <w:t xml:space="preserve">🎯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172A"/>
          <w:sz w:val="840"/>
          <w:szCs w:val="840"/>
        </w:rPr>
        <w:t xml:space="preserve">Virtual</w:t>
      </w:r>
      <w:r>
        <w:rPr>
          <w:rFonts w:ascii="Calibri" w:cs="Calibri" w:eastAsia="Calibri" w:hAnsi="Calibri"/>
          <w:b/>
          <w:bCs/>
          <w:color w:val="4F46E5"/>
          <w:sz w:val="840"/>
          <w:szCs w:val="840"/>
        </w:rPr>
        <w:t xml:space="preserve">Coach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4155"/>
          <w:sz w:val="360"/>
          <w:szCs w:val="360"/>
        </w:rPr>
        <w:t xml:space="preserve">Functional &amp; Technical Documentation</w:t>
      </w:r>
    </w:p>
    <w:p>
      <w:pPr>
        <w:spacing w:after="120" w:before="120"/>
        <w:jc w:val="center"/>
      </w:pPr>
      <w:r>
        <w:rPr>
          <w:color w:val="E2E8F0"/>
        </w:rPr>
        <w:t xml:space="preserve">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b/>
          <w:bCs/>
          <w:color w:val="334155"/>
          <w:sz w:val="230"/>
          <w:szCs w:val="230"/>
        </w:rPr>
        <w:t xml:space="preserve">Version: </w:t>
      </w:r>
      <w:r>
        <w:rPr>
          <w:color w:val="0F172A"/>
          <w:sz w:val="230"/>
          <w:szCs w:val="230"/>
        </w:rPr>
        <w:t xml:space="preserve">1.0</w:t>
      </w:r>
    </w:p>
    <w:p>
      <w:pPr>
        <w:spacing w:after="80"/>
        <w:jc w:val="center"/>
      </w:pPr>
      <w:r>
        <w:rPr>
          <w:b/>
          <w:bCs/>
          <w:color w:val="334155"/>
          <w:sz w:val="230"/>
          <w:szCs w:val="230"/>
        </w:rPr>
        <w:t xml:space="preserve">Branch: </w:t>
      </w:r>
      <w:r>
        <w:rPr>
          <w:color w:val="0F172A"/>
          <w:sz w:val="230"/>
          <w:szCs w:val="230"/>
        </w:rPr>
        <w:t xml:space="preserve">feat/sql</w:t>
      </w:r>
    </w:p>
    <w:p>
      <w:pPr>
        <w:spacing w:after="80"/>
        <w:jc w:val="center"/>
      </w:pPr>
      <w:r>
        <w:rPr>
          <w:b/>
          <w:bCs/>
          <w:color w:val="334155"/>
          <w:sz w:val="230"/>
          <w:szCs w:val="230"/>
        </w:rPr>
        <w:t xml:space="preserve">Date: </w:t>
      </w:r>
      <w:r>
        <w:rPr>
          <w:color w:val="0F172A"/>
          <w:sz w:val="230"/>
          <w:szCs w:val="230"/>
        </w:rPr>
        <w:t xml:space="preserve">May 2026</w:t>
      </w:r>
    </w:p>
    <w:p>
      <w:pPr>
        <w:spacing w:after="80"/>
        <w:jc w:val="center"/>
      </w:pPr>
      <w:r>
        <w:rPr>
          <w:b/>
          <w:bCs/>
          <w:color w:val="334155"/>
          <w:sz w:val="230"/>
          <w:szCs w:val="230"/>
        </w:rPr>
        <w:t xml:space="preserve">Organisation: </w:t>
      </w:r>
      <w:r>
        <w:rPr>
          <w:color w:val="0F172A"/>
          <w:sz w:val="230"/>
          <w:szCs w:val="230"/>
        </w:rPr>
        <w:t xml:space="preserve">Samsung GenAI Lab</w:t>
      </w:r>
    </w:p>
    <w:p>
      <w:pPr>
        <w:spacing w:after="80"/>
        <w:jc w:val="center"/>
      </w:pPr>
      <w:r>
        <w:rPr>
          <w:b/>
          <w:bCs/>
          <w:color w:val="334155"/>
          <w:sz w:val="230"/>
          <w:szCs w:val="230"/>
        </w:rPr>
        <w:t xml:space="preserve">Contact: </w:t>
      </w:r>
      <w:r>
        <w:rPr>
          <w:color w:val="0F172A"/>
          <w:sz w:val="230"/>
          <w:szCs w:val="230"/>
        </w:rPr>
        <w:t xml:space="preserve">genailab.gem3@samsung.com</w:t>
      </w:r>
    </w:p>
    <w:p>
      <w:pPr>
        <w:spacing w:after="240"/>
      </w:pPr>
      <w:r>
        <w:t xml:space="preserve"/>
      </w:r>
    </w:p>
    <w:p>
      <w:pPr>
        <w:shd w:fill="0F172A" w:color="0F172A" w:val="solid"/>
        <w:spacing w:after="120" w:before="120"/>
        <w:ind w:left="720" w:right="720"/>
        <w:jc w:val="center"/>
      </w:pPr>
      <w:r>
        <w:rPr>
          <w:color w:val="E2E8F0"/>
          <w:sz w:val="190"/>
          <w:szCs w:val="190"/>
        </w:rPr>
        <w:t xml:space="preserve">Spring Boot 3.3  ·  Next.js 16  ·  React Native Expo 54  ·  Azure GPT-4o  ·  SQL Server  ·  6 Languages</w:t>
      </w:r>
    </w:p>
    <w:p>
      <w:r>
        <w:br w:type="page"/>
      </w:r>
    </w:p>
    <w:p>
      <w:pPr>
        <w:spacing w:after="80"/>
      </w:pPr>
      <w:r>
        <w:t xml:space="preserve"/>
      </w:r>
    </w:p>
    <w:p>
      <w:pPr>
        <w:pBdr>
          <w:left w:val="thick" w:color="F59E0B" w:sz="12" w:space="6"/>
        </w:pBdr>
        <w:shd w:fill="FFFBEB" w:color="FFFBEB" w:val="solid"/>
        <w:spacing w:after="120" w:before="120"/>
        <w:ind w:left="288" w:right="144"/>
      </w:pPr>
      <w:r>
        <w:rPr>
          <w:b/>
          <w:bCs/>
        </w:rPr>
        <w:t xml:space="preserve">Version:</w:t>
      </w:r>
      <w:r>
        <w:t xml:space="preserve"> 1.0 · </w:t>
      </w:r>
      <w:r>
        <w:rPr>
          <w:b/>
          <w:bCs/>
        </w:rPr>
        <w:t xml:space="preserve">Branch: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feat/sql</w:t>
      </w:r>
      <w:r>
        <w:t xml:space="preserve"> · </w:t>
      </w:r>
      <w:r>
        <w:rPr>
          <w:b/>
          <w:bCs/>
        </w:rPr>
        <w:t xml:space="preserve">Date:</w:t>
      </w:r>
      <w:r>
        <w:t xml:space="preserve"> May 2026</w:t>
      </w:r>
    </w:p>
    <w:p>
      <w:pPr>
        <w:pBdr>
          <w:left w:val="thick" w:color="F59E0B" w:sz="12" w:space="6"/>
        </w:pBdr>
        <w:shd w:fill="FFFBEB" w:color="FFFBEB" w:val="solid"/>
        <w:spacing w:after="120" w:before="120"/>
        <w:ind w:left="288" w:right="144"/>
      </w:pPr>
      <w:r>
        <w:rPr>
          <w:b/>
          <w:bCs/>
        </w:rPr>
        <w:t xml:space="preserve">Organisation:</w:t>
      </w:r>
      <w:r>
        <w:t xml:space="preserve"> Samsung GenAI Lab · genailab.gem3@samsung.com</w:t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Table of Contents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[Project Overview](#1-project-overview)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[Functional Description](#2-functional-description)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[System Architecture](#3-system-architecture)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[Technology Stack](#4-technology-stack)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[Database Design](#5-database-design)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[CMS Backend — API Reference](#6-cms-backend--api-reference)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[Mobile Backend — API Reference](#7-mobile-backend--api-reference)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[CMS Frontend](#8-cms-frontend)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[Mobile Frontend](#9-mobile-frontend)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[AI &amp; External Services](#10-ai--external-services)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[Ingestion Pipeline](#11-ingestion-pipeline)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[RAG FAQ System](#12-rag-faq-system)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[Quiz Evaluation System](#13-quiz-evaluation-system)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[Multilingual Audio System](#14-multilingual-audio-system)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[File Storage](#15-file-storage)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[Configuration Reference](#16-configuration-reference)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[Running the Project](#17-running-the-project)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[Key Design Decisions &amp; Constraints](#18-key-design-decisions--constraints)</w:t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1. Project Overview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VirtualCoach</w:t>
      </w:r>
      <w:r>
        <w:t xml:space="preserve"> is a full-stack AI-powered sales training platform built for multilingual field teams. Content managers upload PowerPoint decks and Excel data sheets via a CMS web application; the system automatically ingests the content, generates native-language audio narration in six Indian and global languages, embeds FAQ knowledge for semantic search, and delivers an interactive mobile learning experience.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Learners consume training through a React Native mobile app — navigating slides with AI-generated audio, asking questions to an AI chatbot, and completing AI-evaluated quizzes. Managers monitor completion rates, quiz scores, and unanswered questions through the CMS analytics dashboard.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Core Value Proposition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Problem</w:t>
            </w:r>
          </w:p>
        </w:tc>
        <w:tc>
          <w:tcPr>
            <w:tcW w:type="dxa" w:w="45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Solution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Field teams get English-only slides, no native audio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Auto-generated TTS in 6 languages per slide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No way to measure if reps understood the material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GPT-4o rubric-based quiz evaluation on free-text and voice answers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Unanswered product questions during training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RAG-powered FAQ chatbot grounded in training content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Managers have no visibility into learner progress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Real-time dashboard with completion rates, scores, and FAQ gaps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Re-recording audio when product content changes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Re-upload Excel → pipeline re-runs automatically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2. Functional Description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2.1 CMS Portal (Content Manager)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Upload Training</w:t>
      </w:r>
    </w:p>
    <w:p>
      <w:pPr>
        <w:spacing w:after="120"/>
      </w:pPr>
      <w:r>
        <w:t xml:space="preserve">Content managers create a new training by: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Providing a training name, category, and product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Uploading a </w:t>
      </w:r>
      <w:r>
        <w:rPr>
          <w:b/>
          <w:bCs/>
        </w:rPr>
        <w:t xml:space="preserve">PowerPoint deck</w:t>
      </w:r>
      <w:r>
        <w:t xml:space="preserve"> (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.pptx</w:t>
      </w:r>
      <w:r>
        <w:t xml:space="preserve">) — slides become the training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Uploading an </w:t>
      </w:r>
      <w:r>
        <w:rPr>
          <w:b/>
          <w:bCs/>
        </w:rPr>
        <w:t xml:space="preserve">Excel data sheet</w:t>
      </w:r>
      <w:r>
        <w:t xml:space="preserve"> (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.xlsx</w:t>
      </w:r>
      <w:r>
        <w:t xml:space="preserve">) — contains FAQ question/answer pairs and quiz questions with rubrics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Selecting which of the 6 supported locales to generate audio for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Clicking </w:t>
      </w:r>
      <w:r>
        <w:rPr>
          <w:b/>
          <w:bCs/>
        </w:rPr>
        <w:t xml:space="preserve">Start Ingestion Pipeline</w:t>
      </w:r>
      <w:r>
        <w:t xml:space="preserve"> to trigger automated processing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Processing Pipeline Monitor</w:t>
      </w:r>
    </w:p>
    <w:p>
      <w:pPr>
        <w:spacing w:after="120"/>
      </w:pPr>
      <w:r>
        <w:t xml:space="preserve">A live view of every training's pipeline status across five stages: Ingesting → Parsing → Translating → Voice Gen → Live. Failed stages are highlighted in red with the error message visible.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Trainings Management</w:t>
      </w:r>
    </w:p>
    <w:p>
      <w:pPr>
        <w:spacing w:after="120"/>
      </w:pPr>
      <w:r>
        <w:t xml:space="preserve">A paginated table of all training modules with: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Status badges: PUBLISHED / READY / PROCESSING / ERROR / DRAFT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Locale availability chips (EN / HI / TA / TE / MR / BN)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Slide count and learner completion stats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Inline </w:t>
      </w:r>
      <w:r>
        <w:rPr>
          <w:b/>
          <w:bCs/>
        </w:rPr>
        <w:t xml:space="preserve">Assign User</w:t>
      </w:r>
      <w:r>
        <w:t xml:space="preserve"> button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Preview link to view slides as a learner would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Dashboard Analytics (5 tabs)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Tab</w:t>
            </w:r>
          </w:p>
        </w:tc>
        <w:tc>
          <w:tcPr>
            <w:tcW w:type="dxa" w:w="45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Content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Overview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Total trainings, published count, assignments, FAQ gap count, actionable insights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Trainings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Full table with status, locale flags, publish dates, error details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Missed FAQs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Questions the AI couldn't answer — sorted by frequency, with training/slide/locale context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Assignments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All learner assignments with deadlines, status, and product filters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Quiz Answers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Score distributions per training, per-learner score table, AI-evaluated results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Assignment Management</w:t>
      </w:r>
    </w:p>
    <w:p>
      <w:pPr>
        <w:spacing w:after="120"/>
      </w:pPr>
      <w:r>
        <w:t xml:space="preserve">Managers assign any published training to any learner (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learner-uid</w:t>
      </w:r>
      <w:r>
        <w:t xml:space="preserve"> for MVP) with a deadline. A summary card row shows totals: Total / Assigned / In Progress / Completed / Overdue.</w:t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2.2 Mobile App (Learner)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My Trainings (Home Screen)</w:t>
      </w:r>
    </w:p>
    <w:p>
      <w:pPr>
        <w:spacing w:after="120"/>
      </w:pPr>
      <w:r>
        <w:t xml:space="preserve">Displays all assigned trainings sorted by urgency: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 Progress</w:t>
      </w:r>
      <w:r>
        <w:t xml:space="preserve"> — resume where learner left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 Started</w:t>
      </w:r>
      <w:r>
        <w:t xml:space="preserve"> — sorted by nearest deadline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Completed</w:t>
      </w:r>
      <w:r>
        <w:t xml:space="preserve"> — review mode available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Each card shows: training name, category, product, progress bar, slide count, available locales, due date with urgency badge (e.g., "3d left"), and a Resume / Start / Review button.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Tab filters: All · Not Started · In Progress · Completed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Training Player</w:t>
      </w:r>
    </w:p>
    <w:p>
      <w:pPr>
        <w:spacing w:after="120"/>
      </w:pPr>
      <w:r>
        <w:t xml:space="preserve">The main learning screen with four integrated panels: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</w:rPr>
        <w:t xml:space="preserve">Slide Viewer</w:t>
      </w:r>
      <w:r>
        <w:t xml:space="preserve"> — full-resolution slide image extracted from the PPTX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</w:rPr>
        <w:t xml:space="preserve">Audio Player</w:t>
      </w:r>
      <w:r>
        <w:t xml:space="preserve"> — AI-generated narration in the learner's chosen locale; language switcher to change locale on the fly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</w:rPr>
        <w:t xml:space="preserve">AI Chat Assistant</w:t>
      </w:r>
      <w:r>
        <w:t xml:space="preserve"> — ask any question about the training content; answered by the RAG FAQ system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</w:rPr>
        <w:t xml:space="preserve">Quiz Button</w:t>
      </w:r>
      <w:r>
        <w:t xml:space="preserve"> — available on slides that have an associated quiz question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Progress is tracked per-slide and synced to the backend on every slide change.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AI Quiz</w:t>
      </w:r>
    </w:p>
    <w:p>
      <w:pPr>
        <w:spacing w:after="120"/>
      </w:pPr>
      <w:r>
        <w:t xml:space="preserve">For slides with associated quiz questions: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Question displayed in the learner's locale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Learner types a free-text answer or records a voice response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Response submitted to GPT-4o for rubric-based evaluation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Score out of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maxScore</w:t>
      </w:r>
      <w:r>
        <w:t xml:space="preserve">, per-dimension rubric breakdown, and written feedback displayed immediately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FAQ Chatbot</w:t>
      </w:r>
    </w:p>
    <w:p>
      <w:pPr>
        <w:spacing w:after="120"/>
      </w:pPr>
      <w:r>
        <w:t xml:space="preserve">An always-available chat interface within the player. Learner asks a question in any language; the system: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Embeds the question with Azure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text-embedding-3-small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Runs cosine similarity against all FAQ embeddings for that training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Feeds top-K results as context to GPT-4o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Returns a grounded, natural-language answer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no relevant FAQ is found, logs the question to the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unanswered_questions</w:t>
      </w:r>
      <w:r>
        <w:t xml:space="preserve"> table for admin review</w:t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3. System Architecture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│                          Client Layer                        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│                                                              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│   ┌─────────────────────────┐    ┌──────────────────────────────┐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│   │   CMS Web Portal        │    │   Mobile App (Expo RN)       │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│   │   Next.js 16 · :3000    │    │   React Native · :8083       │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│   └────────────┬────────────┘    └──────────────┬───────────────┘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└────────────────│──────────────────────────────────│─────────────────┘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     │ HTTP/REST                         │ HTTP/REST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     ▼                                   ▼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┌───────────────────────────┐    ┌───────────────────────────────────┐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│   CMS Backend             │    │   Mobile Backend           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│   Spring Boot 3.3 · :8080 │    │   Spring Boot 3.3 · :8081  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│   com.pitchperfect.cms    │    │   com.pitchperfect.mobile  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│                           │    │                            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│  IngestionService         │    │  ProgressService           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│  AudioFactoryService      │◄──►│  RagService                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│  EmbeddingService         │    │  EvaluationService         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│  RagService               │    │  ElevenLabsSpeechService   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│  FaqCacheService          │    │  FaqCacheService           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└───────────┬───────────────┘    └──────────────┬────────────────────┘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│                             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└──────────────┬─────────────────────┘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               │ JDBC / Hibernate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               ▼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  ┌────────────────────────┐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  │   SQL Server    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  │   localhost:1433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  │   db: virtualcoach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  └────────────┬───────────┘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        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┌──────────────┼──────────────┐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▼              ▼              ▼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┌──────────────┐ ┌──────────┐ ┌──────────────┐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│ Azure OpenAI │ │ElevenLabs│ │  GCS / Local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│ GPT-4o       │ │   TTS    │ │  File Storage│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│ Embeddings   │ │          │ │              │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└──────────────┘ └──────────┘ └──────────────┘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Key Architectural Decisions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</w:rPr>
        <w:t xml:space="preserve">Shared database</w:t>
      </w:r>
      <w:r>
        <w:t xml:space="preserve"> — both backends read/write the same SQL Server instance.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faqs</w:t>
      </w:r>
      <w:r>
        <w:t xml:space="preserve"> and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quizzes</w:t>
      </w:r>
      <w:r>
        <w:t xml:space="preserve"> tables are owned by the CMS backend but read by the mobile backend via their own JPA entity classes pointing to the same tables.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</w:rPr>
        <w:t xml:space="preserve">No JWT/OAuth</w:t>
      </w:r>
      <w:r>
        <w:t xml:space="preserve"> — MVP uses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X-User-Id</w:t>
      </w:r>
      <w:r>
        <w:t xml:space="preserve"> header with hardcoded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learner-uid</w:t>
      </w:r>
      <w:r>
        <w:t xml:space="preserve"> /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admin-user</w:t>
      </w:r>
      <w:r>
        <w:t xml:space="preserve">. Production will add proper auth.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</w:rPr>
        <w:t xml:space="preserve">`ddl-auto: update`</w:t>
      </w:r>
      <w:r>
        <w:t xml:space="preserve"> — Hibernate creates/alters tables on startup; never drops. After adding entity fields, restart both backends or run the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db/</w:t>
      </w:r>
      <w:r>
        <w:t xml:space="preserve"> SQL scripts manually.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</w:rPr>
        <w:t xml:space="preserve">In-memory Spring Cache</w:t>
      </w:r>
      <w:r>
        <w:t xml:space="preserve"> — both backends use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@EnableCaching</w:t>
      </w:r>
      <w:r>
        <w:t xml:space="preserve"> with the default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ConcurrentMapCache</w:t>
      </w:r>
      <w:r>
        <w:t xml:space="preserve">. FAQ cache key =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trainingId</w:t>
      </w:r>
      <w:r>
        <w:t xml:space="preserve">. No Redis.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</w:rPr>
        <w:t xml:space="preserve">Async ingestion</w:t>
      </w:r>
      <w:r>
        <w:t xml:space="preserve"> —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@EnableAsync</w:t>
      </w:r>
      <w:r>
        <w:t xml:space="preserve"> on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MobileApplication</w:t>
      </w:r>
      <w:r>
        <w:t xml:space="preserve"> and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CmsApplication</w:t>
      </w:r>
      <w:r>
        <w:t xml:space="preserve">. Embedding generation uses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CompletableFuture</w:t>
      </w:r>
      <w:r>
        <w:t xml:space="preserve"> with a bounded thread pool (max 5 concurrent).</w:t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4. Technology Stack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Backend (Both Services)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Component</w:t>
            </w:r>
          </w:p>
        </w:tc>
        <w:tc>
          <w:tcPr>
            <w:tcW w:type="dxa" w:w="45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Technology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Java 21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Framework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Spring Boot 3.3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ORM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Hibernate (Spring Data JPA)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Database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Microsoft SQL Server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Build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Maven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PPTX parsing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Apache POI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JSON converters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Custom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@Convert</w:t>
            </w:r>
            <w:r>
              <w:t xml:space="preserve"> classes (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JsonMapConverter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JsonDoubleListConverter</w:t>
            </w:r>
            <w:r>
              <w:t xml:space="preserve">, etc.)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Caching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Spring Cache (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@Cacheable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@CacheEvict</w:t>
            </w:r>
            <w:r>
              <w:t xml:space="preserve">) — in-memory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Async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@Async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CompletableFuture</w:t>
            </w:r>
            <w:r>
              <w:t xml:space="preserve">, fixed thread pool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CMS Frontend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Component</w:t>
            </w:r>
          </w:p>
        </w:tc>
        <w:tc>
          <w:tcPr>
            <w:tcW w:type="dxa" w:w="45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Technology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Framework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Next.js 16 (App Router)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TypeScript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UI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React 19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Styling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Tailwind CSS v4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Data fetching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TanStack React Query v5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HTTP client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Axios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State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Zustand v5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Icons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Lucide React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Toasts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react-hot-toast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File upload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react-dropzone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Dev server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Next.js webpack mode (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--webpack</w:t>
            </w:r>
            <w:r>
              <w:t xml:space="preserve"> flag — Turbopack disabled due to Windows/Tailwind v4 PostCSS crash)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Mobile Frontend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Component</w:t>
            </w:r>
          </w:p>
        </w:tc>
        <w:tc>
          <w:tcPr>
            <w:tcW w:type="dxa" w:w="45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Technology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Framework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Expo ~54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TypeScript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Runtime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React Native 0.81.5 / React 19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Navigation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None — simple conditional render in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App.tsx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Audio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Expo AV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Dev server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Port 8083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External AI / Cloud Services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Service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Provider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gpt-4o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Azure OpenAI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Quiz evaluation, RAG answer generation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text-embedding-3-small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Azure OpenAI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FAQ embedding for semantic search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eleven_multilingual_v2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ElevenLabs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TTS audio generation per locale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Speech-to-Text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Azure Speech (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centralindia</w:t>
            </w:r>
            <w:r>
              <w:t xml:space="preserve">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Voice quiz answer transcription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Object Storage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Google Cloud Storage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Slide images, audio files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5. Database Design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Connection: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jdbc:sqlserver://localhost:1433;databaseName=virtualcoach</w:t>
      </w:r>
    </w:p>
    <w:p>
      <w:pPr>
        <w:spacing w:after="120"/>
      </w:pPr>
      <w:r>
        <w:rPr>
          <w:b/>
          <w:bCs/>
        </w:rPr>
        <w:t xml:space="preserve">User: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appuser</w:t>
      </w:r>
      <w:r>
        <w:t xml:space="preserve"> · </w:t>
      </w:r>
      <w:r>
        <w:rPr>
          <w:b/>
          <w:bCs/>
        </w:rPr>
        <w:t xml:space="preserve">Password: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test@1234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5.1 Table Reference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Table</w:t>
            </w:r>
          </w:p>
        </w:tc>
        <w:tc>
          <w:tcPr>
            <w:tcW w:type="dxa" w:w="225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Owner Backend</w:t>
            </w:r>
          </w:p>
        </w:tc>
        <w:tc>
          <w:tcPr>
            <w:tcW w:type="dxa" w:w="225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Primary Key</w:t>
            </w:r>
          </w:p>
        </w:tc>
        <w:tc>
          <w:tcPr>
            <w:tcW w:type="dxa" w:w="225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Notes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trainings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CMS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id</w:t>
            </w:r>
            <w:r>
              <w:t xml:space="preserve"> VARCHAR(36)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Status: DRAFT→PROCESSING→READY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slides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CMS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id</w:t>
            </w:r>
            <w:r>
              <w:t xml:space="preserve"> VARCHAR(36)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Index on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(training_id, slide_index)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faqs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CMS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id</w:t>
            </w:r>
            <w:r>
              <w:t xml:space="preserve"> VARCHAR(36)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Has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embedding</w:t>
            </w:r>
            <w:r>
              <w:t xml:space="preserve"> JSON column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quizzes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CMS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id</w:t>
            </w:r>
            <w:r>
              <w:t xml:space="preserve"> VARCHAR(36)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Read by mobile backend too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assignments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CMS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id</w:t>
            </w:r>
            <w:r>
              <w:t xml:space="preserve"> VARCHAR(36)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User → Training with deadline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ingestion_jobs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CMS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id</w:t>
            </w:r>
            <w:r>
              <w:t xml:space="preserve"> VARCHAR(36)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Job queue with retry logic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learner_progress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Mobile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id</w:t>
            </w:r>
            <w:r>
              <w:t xml:space="preserve"> VARCHAR(255)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PK =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userId + "_" + trainingId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quiz_submissions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Mobile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id</w:t>
            </w:r>
            <w:r>
              <w:t xml:space="preserve"> VARCHAR(36)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Text or audio/video responses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evaluation_results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Mobile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submission_id</w:t>
            </w:r>
            <w:r>
              <w:t xml:space="preserve"> VARCHAR(36)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FK to quiz_submissions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unanswered_questions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Mobile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id</w:t>
            </w:r>
            <w:r>
              <w:t xml:space="preserve"> VARCHAR(36)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Logged when AI returns NO_INFO_SIGNAL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5.2 Entity Schemas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`trainings`</w:t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id                VARCHAR(36)    PK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name              VARCHAR(255)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category          VARCHAR(255)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product           VARCHAR(255)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status            VARCHAR(50)    DRAFT | PROCESSING | READY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deck_gcs_url      VARCHAR(1000)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data_excel_url    VARCHAR(1000)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total_slides      INT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supported_locales TEXT (JSON)    e.g. ["en","hi","ta"]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audio_status      TEXT (JSON)    e.g. {"en":"DONE","hi":"PROCESSING"}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processing_step   VARCHAR(255)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processing_error  TEXT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created_by        VARCHAR(255)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created_at        DATETIME2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updated_at        DATETIME2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published_at      DATETIME2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`slides`</w:t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id            VARCHAR(36)   PK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training_id   VARCHAR(36)   FK → trainings.id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slide_index   INT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title         VARCHAR(500)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image_gcs_url VARCHAR(1000)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transcripts   TEXT (JSON)   {"en":"...", "hi":"..."}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audio_urls    TEXT (JSON)   {"en":"gs://...", "hi":"gs://..."}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Indexes: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training_id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(training_id, slide_index)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`faqs`</w:t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id              VARCHAR(36)   PK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training_id     VARCHAR(36)   FK → trainings.id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slide_index     INT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questions       TEXT (JSON)   {"en":"...", "hi":"..."}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answers         TEXT (JSON)   {"en":"...", "hi":"..."}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tags            TEXT (JSON)   ["pricing", "warranty"]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language_scope  TEXT (JSON)   ["en","hi"]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embedding       TEXT (JSON)   [0.023, -0.41, ...]  (float vector, ~1536 dims)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Index: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training_id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`quizzes`</w:t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id               VARCHAR(36)  PK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training_id      VARCHAR(36)  FK → trainings.id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slide_index      INT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questions        TEXT (JSON)  {"en":"...", "hi":"..."}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input_type       VARCHAR(50)  text | audio | video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expected_answers TEXT (JSON)  {"en":"...", "hi":"..."}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rubrics          TEXT (JSON)  {"en":"Score 1-5 for..."}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max_score        INT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language_scope   TEXT (JSON)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`assignments`</w:t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id          VARCHAR(36)   PK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user_id     VARCHAR(255)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training_id VARCHAR(36)   FK → trainings.id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product     VARCHAR(255)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status      VARCHAR(50)   ASSIGNED | IN_PROGRESS | COMPLETED | OVERDUE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deadline    DATETIME2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assigned_at DATETIME2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assigned_by VARCHAR(255)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`ingestion_jobs`</w:t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id           VARCHAR(36)   PK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training_id  VARCHAR(36)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job_type     VARCHAR(50)   PROCESS | REPROCESS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deck_path    VARCHAR(1000)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data_path    VARCHAR(1000)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status       VARCHAR(50)   PENDING | PROCESSING | DONE | FAILED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attempts     INT           max 3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error_message TEXT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created_at   DATETIME2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started_at   DATETIME2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completed_at DATETIME2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Indexes: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training_id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`learner_progress`</w:t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id                 VARCHAR(255)  PK = userId + "_" + trainingId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user_id            VARCHAR(255)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training_id        VARCHAR(36)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assignment_id      VARCHAR(36)   nullable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current_slide_index INT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total_slides        INT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completion_percent  FLOAT         default 0.0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quiz_scores        TEXT (JSON)   {"slideIdx": score}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quiz_statuses      TEXT (JSON)   {"slideIdx": "PASSED"}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status             VARCHAR(50)   NOT_STARTED | IN_PROGRESS | COMPLETED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started_at         DATETIME2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last_accessed_at   DATETIME2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completed_at       DATETIME2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preferred_locale   VARCHAR(10)   default 'en'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Indexes: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user_id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training_id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status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`quiz_submissions`</w:t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id             VARCHAR(36)   PK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user_id        VARCHAR(255)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training_id    VARCHAR(36)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quiz_id        VARCHAR(36)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input_type     VARCHAR(50)   text | audio | video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text_response  TEXT (MAX)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media_gcs_url  VARCHAR(1000)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locale         VARCHAR(10)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submitted_at   DATETIME2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`evaluation_results`</w:t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submission_id  VARCHAR(36)   PK = quiz_submission.id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quiz_id        VARCHAR(36)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user_id        VARCHAR(255)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training_id    VARCHAR(36)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score          INT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max_score      INT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score_percent  FLOAT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feedback       TEXT (MAX)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strengths      TEXT (MAX)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improvements   TEXT (MAX)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evaluated_at   DATETIME2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0F172A"/>
          <w:sz w:val="230"/>
          <w:szCs w:val="230"/>
        </w:rPr>
        <w:t xml:space="preserve">`unanswered_questions`</w:t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id          VARCHAR(36)   PK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training_id VARCHAR(36)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user_id     VARCHAR(36)   nullable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slide_index INT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locale      VARCHAR(10)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question    TEXT (MAX)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ai_response TEXT (MAX)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asked_at    DATETIME2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reviewed    BIT           default 0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Indexes: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training_id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reviewed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asked_at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5.3 JSON Column Converters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All JSON columns use custom JPA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@AttributeConverter</w:t>
      </w:r>
      <w:r>
        <w:t xml:space="preserve"> classes in both backends: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Converter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Java Type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JsonMapConverter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Map&lt;String, String&gt;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Transcripts, audio URLs, questions, answers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JsonIntegerMapConverter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Map&lt;String, Integer&gt;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Quiz scores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JsonDoubleListConverter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List&lt;Double&gt;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FAQ embeddings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JsonStringListConverter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List&lt;String&gt;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Locales, tags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6. CMS Backend — API Reference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Base URL: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http://localhost:8080</w:t>
      </w:r>
    </w:p>
    <w:p>
      <w:pPr>
        <w:spacing w:after="120"/>
      </w:pPr>
      <w:r>
        <w:rPr>
          <w:b/>
          <w:bCs/>
        </w:rPr>
        <w:t xml:space="preserve">Package: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com.pitchperfect.cms</w:t>
      </w:r>
    </w:p>
    <w:p>
      <w:pPr>
        <w:spacing w:after="120"/>
      </w:pPr>
      <w:r>
        <w:rPr>
          <w:b/>
          <w:bCs/>
        </w:rPr>
        <w:t xml:space="preserve">Auth header: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X-User-Id: admin-user</w:t>
      </w:r>
    </w:p>
    <w:p>
      <w:pPr>
        <w:spacing w:after="120"/>
      </w:pPr>
      <w:r>
        <w:rPr>
          <w:b/>
          <w:bCs/>
        </w:rPr>
        <w:t xml:space="preserve">CORS: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@CrossOrigin(origins = "*")</w:t>
      </w:r>
      <w:r>
        <w:t xml:space="preserve"> on all controllers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6.1 Training Endpoints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Method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Path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/api/trainings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Create training — multipart: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deck</w:t>
            </w:r>
            <w:r>
              <w:t xml:space="preserve"> (PPTX),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data</w:t>
            </w:r>
            <w:r>
              <w:t xml:space="preserve"> (Excel),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category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product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locales[]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/api/trainings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List all trainings. Query: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?published=true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/api/trainings/{id}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Get training by ID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/api/trainings/{id}/slides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Get all slides for a training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/api/trainings/{id}/status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Get processing status (step, error, audioStatus map)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/api/trainings/{id}/rerun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Reprocess training with new Excel data. Multipart: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data</w:t>
            </w:r>
            <w:r>
              <w:t xml:space="preserve"> (Excel)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/api/trainings/{id}/publish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Publish a READY training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/api/trainings/{id}/slides/{slideId}/transcript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Update slide transcript. Body: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{locale, transcript}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/api/trainings/{id}/slides/{slideId}/audio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Regenerate audio for a specific locale. Query: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?locale=hi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6.2 Assignment Endpoints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Method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Path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/api/assignments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Create assignment. Header: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X-User-Id</w:t>
            </w:r>
            <w:r>
              <w:t xml:space="preserve">. Body: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{trainingId, userId, product, deadline}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/api/assignments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List assignments. Query: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?userId=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?product=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/api/assignments/{id}/status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Update assignment status. Body: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{status}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6.3 FAQ Endpoint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Method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Path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/api/trainings/{id}/ask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RAG FAQ query. Body: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{question, locale, slideIndex}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6.4 Response Examples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Training object:</w:t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{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"id": "a3f2c1d0-...",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"name": "Product Launch Q3",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"category": "Sales Process",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"product": "Product A",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"status": "READY",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"totalSlides": 24,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"supportedLocales": ["en", "hi", "ta"],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"audioStatus": {"en": "DONE", "hi": "DONE", "ta": "DONE"},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"publishedAt": "2026-05-11T09:00:00Z",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"createdAt": "2026-05-10T14:30:00Z"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Slide object:</w:t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{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"id": "b7e1...",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"trainingId": "a3f2...",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"slideIndex": 3,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"title": "Pricing Overview",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"imageGcsUrl": "gs://pitch-perfect-assets/slides/a3f2.../3.png",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"transcripts": {"en": "Our new SKU is priced at...", "hi": "हमारा नया SKU..."},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"audioUrls": {"en": "gs://pitch-perfect-assets/audio/a3f2.../en/3.mp3"}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7. Mobile Backend — API Reference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Base URL: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http://localhost:8081</w:t>
      </w:r>
    </w:p>
    <w:p>
      <w:pPr>
        <w:spacing w:after="120"/>
      </w:pPr>
      <w:r>
        <w:rPr>
          <w:b/>
          <w:bCs/>
        </w:rPr>
        <w:t xml:space="preserve">Package: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com.pitchperfect.mobile</w:t>
      </w:r>
    </w:p>
    <w:p>
      <w:pPr>
        <w:spacing w:after="120"/>
      </w:pPr>
      <w:r>
        <w:rPr>
          <w:b/>
          <w:bCs/>
        </w:rPr>
        <w:t xml:space="preserve">Auth header: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X-User-Id: learner-uid</w:t>
      </w:r>
    </w:p>
    <w:p>
      <w:pPr>
        <w:spacing w:after="120"/>
      </w:pPr>
      <w:r>
        <w:rPr>
          <w:b/>
          <w:bCs/>
        </w:rPr>
        <w:t xml:space="preserve">CORS: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@CrossOrigin(origins = "*")</w:t>
      </w:r>
      <w:r>
        <w:t xml:space="preserve"> on all controllers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7.1 Learner Endpoints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Method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Path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/api/learner/progress/{trainingId}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Init or get progress record. Query: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?assignmentId=</w:t>
            </w:r>
            <w:r>
              <w:t xml:space="preserve"> (optional)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/api/learner/progress/{trainingId}/slide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Update current slide. Body: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{slideIndex, totalSlides}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/api/learner/progress/{trainingId}/complete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Mark training complete (sets 100%, status=COMPLETED)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/api/learner/progress/{trainingId}/reset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Reset progress to beginning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/api/learner/all-progress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All progress records for the authenticated user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/api/learner/quiz/{trainingId}/slide/{slideIndex}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Get quiz for a slide. Query: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?locale=en</w:t>
            </w:r>
            <w:r>
              <w:t xml:space="preserve">. Returns 204 if no quiz.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/api/learner/ask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FAQ RAG chatbot. Body: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{trainingId, question, locale, slideIndex}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/api/learner/faq-hints/{trainingId}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Suggested FAQ questions (cached). Query: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?locale=en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/api/learner/transcribe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Audio → text. Multipart: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audio</w:t>
            </w:r>
            <w:r>
              <w:t xml:space="preserve"> file. Query: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?locale=en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7.2 Evaluation Endpoints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Method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Path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/api/evaluation/submit/text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Submit text quiz answer. Query params: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userId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trainingId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quizId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locale</w:t>
            </w:r>
            <w:r>
              <w:t xml:space="preserve">. Body: plain text answer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/api/evaluation/submit/media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Submit audio/video answer. Multipart: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media</w:t>
            </w:r>
            <w:r>
              <w:t xml:space="preserve"> file. Query: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userId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trainingId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quizId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locale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7.3 Admin Endpoints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Method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Path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/api/admin/unanswered-questions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List unanswered questions. Query: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?trainingId=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/api/admin/unanswered-questions/summary/{trainingId}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Question frequency summary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/api/admin/unanswered-questions/{id}/reviewed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Mark question as reviewed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/api/admin/evaluations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List evaluation results. Query: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?trainingId=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/api/admin/evaluations/summary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Avg score per training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/api/admin/progress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List learner progress. Query: </w:t>
            </w: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?trainingId=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7.4 Progress Logic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initProgress(trainingId, assignmentId):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if record exists → return existing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else → create new with status=NOT_STARTED, completionPercent=0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updateProgress(trainingId, slideIndex, totalSlides):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completionPercent = (slideIndex + 1) / totalSlides * 100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if startedAt == null → set startedAt = now()   ← null-guarded, set once only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status = IN_PROGRESS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lastAccessedAt = now()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markComplete(trainingId):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completionPercent = 100.0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status = COMPLETED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if completedAt == null → set completedAt = now()  ← null-guarded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8. CMS Frontend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Port:</w:t>
      </w:r>
      <w:r>
        <w:t xml:space="preserve"> 3000</w:t>
      </w:r>
    </w:p>
    <w:p>
      <w:pPr>
        <w:spacing w:after="120"/>
      </w:pPr>
      <w:r>
        <w:rPr>
          <w:b/>
          <w:bCs/>
        </w:rPr>
        <w:t xml:space="preserve">Directory: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cms/frontend-next/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8.1 Page Structure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Route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File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app/page.tsx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Upload Training form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/dashboard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app/dashboard/page.tsx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Admin dashboard (5 tabs)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/assignments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app/assignments/page.tsx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Assignment management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/trainings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app/trainings/page.tsx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Training inventory table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/processing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app/processing/page.tsx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Ingestion pipeline monitor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/preview/[id]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app/preview/[id]/page.tsx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Training slide preview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8.2 API Layer (`src/api/trainingApi.ts`)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cmsApi   → Axios instance → http://localhost:8080  (via Next.js rewrite /api → :8080)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mobileApi → Axios instance → http://localhost:8081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React Query hooks: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Hook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Endpoint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useTrainings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 /api/trainings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Training list with status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useTraining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 /api/trainings/{id}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Single training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useTrainingSlides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 /api/trainings/{id}/slides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Slides for preview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useTrainingStatus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 /api/trainings/{id}/status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Polling during ingestion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useCreateTraining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 /api/trainings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Upload + start pipeline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useRerunTraining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 /api/trainings/{id}/rerun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Reprocess with new data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usePublishTraining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 /api/trainings/{id}/publish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Publish training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useCreateAssignment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POST /api/assignments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Assign training to user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useAssignments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 /api/assignments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Assignment list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useUnansweredQuestions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 /api/admin/unanswered-questions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Missed FAQ list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useMarkReviewed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PATCH /api/admin/unanswered-questions/{id}/reviewed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Mark reviewed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useEvaluationResults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 /api/admin/evaluations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Quiz results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useEvalSummary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 /api/admin/evaluations/summary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Per-training avg score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useLearnerProgress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GET /api/admin/progress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Learner progress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8.3 N+1 Query Prevention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TrainingController.listTrainings</w:t>
      </w:r>
      <w:r>
        <w:t xml:space="preserve"> uses a single batch JPQL query to count slides:</w:t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slideRepository.countsByTrainingIds(ids)  // GROUP BY training_id — one query for all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Do not revert</w:t>
      </w:r>
      <w:r>
        <w:t xml:space="preserve"> to calling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countByTrainingId</w:t>
      </w:r>
      <w:r>
        <w:t xml:space="preserve"> inside a loop.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8.4 Next.js Config (Rewrites)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// next.config.ts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rewrites: [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{ source: '/api/:path*',     destination: 'http://localhost:8080/api/:path*' },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{ source: '/storage/:path*', destination: 'http://localhost:8080/storage/:path*' },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]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8.5 Design System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Tailwind CSS v4 with custom theme variables: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--color-primary-{50-900}: indigo scale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--color-brand:       #0f172a  (Slate 900)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--color-brand-light: #1e293b  (Slate 800)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--color-brand-accent:#334155  (Slate 700)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Utility classes: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.btn-primary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.btn-secondary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.card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.glass-card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.input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.label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.text-gradient</w:t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9. Mobile Frontend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Port:</w:t>
      </w:r>
      <w:r>
        <w:t xml:space="preserve"> 8083 (Expo)</w:t>
      </w:r>
    </w:p>
    <w:p>
      <w:pPr>
        <w:spacing w:after="120"/>
      </w:pPr>
      <w:r>
        <w:rPr>
          <w:b/>
          <w:bCs/>
        </w:rPr>
        <w:t xml:space="preserve">Directory: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mobile/frontend-rn-v2/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9.1 Screen Structure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App.tsx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├── Selection == null → TrainingListScreen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└── Selection != null → TrainingPlayerScreen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Selection = { training: Training, assignmentId: string | null }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No navigation library —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App.tsx</w:t>
      </w:r>
      <w:r>
        <w:t xml:space="preserve"> manages a single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selection</w:t>
      </w:r>
      <w:r>
        <w:t xml:space="preserve"> state.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9.2 TrainingListScreen — Data Flow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Promise.all([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fetchMyAssignments(userId),   → GET /api/assignments?userId=learner-uid  (CMS :8080)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fetchTrainings(),              → GET /api/trainings?published=true        (CMS :8080)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fetchAllProgress()             → GET /api/learner/all-progress            (Mobile :8081)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])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→ Merge by trainingId into AssignedTraining[]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→ Sort: IN_PROGRESS → NOT_STARTED (by deadline) → COMPLETED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→ Filter by active tab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Fallback: if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fetchMyAssignments</w:t>
      </w:r>
      <w:r>
        <w:t xml:space="preserve"> returns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[]</w:t>
      </w:r>
      <w:r>
        <w:t xml:space="preserve">, shows all published trainings.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9.3 TrainingPlayerScreen — Lifecycle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handleOpen(training, assignmentId):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→ initProgress(trainingId, assignmentId)     POST /api/learner/progress/{id}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useEffect([currentIndex, slides.length, loadingSlides]):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if !loadingSlides &amp;&amp; slides.length &gt; 0: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→ updateProgress(trainingId, currentIndex, totalSlides)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markTrainingComplete():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→ POST /api/learner/progress/{id}/complete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9.4 API Client (`src/api.ts`)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// Host configuration (platform-aware)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CMS_HOST    = Platform.OS === 'web' ? 'localhost:8080'     : '192.168.1.8:8080'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MOBILE_HOST = Platform.OS === 'web' ? 'localhost:8081'     : '192.168.1.8:8081'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HEADERS = { 'X-User-Id': 'learner-uid', 'Content-Type': 'application/json' 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resolveMediaUrl(url):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'/storage/...' → http://CMS_HOST/storage/...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'gs://...'     → https://storage.googleapis.com/...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'https://...'  → as-is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For physical device testing:</w:t>
      </w:r>
      <w:r>
        <w:t xml:space="preserve"> update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192.168.1.8</w:t>
      </w:r>
      <w:r>
        <w:t xml:space="preserve"> to your machine's LAN IP.</w:t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10. AI &amp; External Services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10.1 Azure OpenAI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https://pitchperfectllmengine2.openai.azure.com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Model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Deployment</w:t>
            </w:r>
          </w:p>
        </w:tc>
        <w:tc>
          <w:tcPr>
            <w:tcW w:type="dxa" w:w="30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gpt-4o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gpt-4o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Quiz evaluation, RAG answer generation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text-embedding-3-small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text-embedding-3-small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FAQ embedding (1536 dimensions)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10.2 ElevenLabs TTS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Model: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eleven_multilingual_v2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Locale</w:t>
            </w:r>
          </w:p>
        </w:tc>
        <w:tc>
          <w:tcPr>
            <w:tcW w:type="dxa" w:w="225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Language</w:t>
            </w:r>
          </w:p>
        </w:tc>
        <w:tc>
          <w:tcPr>
            <w:tcW w:type="dxa" w:w="225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Voice Name</w:t>
            </w:r>
          </w:p>
        </w:tc>
        <w:tc>
          <w:tcPr>
            <w:tcW w:type="dxa" w:w="225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Voice ID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en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English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Adam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pNInz6obpgDQGcFmaJgB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hi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Hindi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Anika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RABOvaPec1ymXz02oDQi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ta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Tamil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Rachel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21m00Tcm4TlvDq8ikWAM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te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Telugu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Domi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AZnzlk1XvdvUeBnXmlld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mr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Marathi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Bella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EXAVITQu4vr4xnSDxMaL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bn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Bengali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Elli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FDQcYNtvPtQjNlTyU3du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Stability settings: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English: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stability=0.50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similarityBoost=0.75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style=0.0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Indian languages (HI/TA/TE/MR/BN):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stability=0.30–0.50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similarityBoost=0.75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style=0.15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10.3 Azure Speech (STT)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Region: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centralindia</w:t>
      </w:r>
    </w:p>
    <w:p>
      <w:pPr>
        <w:spacing w:after="120"/>
      </w:pPr>
      <w:r>
        <w:rPr>
          <w:b/>
          <w:bCs/>
        </w:rPr>
        <w:t xml:space="preserve">Used by: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ElevenLabsSpeechService</w:t>
      </w:r>
      <w:r>
        <w:t xml:space="preserve"> in mobile backend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Transcribe learner voice quiz responses to text before sending to GPT-4o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10.4 Google Cloud Storage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Bucket: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pitch-perfect-assets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Path Prefix</w:t>
            </w:r>
          </w:p>
        </w:tc>
        <w:tc>
          <w:tcPr>
            <w:tcW w:type="dxa" w:w="45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Content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slides/{trainingId}/{slideIndex}.png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Slide images extracted from PPTX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audio/{trainingId}/{locale}/{slideIndex}.mp3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TTS audio per locale per slide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decks/{trainingId}/deck.pptx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Original uploaded PPTX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F46E5"/>
                <w:sz w:val="190"/>
                <w:szCs w:val="190"/>
                <w:shd w:fill="EEF2FF" w:color="EEF2FF" w:val="solid"/>
              </w:rPr>
              <w:t xml:space="preserve">data/{trainingId}/data.xlsx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Original uploaded Excel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10.5 Gemini (Fallback)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Model: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gemini-1.5-flash</w:t>
      </w:r>
    </w:p>
    <w:p>
      <w:pPr>
        <w:spacing w:after="120"/>
      </w:pPr>
      <w:r>
        <w:rPr>
          <w:b/>
          <w:bCs/>
        </w:rPr>
        <w:t xml:space="preserve">Used by:</w:t>
      </w:r>
      <w:r>
        <w:t xml:space="preserve"> Mobile backend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RagService</w:t>
      </w:r>
      <w:r>
        <w:t xml:space="preserve"> as fallback when Azure OpenAI is unavailable</w:t>
      </w:r>
    </w:p>
    <w:p>
      <w:pPr>
        <w:spacing w:after="120"/>
      </w:pPr>
      <w:r>
        <w:rPr>
          <w:b/>
          <w:bCs/>
        </w:rPr>
        <w:t xml:space="preserve">Config: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GEMINI_API_KEY</w:t>
      </w:r>
      <w:r>
        <w:t xml:space="preserve"> environment variable</w:t>
      </w:r>
    </w:p>
    <w:p>
      <w:pPr>
        <w:spacing w:after="80"/>
      </w:pPr>
      <w:r>
        <w:t xml:space="preserve"/>
      </w:r>
    </w:p>
    <w:p>
      <w:pPr>
        <w:pBdr>
          <w:left w:val="thick" w:color="F59E0B" w:sz="12" w:space="6"/>
        </w:pBdr>
        <w:shd w:fill="FFFBEB" w:color="FFFBEB" w:val="solid"/>
        <w:spacing w:after="120" w:before="120"/>
        <w:ind w:left="288" w:right="144"/>
      </w:pPr>
      <w:r>
        <w:rPr>
          <w:b/>
          <w:bCs/>
        </w:rPr>
        <w:t xml:space="preserve">UI rule:</w:t>
      </w:r>
      <w:r>
        <w:t xml:space="preserve"> Never expose ElevenLabs, Azure, Gemini, or Google brand names in any user-facing screen. Use "Audio Engine", "AI Model", "Speech Service".</w:t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11. Ingestion Pipeline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Triggered by: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POST /api/trainings</w:t>
      </w:r>
      <w:r>
        <w:t xml:space="preserve"> or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POST /api/trainings/{id}/rerun</w:t>
      </w:r>
    </w:p>
    <w:p>
      <w:pPr>
        <w:spacing w:after="120"/>
      </w:pPr>
      <w:r>
        <w:rPr>
          <w:b/>
          <w:bCs/>
        </w:rPr>
        <w:t xml:space="preserve">Orchestrator: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IngestionService.processTraining()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Step 1: INGESTING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├── Extract slides from PPTX via Apache POI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├── Save slide images to GCS / local storage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└── Create Slide entities in DB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Step 2: PARSING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├── Parse Excel sheet rows: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│   ├── FAQ rows → create FAQ entities (UUID.randomUUID() IDs — never from cell values)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│   └── Quiz rows → create Quiz entities (UUID.randomUUID() IDs)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└── Save to DB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Step 3: TRANSLATING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└── (locale mapping / transcript preparation per slide)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Step 4: VOICE GEN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├── For each supported locale × each slide: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│   └── AudioFactoryService.generate(transcript, locale) → ElevenLabs API → MP3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├── Upload audio files to GCS / local storage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└── Update Slide.audioUrls map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Step 5: EMBEDDING (parallel)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├── For each FAQ: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│   └── EmbeddingService.embed(faq.answer) → Azure OpenAI → float[]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├── Max 5 concurrent (CompletableFuture + bounded thread pool)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└── Store in FAQ.embedding (JSON)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Step 6: READY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├── Training.status = READY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├── faqCacheService.evict(trainingId)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└── Training ready to publish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Retry Logic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ingestion_jobs</w:t>
      </w:r>
      <w:r>
        <w:t xml:space="preserve"> table tracks attempts (max 3). Failed jobs can be re-triggered via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/rerun</w:t>
      </w:r>
      <w:r>
        <w:t xml:space="preserve">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ID Safety Rule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FAQ and Quiz IDs are </w:t>
      </w:r>
      <w:r>
        <w:rPr>
          <w:b/>
          <w:bCs/>
        </w:rPr>
        <w:t xml:space="preserve">always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UUID.randomUUID()</w:t>
      </w:r>
      <w:r>
        <w:t xml:space="preserve"> — never read from Excel cell values. This prevents a prior bug where the same Excel template used across multiple trainings caused ID collisions and data overwrites.</w:t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12. RAG FAQ System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Implemented identically in both backends (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com.pitchperfect.cms.service.RagService</w:t>
      </w:r>
      <w:r>
        <w:t xml:space="preserve"> and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com.pitchperfect.mobile.service.RagService</w:t>
      </w:r>
      <w:r>
        <w:t xml:space="preserve">).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Query Flow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1. Receive question + trainingId + locale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2. Embed question → Azure text-embedding-3-small → queryVector (float[1536])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3. Load all FAQs for trainingId (from FaqCacheService @Cacheable)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4. For each FAQ: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cosineSimilarity = dot(queryVector, faq.embedding) /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            (norm(queryVector) * norm(faq.embedding))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5. Sort by similarity, take top-K (max-context-faqs = 20)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6. Build prompt: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System: "Answer based only on the provided FAQ context..."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User:   "Context: [top-K FAQ answers]\n\nQuestion: [question]"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7. Call Azure GPT-4o → get answer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8. If answer contains NO_INFO_SIGNAL or throws exception: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→ Log UnansweredQuestion to DB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→ Return fallback message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Caching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FaqCacheService.getFaqs(trainingId)</w:t>
      </w:r>
      <w:r>
        <w:t xml:space="preserve"> is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@Cacheable("faqs")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Cache is evicted by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@CacheEvict</w:t>
      </w:r>
      <w:r>
        <w:t xml:space="preserve"> in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IngestionService.reprocessTraining()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Both backends have </w:t>
      </w:r>
      <w:r>
        <w:rPr>
          <w:b/>
          <w:bCs/>
        </w:rPr>
        <w:t xml:space="preserve">independent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FaqCacheService</w:t>
      </w:r>
      <w:r>
        <w:t xml:space="preserve"> instances (separate JVMs)</w:t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13. Quiz Evaluation System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Service: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EvaluationService</w:t>
      </w:r>
      <w:r>
        <w:t xml:space="preserve"> (mobile backend)</w:t>
      </w:r>
    </w:p>
    <w:p>
      <w:pPr>
        <w:spacing w:after="120"/>
      </w:pPr>
      <w:r>
        <w:rPr>
          <w:b/>
          <w:bCs/>
        </w:rPr>
        <w:t xml:space="preserve">Model:</w:t>
      </w:r>
      <w:r>
        <w:t xml:space="preserve"> Azure GPT-4o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Evaluation Flow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1. Learner submits text answer (or audio → transcribed via Azure Speech first)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2. Load quiz by quizId → get questions, rubrics, expectedAnswers, maxScore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3. Build GPT-4o prompt: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System: "You are a quiz evaluator. Score the answer using the rubric..."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User:   "Question: [quiz.question[locale]]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Expected answer: [quiz.expectedAnswer[locale]]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Rubric: [quiz.rubric[locale]]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Max score: [quiz.maxScore]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Learner's answer: [textResponse]"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4. GPT-4o returns JSON: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{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"score": 4,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"scorePercent": 80.0,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"feedback": "Good answer. You covered...",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"strengths": "Accurate on pricing...",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"improvements": "Could mention the warranty..."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5. Save EvaluationResult to DB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6. Update LearnerProgress.quizScores[slideIndex] = score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7. Return evaluation to learner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Score Thresholds (CMS Dashboard)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</w:rPr>
        <w:t xml:space="preserve">Excellent:</w:t>
      </w:r>
      <w:r>
        <w:t xml:space="preserve"> ≥ 90%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</w:rPr>
        <w:t xml:space="preserve">Pass:</w:t>
      </w:r>
      <w:r>
        <w:t xml:space="preserve"> ≥ 60% (configurable)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b/>
          <w:bCs/>
        </w:rPr>
        <w:t xml:space="preserve">Below 60%:</w:t>
      </w:r>
      <w:r>
        <w:t xml:space="preserve"> needs coaching</w:t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14. Multilingual Audio System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Service:</w:t>
      </w:r>
      <w:r>
        <w:t xml:space="preserve">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AudioFactoryService</w:t>
      </w:r>
      <w:r>
        <w:t xml:space="preserve"> (CMS backend)</w:t>
      </w:r>
    </w:p>
    <w:p>
      <w:pPr>
        <w:spacing w:after="120"/>
      </w:pPr>
      <w:r>
        <w:rPr>
          <w:b/>
          <w:bCs/>
        </w:rPr>
        <w:t xml:space="preserve">API:</w:t>
      </w:r>
      <w:r>
        <w:t xml:space="preserve"> ElevenLabs REST API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Generation Flow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For each training × locale in supportedLocales: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For each slide in training: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1. Get slide.transcripts[locale]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2. POST https://api.elevenlabs.io/v1/text-to-speech/{voiceId}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Body: { text, model_id: "eleven_multilingual_v2",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           voice_settings: { stability, similarity_boost, style } 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3. Receive MP3 binary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4. Upload to GCS: audio/{trainingId}/{locale}/{slideIndex}.mp3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5. Update Slide.audioUrls[locale] = "gs://..."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Voice Parameter Tuning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Indian language voices use higher style exaggeration (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0.15</w:t>
      </w:r>
      <w:r>
        <w:t xml:space="preserve"> vs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0.0</w:t>
      </w:r>
      <w:r>
        <w:t xml:space="preserve"> for English) and slightly lower stability (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0.30–0.50</w:t>
      </w:r>
      <w:r>
        <w:t xml:space="preserve">) to produce more natural-sounding speech in languages with complex prosody.</w:t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15. File Storage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Two modes</w:t>
      </w:r>
      <w:r>
        <w:t xml:space="preserve"> configured via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app.storage.type</w:t>
      </w:r>
      <w:r>
        <w:t xml:space="preserve"> in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application.yml</w:t>
      </w:r>
      <w:r>
        <w:t xml:space="preserve">: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Local Mode (`app.storage.type: local`)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Files stored in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./storage/</w:t>
      </w:r>
      <w:r>
        <w:t xml:space="preserve"> relative to CMS backend working directory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Served via Spring MVC static mapping: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/storage/**</w:t>
      </w:r>
      <w:r>
        <w:t xml:space="preserve"> →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./storage/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Mobile resolves URLs: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/storage/...</w:t>
      </w:r>
      <w:r>
        <w:t xml:space="preserve"> →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http://CMS_HOST/storage/...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GCS Mode (`app.storage.type: gcs`)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Files stored in bucket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pitch-perfect-assets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Accessed via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gs://pitch-perfect-assets/...</w:t>
      </w:r>
      <w:r>
        <w:t xml:space="preserve"> URLs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Mobile resolves: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gs://...</w:t>
      </w:r>
      <w:r>
        <w:t xml:space="preserve"> →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https://storage.googleapis.com/pitch-perfect-assets/...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resolveMediaUrl()</w:t>
      </w:r>
      <w:r>
        <w:t xml:space="preserve"> in the mobile frontend handles both patterns transparently.</w:t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16. Configuration Reference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CMS Backend (`cms/backend-java/src/main/resources/application.yml`)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server: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port: 8080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spring: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datasource: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url: jdbc:sqlserver://localhost:1433;databaseName=virtualcoach;...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username: appuser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password: test@1234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jpa: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hibernate.ddl-auto: update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servlet.multipart: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max-file-size: 100MB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max-request-size: 200MB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app: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storage: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type: local         # or gcs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supported-locales: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- en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- hi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- ta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- te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- mr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- bn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azure: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openai: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endpoint: https://pitchperfectllmengine2.openai.azure.com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api-key: ${AZURE_OPENAI_API_KEY}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chat-deployment: gpt-4o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embedding-deployment: text-embedding-3-small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elevenlabs: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api-key: ${ELEVENLABS_API_KEY}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model-id: eleven_multilingual_v2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voices: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en: pNInz6obpgDQGcFmaJgB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hi: RABOvaPec1ymXz02oDQi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ta: 21m00Tcm4TlvDq8ikWAM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te: AZnzlk1XvdvUeBnXmlld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mr: EXAVITQu4vr4xnSDxMaL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bn: FDQcYNtvPtQjNlTyU3du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Mobile Backend (`mobile/backend-java/src/main/resources/application.yml`)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server: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port: 8081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# (same datasource config as CMS)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app: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rag: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max-context-faqs: 20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azure: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speech: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key: ${AZURE_SPEECH_KEY}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region: centralindia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openai: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  # same as CMS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17. Running the Project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Java 21, Maven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Node.js 24+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SQL Server running on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localhost:1433</w:t>
      </w:r>
      <w:r>
        <w:t xml:space="preserve"> with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virtualcoach</w:t>
      </w:r>
      <w:r>
        <w:t xml:space="preserve"> database and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appuser</w:t>
      </w:r>
      <w:r>
        <w:t xml:space="preserve"> account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Environment variables: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AZURE_OPENAI_API_KEY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ELEVENLABS_API_KEY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AZURE_SPEECH_KEY</w:t>
      </w:r>
      <w:r>
        <w:t xml:space="preserve">,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GEMINI_API_KEY</w:t>
      </w:r>
      <w:r>
        <w:t xml:space="preserve"> (fallback)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First-Time Database Setup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Run all scripts in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db/</w:t>
      </w:r>
      <w:r>
        <w:t xml:space="preserve"> against the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virtualcoach</w:t>
      </w:r>
      <w:r>
        <w:t xml:space="preserve"> database:</w:t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db/create_ingestion_jobs.sql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db/create_unanswered_questions.sql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db/create_learner_progress.sql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Tables not covered by scripts are created automatically by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ddl-auto: update</w:t>
      </w:r>
      <w:r>
        <w:t xml:space="preserve"> on first backend startup.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Start All (Recommended)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# From D:\DJPOC\VirtualCoach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.\start-all.ps1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Individual Services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# CMS Backend (8080) — kill existing, then start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Get-NetTCPConnection -LocalPort 8080 -ErrorAction SilentlyContinue |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Where-Object { $_.OwningProcess -gt 4 } |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 ForEach-Object { Stop-Process -Id $_.OwningProcess -Force }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cd cms/backend-java; mvn spring-boot:run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# Mobile Backend (8081)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cd mobile/backend-java; mvn spring-boot:run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# CMS Frontend (3000)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cd cms/frontend-next; npm run dev          # uses --webpack (not Turbopack)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 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# Mobile App (8083)</w:t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cd mobile/frontend-rn-v2; npx expo start --port 8083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Service URLs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Service</w:t>
            </w:r>
          </w:p>
        </w:tc>
        <w:tc>
          <w:tcPr>
            <w:tcW w:type="dxa" w:w="4500"/>
            <w:shd w:fill="0F172A" w:color="0F172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URL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CMS Portal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http://localhost:3000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CMS Backend API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http://localhost:8080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Mobile Backend API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F1F5F9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http://localhost:8081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Mobile App (Expo web)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http://localhost:8083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Adding New Entity Fields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field to Java entity class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Restart </w:t>
      </w:r>
      <w:r>
        <w:rPr>
          <w:b/>
          <w:bCs/>
        </w:rPr>
        <w:t xml:space="preserve">both</w:t>
      </w:r>
      <w:r>
        <w:t xml:space="preserve"> backends (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ddl-auto: update</w:t>
      </w:r>
      <w:r>
        <w:t xml:space="preserve"> will ALTER the table)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run the equivalent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db/*.sql</w:t>
      </w:r>
      <w:r>
        <w:t xml:space="preserve"> script manually if auto-update fails</w:t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EF2FF" w:sz="4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4F46E5"/>
          <w:sz w:val="340"/>
          <w:szCs w:val="340"/>
        </w:rPr>
        <w:t xml:space="preserve">18. Key Design Decisions &amp; Constraints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UUID IDs — Not From Excel</w:t>
      </w:r>
    </w:p>
    <w:p>
      <w:pPr>
        <w:spacing w:after="120"/>
      </w:pPr>
      <w:r>
        <w:t xml:space="preserve">All FAQ and Quiz entity IDs are generated with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UUID.randomUUID()</w:t>
      </w:r>
      <w:r>
        <w:t xml:space="preserve"> — never read from the Excel data sheet. This was a deliberate fix for an earlier bug: when the same Excel template was reused across different trainings, the static IDs in column A caused the new training's FAQ/Quiz rows to overwrite the previous training's rows in the database.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Batch Slide Count Query</w:t>
      </w:r>
    </w:p>
    <w:p>
      <w:pPr>
        <w:spacing w:after="120"/>
      </w:pP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TrainingController.listTrainings()</w:t>
      </w:r>
      <w:r>
        <w:t xml:space="preserve"> fetches slide counts using a single GROUP BY JPQL query:</w:t>
      </w:r>
    </w:p>
    <w:p>
      <w:pPr>
        <w:spacing w:after="80"/>
      </w:pPr>
      <w:r>
        <w:t xml:space="preserve"/>
      </w:r>
    </w:p>
    <w:p>
      <w:pPr>
        <w:shd w:fill="1E293B" w:color="1E293B" w:val="solid"/>
        <w:spacing w:after="0" w:before="0" w:line="240"/>
        <w:ind w:left="288" w:right="288"/>
      </w:pPr>
      <w:r>
        <w:rPr>
          <w:rFonts w:ascii="Consolas" w:cs="Consolas" w:eastAsia="Consolas" w:hAnsi="Consolas"/>
          <w:color w:val="E2E8F0"/>
          <w:sz w:val="180"/>
          <w:szCs w:val="180"/>
        </w:rPr>
        <w:t xml:space="preserve">slideRepository.countsByTrainingIds(ids)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Never revert to calling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countByTrainingId(id)</w:t>
      </w:r>
      <w:r>
        <w:t xml:space="preserve"> inside a loop — this causes N+1 queries.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Progress ID Format</w:t>
      </w:r>
    </w:p>
    <w:p>
      <w:pPr>
        <w:spacing w:after="120"/>
      </w:pP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learner_progress.id = userId + "_" + trainingId</w:t>
      </w:r>
    </w:p>
    <w:p>
      <w:pPr>
        <w:spacing w:after="120"/>
      </w:pPr>
      <w:r>
        <w:t xml:space="preserve">Example: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"learner-uid_a3f2c1d0-..."</w:t>
      </w:r>
      <w:r>
        <w:t xml:space="preserve">. Changing this format breaks existing records.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`startedAt` and `completedAt` Are Set Once</w:t>
      </w:r>
    </w:p>
    <w:p>
      <w:pPr>
        <w:spacing w:after="120"/>
      </w:pPr>
      <w:r>
        <w:t xml:space="preserve">Both timestamps are null-guarded — set only if currently null. This prevents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startedAt</w:t>
      </w:r>
      <w:r>
        <w:t xml:space="preserve"> from being reset when a learner swipes back to slide 0.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Independent FAQ Caches</w:t>
      </w:r>
    </w:p>
    <w:p>
      <w:pPr>
        <w:spacing w:after="120"/>
      </w:pPr>
      <w:r>
        <w:t xml:space="preserve">Both backends run in separate JVMs, each with their own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FaqCacheService</w:t>
      </w:r>
      <w:r>
        <w:t xml:space="preserve">. The CMS backend evicts its cache on reprocess; the mobile backend's cache is only evicted if you restart it or call an evict endpoint. This is intentional for MVP performance — the tradeoff is that a reprocess in CMS doesn't immediately reflect in the mobile backend's cached FAQs.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No Turbopack for CMS Frontend</w:t>
      </w:r>
    </w:p>
    <w:p>
      <w:pPr>
        <w:spacing w:after="120"/>
      </w:pPr>
      <w:r>
        <w:t xml:space="preserve">The Next.js dev script uses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--webpack</w:t>
      </w:r>
      <w:r>
        <w:t xml:space="preserve"> flag. Turbopack panics on Windows when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@tailwindcss/postcss</w:t>
      </w:r>
      <w:r>
        <w:t xml:space="preserve"> v4 processes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globals.css</w:t>
      </w:r>
      <w:r>
        <w:t xml:space="preserve"> — the PostCSS worker process is killed by the OS (error 10054). The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--webpack</w:t>
      </w:r>
      <w:r>
        <w:t xml:space="preserve"> flag is the correct way to opt out in Next.js 16.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Brand Name Restriction</w:t>
      </w:r>
    </w:p>
    <w:p>
      <w:pPr>
        <w:spacing w:after="120"/>
      </w:pPr>
      <w:r>
        <w:t xml:space="preserve">The names </w:t>
      </w:r>
      <w:r>
        <w:rPr>
          <w:b/>
          <w:bCs/>
        </w:rPr>
        <w:t xml:space="preserve">ElevenLabs</w:t>
      </w:r>
      <w:r>
        <w:t xml:space="preserve">, </w:t>
      </w:r>
      <w:r>
        <w:rPr>
          <w:b/>
          <w:bCs/>
        </w:rPr>
        <w:t xml:space="preserve">Azure</w:t>
      </w:r>
      <w:r>
        <w:t xml:space="preserve">, </w:t>
      </w:r>
      <w:r>
        <w:rPr>
          <w:b/>
          <w:bCs/>
        </w:rPr>
        <w:t xml:space="preserve">Gemini</w:t>
      </w:r>
      <w:r>
        <w:t xml:space="preserve">, and </w:t>
      </w:r>
      <w:r>
        <w:rPr>
          <w:b/>
          <w:bCs/>
        </w:rPr>
        <w:t xml:space="preserve">Google</w:t>
      </w:r>
      <w:r>
        <w:t xml:space="preserve"> must not appear in any user-facing UI string. Use "Audio Engine", "AI Model", "Speech Service" in labels, toasts, and progress messages.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60"/>
          <w:szCs w:val="260"/>
        </w:rPr>
        <w:t xml:space="preserve">Supported Locales Are Canonical</w:t>
      </w:r>
    </w:p>
    <w:p>
      <w:pPr>
        <w:spacing w:after="120"/>
      </w:pPr>
      <w:r>
        <w:t xml:space="preserve">The locale list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[en, hi, ta, te, mr, bn]</w:t>
      </w:r>
      <w:r>
        <w:t xml:space="preserve"> is defined in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application.yml</w:t>
      </w:r>
      <w:r>
        <w:t xml:space="preserve"> and referenced throughout the ingestion pipeline, audio generation, and RAG system. Adding a new locale requires: (1) a new ElevenLabs voice ID, (2) adding the code to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app.supported-locales</w:t>
      </w:r>
      <w:r>
        <w:t xml:space="preserve">, and (3) restarting the CMS backend.</w:t>
      </w:r>
    </w:p>
    <w:p>
      <w:pPr>
        <w:spacing w:after="80"/>
      </w:pPr>
      <w:r>
        <w:t xml:space="preserve"/>
      </w:r>
    </w:p>
    <w:p>
      <w:pPr>
        <w:pBdr>
          <w:bottom w:val="single" w:color="E2E8F0" w:sz="4"/>
        </w:pBdr>
        <w:spacing w:after="20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*Document generated from live codebase — </w:t>
      </w:r>
      <w:r>
        <w:rPr>
          <w:rFonts w:ascii="Consolas" w:cs="Consolas" w:eastAsia="Consolas" w:hAnsi="Consolas"/>
          <w:color w:val="4F46E5"/>
          <w:sz w:val="190"/>
          <w:szCs w:val="190"/>
          <w:shd w:fill="EEF2FF" w:color="EEF2FF" w:val="solid"/>
        </w:rPr>
        <w:t xml:space="preserve">feat/sql</w:t>
      </w:r>
      <w:r>
        <w:t xml:space="preserve"> branch, May 2026.*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656" w:bottom="1440" w:left="165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jc w:val="right"/>
    </w:pPr>
    <w:r>
      <w:rPr>
        <w:color w:val="94A3B8"/>
        <w:sz w:val="180"/>
        <w:szCs w:val="180"/>
      </w:rPr>
      <w:t xml:space="preserve">Samsung GenAI Lab  ·  May 2026  ·  Page </w:t>
    </w:r>
    <w:r>
      <w:rPr>
        <w:color w:val="94A3B8"/>
        <w:sz w:val="180"/>
        <w:szCs w:val="180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0"/>
        <w:szCs w:val="180"/>
      </w:rPr>
      <w:t xml:space="preserve"> of </w:t>
    </w:r>
    <w:r>
      <w:rPr>
        <w:color w:val="94A3B8"/>
        <w:sz w:val="180"/>
        <w:szCs w:val="18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</w:pPr>
    <w:r>
      <w:rPr>
        <w:color w:val="E2E8F0"/>
        <w:sz w:val="180"/>
        <w:szCs w:val="180"/>
      </w:rPr>
      <w:t xml:space="preserve">VirtualCoach — Functional &amp;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0"/>
        <w:szCs w:val="220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76"/>
    </w:pPr>
    <w:rPr>
      <w:rFonts w:ascii="Calibri" w:cs="Calibri" w:eastAsia="Calibri" w:hAnsi="Calibri"/>
      <w:color w:val="0F172A"/>
      <w:sz w:val="220"/>
      <w:szCs w:val="2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2026-05-13T11:00:50.696Z</dcterms:created>
  <dcterms:modified xsi:type="dcterms:W3CDTF">2026-05-13T11:00:50.698Z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