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7662654"/>
        <w:docPartObj>
          <w:docPartGallery w:val="Cover Pages"/>
          <w:docPartUnique/>
        </w:docPartObj>
      </w:sdtPr>
      <w:sdtEndPr>
        <w:rPr>
          <w:b/>
          <w:bCs/>
          <w:sz w:val="40"/>
          <w:szCs w:val="40"/>
        </w:rPr>
      </w:sdtEndPr>
      <w:sdtContent>
        <w:p w14:paraId="521AEC7C" w14:textId="48DDF1CA" w:rsidR="00D309C3" w:rsidRDefault="00D309C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309C3" w14:paraId="0DFEF91A" w14:textId="77777777">
            <w:sdt>
              <w:sdtPr>
                <w:rPr>
                  <w:color w:val="2F5496" w:themeColor="accent1" w:themeShade="BF"/>
                  <w:sz w:val="24"/>
                  <w:szCs w:val="24"/>
                </w:rPr>
                <w:alias w:val="Company"/>
                <w:id w:val="13406915"/>
                <w:placeholder>
                  <w:docPart w:val="BD94B50499344BB18E7721DBD4D4202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DEF3CDE" w14:textId="0A2B7467" w:rsidR="00D309C3" w:rsidRDefault="00D309C3" w:rsidP="00D309C3">
                    <w:pPr>
                      <w:pStyle w:val="NoSpacing"/>
                      <w:rPr>
                        <w:color w:val="2F5496" w:themeColor="accent1" w:themeShade="BF"/>
                        <w:sz w:val="24"/>
                      </w:rPr>
                    </w:pPr>
                    <w:r>
                      <w:rPr>
                        <w:color w:val="2F5496" w:themeColor="accent1" w:themeShade="BF"/>
                        <w:sz w:val="24"/>
                        <w:szCs w:val="24"/>
                      </w:rPr>
                      <w:t>AIDI - 2004</w:t>
                    </w:r>
                  </w:p>
                </w:tc>
              </w:sdtContent>
            </w:sdt>
          </w:tr>
          <w:tr w:rsidR="00D309C3" w14:paraId="6A045A70"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F4F98EE606A8495A83B7542E6031B73B"/>
                  </w:placeholder>
                  <w:dataBinding w:prefixMappings="xmlns:ns0='http://schemas.openxmlformats.org/package/2006/metadata/core-properties' xmlns:ns1='http://purl.org/dc/elements/1.1/'" w:xpath="/ns0:coreProperties[1]/ns1:title[1]" w:storeItemID="{6C3C8BC8-F283-45AE-878A-BAB7291924A1}"/>
                  <w:text/>
                </w:sdtPr>
                <w:sdtContent>
                  <w:p w14:paraId="09A71604" w14:textId="54FE40BE" w:rsidR="00D309C3" w:rsidRDefault="00D309C3" w:rsidP="00D309C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Bitcoin Price Prediction</w:t>
                    </w:r>
                  </w:p>
                </w:sdtContent>
              </w:sdt>
            </w:tc>
          </w:tr>
          <w:tr w:rsidR="00D309C3" w14:paraId="7706B71B" w14:textId="77777777">
            <w:sdt>
              <w:sdtPr>
                <w:rPr>
                  <w:color w:val="2F5496" w:themeColor="accent1" w:themeShade="BF"/>
                  <w:sz w:val="24"/>
                  <w:szCs w:val="24"/>
                </w:rPr>
                <w:alias w:val="Subtitle"/>
                <w:id w:val="13406923"/>
                <w:placeholder>
                  <w:docPart w:val="8C67914BA84F4AAB99C51980BCFEE5B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40E635D" w14:textId="048CD896" w:rsidR="00D309C3" w:rsidRDefault="00D309C3" w:rsidP="00D309C3">
                    <w:pPr>
                      <w:pStyle w:val="NoSpacing"/>
                      <w:rPr>
                        <w:color w:val="2F5496" w:themeColor="accent1" w:themeShade="BF"/>
                        <w:sz w:val="24"/>
                      </w:rPr>
                    </w:pPr>
                    <w:r>
                      <w:rPr>
                        <w:color w:val="2F5496" w:themeColor="accent1" w:themeShade="BF"/>
                        <w:sz w:val="24"/>
                        <w:szCs w:val="24"/>
                      </w:rPr>
                      <w:t>FINAL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309C3" w14:paraId="0CD3835B"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547FB1A757A044C59C3F2206B24897E1"/>
                  </w:placeholder>
                  <w:dataBinding w:prefixMappings="xmlns:ns0='http://schemas.openxmlformats.org/package/2006/metadata/core-properties' xmlns:ns1='http://purl.org/dc/elements/1.1/'" w:xpath="/ns0:coreProperties[1]/ns1:creator[1]" w:storeItemID="{6C3C8BC8-F283-45AE-878A-BAB7291924A1}"/>
                  <w:text/>
                </w:sdtPr>
                <w:sdtContent>
                  <w:p w14:paraId="57AB7C38" w14:textId="752EB48E" w:rsidR="00D309C3" w:rsidRDefault="00D309C3">
                    <w:pPr>
                      <w:pStyle w:val="NoSpacing"/>
                      <w:rPr>
                        <w:color w:val="4472C4" w:themeColor="accent1"/>
                        <w:sz w:val="28"/>
                        <w:szCs w:val="28"/>
                      </w:rPr>
                    </w:pPr>
                    <w:r>
                      <w:rPr>
                        <w:color w:val="4472C4" w:themeColor="accent1"/>
                        <w:sz w:val="28"/>
                        <w:szCs w:val="28"/>
                      </w:rPr>
                      <w:t>ABHISHEK JOSHI | DHEERAJ SAVANTHY | ESRA ERSOY</w:t>
                    </w:r>
                  </w:p>
                </w:sdtContent>
              </w:sdt>
              <w:sdt>
                <w:sdtPr>
                  <w:rPr>
                    <w:color w:val="4472C4" w:themeColor="accent1"/>
                    <w:sz w:val="28"/>
                    <w:szCs w:val="28"/>
                  </w:rPr>
                  <w:alias w:val="Date"/>
                  <w:tag w:val="Date"/>
                  <w:id w:val="13406932"/>
                  <w:placeholder>
                    <w:docPart w:val="2554D868F9484D00B6282A18E449EDAD"/>
                  </w:placeholder>
                  <w:dataBinding w:prefixMappings="xmlns:ns0='http://schemas.microsoft.com/office/2006/coverPageProps'" w:xpath="/ns0:CoverPageProperties[1]/ns0:PublishDate[1]" w:storeItemID="{55AF091B-3C7A-41E3-B477-F2FDAA23CFDA}"/>
                  <w:date w:fullDate="2022-04-21T00:00:00Z">
                    <w:dateFormat w:val="M-d-yyyy"/>
                    <w:lid w:val="en-US"/>
                    <w:storeMappedDataAs w:val="dateTime"/>
                    <w:calendar w:val="gregorian"/>
                  </w:date>
                </w:sdtPr>
                <w:sdtContent>
                  <w:p w14:paraId="68C96275" w14:textId="50E2A00A" w:rsidR="00D309C3" w:rsidRDefault="00D309C3">
                    <w:pPr>
                      <w:pStyle w:val="NoSpacing"/>
                      <w:rPr>
                        <w:color w:val="4472C4" w:themeColor="accent1"/>
                        <w:sz w:val="28"/>
                        <w:szCs w:val="28"/>
                      </w:rPr>
                    </w:pPr>
                    <w:r>
                      <w:rPr>
                        <w:color w:val="4472C4" w:themeColor="accent1"/>
                        <w:sz w:val="28"/>
                        <w:szCs w:val="28"/>
                      </w:rPr>
                      <w:t>4-21-2022</w:t>
                    </w:r>
                  </w:p>
                </w:sdtContent>
              </w:sdt>
              <w:p w14:paraId="10D314D9" w14:textId="77777777" w:rsidR="00D309C3" w:rsidRDefault="00D309C3">
                <w:pPr>
                  <w:pStyle w:val="NoSpacing"/>
                  <w:rPr>
                    <w:color w:val="4472C4" w:themeColor="accent1"/>
                  </w:rPr>
                </w:pPr>
              </w:p>
            </w:tc>
          </w:tr>
        </w:tbl>
        <w:p w14:paraId="28C2BEB5" w14:textId="03114703" w:rsidR="00D309C3" w:rsidRDefault="00D309C3">
          <w:pPr>
            <w:rPr>
              <w:b/>
              <w:bCs/>
              <w:sz w:val="40"/>
              <w:szCs w:val="40"/>
            </w:rPr>
          </w:pPr>
          <w:r>
            <w:rPr>
              <w:b/>
              <w:bCs/>
              <w:sz w:val="40"/>
              <w:szCs w:val="40"/>
            </w:rPr>
            <w:br w:type="page"/>
          </w:r>
        </w:p>
      </w:sdtContent>
    </w:sdt>
    <w:p w14:paraId="6520B074" w14:textId="06AEEB21" w:rsidR="002D4486" w:rsidRDefault="00D309C3" w:rsidP="00D309C3">
      <w:pPr>
        <w:jc w:val="center"/>
        <w:rPr>
          <w:b/>
          <w:bCs/>
          <w:sz w:val="40"/>
          <w:szCs w:val="40"/>
        </w:rPr>
      </w:pPr>
      <w:r>
        <w:rPr>
          <w:b/>
          <w:bCs/>
          <w:sz w:val="40"/>
          <w:szCs w:val="40"/>
        </w:rPr>
        <w:lastRenderedPageBreak/>
        <w:t>PROJECT REPORT</w:t>
      </w:r>
    </w:p>
    <w:p w14:paraId="54A6A24A" w14:textId="01F5CD0D" w:rsidR="00354F1E" w:rsidRDefault="00354F1E">
      <w:pPr>
        <w:rPr>
          <w:b/>
          <w:bCs/>
          <w:sz w:val="40"/>
          <w:szCs w:val="40"/>
        </w:rPr>
      </w:pPr>
    </w:p>
    <w:p w14:paraId="44F270E3" w14:textId="77777777" w:rsidR="00D309C3" w:rsidRDefault="00354F1E" w:rsidP="00AB574D">
      <w:pPr>
        <w:jc w:val="both"/>
        <w:rPr>
          <w:b/>
          <w:bCs/>
          <w:sz w:val="32"/>
          <w:szCs w:val="32"/>
        </w:rPr>
      </w:pPr>
      <w:r w:rsidRPr="00DC7B1E">
        <w:rPr>
          <w:b/>
          <w:bCs/>
          <w:sz w:val="32"/>
          <w:szCs w:val="32"/>
        </w:rPr>
        <w:t xml:space="preserve">Objective: </w:t>
      </w:r>
    </w:p>
    <w:p w14:paraId="5631443F" w14:textId="7F7EF7B9" w:rsidR="00354F1E" w:rsidRDefault="00354F1E" w:rsidP="00AB574D">
      <w:pPr>
        <w:jc w:val="both"/>
        <w:rPr>
          <w:sz w:val="28"/>
          <w:szCs w:val="28"/>
        </w:rPr>
      </w:pPr>
      <w:r>
        <w:rPr>
          <w:sz w:val="28"/>
          <w:szCs w:val="28"/>
        </w:rPr>
        <w:t xml:space="preserve">The </w:t>
      </w:r>
      <w:r w:rsidR="007E7C64">
        <w:rPr>
          <w:sz w:val="28"/>
          <w:szCs w:val="28"/>
        </w:rPr>
        <w:t>objective of this project to create a web application that can be used to obtain the forecast of average weighted price of Bitcoin in the currency of US Dollars plotted on an interactive graph.</w:t>
      </w:r>
      <w:r>
        <w:rPr>
          <w:sz w:val="28"/>
          <w:szCs w:val="28"/>
        </w:rPr>
        <w:t xml:space="preserve"> The </w:t>
      </w:r>
      <w:r w:rsidR="007E7C64">
        <w:rPr>
          <w:sz w:val="28"/>
          <w:szCs w:val="28"/>
        </w:rPr>
        <w:t>application</w:t>
      </w:r>
      <w:r>
        <w:rPr>
          <w:sz w:val="28"/>
          <w:szCs w:val="28"/>
        </w:rPr>
        <w:t xml:space="preserve"> </w:t>
      </w:r>
      <w:r w:rsidR="005804AC">
        <w:rPr>
          <w:sz w:val="28"/>
          <w:szCs w:val="28"/>
        </w:rPr>
        <w:t>is</w:t>
      </w:r>
      <w:r>
        <w:rPr>
          <w:sz w:val="28"/>
          <w:szCs w:val="28"/>
        </w:rPr>
        <w:t xml:space="preserve"> built using the python language</w:t>
      </w:r>
      <w:r w:rsidR="005804AC">
        <w:rPr>
          <w:sz w:val="28"/>
          <w:szCs w:val="28"/>
        </w:rPr>
        <w:t xml:space="preserve">, </w:t>
      </w:r>
      <w:r w:rsidR="007E7C64">
        <w:rPr>
          <w:sz w:val="28"/>
          <w:szCs w:val="28"/>
        </w:rPr>
        <w:t>with the support of flask framework and has been deployed using Microsoft Azure Cloud Services.</w:t>
      </w:r>
    </w:p>
    <w:p w14:paraId="33E5769E" w14:textId="35332949" w:rsidR="00DC7B1E" w:rsidRDefault="00DC7B1E">
      <w:pPr>
        <w:rPr>
          <w:b/>
          <w:bCs/>
          <w:sz w:val="32"/>
          <w:szCs w:val="32"/>
        </w:rPr>
      </w:pPr>
      <w:r w:rsidRPr="00DC7B1E">
        <w:rPr>
          <w:b/>
          <w:bCs/>
          <w:sz w:val="32"/>
          <w:szCs w:val="32"/>
        </w:rPr>
        <w:t>Tech</w:t>
      </w:r>
      <w:r w:rsidR="00AB574D">
        <w:rPr>
          <w:b/>
          <w:bCs/>
          <w:sz w:val="32"/>
          <w:szCs w:val="32"/>
        </w:rPr>
        <w:t xml:space="preserve"> Stack</w:t>
      </w:r>
      <w:r w:rsidRPr="00DC7B1E">
        <w:rPr>
          <w:b/>
          <w:bCs/>
          <w:sz w:val="32"/>
          <w:szCs w:val="32"/>
        </w:rPr>
        <w:t>:</w:t>
      </w:r>
    </w:p>
    <w:p w14:paraId="1D1C1A83" w14:textId="0FB9D497" w:rsidR="00DC7B1E" w:rsidRDefault="00AB574D" w:rsidP="00AB574D">
      <w:pPr>
        <w:pStyle w:val="ListParagraph"/>
        <w:numPr>
          <w:ilvl w:val="0"/>
          <w:numId w:val="1"/>
        </w:numPr>
        <w:jc w:val="both"/>
        <w:rPr>
          <w:sz w:val="28"/>
          <w:szCs w:val="28"/>
        </w:rPr>
      </w:pPr>
      <w:r w:rsidRPr="00AB574D">
        <w:rPr>
          <w:noProof/>
          <w:sz w:val="28"/>
          <w:szCs w:val="28"/>
        </w:rPr>
        <mc:AlternateContent>
          <mc:Choice Requires="wps">
            <w:drawing>
              <wp:anchor distT="45720" distB="45720" distL="114300" distR="114300" simplePos="0" relativeHeight="251659264" behindDoc="0" locked="0" layoutInCell="1" allowOverlap="1" wp14:anchorId="12EF8C21" wp14:editId="6D99A1E2">
                <wp:simplePos x="0" y="0"/>
                <wp:positionH relativeFrom="column">
                  <wp:posOffset>68580</wp:posOffset>
                </wp:positionH>
                <wp:positionV relativeFrom="paragraph">
                  <wp:posOffset>10795</wp:posOffset>
                </wp:positionV>
                <wp:extent cx="2247900" cy="34366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436620"/>
                        </a:xfrm>
                        <a:prstGeom prst="rect">
                          <a:avLst/>
                        </a:prstGeom>
                        <a:solidFill>
                          <a:srgbClr val="FFFFFF"/>
                        </a:solidFill>
                        <a:ln w="9525">
                          <a:solidFill>
                            <a:srgbClr val="000000"/>
                          </a:solidFill>
                          <a:miter lim="800000"/>
                          <a:headEnd/>
                          <a:tailEnd/>
                        </a:ln>
                      </wps:spPr>
                      <wps:txbx>
                        <w:txbxContent>
                          <w:p w14:paraId="3B4067DA" w14:textId="30DCF954" w:rsidR="00AB574D" w:rsidRDefault="00AB574D" w:rsidP="00AB574D">
                            <w:pPr>
                              <w:jc w:val="center"/>
                            </w:pPr>
                            <w:r w:rsidRPr="00AB574D">
                              <w:rPr>
                                <w:noProof/>
                                <w:sz w:val="28"/>
                                <w:szCs w:val="28"/>
                              </w:rPr>
                              <w:drawing>
                                <wp:inline distT="0" distB="0" distL="0" distR="0" wp14:anchorId="229A7C8F" wp14:editId="1BA9512B">
                                  <wp:extent cx="1785484" cy="594360"/>
                                  <wp:effectExtent l="0" t="0" r="5715" b="0"/>
                                  <wp:docPr id="9" name="Picture 8" descr="Transparent Django Python Logo - صور">
                                    <a:extLst xmlns:a="http://schemas.openxmlformats.org/drawingml/2006/main">
                                      <a:ext uri="{FF2B5EF4-FFF2-40B4-BE49-F238E27FC236}">
                                        <a16:creationId xmlns:a16="http://schemas.microsoft.com/office/drawing/2014/main" id="{D649E7C7-D0FD-4C50-BFEA-2B040294D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ransparent Django Python Logo - صور">
                                            <a:extLst>
                                              <a:ext uri="{FF2B5EF4-FFF2-40B4-BE49-F238E27FC236}">
                                                <a16:creationId xmlns:a16="http://schemas.microsoft.com/office/drawing/2014/main" id="{D649E7C7-D0FD-4C50-BFEA-2B040294D373}"/>
                                              </a:ext>
                                            </a:extLst>
                                          </pic:cNvPr>
                                          <pic:cNvPicPr>
                                            <a:picLocks noChangeAspect="1"/>
                                          </pic:cNvPicPr>
                                        </pic:nvPicPr>
                                        <pic:blipFill rotWithShape="1">
                                          <a:blip r:embed="rId7">
                                            <a:extLst>
                                              <a:ext uri="{28A0092B-C50C-407E-A947-70E740481C1C}">
                                                <a14:useLocalDpi xmlns:a14="http://schemas.microsoft.com/office/drawing/2010/main" val="0"/>
                                              </a:ext>
                                            </a:extLst>
                                          </a:blip>
                                          <a:srcRect r="-649" b="56030"/>
                                          <a:stretch/>
                                        </pic:blipFill>
                                        <pic:spPr bwMode="auto">
                                          <a:xfrm>
                                            <a:off x="0" y="0"/>
                                            <a:ext cx="1790170" cy="595920"/>
                                          </a:xfrm>
                                          <a:prstGeom prst="rect">
                                            <a:avLst/>
                                          </a:prstGeom>
                                          <a:pattFill prst="pct5">
                                            <a:fgClr>
                                              <a:srgbClr val="EDEFF7"/>
                                            </a:fgClr>
                                            <a:bgClr>
                                              <a:schemeClr val="bg1"/>
                                            </a:bgClr>
                                          </a:pattFill>
                                          <a:ln>
                                            <a:noFill/>
                                          </a:ln>
                                          <a:extLst>
                                            <a:ext uri="{53640926-AAD7-44D8-BBD7-CCE9431645EC}">
                                              <a14:shadowObscured xmlns:a14="http://schemas.microsoft.com/office/drawing/2010/main"/>
                                            </a:ext>
                                          </a:extLst>
                                        </pic:spPr>
                                      </pic:pic>
                                    </a:graphicData>
                                  </a:graphic>
                                </wp:inline>
                              </w:drawing>
                            </w:r>
                          </w:p>
                          <w:p w14:paraId="16E9772A" w14:textId="2855CAE8" w:rsidR="00AB574D" w:rsidRDefault="00AB574D" w:rsidP="00AB574D">
                            <w:pPr>
                              <w:jc w:val="center"/>
                            </w:pPr>
                            <w:r>
                              <w:rPr>
                                <w:noProof/>
                                <w:sz w:val="28"/>
                                <w:szCs w:val="28"/>
                              </w:rPr>
                              <w:drawing>
                                <wp:inline distT="0" distB="0" distL="0" distR="0" wp14:anchorId="63B0F1CD" wp14:editId="16392E9A">
                                  <wp:extent cx="1211580" cy="681716"/>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0482" cy="686725"/>
                                          </a:xfrm>
                                          <a:prstGeom prst="rect">
                                            <a:avLst/>
                                          </a:prstGeom>
                                          <a:noFill/>
                                          <a:ln>
                                            <a:noFill/>
                                          </a:ln>
                                        </pic:spPr>
                                      </pic:pic>
                                    </a:graphicData>
                                  </a:graphic>
                                </wp:inline>
                              </w:drawing>
                            </w:r>
                          </w:p>
                          <w:p w14:paraId="5008163D" w14:textId="5BAA3078" w:rsidR="00AB574D" w:rsidRDefault="007E7C64">
                            <w:r>
                              <w:tab/>
                            </w:r>
                            <w:r w:rsidR="005F3921">
                              <w:t xml:space="preserve">     </w:t>
                            </w:r>
                            <w:r w:rsidR="005F3921">
                              <w:tab/>
                            </w:r>
                            <w:r w:rsidR="005F3921">
                              <w:tab/>
                              <w:t xml:space="preserve"> </w:t>
                            </w:r>
                            <w:r>
                              <w:tab/>
                            </w:r>
                            <w:r>
                              <w:rPr>
                                <w:noProof/>
                              </w:rPr>
                              <w:drawing>
                                <wp:inline distT="0" distB="0" distL="0" distR="0" wp14:anchorId="1D71122F" wp14:editId="15D35C42">
                                  <wp:extent cx="1516380" cy="8382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9839" cy="873352"/>
                                          </a:xfrm>
                                          <a:prstGeom prst="rect">
                                            <a:avLst/>
                                          </a:prstGeom>
                                        </pic:spPr>
                                      </pic:pic>
                                    </a:graphicData>
                                  </a:graphic>
                                </wp:inline>
                              </w:drawing>
                            </w:r>
                          </w:p>
                          <w:p w14:paraId="1A14874F" w14:textId="6D6CEDBF" w:rsidR="00AB574D" w:rsidRDefault="005F3921" w:rsidP="00AB574D">
                            <w:pPr>
                              <w:jc w:val="center"/>
                            </w:pPr>
                            <w:r>
                              <w:rPr>
                                <w:noProof/>
                              </w:rPr>
                              <w:drawing>
                                <wp:inline distT="0" distB="0" distL="0" distR="0" wp14:anchorId="06E9A99B" wp14:editId="1AB05263">
                                  <wp:extent cx="1141730" cy="739409"/>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3143" cy="7662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F8C21" id="_x0000_t202" coordsize="21600,21600" o:spt="202" path="m,l,21600r21600,l21600,xe">
                <v:stroke joinstyle="miter"/>
                <v:path gradientshapeok="t" o:connecttype="rect"/>
              </v:shapetype>
              <v:shape id="Text Box 2" o:spid="_x0000_s1026" type="#_x0000_t202" style="position:absolute;left:0;text-align:left;margin-left:5.4pt;margin-top:.85pt;width:177pt;height:27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coE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">
                <v:textbox>
                  <w:txbxContent>
                    <w:p w14:paraId="3B4067DA" w14:textId="30DCF954" w:rsidR="00AB574D" w:rsidRDefault="00AB574D" w:rsidP="00AB574D">
                      <w:pPr>
                        <w:jc w:val="center"/>
                      </w:pPr>
                      <w:r w:rsidRPr="00AB574D">
                        <w:rPr>
                          <w:noProof/>
                          <w:sz w:val="28"/>
                          <w:szCs w:val="28"/>
                        </w:rPr>
                        <w:drawing>
                          <wp:inline distT="0" distB="0" distL="0" distR="0" wp14:anchorId="229A7C8F" wp14:editId="1BA9512B">
                            <wp:extent cx="1785484" cy="594360"/>
                            <wp:effectExtent l="0" t="0" r="5715" b="0"/>
                            <wp:docPr id="9" name="Picture 8" descr="Transparent Django Python Logo - صور">
                              <a:extLst xmlns:a="http://schemas.openxmlformats.org/drawingml/2006/main">
                                <a:ext uri="{FF2B5EF4-FFF2-40B4-BE49-F238E27FC236}">
                                  <a16:creationId xmlns:a16="http://schemas.microsoft.com/office/drawing/2014/main" id="{D649E7C7-D0FD-4C50-BFEA-2B040294D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ransparent Django Python Logo - صور">
                                      <a:extLst>
                                        <a:ext uri="{FF2B5EF4-FFF2-40B4-BE49-F238E27FC236}">
                                          <a16:creationId xmlns:a16="http://schemas.microsoft.com/office/drawing/2014/main" id="{D649E7C7-D0FD-4C50-BFEA-2B040294D373}"/>
                                        </a:ext>
                                      </a:extLst>
                                    </pic:cNvPr>
                                    <pic:cNvPicPr>
                                      <a:picLocks noChangeAspect="1"/>
                                    </pic:cNvPicPr>
                                  </pic:nvPicPr>
                                  <pic:blipFill rotWithShape="1">
                                    <a:blip r:embed="rId7">
                                      <a:extLst>
                                        <a:ext uri="{28A0092B-C50C-407E-A947-70E740481C1C}">
                                          <a14:useLocalDpi xmlns:a14="http://schemas.microsoft.com/office/drawing/2010/main" val="0"/>
                                        </a:ext>
                                      </a:extLst>
                                    </a:blip>
                                    <a:srcRect r="-649" b="56030"/>
                                    <a:stretch/>
                                  </pic:blipFill>
                                  <pic:spPr bwMode="auto">
                                    <a:xfrm>
                                      <a:off x="0" y="0"/>
                                      <a:ext cx="1790170" cy="595920"/>
                                    </a:xfrm>
                                    <a:prstGeom prst="rect">
                                      <a:avLst/>
                                    </a:prstGeom>
                                    <a:pattFill prst="pct5">
                                      <a:fgClr>
                                        <a:srgbClr val="EDEFF7"/>
                                      </a:fgClr>
                                      <a:bgClr>
                                        <a:schemeClr val="bg1"/>
                                      </a:bgClr>
                                    </a:pattFill>
                                    <a:ln>
                                      <a:noFill/>
                                    </a:ln>
                                    <a:extLst>
                                      <a:ext uri="{53640926-AAD7-44D8-BBD7-CCE9431645EC}">
                                        <a14:shadowObscured xmlns:a14="http://schemas.microsoft.com/office/drawing/2010/main"/>
                                      </a:ext>
                                    </a:extLst>
                                  </pic:spPr>
                                </pic:pic>
                              </a:graphicData>
                            </a:graphic>
                          </wp:inline>
                        </w:drawing>
                      </w:r>
                    </w:p>
                    <w:p w14:paraId="16E9772A" w14:textId="2855CAE8" w:rsidR="00AB574D" w:rsidRDefault="00AB574D" w:rsidP="00AB574D">
                      <w:pPr>
                        <w:jc w:val="center"/>
                      </w:pPr>
                      <w:r>
                        <w:rPr>
                          <w:noProof/>
                          <w:sz w:val="28"/>
                          <w:szCs w:val="28"/>
                        </w:rPr>
                        <w:drawing>
                          <wp:inline distT="0" distB="0" distL="0" distR="0" wp14:anchorId="63B0F1CD" wp14:editId="16392E9A">
                            <wp:extent cx="1211580" cy="681716"/>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0482" cy="686725"/>
                                    </a:xfrm>
                                    <a:prstGeom prst="rect">
                                      <a:avLst/>
                                    </a:prstGeom>
                                    <a:noFill/>
                                    <a:ln>
                                      <a:noFill/>
                                    </a:ln>
                                  </pic:spPr>
                                </pic:pic>
                              </a:graphicData>
                            </a:graphic>
                          </wp:inline>
                        </w:drawing>
                      </w:r>
                    </w:p>
                    <w:p w14:paraId="5008163D" w14:textId="5BAA3078" w:rsidR="00AB574D" w:rsidRDefault="007E7C64">
                      <w:r>
                        <w:tab/>
                      </w:r>
                      <w:r w:rsidR="005F3921">
                        <w:t xml:space="preserve">     </w:t>
                      </w:r>
                      <w:r w:rsidR="005F3921">
                        <w:tab/>
                      </w:r>
                      <w:r w:rsidR="005F3921">
                        <w:tab/>
                        <w:t xml:space="preserve"> </w:t>
                      </w:r>
                      <w:r>
                        <w:tab/>
                      </w:r>
                      <w:r>
                        <w:rPr>
                          <w:noProof/>
                        </w:rPr>
                        <w:drawing>
                          <wp:inline distT="0" distB="0" distL="0" distR="0" wp14:anchorId="1D71122F" wp14:editId="15D35C42">
                            <wp:extent cx="1516380" cy="8382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9839" cy="873352"/>
                                    </a:xfrm>
                                    <a:prstGeom prst="rect">
                                      <a:avLst/>
                                    </a:prstGeom>
                                  </pic:spPr>
                                </pic:pic>
                              </a:graphicData>
                            </a:graphic>
                          </wp:inline>
                        </w:drawing>
                      </w:r>
                    </w:p>
                    <w:p w14:paraId="1A14874F" w14:textId="6D6CEDBF" w:rsidR="00AB574D" w:rsidRDefault="005F3921" w:rsidP="00AB574D">
                      <w:pPr>
                        <w:jc w:val="center"/>
                      </w:pPr>
                      <w:r>
                        <w:rPr>
                          <w:noProof/>
                        </w:rPr>
                        <w:drawing>
                          <wp:inline distT="0" distB="0" distL="0" distR="0" wp14:anchorId="06E9A99B" wp14:editId="1AB05263">
                            <wp:extent cx="1141730" cy="739409"/>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3143" cy="766229"/>
                                    </a:xfrm>
                                    <a:prstGeom prst="rect">
                                      <a:avLst/>
                                    </a:prstGeom>
                                  </pic:spPr>
                                </pic:pic>
                              </a:graphicData>
                            </a:graphic>
                          </wp:inline>
                        </w:drawing>
                      </w:r>
                    </w:p>
                  </w:txbxContent>
                </v:textbox>
                <w10:wrap type="square"/>
              </v:shape>
            </w:pict>
          </mc:Fallback>
        </mc:AlternateContent>
      </w:r>
      <w:r w:rsidR="00DC7B1E">
        <w:rPr>
          <w:sz w:val="28"/>
          <w:szCs w:val="28"/>
        </w:rPr>
        <w:t>Python:</w:t>
      </w:r>
      <w:r>
        <w:rPr>
          <w:sz w:val="28"/>
          <w:szCs w:val="28"/>
        </w:rPr>
        <w:t xml:space="preserve"> </w:t>
      </w:r>
      <w:r w:rsidRPr="00AB574D">
        <w:rPr>
          <w:sz w:val="28"/>
          <w:szCs w:val="28"/>
        </w:rPr>
        <w:t>Is an interpreted, high-level, and general-purpose programming language.</w:t>
      </w:r>
      <w:r>
        <w:rPr>
          <w:sz w:val="28"/>
          <w:szCs w:val="28"/>
        </w:rPr>
        <w:t xml:space="preserve"> It is used to develop the whole system.</w:t>
      </w:r>
    </w:p>
    <w:p w14:paraId="5891F11F" w14:textId="12D85176" w:rsidR="00DC7B1E" w:rsidRDefault="00DC7B1E" w:rsidP="00AB574D">
      <w:pPr>
        <w:pStyle w:val="ListParagraph"/>
        <w:numPr>
          <w:ilvl w:val="0"/>
          <w:numId w:val="1"/>
        </w:numPr>
        <w:jc w:val="both"/>
        <w:rPr>
          <w:sz w:val="28"/>
          <w:szCs w:val="28"/>
        </w:rPr>
      </w:pPr>
      <w:r>
        <w:rPr>
          <w:sz w:val="28"/>
          <w:szCs w:val="28"/>
        </w:rPr>
        <w:t>GitHub:</w:t>
      </w:r>
      <w:r w:rsidR="00DA21DF">
        <w:rPr>
          <w:sz w:val="28"/>
          <w:szCs w:val="28"/>
        </w:rPr>
        <w:t xml:space="preserve"> It’s a software development platform to store, track, and collaborate on projects. It is used to manage the version control, share, and check the progress of the project.</w:t>
      </w:r>
    </w:p>
    <w:p w14:paraId="40E7C4F6" w14:textId="77777777" w:rsidR="007E7C64" w:rsidRDefault="007E7C64" w:rsidP="00CB35A7">
      <w:pPr>
        <w:pStyle w:val="ListParagraph"/>
        <w:numPr>
          <w:ilvl w:val="0"/>
          <w:numId w:val="1"/>
        </w:numPr>
        <w:jc w:val="both"/>
        <w:rPr>
          <w:sz w:val="28"/>
          <w:szCs w:val="28"/>
        </w:rPr>
      </w:pPr>
      <w:r w:rsidRPr="007E7C64">
        <w:rPr>
          <w:sz w:val="28"/>
          <w:szCs w:val="28"/>
        </w:rPr>
        <w:t>Flask</w:t>
      </w:r>
      <w:r w:rsidR="00DC7B1E" w:rsidRPr="007E7C64">
        <w:rPr>
          <w:sz w:val="28"/>
          <w:szCs w:val="28"/>
        </w:rPr>
        <w:t>:</w:t>
      </w:r>
      <w:r w:rsidR="000E41AA" w:rsidRPr="007E7C64">
        <w:rPr>
          <w:sz w:val="28"/>
          <w:szCs w:val="28"/>
        </w:rPr>
        <w:t xml:space="preserve"> </w:t>
      </w:r>
      <w:r w:rsidRPr="007E7C64">
        <w:rPr>
          <w:sz w:val="28"/>
          <w:szCs w:val="28"/>
        </w:rPr>
        <w:t>Flask is used for developing web applications using python, implemented on Werkzeug and Jinja2. Advantages of using Flask framework are: There is a built-in development server and a fast debugger provided.</w:t>
      </w:r>
    </w:p>
    <w:p w14:paraId="33BF1393" w14:textId="6828DE3A" w:rsidR="00DC7B1E" w:rsidRDefault="007E7C64" w:rsidP="007E7C64">
      <w:pPr>
        <w:pStyle w:val="ListParagraph"/>
        <w:numPr>
          <w:ilvl w:val="0"/>
          <w:numId w:val="1"/>
        </w:numPr>
        <w:jc w:val="both"/>
        <w:rPr>
          <w:sz w:val="28"/>
          <w:szCs w:val="28"/>
        </w:rPr>
      </w:pPr>
      <w:r>
        <w:rPr>
          <w:sz w:val="28"/>
          <w:szCs w:val="28"/>
        </w:rPr>
        <w:t>Plotly</w:t>
      </w:r>
      <w:r w:rsidR="000E41AA" w:rsidRPr="007E7C64">
        <w:rPr>
          <w:sz w:val="28"/>
          <w:szCs w:val="28"/>
        </w:rPr>
        <w:t xml:space="preserve">: </w:t>
      </w:r>
      <w:r w:rsidRPr="007E7C64">
        <w:rPr>
          <w:sz w:val="28"/>
          <w:szCs w:val="28"/>
        </w:rPr>
        <w:t>The Plotly Python graphing library is a scientific graphing library. Graphs can be styled with Python and a GUI, and shared with a URL for others to view, collaborate, or save a copy.</w:t>
      </w:r>
    </w:p>
    <w:p w14:paraId="02E236D5" w14:textId="774B4040" w:rsidR="005F3921" w:rsidRPr="005F3921" w:rsidRDefault="00D2115F" w:rsidP="005F3921">
      <w:pPr>
        <w:jc w:val="both"/>
        <w:rPr>
          <w:sz w:val="28"/>
          <w:szCs w:val="28"/>
        </w:rPr>
      </w:pPr>
      <w:r>
        <w:rPr>
          <w:b/>
          <w:bCs/>
          <w:sz w:val="28"/>
          <w:szCs w:val="28"/>
        </w:rPr>
        <w:t>Application Access</w:t>
      </w:r>
      <w:r w:rsidR="005F3921" w:rsidRPr="00053727">
        <w:rPr>
          <w:b/>
          <w:bCs/>
          <w:sz w:val="28"/>
          <w:szCs w:val="28"/>
        </w:rPr>
        <w:t>:</w:t>
      </w:r>
    </w:p>
    <w:p w14:paraId="371EE832" w14:textId="3128AB03" w:rsidR="007E7C64" w:rsidRPr="007E7C64" w:rsidRDefault="005F3921" w:rsidP="007E7C64">
      <w:pPr>
        <w:jc w:val="both"/>
        <w:rPr>
          <w:sz w:val="28"/>
          <w:szCs w:val="28"/>
        </w:rPr>
      </w:pPr>
      <w:r>
        <w:rPr>
          <w:sz w:val="28"/>
          <w:szCs w:val="28"/>
        </w:rPr>
        <w:t xml:space="preserve">The application is live at – </w:t>
      </w:r>
      <w:r w:rsidRPr="007E7C64">
        <w:rPr>
          <w:rStyle w:val="Hyperlink"/>
          <w:sz w:val="26"/>
          <w:szCs w:val="26"/>
        </w:rPr>
        <w:t>https:</w:t>
      </w:r>
      <w:r>
        <w:rPr>
          <w:rStyle w:val="Hyperlink"/>
          <w:sz w:val="26"/>
          <w:szCs w:val="26"/>
        </w:rPr>
        <w:t>//crypforec.azurewebsites.net</w:t>
      </w:r>
    </w:p>
    <w:p w14:paraId="161CE532" w14:textId="2F07EEED" w:rsidR="00053727" w:rsidRPr="00053727" w:rsidRDefault="00053727" w:rsidP="00632498">
      <w:pPr>
        <w:rPr>
          <w:b/>
          <w:bCs/>
          <w:sz w:val="28"/>
          <w:szCs w:val="28"/>
        </w:rPr>
      </w:pPr>
      <w:r w:rsidRPr="00053727">
        <w:rPr>
          <w:b/>
          <w:bCs/>
          <w:sz w:val="28"/>
          <w:szCs w:val="28"/>
        </w:rPr>
        <w:t xml:space="preserve">GitHub Link: </w:t>
      </w:r>
      <w:r w:rsidR="00632498" w:rsidRPr="007E7C64">
        <w:rPr>
          <w:rStyle w:val="Hyperlink"/>
          <w:sz w:val="26"/>
          <w:szCs w:val="26"/>
        </w:rPr>
        <w:t>https:</w:t>
      </w:r>
      <w:r w:rsidR="007E7C64">
        <w:rPr>
          <w:rStyle w:val="Hyperlink"/>
          <w:sz w:val="26"/>
          <w:szCs w:val="26"/>
        </w:rPr>
        <w:t>//github.com/dheerajsavanthy/TimeSeriesVisualizer</w:t>
      </w:r>
    </w:p>
    <w:p w14:paraId="52E0E3EF" w14:textId="21FFFFF5" w:rsidR="000E41AA" w:rsidRDefault="000E41AA" w:rsidP="000E41AA">
      <w:pPr>
        <w:rPr>
          <w:sz w:val="28"/>
          <w:szCs w:val="28"/>
        </w:rPr>
      </w:pPr>
    </w:p>
    <w:p w14:paraId="7D4A58C5" w14:textId="5E65D150" w:rsidR="00DA21DF" w:rsidRDefault="00AB574D" w:rsidP="000E41AA">
      <w:pPr>
        <w:rPr>
          <w:noProof/>
        </w:rPr>
      </w:pPr>
      <w:r w:rsidRPr="00AB574D">
        <w:rPr>
          <w:noProof/>
        </w:rPr>
        <w:lastRenderedPageBreak/>
        <w:t xml:space="preserve"> </w:t>
      </w:r>
    </w:p>
    <w:p w14:paraId="031BD464" w14:textId="77777777" w:rsidR="007E7C64" w:rsidRDefault="007E7C64" w:rsidP="000E41AA">
      <w:pPr>
        <w:rPr>
          <w:sz w:val="28"/>
          <w:szCs w:val="28"/>
        </w:rPr>
      </w:pPr>
    </w:p>
    <w:p w14:paraId="3D0B0462" w14:textId="6AB3E7A2" w:rsidR="00347E43" w:rsidRDefault="00347E43" w:rsidP="000E41AA">
      <w:pPr>
        <w:rPr>
          <w:sz w:val="28"/>
          <w:szCs w:val="28"/>
        </w:rPr>
      </w:pPr>
    </w:p>
    <w:p w14:paraId="505539C8" w14:textId="1E325F4C" w:rsidR="00EA06CB" w:rsidRDefault="00EA06CB" w:rsidP="00D309C3">
      <w:pPr>
        <w:rPr>
          <w:b/>
          <w:bCs/>
          <w:sz w:val="32"/>
          <w:szCs w:val="32"/>
        </w:rPr>
      </w:pPr>
      <w:r>
        <w:rPr>
          <w:b/>
          <w:bCs/>
          <w:sz w:val="32"/>
          <w:szCs w:val="32"/>
        </w:rPr>
        <w:t>Time Series Forecasting:</w:t>
      </w:r>
    </w:p>
    <w:p w14:paraId="0D7EB54A" w14:textId="763C6C75" w:rsidR="00EA06CB" w:rsidRPr="00EA06CB" w:rsidRDefault="00EA06CB" w:rsidP="00D309C3">
      <w:pPr>
        <w:rPr>
          <w:rFonts w:cstheme="minorHAnsi"/>
          <w:bCs/>
          <w:sz w:val="28"/>
          <w:szCs w:val="28"/>
        </w:rPr>
      </w:pPr>
      <w:r w:rsidRPr="00EA06CB">
        <w:rPr>
          <w:rFonts w:cstheme="minorHAnsi"/>
          <w:sz w:val="28"/>
          <w:szCs w:val="28"/>
          <w:shd w:val="clear" w:color="auto" w:fill="FFFFFF"/>
        </w:rPr>
        <w:t>Time series forecasting occurs when you make scientific predictions based on historical time stamped data. It involves building models through historical analysis and using them to make observations and drive future strategic decision-making. An important distinction in forecasting is that at the time of the work, the future outcome is completely unavailable and can only be estimated through careful analysis and evidence-based priors</w:t>
      </w:r>
    </w:p>
    <w:p w14:paraId="59042E61" w14:textId="77777777" w:rsidR="00EA06CB" w:rsidRDefault="00EA06CB" w:rsidP="00D309C3">
      <w:pPr>
        <w:rPr>
          <w:b/>
          <w:bCs/>
          <w:sz w:val="32"/>
          <w:szCs w:val="32"/>
        </w:rPr>
      </w:pPr>
    </w:p>
    <w:p w14:paraId="6BAF1782" w14:textId="107416AF" w:rsidR="0022075F" w:rsidRDefault="00EA06CB" w:rsidP="00D309C3">
      <w:pPr>
        <w:rPr>
          <w:b/>
          <w:bCs/>
          <w:sz w:val="32"/>
          <w:szCs w:val="32"/>
        </w:rPr>
      </w:pPr>
      <w:r>
        <w:rPr>
          <w:b/>
          <w:bCs/>
          <w:sz w:val="32"/>
          <w:szCs w:val="32"/>
        </w:rPr>
        <w:t>S</w:t>
      </w:r>
      <w:r w:rsidR="00347E43" w:rsidRPr="00A7200B">
        <w:rPr>
          <w:b/>
          <w:bCs/>
          <w:sz w:val="32"/>
          <w:szCs w:val="32"/>
        </w:rPr>
        <w:t xml:space="preserve">tep 1: </w:t>
      </w:r>
      <w:r w:rsidR="00D309C3">
        <w:rPr>
          <w:b/>
          <w:bCs/>
          <w:sz w:val="32"/>
          <w:szCs w:val="32"/>
        </w:rPr>
        <w:t>Data Collection</w:t>
      </w:r>
    </w:p>
    <w:p w14:paraId="49E440A0" w14:textId="6F43D396" w:rsidR="00B50F99" w:rsidRPr="00D309C3" w:rsidRDefault="00D309C3" w:rsidP="000E41AA">
      <w:pPr>
        <w:rPr>
          <w:rFonts w:asciiTheme="majorHAnsi" w:hAnsiTheme="majorHAnsi" w:cstheme="majorHAnsi"/>
          <w:sz w:val="28"/>
          <w:szCs w:val="28"/>
          <w:shd w:val="clear" w:color="auto" w:fill="FFFFFF"/>
        </w:rPr>
      </w:pPr>
      <w:r w:rsidRPr="00D309C3">
        <w:rPr>
          <w:rFonts w:asciiTheme="majorHAnsi" w:hAnsiTheme="majorHAnsi" w:cstheme="majorHAnsi"/>
          <w:sz w:val="28"/>
          <w:szCs w:val="28"/>
          <w:shd w:val="clear" w:color="auto" w:fill="FFFFFF"/>
        </w:rPr>
        <w:t>Bitcoin is the longest running and most well known cryptocurrency, first released as open source in 2009 by the anonymous Satoshi Nakamoto. Bitcoin serves as a decentralized medium of digital exchange, with transactions verified and recorded in a public distributed ledger (the blockchain) without the need for a trusted record keeping authority or central intermediary. Transaction blocks contain a SHA-256 cryptographic hash of previous transaction blocks, and are thus "chained" together, serving as an immutable record of all transactions that have ever occurred. As with any currency/commodity on the market, bitcoin trading and financial instruments soon followed public adoption of bitcoin and continue to grow. Included here is historical bitcoin market data at 1-min intervals for select bitcoin exchanges where trading takes place.</w:t>
      </w:r>
    </w:p>
    <w:p w14:paraId="18192631" w14:textId="0327268D" w:rsidR="00D309C3" w:rsidRPr="00D309C3" w:rsidRDefault="00D309C3" w:rsidP="000E41AA">
      <w:pPr>
        <w:rPr>
          <w:rFonts w:asciiTheme="majorHAnsi" w:hAnsiTheme="majorHAnsi" w:cstheme="majorHAnsi"/>
          <w:sz w:val="28"/>
          <w:szCs w:val="28"/>
        </w:rPr>
      </w:pPr>
      <w:r w:rsidRPr="00D309C3">
        <w:rPr>
          <w:rFonts w:asciiTheme="majorHAnsi" w:hAnsiTheme="majorHAnsi" w:cstheme="majorHAnsi"/>
          <w:sz w:val="28"/>
          <w:szCs w:val="28"/>
          <w:shd w:val="clear" w:color="auto" w:fill="FFFFFF"/>
        </w:rPr>
        <w:t>CSV files for select bitcoin exchanges for the time period of Jan 2012 to December March 2021, with minute to minute updates of OHLC (Open, High, Low, Close), Volume in BTC and indicated currency, and weighted bitcoin price. </w:t>
      </w:r>
      <w:r w:rsidRPr="00D309C3">
        <w:rPr>
          <w:rStyle w:val="Strong"/>
          <w:rFonts w:asciiTheme="majorHAnsi" w:hAnsiTheme="majorHAnsi" w:cstheme="majorHAnsi"/>
          <w:b w:val="0"/>
          <w:bCs w:val="0"/>
          <w:sz w:val="28"/>
          <w:szCs w:val="28"/>
          <w:bdr w:val="none" w:sz="0" w:space="0" w:color="auto" w:frame="1"/>
          <w:shd w:val="clear" w:color="auto" w:fill="FFFFFF"/>
        </w:rPr>
        <w:t>Timestamps are in Unix time. Timestamps without any trades or activity have their data fields filled with NaNs.</w:t>
      </w:r>
      <w:r w:rsidRPr="00D309C3">
        <w:rPr>
          <w:rFonts w:asciiTheme="majorHAnsi" w:hAnsiTheme="majorHAnsi" w:cstheme="majorHAnsi"/>
          <w:sz w:val="28"/>
          <w:szCs w:val="28"/>
          <w:shd w:val="clear" w:color="auto" w:fill="FFFFFF"/>
        </w:rPr>
        <w:t> If a timestamp is missing, or if there are jumps, this may be because the exchange (or its API) was down, the exchange (or its API) did not exist, or some other unforeseen technical error in data reporting or gathering.</w:t>
      </w:r>
    </w:p>
    <w:p w14:paraId="2FFF46AA" w14:textId="2A02114F" w:rsidR="00347E43" w:rsidRDefault="00347E43" w:rsidP="000E41AA">
      <w:pPr>
        <w:rPr>
          <w:b/>
          <w:bCs/>
          <w:sz w:val="32"/>
          <w:szCs w:val="32"/>
        </w:rPr>
      </w:pPr>
      <w:r w:rsidRPr="00A7200B">
        <w:rPr>
          <w:b/>
          <w:bCs/>
          <w:sz w:val="32"/>
          <w:szCs w:val="32"/>
        </w:rPr>
        <w:lastRenderedPageBreak/>
        <w:t>Step 2</w:t>
      </w:r>
      <w:r w:rsidR="00D309C3">
        <w:rPr>
          <w:b/>
          <w:bCs/>
          <w:sz w:val="32"/>
          <w:szCs w:val="32"/>
        </w:rPr>
        <w:t>: Importing</w:t>
      </w:r>
      <w:r w:rsidRPr="00A7200B">
        <w:rPr>
          <w:b/>
          <w:bCs/>
          <w:sz w:val="32"/>
          <w:szCs w:val="32"/>
        </w:rPr>
        <w:t xml:space="preserve"> of Data</w:t>
      </w:r>
    </w:p>
    <w:p w14:paraId="2C5EDA18" w14:textId="726EF898" w:rsidR="009E461B" w:rsidRPr="009E461B" w:rsidRDefault="009E461B" w:rsidP="000E41AA">
      <w:pPr>
        <w:rPr>
          <w:bCs/>
          <w:sz w:val="28"/>
          <w:szCs w:val="28"/>
        </w:rPr>
      </w:pPr>
      <w:r>
        <w:rPr>
          <w:bCs/>
          <w:sz w:val="28"/>
          <w:szCs w:val="28"/>
        </w:rPr>
        <w:t>Imported the data using pandas and applied a transformation on Timestamp column to convert to date time format.</w:t>
      </w:r>
    </w:p>
    <w:p w14:paraId="7B22FC5A" w14:textId="29259C68" w:rsidR="009E461B" w:rsidRDefault="009E461B" w:rsidP="000E41AA">
      <w:pPr>
        <w:rPr>
          <w:b/>
          <w:bCs/>
          <w:sz w:val="32"/>
          <w:szCs w:val="32"/>
        </w:rPr>
      </w:pPr>
      <w:r>
        <w:rPr>
          <w:noProof/>
        </w:rPr>
        <w:drawing>
          <wp:inline distT="0" distB="0" distL="0" distR="0" wp14:anchorId="22EE1388" wp14:editId="515AF8A7">
            <wp:extent cx="5943600" cy="1231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1900"/>
                    </a:xfrm>
                    <a:prstGeom prst="rect">
                      <a:avLst/>
                    </a:prstGeom>
                  </pic:spPr>
                </pic:pic>
              </a:graphicData>
            </a:graphic>
          </wp:inline>
        </w:drawing>
      </w:r>
    </w:p>
    <w:p w14:paraId="68F7E935" w14:textId="3D347373" w:rsidR="0022075F" w:rsidRDefault="009E461B" w:rsidP="009E461B">
      <w:pPr>
        <w:rPr>
          <w:bCs/>
          <w:sz w:val="28"/>
          <w:szCs w:val="28"/>
        </w:rPr>
      </w:pPr>
      <w:r>
        <w:rPr>
          <w:bCs/>
          <w:sz w:val="28"/>
          <w:szCs w:val="28"/>
        </w:rPr>
        <w:t>Then plotted the average price over the period recorded in the dataset on basis of days, months, quarters and years.</w:t>
      </w:r>
    </w:p>
    <w:p w14:paraId="203DC5D7" w14:textId="161B343C" w:rsidR="009E461B" w:rsidRPr="009E461B" w:rsidRDefault="009E461B" w:rsidP="009E461B">
      <w:pPr>
        <w:rPr>
          <w:bCs/>
          <w:sz w:val="28"/>
          <w:szCs w:val="28"/>
        </w:rPr>
      </w:pPr>
      <w:r>
        <w:rPr>
          <w:noProof/>
        </w:rPr>
        <w:drawing>
          <wp:inline distT="0" distB="0" distL="0" distR="0" wp14:anchorId="2CAFAD53" wp14:editId="6C2A644B">
            <wp:extent cx="5943600" cy="2710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0815"/>
                    </a:xfrm>
                    <a:prstGeom prst="rect">
                      <a:avLst/>
                    </a:prstGeom>
                  </pic:spPr>
                </pic:pic>
              </a:graphicData>
            </a:graphic>
          </wp:inline>
        </w:drawing>
      </w:r>
    </w:p>
    <w:p w14:paraId="4D586220" w14:textId="1CCD1892" w:rsidR="00EA06CB" w:rsidRDefault="00EA06CB" w:rsidP="00EA06CB">
      <w:pPr>
        <w:rPr>
          <w:b/>
          <w:bCs/>
          <w:sz w:val="32"/>
          <w:szCs w:val="32"/>
        </w:rPr>
      </w:pPr>
      <w:r>
        <w:rPr>
          <w:b/>
          <w:bCs/>
          <w:sz w:val="32"/>
          <w:szCs w:val="32"/>
        </w:rPr>
        <w:t>Stationarity Check:</w:t>
      </w:r>
      <w:r w:rsidRPr="00EA06CB">
        <w:rPr>
          <w:noProof/>
        </w:rPr>
        <w:t xml:space="preserve"> </w:t>
      </w:r>
      <w:r>
        <w:rPr>
          <w:noProof/>
        </w:rPr>
        <w:drawing>
          <wp:inline distT="0" distB="0" distL="0" distR="0" wp14:anchorId="50F5A3E2" wp14:editId="2A04FF91">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43430"/>
                    </a:xfrm>
                    <a:prstGeom prst="rect">
                      <a:avLst/>
                    </a:prstGeom>
                  </pic:spPr>
                </pic:pic>
              </a:graphicData>
            </a:graphic>
          </wp:inline>
        </w:drawing>
      </w:r>
    </w:p>
    <w:p w14:paraId="6954FC7D" w14:textId="6DE812C1" w:rsidR="00EA06CB" w:rsidRDefault="00EA06CB" w:rsidP="00EA06CB">
      <w:pPr>
        <w:rPr>
          <w:b/>
          <w:bCs/>
          <w:sz w:val="32"/>
          <w:szCs w:val="32"/>
        </w:rPr>
      </w:pPr>
      <w:r>
        <w:rPr>
          <w:b/>
          <w:bCs/>
          <w:sz w:val="32"/>
          <w:szCs w:val="32"/>
        </w:rPr>
        <w:lastRenderedPageBreak/>
        <w:t>Moving Average:</w:t>
      </w:r>
    </w:p>
    <w:p w14:paraId="5C6442C0" w14:textId="65B1CAD7" w:rsidR="00EA06CB" w:rsidRDefault="00EA06CB" w:rsidP="00EA06CB">
      <w:pPr>
        <w:rPr>
          <w:bCs/>
          <w:sz w:val="28"/>
          <w:szCs w:val="28"/>
        </w:rPr>
      </w:pPr>
      <w:r>
        <w:rPr>
          <w:noProof/>
        </w:rPr>
        <w:drawing>
          <wp:inline distT="0" distB="0" distL="0" distR="0" wp14:anchorId="6A254153" wp14:editId="0F91C150">
            <wp:extent cx="5943600" cy="354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9650"/>
                    </a:xfrm>
                    <a:prstGeom prst="rect">
                      <a:avLst/>
                    </a:prstGeom>
                  </pic:spPr>
                </pic:pic>
              </a:graphicData>
            </a:graphic>
          </wp:inline>
        </w:drawing>
      </w:r>
    </w:p>
    <w:p w14:paraId="70BF7D75" w14:textId="15005B94" w:rsidR="00EA06CB" w:rsidRDefault="00EA06CB" w:rsidP="00EA06CB">
      <w:pPr>
        <w:rPr>
          <w:b/>
          <w:bCs/>
          <w:sz w:val="32"/>
          <w:szCs w:val="32"/>
        </w:rPr>
      </w:pPr>
      <w:r>
        <w:rPr>
          <w:b/>
          <w:bCs/>
          <w:sz w:val="32"/>
          <w:szCs w:val="32"/>
        </w:rPr>
        <w:t>Weighted Average:</w:t>
      </w:r>
    </w:p>
    <w:p w14:paraId="49C60080" w14:textId="4CF0FCC4" w:rsidR="00EA06CB" w:rsidRDefault="00EA06CB" w:rsidP="00EA06CB">
      <w:pPr>
        <w:rPr>
          <w:bCs/>
          <w:sz w:val="28"/>
          <w:szCs w:val="28"/>
        </w:rPr>
      </w:pPr>
      <w:r>
        <w:rPr>
          <w:noProof/>
        </w:rPr>
        <w:drawing>
          <wp:inline distT="0" distB="0" distL="0" distR="0" wp14:anchorId="4B7099E5" wp14:editId="3EAB4E8B">
            <wp:extent cx="5943600" cy="1376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6045"/>
                    </a:xfrm>
                    <a:prstGeom prst="rect">
                      <a:avLst/>
                    </a:prstGeom>
                  </pic:spPr>
                </pic:pic>
              </a:graphicData>
            </a:graphic>
          </wp:inline>
        </w:drawing>
      </w:r>
    </w:p>
    <w:p w14:paraId="541DD5FA" w14:textId="2F01D613" w:rsidR="00EA06CB" w:rsidRDefault="00EA06CB" w:rsidP="00EA06CB">
      <w:pPr>
        <w:rPr>
          <w:bCs/>
          <w:sz w:val="28"/>
          <w:szCs w:val="28"/>
        </w:rPr>
      </w:pPr>
      <w:r>
        <w:rPr>
          <w:bCs/>
          <w:sz w:val="28"/>
          <w:szCs w:val="28"/>
        </w:rPr>
        <w:t>Then we have checked the stationarity using Dickey Fuller Test:</w:t>
      </w:r>
    </w:p>
    <w:p w14:paraId="625C8FDF" w14:textId="77777777" w:rsidR="0012021B" w:rsidRDefault="0012021B" w:rsidP="00EA06CB">
      <w:pPr>
        <w:rPr>
          <w:bCs/>
          <w:sz w:val="28"/>
          <w:szCs w:val="28"/>
        </w:rPr>
      </w:pPr>
    </w:p>
    <w:p w14:paraId="747E5431" w14:textId="54307746" w:rsidR="00EA06CB" w:rsidRDefault="00EA06CB" w:rsidP="00EA06CB">
      <w:pPr>
        <w:rPr>
          <w:bCs/>
          <w:sz w:val="28"/>
          <w:szCs w:val="28"/>
        </w:rPr>
      </w:pPr>
      <w:r>
        <w:rPr>
          <w:noProof/>
        </w:rPr>
        <w:drawing>
          <wp:inline distT="0" distB="0" distL="0" distR="0" wp14:anchorId="3A86FFF6" wp14:editId="0F977472">
            <wp:extent cx="5943600" cy="1500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0505"/>
                    </a:xfrm>
                    <a:prstGeom prst="rect">
                      <a:avLst/>
                    </a:prstGeom>
                  </pic:spPr>
                </pic:pic>
              </a:graphicData>
            </a:graphic>
          </wp:inline>
        </w:drawing>
      </w:r>
    </w:p>
    <w:p w14:paraId="1A2E198D" w14:textId="77777777" w:rsidR="0012021B" w:rsidRDefault="0012021B" w:rsidP="00EA06CB">
      <w:pPr>
        <w:rPr>
          <w:bCs/>
          <w:sz w:val="28"/>
          <w:szCs w:val="28"/>
        </w:rPr>
      </w:pPr>
    </w:p>
    <w:p w14:paraId="0CD4C2AD" w14:textId="140836E1" w:rsidR="00EA06CB" w:rsidRDefault="00EA06CB" w:rsidP="00EA06CB">
      <w:pPr>
        <w:rPr>
          <w:bCs/>
          <w:sz w:val="28"/>
          <w:szCs w:val="28"/>
        </w:rPr>
      </w:pPr>
      <w:r>
        <w:rPr>
          <w:noProof/>
        </w:rPr>
        <w:drawing>
          <wp:inline distT="0" distB="0" distL="0" distR="0" wp14:anchorId="5EBA7BDD" wp14:editId="14E24EB6">
            <wp:extent cx="594360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1050"/>
                    </a:xfrm>
                    <a:prstGeom prst="rect">
                      <a:avLst/>
                    </a:prstGeom>
                  </pic:spPr>
                </pic:pic>
              </a:graphicData>
            </a:graphic>
          </wp:inline>
        </w:drawing>
      </w:r>
    </w:p>
    <w:p w14:paraId="169EA0F5" w14:textId="2595953E" w:rsidR="00EA06CB" w:rsidRDefault="00EA06CB" w:rsidP="00EA06CB">
      <w:pPr>
        <w:rPr>
          <w:bCs/>
          <w:sz w:val="28"/>
          <w:szCs w:val="28"/>
        </w:rPr>
      </w:pPr>
      <w:r>
        <w:rPr>
          <w:bCs/>
          <w:sz w:val="28"/>
          <w:szCs w:val="28"/>
        </w:rPr>
        <w:t>Desired result is found after transforming the data:</w:t>
      </w:r>
    </w:p>
    <w:p w14:paraId="768B33D4" w14:textId="22E84210" w:rsidR="00EA06CB" w:rsidRDefault="00EA06CB" w:rsidP="00EA06CB">
      <w:pPr>
        <w:rPr>
          <w:bCs/>
          <w:sz w:val="28"/>
          <w:szCs w:val="28"/>
        </w:rPr>
      </w:pPr>
      <w:r>
        <w:rPr>
          <w:noProof/>
        </w:rPr>
        <w:drawing>
          <wp:inline distT="0" distB="0" distL="0" distR="0" wp14:anchorId="433B14A3" wp14:editId="3DE0F8C1">
            <wp:extent cx="5943600" cy="73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2155"/>
                    </a:xfrm>
                    <a:prstGeom prst="rect">
                      <a:avLst/>
                    </a:prstGeom>
                  </pic:spPr>
                </pic:pic>
              </a:graphicData>
            </a:graphic>
          </wp:inline>
        </w:drawing>
      </w:r>
    </w:p>
    <w:p w14:paraId="6FBD5E31" w14:textId="2332D445" w:rsidR="00EA06CB" w:rsidRDefault="00EA06CB" w:rsidP="00EA06CB">
      <w:pPr>
        <w:rPr>
          <w:b/>
          <w:bCs/>
          <w:sz w:val="32"/>
          <w:szCs w:val="32"/>
        </w:rPr>
      </w:pPr>
    </w:p>
    <w:p w14:paraId="70061DFA" w14:textId="2670F2DE" w:rsidR="00EA06CB" w:rsidRDefault="00BF20E6" w:rsidP="00EA06CB">
      <w:pPr>
        <w:rPr>
          <w:b/>
          <w:bCs/>
          <w:sz w:val="32"/>
          <w:szCs w:val="32"/>
        </w:rPr>
      </w:pPr>
      <w:r>
        <w:rPr>
          <w:b/>
          <w:bCs/>
          <w:sz w:val="32"/>
          <w:szCs w:val="32"/>
        </w:rPr>
        <w:t xml:space="preserve">Step 2 - </w:t>
      </w:r>
      <w:r w:rsidR="0012021B">
        <w:rPr>
          <w:b/>
          <w:bCs/>
          <w:sz w:val="32"/>
          <w:szCs w:val="32"/>
        </w:rPr>
        <w:t>ARIMA:</w:t>
      </w:r>
    </w:p>
    <w:p w14:paraId="7B2C4634" w14:textId="77777777" w:rsidR="0012021B" w:rsidRPr="0012021B" w:rsidRDefault="0012021B" w:rsidP="0012021B">
      <w:pPr>
        <w:pStyle w:val="comp"/>
        <w:shd w:val="clear" w:color="auto" w:fill="FFFFFF"/>
        <w:spacing w:before="0" w:beforeAutospacing="0"/>
        <w:rPr>
          <w:rFonts w:asciiTheme="minorHAnsi" w:hAnsiTheme="minorHAnsi" w:cstheme="minorHAnsi"/>
          <w:color w:val="111111"/>
          <w:spacing w:val="1"/>
          <w:sz w:val="28"/>
          <w:szCs w:val="28"/>
        </w:rPr>
      </w:pPr>
      <w:r w:rsidRPr="0012021B">
        <w:rPr>
          <w:rFonts w:asciiTheme="minorHAnsi" w:hAnsiTheme="minorHAnsi" w:cstheme="minorHAnsi"/>
          <w:color w:val="111111"/>
          <w:spacing w:val="1"/>
          <w:sz w:val="28"/>
          <w:szCs w:val="28"/>
        </w:rPr>
        <w:t>An autoregressive integrated moving average, or ARIMA, is a statistical analysis model that uses </w:t>
      </w:r>
      <w:hyperlink r:id="rId19" w:history="1">
        <w:r w:rsidRPr="0012021B">
          <w:rPr>
            <w:rStyle w:val="Hyperlink"/>
            <w:rFonts w:asciiTheme="minorHAnsi" w:hAnsiTheme="minorHAnsi" w:cstheme="minorHAnsi"/>
            <w:color w:val="2C40D0"/>
            <w:spacing w:val="1"/>
            <w:sz w:val="28"/>
            <w:szCs w:val="28"/>
          </w:rPr>
          <w:t>time series data</w:t>
        </w:r>
      </w:hyperlink>
      <w:r w:rsidRPr="0012021B">
        <w:rPr>
          <w:rFonts w:asciiTheme="minorHAnsi" w:hAnsiTheme="minorHAnsi" w:cstheme="minorHAnsi"/>
          <w:color w:val="111111"/>
          <w:spacing w:val="1"/>
          <w:sz w:val="28"/>
          <w:szCs w:val="28"/>
        </w:rPr>
        <w:t> to either better understand the data set or to predict future trends. </w:t>
      </w:r>
    </w:p>
    <w:p w14:paraId="6C8E44B4" w14:textId="77777777" w:rsidR="0012021B" w:rsidRPr="0012021B" w:rsidRDefault="0012021B" w:rsidP="0012021B">
      <w:pPr>
        <w:pStyle w:val="comp"/>
        <w:shd w:val="clear" w:color="auto" w:fill="FFFFFF"/>
        <w:spacing w:before="0" w:beforeAutospacing="0"/>
        <w:rPr>
          <w:rFonts w:asciiTheme="minorHAnsi" w:hAnsiTheme="minorHAnsi" w:cstheme="minorHAnsi"/>
          <w:color w:val="111111"/>
          <w:spacing w:val="1"/>
          <w:sz w:val="28"/>
          <w:szCs w:val="28"/>
        </w:rPr>
      </w:pPr>
      <w:r w:rsidRPr="0012021B">
        <w:rPr>
          <w:rFonts w:asciiTheme="minorHAnsi" w:hAnsiTheme="minorHAnsi" w:cstheme="minorHAnsi"/>
          <w:color w:val="111111"/>
          <w:spacing w:val="1"/>
          <w:sz w:val="28"/>
          <w:szCs w:val="28"/>
        </w:rPr>
        <w:t>A statistical model is autoregressive if it predicts future values based on past values. For example, an ARIMA model might seek to predict a stock's future prices based on its past performance or forecast a company's earnings based on past periods.</w:t>
      </w:r>
    </w:p>
    <w:p w14:paraId="20D80727" w14:textId="77777777" w:rsidR="0012021B" w:rsidRPr="0012021B" w:rsidRDefault="0012021B" w:rsidP="0012021B">
      <w:pPr>
        <w:shd w:val="clear" w:color="auto" w:fill="FFFFFF"/>
        <w:spacing w:after="100" w:afterAutospacing="1" w:line="240" w:lineRule="auto"/>
        <w:rPr>
          <w:rFonts w:eastAsia="Times New Roman" w:cstheme="minorHAnsi"/>
          <w:color w:val="111111"/>
          <w:spacing w:val="1"/>
          <w:sz w:val="28"/>
          <w:szCs w:val="28"/>
        </w:rPr>
      </w:pPr>
      <w:r w:rsidRPr="0012021B">
        <w:rPr>
          <w:rFonts w:eastAsia="Times New Roman" w:cstheme="minorHAnsi"/>
          <w:color w:val="111111"/>
          <w:spacing w:val="1"/>
          <w:sz w:val="28"/>
          <w:szCs w:val="28"/>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1A971FCA" w14:textId="77777777" w:rsidR="0012021B" w:rsidRPr="0012021B" w:rsidRDefault="0012021B" w:rsidP="0012021B">
      <w:pPr>
        <w:numPr>
          <w:ilvl w:val="0"/>
          <w:numId w:val="3"/>
        </w:numPr>
        <w:shd w:val="clear" w:color="auto" w:fill="FFFFFF"/>
        <w:spacing w:before="100" w:beforeAutospacing="1" w:after="100" w:afterAutospacing="1" w:line="240" w:lineRule="auto"/>
        <w:rPr>
          <w:rFonts w:eastAsia="Times New Roman" w:cstheme="minorHAnsi"/>
          <w:color w:val="111111"/>
          <w:spacing w:val="1"/>
          <w:sz w:val="28"/>
          <w:szCs w:val="28"/>
        </w:rPr>
      </w:pPr>
      <w:r w:rsidRPr="0012021B">
        <w:rPr>
          <w:rFonts w:eastAsia="Times New Roman" w:cstheme="minorHAnsi"/>
          <w:i/>
          <w:iCs/>
          <w:color w:val="111111"/>
          <w:spacing w:val="1"/>
          <w:sz w:val="28"/>
          <w:szCs w:val="28"/>
        </w:rPr>
        <w:t>p</w:t>
      </w:r>
      <w:r w:rsidRPr="0012021B">
        <w:rPr>
          <w:rFonts w:eastAsia="Times New Roman" w:cstheme="minorHAnsi"/>
          <w:color w:val="111111"/>
          <w:spacing w:val="1"/>
          <w:sz w:val="28"/>
          <w:szCs w:val="28"/>
        </w:rPr>
        <w:t>: the number of lag observations in the model; also known as the lag order.</w:t>
      </w:r>
    </w:p>
    <w:p w14:paraId="32AB39D6" w14:textId="77777777" w:rsidR="0012021B" w:rsidRPr="0012021B" w:rsidRDefault="0012021B" w:rsidP="0012021B">
      <w:pPr>
        <w:numPr>
          <w:ilvl w:val="0"/>
          <w:numId w:val="3"/>
        </w:numPr>
        <w:shd w:val="clear" w:color="auto" w:fill="FFFFFF"/>
        <w:spacing w:before="100" w:beforeAutospacing="1" w:after="100" w:afterAutospacing="1" w:line="240" w:lineRule="auto"/>
        <w:rPr>
          <w:rFonts w:eastAsia="Times New Roman" w:cstheme="minorHAnsi"/>
          <w:color w:val="111111"/>
          <w:spacing w:val="1"/>
          <w:sz w:val="28"/>
          <w:szCs w:val="28"/>
        </w:rPr>
      </w:pPr>
      <w:r w:rsidRPr="0012021B">
        <w:rPr>
          <w:rFonts w:eastAsia="Times New Roman" w:cstheme="minorHAnsi"/>
          <w:i/>
          <w:iCs/>
          <w:color w:val="111111"/>
          <w:spacing w:val="1"/>
          <w:sz w:val="28"/>
          <w:szCs w:val="28"/>
        </w:rPr>
        <w:t>d</w:t>
      </w:r>
      <w:r w:rsidRPr="0012021B">
        <w:rPr>
          <w:rFonts w:eastAsia="Times New Roman" w:cstheme="minorHAnsi"/>
          <w:color w:val="111111"/>
          <w:spacing w:val="1"/>
          <w:sz w:val="28"/>
          <w:szCs w:val="28"/>
        </w:rPr>
        <w:t>: the number of times that the raw observations are differenced; also known as the degree of differencing.</w:t>
      </w:r>
    </w:p>
    <w:p w14:paraId="6DD69C15" w14:textId="77777777" w:rsidR="0012021B" w:rsidRPr="0012021B" w:rsidRDefault="0012021B" w:rsidP="0012021B">
      <w:pPr>
        <w:numPr>
          <w:ilvl w:val="0"/>
          <w:numId w:val="3"/>
        </w:numPr>
        <w:shd w:val="clear" w:color="auto" w:fill="FFFFFF"/>
        <w:spacing w:before="100" w:beforeAutospacing="1" w:after="100" w:afterAutospacing="1" w:line="240" w:lineRule="auto"/>
        <w:rPr>
          <w:rFonts w:eastAsia="Times New Roman" w:cstheme="minorHAnsi"/>
          <w:color w:val="111111"/>
          <w:spacing w:val="1"/>
          <w:sz w:val="28"/>
          <w:szCs w:val="28"/>
        </w:rPr>
      </w:pPr>
      <w:r w:rsidRPr="0012021B">
        <w:rPr>
          <w:rFonts w:eastAsia="Times New Roman" w:cstheme="minorHAnsi"/>
          <w:color w:val="111111"/>
          <w:spacing w:val="1"/>
          <w:sz w:val="28"/>
          <w:szCs w:val="28"/>
        </w:rPr>
        <w:t>q: the size of the moving average window; also known as the order of the moving average.</w:t>
      </w:r>
    </w:p>
    <w:p w14:paraId="27F3EC9B" w14:textId="631D376F" w:rsidR="0012021B" w:rsidRDefault="0012021B" w:rsidP="00EA06CB">
      <w:pPr>
        <w:rPr>
          <w:b/>
          <w:bCs/>
          <w:sz w:val="32"/>
          <w:szCs w:val="32"/>
        </w:rPr>
      </w:pPr>
    </w:p>
    <w:p w14:paraId="72E491C3" w14:textId="45B8CA05" w:rsidR="0012021B" w:rsidRDefault="0012021B" w:rsidP="00EA06CB">
      <w:pPr>
        <w:rPr>
          <w:b/>
          <w:bCs/>
          <w:sz w:val="32"/>
          <w:szCs w:val="32"/>
        </w:rPr>
      </w:pPr>
    </w:p>
    <w:p w14:paraId="5D2AF61C" w14:textId="77777777" w:rsidR="0012021B" w:rsidRDefault="0012021B" w:rsidP="00EA06CB">
      <w:pPr>
        <w:rPr>
          <w:b/>
          <w:bCs/>
          <w:sz w:val="32"/>
          <w:szCs w:val="32"/>
        </w:rPr>
      </w:pPr>
    </w:p>
    <w:p w14:paraId="79074D75" w14:textId="5014A94F" w:rsidR="0012021B" w:rsidRDefault="0012021B" w:rsidP="00EA06CB">
      <w:pPr>
        <w:rPr>
          <w:b/>
          <w:bCs/>
          <w:sz w:val="32"/>
          <w:szCs w:val="32"/>
        </w:rPr>
      </w:pPr>
      <w:r>
        <w:rPr>
          <w:b/>
          <w:bCs/>
          <w:sz w:val="32"/>
          <w:szCs w:val="32"/>
        </w:rPr>
        <w:t>Model Fitting &amp; Evaluation:</w:t>
      </w:r>
    </w:p>
    <w:p w14:paraId="43B00B7F" w14:textId="044E774F" w:rsidR="0012021B" w:rsidRDefault="0012021B" w:rsidP="00EA06CB">
      <w:pPr>
        <w:rPr>
          <w:b/>
          <w:bCs/>
          <w:sz w:val="32"/>
          <w:szCs w:val="32"/>
        </w:rPr>
      </w:pPr>
      <w:r>
        <w:rPr>
          <w:noProof/>
        </w:rPr>
        <w:drawing>
          <wp:inline distT="0" distB="0" distL="0" distR="0" wp14:anchorId="5143C15A" wp14:editId="5F127B9E">
            <wp:extent cx="5943600" cy="4848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48860"/>
                    </a:xfrm>
                    <a:prstGeom prst="rect">
                      <a:avLst/>
                    </a:prstGeom>
                  </pic:spPr>
                </pic:pic>
              </a:graphicData>
            </a:graphic>
          </wp:inline>
        </w:drawing>
      </w:r>
    </w:p>
    <w:p w14:paraId="10B0CC7E" w14:textId="69A1A615" w:rsidR="00EA06CB" w:rsidRDefault="00EA06CB" w:rsidP="00EA06CB">
      <w:pPr>
        <w:rPr>
          <w:b/>
          <w:bCs/>
          <w:sz w:val="32"/>
          <w:szCs w:val="32"/>
        </w:rPr>
      </w:pPr>
    </w:p>
    <w:p w14:paraId="796D6930" w14:textId="0BA8E510" w:rsidR="00EA06CB" w:rsidRDefault="0012021B" w:rsidP="00EA06CB">
      <w:pPr>
        <w:rPr>
          <w:b/>
          <w:bCs/>
          <w:sz w:val="32"/>
          <w:szCs w:val="32"/>
        </w:rPr>
      </w:pPr>
      <w:r>
        <w:rPr>
          <w:b/>
          <w:bCs/>
          <w:sz w:val="32"/>
          <w:szCs w:val="32"/>
        </w:rPr>
        <w:t>Saving the Model and Data Files:</w:t>
      </w:r>
    </w:p>
    <w:p w14:paraId="69685454" w14:textId="6277F939" w:rsidR="0012021B" w:rsidRDefault="0012021B" w:rsidP="00EA06CB">
      <w:pPr>
        <w:rPr>
          <w:b/>
          <w:bCs/>
          <w:sz w:val="32"/>
          <w:szCs w:val="32"/>
        </w:rPr>
      </w:pPr>
    </w:p>
    <w:p w14:paraId="2FA0F053" w14:textId="399A2D44" w:rsidR="0012021B" w:rsidRDefault="0012021B" w:rsidP="00EA06CB">
      <w:pPr>
        <w:rPr>
          <w:bCs/>
          <w:sz w:val="28"/>
          <w:szCs w:val="28"/>
        </w:rPr>
      </w:pPr>
      <w:r>
        <w:rPr>
          <w:bCs/>
          <w:sz w:val="28"/>
          <w:szCs w:val="28"/>
        </w:rPr>
        <w:t>The model and the necessary data files have been saved. The model has been stored in the pickle format in order to use it later during the deployment so that it can be further used for prediction without having to fit the data to the model again. This storage provides convenience in cloud deployments of application.</w:t>
      </w:r>
    </w:p>
    <w:p w14:paraId="6AC7498A" w14:textId="4203BBA8" w:rsidR="0012021B" w:rsidRPr="0012021B" w:rsidRDefault="0012021B" w:rsidP="00EA06CB">
      <w:pPr>
        <w:rPr>
          <w:bCs/>
          <w:sz w:val="28"/>
          <w:szCs w:val="28"/>
        </w:rPr>
      </w:pPr>
      <w:r>
        <w:rPr>
          <w:noProof/>
        </w:rPr>
        <w:lastRenderedPageBreak/>
        <w:drawing>
          <wp:inline distT="0" distB="0" distL="0" distR="0" wp14:anchorId="2442FD84" wp14:editId="6361928B">
            <wp:extent cx="5943600" cy="2301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14:paraId="4D520DD5" w14:textId="77777777" w:rsidR="0012021B" w:rsidRDefault="0012021B" w:rsidP="000E41AA">
      <w:pPr>
        <w:rPr>
          <w:b/>
          <w:bCs/>
          <w:sz w:val="32"/>
          <w:szCs w:val="32"/>
        </w:rPr>
      </w:pPr>
    </w:p>
    <w:p w14:paraId="75973859" w14:textId="26E57F51" w:rsidR="00347E43" w:rsidRDefault="0012021B" w:rsidP="000E41AA">
      <w:pPr>
        <w:rPr>
          <w:b/>
          <w:bCs/>
          <w:sz w:val="32"/>
          <w:szCs w:val="32"/>
        </w:rPr>
      </w:pPr>
      <w:r>
        <w:rPr>
          <w:b/>
          <w:bCs/>
          <w:sz w:val="32"/>
          <w:szCs w:val="32"/>
        </w:rPr>
        <w:t>Loading the Model:</w:t>
      </w:r>
    </w:p>
    <w:p w14:paraId="1F79569A" w14:textId="1B6986A2" w:rsidR="0012021B" w:rsidRDefault="0012021B" w:rsidP="000E41AA">
      <w:pPr>
        <w:rPr>
          <w:b/>
          <w:bCs/>
          <w:sz w:val="32"/>
          <w:szCs w:val="32"/>
        </w:rPr>
      </w:pPr>
      <w:r>
        <w:rPr>
          <w:noProof/>
        </w:rPr>
        <w:drawing>
          <wp:inline distT="0" distB="0" distL="0" distR="0" wp14:anchorId="3A5EAF5F" wp14:editId="60E49BF6">
            <wp:extent cx="5943600" cy="1309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09370"/>
                    </a:xfrm>
                    <a:prstGeom prst="rect">
                      <a:avLst/>
                    </a:prstGeom>
                  </pic:spPr>
                </pic:pic>
              </a:graphicData>
            </a:graphic>
          </wp:inline>
        </w:drawing>
      </w:r>
    </w:p>
    <w:p w14:paraId="09F8BFDF" w14:textId="77777777" w:rsidR="0012021B" w:rsidRDefault="0012021B" w:rsidP="000E41AA">
      <w:pPr>
        <w:rPr>
          <w:b/>
          <w:bCs/>
          <w:sz w:val="32"/>
          <w:szCs w:val="32"/>
        </w:rPr>
      </w:pPr>
    </w:p>
    <w:p w14:paraId="32FAAF68" w14:textId="0CD2A0D6" w:rsidR="000B0C53" w:rsidRDefault="00BF20E6" w:rsidP="000E41AA">
      <w:pPr>
        <w:rPr>
          <w:sz w:val="28"/>
          <w:szCs w:val="28"/>
        </w:rPr>
      </w:pPr>
      <w:r>
        <w:rPr>
          <w:b/>
          <w:bCs/>
          <w:sz w:val="32"/>
          <w:szCs w:val="32"/>
        </w:rPr>
        <w:t xml:space="preserve">Step 4 - </w:t>
      </w:r>
      <w:r w:rsidR="0012021B">
        <w:rPr>
          <w:b/>
          <w:bCs/>
          <w:sz w:val="32"/>
          <w:szCs w:val="32"/>
        </w:rPr>
        <w:t>Prediction:</w:t>
      </w:r>
    </w:p>
    <w:p w14:paraId="4042DA95" w14:textId="59854E2F" w:rsidR="00B50F99" w:rsidRDefault="00B50F99" w:rsidP="00B50F99">
      <w:pPr>
        <w:jc w:val="center"/>
        <w:rPr>
          <w:sz w:val="28"/>
          <w:szCs w:val="28"/>
        </w:rPr>
      </w:pPr>
    </w:p>
    <w:p w14:paraId="4B784959" w14:textId="73E608DA" w:rsidR="00402288" w:rsidRDefault="0012021B" w:rsidP="00570B29">
      <w:pPr>
        <w:rPr>
          <w:sz w:val="28"/>
          <w:szCs w:val="28"/>
        </w:rPr>
      </w:pPr>
      <w:r>
        <w:rPr>
          <w:sz w:val="28"/>
          <w:szCs w:val="28"/>
        </w:rPr>
        <w:t>Now that we have successfully established all the dependencies and trained the model and saved the file ready to use, we will look at the actual task which has been the primary objective of the project in the first place, which is, prediction or forecasting of the Bitcoin’s weighted average values in comparison with the actual values.</w:t>
      </w:r>
    </w:p>
    <w:p w14:paraId="5AEE762D" w14:textId="446F9E48" w:rsidR="0012021B" w:rsidRDefault="0012021B" w:rsidP="00570B29">
      <w:pPr>
        <w:rPr>
          <w:sz w:val="28"/>
          <w:szCs w:val="28"/>
        </w:rPr>
      </w:pPr>
      <w:r>
        <w:rPr>
          <w:sz w:val="28"/>
          <w:szCs w:val="28"/>
        </w:rPr>
        <w:t>We have plotted the forecast in terms of months and days. First we have plotted the predicted forecast on the monthly basis to a desired period in future. Then we used the last 30 days of the data in the dataset to predict the price for the very next 3 days in the future. Below are the graphs:</w:t>
      </w:r>
    </w:p>
    <w:p w14:paraId="5D0F188B" w14:textId="272D746C" w:rsidR="0012021B" w:rsidRDefault="0012021B" w:rsidP="00570B29">
      <w:pPr>
        <w:rPr>
          <w:sz w:val="28"/>
          <w:szCs w:val="28"/>
        </w:rPr>
      </w:pPr>
    </w:p>
    <w:p w14:paraId="15D82A9B" w14:textId="0834994E" w:rsidR="0012021B" w:rsidRDefault="00BF20E6" w:rsidP="00570B29">
      <w:pPr>
        <w:rPr>
          <w:sz w:val="28"/>
          <w:szCs w:val="28"/>
        </w:rPr>
      </w:pPr>
      <w:r>
        <w:rPr>
          <w:noProof/>
        </w:rPr>
        <w:lastRenderedPageBreak/>
        <w:drawing>
          <wp:inline distT="0" distB="0" distL="0" distR="0" wp14:anchorId="4A964E05" wp14:editId="6EF355EF">
            <wp:extent cx="5943600" cy="2590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165"/>
                    </a:xfrm>
                    <a:prstGeom prst="rect">
                      <a:avLst/>
                    </a:prstGeom>
                  </pic:spPr>
                </pic:pic>
              </a:graphicData>
            </a:graphic>
          </wp:inline>
        </w:drawing>
      </w:r>
    </w:p>
    <w:p w14:paraId="64E9F2F7" w14:textId="1866740D" w:rsidR="00BF20E6" w:rsidRDefault="00BF20E6" w:rsidP="00570B29">
      <w:pPr>
        <w:rPr>
          <w:sz w:val="28"/>
          <w:szCs w:val="28"/>
        </w:rPr>
      </w:pPr>
      <w:r>
        <w:rPr>
          <w:noProof/>
        </w:rPr>
        <w:drawing>
          <wp:inline distT="0" distB="0" distL="0" distR="0" wp14:anchorId="2D7EDC68" wp14:editId="3ABE5600">
            <wp:extent cx="5943600" cy="3023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3235"/>
                    </a:xfrm>
                    <a:prstGeom prst="rect">
                      <a:avLst/>
                    </a:prstGeom>
                  </pic:spPr>
                </pic:pic>
              </a:graphicData>
            </a:graphic>
          </wp:inline>
        </w:drawing>
      </w:r>
    </w:p>
    <w:p w14:paraId="4DA6B499" w14:textId="490E4EBA" w:rsidR="00053727" w:rsidRDefault="00BF20E6" w:rsidP="000E41AA">
      <w:pPr>
        <w:rPr>
          <w:sz w:val="28"/>
          <w:szCs w:val="28"/>
        </w:rPr>
      </w:pPr>
      <w:r>
        <w:rPr>
          <w:noProof/>
        </w:rPr>
        <w:drawing>
          <wp:inline distT="0" distB="0" distL="0" distR="0" wp14:anchorId="17EC75DE" wp14:editId="6572717B">
            <wp:extent cx="247650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500" cy="2095500"/>
                    </a:xfrm>
                    <a:prstGeom prst="rect">
                      <a:avLst/>
                    </a:prstGeom>
                  </pic:spPr>
                </pic:pic>
              </a:graphicData>
            </a:graphic>
          </wp:inline>
        </w:drawing>
      </w:r>
    </w:p>
    <w:p w14:paraId="44EF1CBF" w14:textId="2FD6E1E2" w:rsidR="00BF20E6" w:rsidRDefault="00BF20E6" w:rsidP="000E41AA">
      <w:pPr>
        <w:rPr>
          <w:b/>
          <w:bCs/>
          <w:sz w:val="32"/>
          <w:szCs w:val="32"/>
        </w:rPr>
      </w:pPr>
      <w:r>
        <w:rPr>
          <w:b/>
          <w:bCs/>
          <w:sz w:val="32"/>
          <w:szCs w:val="32"/>
        </w:rPr>
        <w:lastRenderedPageBreak/>
        <w:t>Step 5 – Web Deployment:</w:t>
      </w:r>
    </w:p>
    <w:p w14:paraId="61A46428" w14:textId="552ABF5B" w:rsidR="00BF20E6" w:rsidRDefault="00BF20E6" w:rsidP="000E41AA">
      <w:pPr>
        <w:rPr>
          <w:rFonts w:cstheme="minorHAnsi"/>
          <w:bCs/>
          <w:sz w:val="28"/>
          <w:szCs w:val="28"/>
        </w:rPr>
      </w:pPr>
      <w:r>
        <w:rPr>
          <w:rFonts w:cstheme="minorHAnsi"/>
          <w:bCs/>
          <w:sz w:val="28"/>
          <w:szCs w:val="28"/>
        </w:rPr>
        <w:t xml:space="preserve">Using the flask framework, an application has been built using the python code. </w:t>
      </w:r>
    </w:p>
    <w:p w14:paraId="63FBD8C7" w14:textId="2738BC17" w:rsidR="00BF20E6" w:rsidRDefault="00BF20E6" w:rsidP="000E41AA">
      <w:pPr>
        <w:rPr>
          <w:rFonts w:cstheme="minorHAnsi"/>
          <w:bCs/>
          <w:sz w:val="28"/>
          <w:szCs w:val="28"/>
        </w:rPr>
      </w:pPr>
      <w:r>
        <w:rPr>
          <w:rFonts w:cstheme="minorHAnsi"/>
          <w:bCs/>
          <w:sz w:val="28"/>
          <w:szCs w:val="28"/>
        </w:rPr>
        <w:t>We have designed the web layout of the application using HTML and CSS</w:t>
      </w:r>
      <w:r w:rsidR="002816F6">
        <w:rPr>
          <w:rFonts w:cstheme="minorHAnsi"/>
          <w:bCs/>
          <w:sz w:val="28"/>
          <w:szCs w:val="28"/>
        </w:rPr>
        <w:t>.</w:t>
      </w:r>
    </w:p>
    <w:p w14:paraId="46948935" w14:textId="1588C9D2" w:rsidR="002816F6" w:rsidRDefault="002816F6" w:rsidP="000E41AA">
      <w:pPr>
        <w:rPr>
          <w:rFonts w:cstheme="minorHAnsi"/>
          <w:bCs/>
          <w:sz w:val="28"/>
          <w:szCs w:val="28"/>
        </w:rPr>
      </w:pPr>
      <w:r>
        <w:rPr>
          <w:rFonts w:cstheme="minorHAnsi"/>
          <w:bCs/>
          <w:sz w:val="28"/>
          <w:szCs w:val="28"/>
        </w:rPr>
        <w:t>The entire application has been uploaded to the GitHub repository and is used to deploy online through Microsoft Azure Cloud Services.</w:t>
      </w:r>
    </w:p>
    <w:p w14:paraId="3BB32D9E" w14:textId="77777777" w:rsidR="002816F6" w:rsidRDefault="002816F6" w:rsidP="000E41AA">
      <w:pPr>
        <w:rPr>
          <w:rFonts w:cstheme="minorHAnsi"/>
          <w:bCs/>
          <w:sz w:val="28"/>
          <w:szCs w:val="28"/>
        </w:rPr>
      </w:pPr>
    </w:p>
    <w:p w14:paraId="44006B40" w14:textId="63E9E64E" w:rsidR="002816F6" w:rsidRDefault="002816F6" w:rsidP="000E41AA">
      <w:pPr>
        <w:rPr>
          <w:rFonts w:cstheme="minorHAnsi"/>
          <w:bCs/>
          <w:sz w:val="28"/>
          <w:szCs w:val="28"/>
        </w:rPr>
      </w:pPr>
      <w:r>
        <w:rPr>
          <w:rFonts w:cstheme="minorHAnsi"/>
          <w:bCs/>
          <w:sz w:val="28"/>
          <w:szCs w:val="28"/>
        </w:rPr>
        <w:t>Here is the front-end application interface:</w:t>
      </w:r>
    </w:p>
    <w:p w14:paraId="1F352B5C" w14:textId="77777777" w:rsidR="002816F6" w:rsidRDefault="002816F6" w:rsidP="000E41AA">
      <w:pPr>
        <w:rPr>
          <w:rFonts w:cstheme="minorHAnsi"/>
          <w:bCs/>
          <w:sz w:val="28"/>
          <w:szCs w:val="28"/>
        </w:rPr>
      </w:pPr>
    </w:p>
    <w:p w14:paraId="76EE861D" w14:textId="12DE5567" w:rsidR="002816F6" w:rsidRDefault="002816F6" w:rsidP="000E41AA">
      <w:pPr>
        <w:rPr>
          <w:rFonts w:cstheme="minorHAnsi"/>
          <w:sz w:val="28"/>
          <w:szCs w:val="28"/>
        </w:rPr>
      </w:pPr>
      <w:r>
        <w:rPr>
          <w:noProof/>
        </w:rPr>
        <w:drawing>
          <wp:inline distT="0" distB="0" distL="0" distR="0" wp14:anchorId="6167FA94" wp14:editId="270556C4">
            <wp:extent cx="5943600" cy="32543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4375"/>
                    </a:xfrm>
                    <a:prstGeom prst="rect">
                      <a:avLst/>
                    </a:prstGeom>
                  </pic:spPr>
                </pic:pic>
              </a:graphicData>
            </a:graphic>
          </wp:inline>
        </w:drawing>
      </w:r>
    </w:p>
    <w:p w14:paraId="3A5AA537" w14:textId="77777777" w:rsidR="002816F6" w:rsidRDefault="002816F6" w:rsidP="000E41AA">
      <w:pPr>
        <w:rPr>
          <w:rFonts w:cstheme="minorHAnsi"/>
          <w:sz w:val="28"/>
          <w:szCs w:val="28"/>
        </w:rPr>
      </w:pPr>
    </w:p>
    <w:p w14:paraId="6C5E84E6" w14:textId="77777777" w:rsidR="002816F6" w:rsidRDefault="002816F6" w:rsidP="000E41AA">
      <w:pPr>
        <w:rPr>
          <w:rFonts w:cstheme="minorHAnsi"/>
          <w:sz w:val="28"/>
          <w:szCs w:val="28"/>
        </w:rPr>
      </w:pPr>
    </w:p>
    <w:p w14:paraId="767F0CBB" w14:textId="42811063" w:rsidR="002816F6" w:rsidRDefault="002816F6" w:rsidP="000E41AA">
      <w:pPr>
        <w:rPr>
          <w:rFonts w:cstheme="minorHAnsi"/>
          <w:sz w:val="28"/>
          <w:szCs w:val="28"/>
        </w:rPr>
      </w:pPr>
      <w:r>
        <w:rPr>
          <w:rFonts w:cstheme="minorHAnsi"/>
          <w:sz w:val="28"/>
          <w:szCs w:val="28"/>
        </w:rPr>
        <w:t>Predictions are shown over an interactive graph displayed on the screen where user can hover the mouse and check the individual values for desired dates.</w:t>
      </w:r>
    </w:p>
    <w:p w14:paraId="7DF79F51" w14:textId="0E761D8D" w:rsidR="002816F6" w:rsidRPr="00BF20E6" w:rsidRDefault="002816F6" w:rsidP="000E41AA">
      <w:pPr>
        <w:rPr>
          <w:rFonts w:cstheme="minorHAnsi"/>
          <w:sz w:val="28"/>
          <w:szCs w:val="28"/>
        </w:rPr>
      </w:pPr>
      <w:r w:rsidRPr="002816F6">
        <w:rPr>
          <w:rFonts w:cstheme="minorHAnsi"/>
          <w:noProof/>
          <w:sz w:val="28"/>
          <w:szCs w:val="28"/>
        </w:rPr>
        <w:lastRenderedPageBreak/>
        <w:drawing>
          <wp:inline distT="0" distB="0" distL="0" distR="0" wp14:anchorId="556E619F" wp14:editId="1C031B1A">
            <wp:extent cx="5943600" cy="3343275"/>
            <wp:effectExtent l="0" t="0" r="0" b="9525"/>
            <wp:docPr id="29" name="Picture 29" descr="C:\Users\Dheeraj\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eeraj\Pictures\Screenshots\Screenshot (2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1D95A3" w14:textId="0631C0FA" w:rsidR="009E461B" w:rsidRDefault="009E461B" w:rsidP="000E41AA">
      <w:pPr>
        <w:rPr>
          <w:b/>
          <w:bCs/>
          <w:sz w:val="32"/>
          <w:szCs w:val="32"/>
        </w:rPr>
      </w:pPr>
    </w:p>
    <w:p w14:paraId="3DC4E5F3" w14:textId="27E6DA76" w:rsidR="002816F6" w:rsidRDefault="002816F6" w:rsidP="000E41AA">
      <w:pPr>
        <w:rPr>
          <w:b/>
          <w:bCs/>
          <w:sz w:val="32"/>
          <w:szCs w:val="32"/>
        </w:rPr>
      </w:pPr>
      <w:r>
        <w:rPr>
          <w:b/>
          <w:bCs/>
          <w:sz w:val="32"/>
          <w:szCs w:val="32"/>
        </w:rPr>
        <w:t>AGILE Methodology:</w:t>
      </w:r>
    </w:p>
    <w:p w14:paraId="5E57A86C" w14:textId="63E522FB" w:rsidR="002816F6" w:rsidRDefault="002816F6" w:rsidP="000E41AA">
      <w:pPr>
        <w:rPr>
          <w:b/>
          <w:bCs/>
          <w:sz w:val="32"/>
          <w:szCs w:val="32"/>
        </w:rPr>
      </w:pPr>
    </w:p>
    <w:p w14:paraId="687BD8AA" w14:textId="035EA3ED" w:rsidR="002816F6" w:rsidRDefault="002816F6" w:rsidP="000E41AA">
      <w:pPr>
        <w:rPr>
          <w:bCs/>
          <w:sz w:val="28"/>
          <w:szCs w:val="28"/>
        </w:rPr>
      </w:pPr>
      <w:r>
        <w:rPr>
          <w:bCs/>
          <w:sz w:val="28"/>
          <w:szCs w:val="28"/>
        </w:rPr>
        <w:t>Step 1 – Getting all the group members on board</w:t>
      </w:r>
    </w:p>
    <w:p w14:paraId="60C35A6A" w14:textId="2B1AD80F" w:rsidR="002816F6" w:rsidRDefault="002816F6" w:rsidP="000E41AA">
      <w:pPr>
        <w:rPr>
          <w:bCs/>
          <w:sz w:val="28"/>
          <w:szCs w:val="28"/>
        </w:rPr>
      </w:pPr>
      <w:r>
        <w:rPr>
          <w:bCs/>
          <w:sz w:val="28"/>
          <w:szCs w:val="28"/>
        </w:rPr>
        <w:t xml:space="preserve">Step 2 </w:t>
      </w:r>
      <w:r>
        <w:rPr>
          <w:bCs/>
          <w:sz w:val="28"/>
          <w:szCs w:val="28"/>
        </w:rPr>
        <w:t>–</w:t>
      </w:r>
      <w:r>
        <w:rPr>
          <w:bCs/>
          <w:sz w:val="28"/>
          <w:szCs w:val="28"/>
        </w:rPr>
        <w:t xml:space="preserve"> Discuss and choose the concept and idea for the project</w:t>
      </w:r>
    </w:p>
    <w:p w14:paraId="3FDF9124" w14:textId="4C67874C" w:rsidR="002816F6" w:rsidRDefault="002816F6" w:rsidP="000E41AA">
      <w:pPr>
        <w:rPr>
          <w:bCs/>
          <w:sz w:val="28"/>
          <w:szCs w:val="28"/>
        </w:rPr>
      </w:pPr>
      <w:r>
        <w:rPr>
          <w:bCs/>
          <w:sz w:val="28"/>
          <w:szCs w:val="28"/>
        </w:rPr>
        <w:t>Step 3</w:t>
      </w:r>
      <w:r>
        <w:rPr>
          <w:bCs/>
          <w:sz w:val="28"/>
          <w:szCs w:val="28"/>
        </w:rPr>
        <w:t xml:space="preserve"> –</w:t>
      </w:r>
      <w:r>
        <w:rPr>
          <w:bCs/>
          <w:sz w:val="28"/>
          <w:szCs w:val="28"/>
        </w:rPr>
        <w:t xml:space="preserve"> Team planning and task division, scheduling, setting targets</w:t>
      </w:r>
    </w:p>
    <w:p w14:paraId="3ABE3F02" w14:textId="0FDDF2B4" w:rsidR="002816F6" w:rsidRDefault="002816F6" w:rsidP="000E41AA">
      <w:pPr>
        <w:rPr>
          <w:bCs/>
          <w:sz w:val="28"/>
          <w:szCs w:val="28"/>
        </w:rPr>
      </w:pPr>
      <w:r>
        <w:rPr>
          <w:bCs/>
          <w:sz w:val="28"/>
          <w:szCs w:val="28"/>
        </w:rPr>
        <w:t>Step 4</w:t>
      </w:r>
      <w:r>
        <w:rPr>
          <w:bCs/>
          <w:sz w:val="28"/>
          <w:szCs w:val="28"/>
        </w:rPr>
        <w:t xml:space="preserve"> –</w:t>
      </w:r>
      <w:r>
        <w:rPr>
          <w:bCs/>
          <w:sz w:val="28"/>
          <w:szCs w:val="28"/>
        </w:rPr>
        <w:t xml:space="preserve"> Timely Connects to discuss progress and challenges</w:t>
      </w:r>
    </w:p>
    <w:p w14:paraId="50B48ABA" w14:textId="19E2B58B" w:rsidR="002816F6" w:rsidRDefault="002816F6" w:rsidP="000E41AA">
      <w:pPr>
        <w:rPr>
          <w:bCs/>
          <w:sz w:val="28"/>
          <w:szCs w:val="28"/>
        </w:rPr>
      </w:pPr>
      <w:r>
        <w:rPr>
          <w:bCs/>
          <w:sz w:val="28"/>
          <w:szCs w:val="28"/>
        </w:rPr>
        <w:t>Step 5</w:t>
      </w:r>
      <w:r>
        <w:rPr>
          <w:bCs/>
          <w:sz w:val="28"/>
          <w:szCs w:val="28"/>
        </w:rPr>
        <w:t xml:space="preserve"> –</w:t>
      </w:r>
      <w:r>
        <w:rPr>
          <w:bCs/>
          <w:sz w:val="28"/>
          <w:szCs w:val="28"/>
        </w:rPr>
        <w:t xml:space="preserve"> Using GitHub for version control and submitting work</w:t>
      </w:r>
    </w:p>
    <w:p w14:paraId="295B6526" w14:textId="33EE1B1C" w:rsidR="002816F6" w:rsidRDefault="002816F6" w:rsidP="000E41AA">
      <w:pPr>
        <w:rPr>
          <w:bCs/>
          <w:sz w:val="28"/>
          <w:szCs w:val="28"/>
        </w:rPr>
      </w:pPr>
      <w:r>
        <w:rPr>
          <w:bCs/>
          <w:sz w:val="28"/>
          <w:szCs w:val="28"/>
        </w:rPr>
        <w:t>Step 6</w:t>
      </w:r>
      <w:r>
        <w:rPr>
          <w:bCs/>
          <w:sz w:val="28"/>
          <w:szCs w:val="28"/>
        </w:rPr>
        <w:t xml:space="preserve"> –</w:t>
      </w:r>
      <w:r>
        <w:rPr>
          <w:bCs/>
          <w:sz w:val="28"/>
          <w:szCs w:val="28"/>
        </w:rPr>
        <w:t xml:space="preserve"> Share mutual feedback and work on it in timely manner</w:t>
      </w:r>
    </w:p>
    <w:p w14:paraId="5092BD57" w14:textId="512D0496" w:rsidR="002816F6" w:rsidRDefault="002816F6" w:rsidP="000E41AA">
      <w:pPr>
        <w:rPr>
          <w:bCs/>
          <w:sz w:val="28"/>
          <w:szCs w:val="28"/>
        </w:rPr>
      </w:pPr>
      <w:r>
        <w:rPr>
          <w:bCs/>
          <w:sz w:val="28"/>
          <w:szCs w:val="28"/>
        </w:rPr>
        <w:t>Step 7</w:t>
      </w:r>
      <w:r>
        <w:rPr>
          <w:bCs/>
          <w:sz w:val="28"/>
          <w:szCs w:val="28"/>
        </w:rPr>
        <w:t xml:space="preserve"> –</w:t>
      </w:r>
      <w:r>
        <w:rPr>
          <w:bCs/>
          <w:sz w:val="28"/>
          <w:szCs w:val="28"/>
        </w:rPr>
        <w:t xml:space="preserve"> Repeat the process in multiple stages and keep track of project progress</w:t>
      </w:r>
    </w:p>
    <w:p w14:paraId="4715E135" w14:textId="0ED83F28" w:rsidR="002816F6" w:rsidRDefault="002816F6" w:rsidP="000E41AA">
      <w:pPr>
        <w:rPr>
          <w:bCs/>
          <w:sz w:val="28"/>
          <w:szCs w:val="28"/>
        </w:rPr>
      </w:pPr>
      <w:r>
        <w:rPr>
          <w:bCs/>
          <w:sz w:val="28"/>
          <w:szCs w:val="28"/>
        </w:rPr>
        <w:t>Step 8</w:t>
      </w:r>
      <w:r>
        <w:rPr>
          <w:bCs/>
          <w:sz w:val="28"/>
          <w:szCs w:val="28"/>
        </w:rPr>
        <w:t xml:space="preserve"> –</w:t>
      </w:r>
      <w:r>
        <w:rPr>
          <w:bCs/>
          <w:sz w:val="28"/>
          <w:szCs w:val="28"/>
        </w:rPr>
        <w:t xml:space="preserve"> Complete necessary quality checks and deploy the application</w:t>
      </w:r>
    </w:p>
    <w:p w14:paraId="18FB9FCD" w14:textId="082E2CC7" w:rsidR="002816F6" w:rsidRDefault="002816F6" w:rsidP="000E41AA">
      <w:pPr>
        <w:rPr>
          <w:bCs/>
          <w:sz w:val="28"/>
          <w:szCs w:val="28"/>
        </w:rPr>
      </w:pPr>
    </w:p>
    <w:p w14:paraId="6E7895B2" w14:textId="77777777" w:rsidR="002816F6" w:rsidRPr="002816F6" w:rsidRDefault="002816F6" w:rsidP="000E41AA">
      <w:pPr>
        <w:rPr>
          <w:bCs/>
          <w:sz w:val="28"/>
          <w:szCs w:val="28"/>
        </w:rPr>
      </w:pPr>
      <w:bookmarkStart w:id="0" w:name="_GoBack"/>
      <w:bookmarkEnd w:id="0"/>
    </w:p>
    <w:p w14:paraId="6EEC9C36" w14:textId="77777777" w:rsidR="002816F6" w:rsidRDefault="002816F6" w:rsidP="000E41AA">
      <w:pPr>
        <w:rPr>
          <w:b/>
          <w:bCs/>
          <w:sz w:val="32"/>
          <w:szCs w:val="32"/>
        </w:rPr>
      </w:pPr>
    </w:p>
    <w:p w14:paraId="25D92202" w14:textId="7502711E" w:rsidR="00053727" w:rsidRDefault="00306305" w:rsidP="000E41AA">
      <w:pPr>
        <w:rPr>
          <w:b/>
          <w:bCs/>
          <w:sz w:val="32"/>
          <w:szCs w:val="32"/>
        </w:rPr>
      </w:pPr>
      <w:r>
        <w:rPr>
          <w:b/>
          <w:bCs/>
          <w:sz w:val="32"/>
          <w:szCs w:val="32"/>
        </w:rPr>
        <w:lastRenderedPageBreak/>
        <w:t>References:</w:t>
      </w:r>
    </w:p>
    <w:p w14:paraId="79BA831B" w14:textId="77777777" w:rsidR="009E461B" w:rsidRDefault="009E461B" w:rsidP="000E41AA">
      <w:pPr>
        <w:rPr>
          <w:b/>
          <w:bCs/>
          <w:sz w:val="32"/>
          <w:szCs w:val="32"/>
        </w:rPr>
      </w:pPr>
    </w:p>
    <w:p w14:paraId="66C13A1D" w14:textId="68BDB449" w:rsidR="009E461B" w:rsidRDefault="009E461B" w:rsidP="00B912A6">
      <w:pPr>
        <w:pStyle w:val="ListParagraph"/>
        <w:numPr>
          <w:ilvl w:val="0"/>
          <w:numId w:val="2"/>
        </w:numPr>
        <w:rPr>
          <w:rFonts w:cstheme="minorHAnsi"/>
          <w:sz w:val="28"/>
          <w:szCs w:val="28"/>
        </w:rPr>
      </w:pPr>
      <w:r w:rsidRPr="009E461B">
        <w:rPr>
          <w:rFonts w:cstheme="minorHAnsi"/>
          <w:color w:val="333333"/>
          <w:sz w:val="28"/>
          <w:szCs w:val="28"/>
          <w:shd w:val="clear" w:color="auto" w:fill="FFFFFF"/>
        </w:rPr>
        <w:t>D. Shah and K. Zhang, "Bayesian regression and Bitcoin", </w:t>
      </w:r>
      <w:r w:rsidRPr="009E461B">
        <w:rPr>
          <w:rStyle w:val="Emphasis"/>
          <w:rFonts w:cstheme="minorHAnsi"/>
          <w:color w:val="333333"/>
          <w:sz w:val="28"/>
          <w:szCs w:val="28"/>
          <w:shd w:val="clear" w:color="auto" w:fill="FFFFFF"/>
        </w:rPr>
        <w:t>52nd Annual Allerton Conference on Communication Control and Computing (Allerton)</w:t>
      </w:r>
      <w:r w:rsidRPr="009E461B">
        <w:rPr>
          <w:rFonts w:cstheme="minorHAnsi"/>
          <w:color w:val="333333"/>
          <w:sz w:val="28"/>
          <w:szCs w:val="28"/>
          <w:shd w:val="clear" w:color="auto" w:fill="FFFFFF"/>
        </w:rPr>
        <w:t>, pp. 409-415, 2015.</w:t>
      </w:r>
      <w:r w:rsidRPr="009E461B">
        <w:rPr>
          <w:rFonts w:cstheme="minorHAnsi"/>
          <w:sz w:val="28"/>
          <w:szCs w:val="28"/>
        </w:rPr>
        <w:t xml:space="preserve"> </w:t>
      </w:r>
    </w:p>
    <w:p w14:paraId="50BA4DAE" w14:textId="77777777" w:rsidR="009E461B" w:rsidRPr="009E461B" w:rsidRDefault="009E461B" w:rsidP="009E461B">
      <w:pPr>
        <w:rPr>
          <w:rFonts w:cstheme="minorHAnsi"/>
          <w:sz w:val="28"/>
          <w:szCs w:val="28"/>
        </w:rPr>
      </w:pPr>
    </w:p>
    <w:p w14:paraId="1A239EFB" w14:textId="315A0FCB" w:rsidR="009E461B" w:rsidRPr="009E461B" w:rsidRDefault="009E461B" w:rsidP="00B912A6">
      <w:pPr>
        <w:pStyle w:val="ListParagraph"/>
        <w:numPr>
          <w:ilvl w:val="0"/>
          <w:numId w:val="2"/>
        </w:numPr>
        <w:rPr>
          <w:rFonts w:cstheme="minorHAnsi"/>
          <w:sz w:val="28"/>
          <w:szCs w:val="28"/>
        </w:rPr>
      </w:pPr>
      <w:r w:rsidRPr="009E461B">
        <w:rPr>
          <w:rFonts w:cstheme="minorHAnsi"/>
          <w:color w:val="333333"/>
          <w:sz w:val="28"/>
          <w:szCs w:val="28"/>
          <w:shd w:val="clear" w:color="auto" w:fill="FFFFFF"/>
        </w:rPr>
        <w:t>Huisu Jang and Jaewook Lee, "An Empirical Study on Modelling and Prediction of Bitcoin Prices with Bayesian Neural Networks based on Blockchain Information", </w:t>
      </w:r>
      <w:r w:rsidRPr="009E461B">
        <w:rPr>
          <w:rStyle w:val="Emphasis"/>
          <w:rFonts w:cstheme="minorHAnsi"/>
          <w:color w:val="333333"/>
          <w:sz w:val="28"/>
          <w:szCs w:val="28"/>
          <w:shd w:val="clear" w:color="auto" w:fill="FFFFFF"/>
        </w:rPr>
        <w:t>IEEE Early Access Articles</w:t>
      </w:r>
      <w:r w:rsidRPr="009E461B">
        <w:rPr>
          <w:rFonts w:cstheme="minorHAnsi"/>
          <w:color w:val="333333"/>
          <w:sz w:val="28"/>
          <w:szCs w:val="28"/>
          <w:shd w:val="clear" w:color="auto" w:fill="FFFFFF"/>
        </w:rPr>
        <w:t>, vol. 99, pp. 1-1, 2017.</w:t>
      </w:r>
    </w:p>
    <w:p w14:paraId="53EAC3C6" w14:textId="77777777" w:rsidR="009E461B" w:rsidRPr="009E461B" w:rsidRDefault="009E461B" w:rsidP="009E461B">
      <w:pPr>
        <w:pStyle w:val="ListParagraph"/>
        <w:rPr>
          <w:rFonts w:cstheme="minorHAnsi"/>
          <w:sz w:val="28"/>
          <w:szCs w:val="28"/>
        </w:rPr>
      </w:pPr>
    </w:p>
    <w:p w14:paraId="671CB8CF" w14:textId="77777777" w:rsidR="009E461B" w:rsidRPr="009E461B" w:rsidRDefault="009E461B" w:rsidP="009E461B">
      <w:pPr>
        <w:rPr>
          <w:rFonts w:cstheme="minorHAnsi"/>
          <w:sz w:val="28"/>
          <w:szCs w:val="28"/>
        </w:rPr>
      </w:pPr>
    </w:p>
    <w:p w14:paraId="18F8108A" w14:textId="300F7887" w:rsidR="009E461B" w:rsidRPr="009E461B" w:rsidRDefault="009E461B" w:rsidP="00B912A6">
      <w:pPr>
        <w:pStyle w:val="ListParagraph"/>
        <w:numPr>
          <w:ilvl w:val="0"/>
          <w:numId w:val="2"/>
        </w:numPr>
        <w:rPr>
          <w:rFonts w:cstheme="minorHAnsi"/>
          <w:sz w:val="28"/>
          <w:szCs w:val="28"/>
        </w:rPr>
      </w:pPr>
      <w:r w:rsidRPr="009E461B">
        <w:rPr>
          <w:rFonts w:cstheme="minorHAnsi"/>
          <w:color w:val="333333"/>
          <w:sz w:val="28"/>
          <w:szCs w:val="28"/>
          <w:shd w:val="clear" w:color="auto" w:fill="FFFFFF"/>
        </w:rPr>
        <w:t>F. Andrade, de Oliveira, L. Enrique ZÃ!rate, M. de Azevedo Reis and C. Neri Nobre, "The use of artificial neural networks in the analysis and prediction of stock prices", </w:t>
      </w:r>
      <w:r w:rsidRPr="009E461B">
        <w:rPr>
          <w:rStyle w:val="Emphasis"/>
          <w:rFonts w:cstheme="minorHAnsi"/>
          <w:color w:val="333333"/>
          <w:sz w:val="28"/>
          <w:szCs w:val="28"/>
          <w:shd w:val="clear" w:color="auto" w:fill="FFFFFF"/>
        </w:rPr>
        <w:t>IEEE International Conference on Systems Man and Cybernetics</w:t>
      </w:r>
      <w:r w:rsidRPr="009E461B">
        <w:rPr>
          <w:rFonts w:cstheme="minorHAnsi"/>
          <w:color w:val="333333"/>
          <w:sz w:val="28"/>
          <w:szCs w:val="28"/>
          <w:shd w:val="clear" w:color="auto" w:fill="FFFFFF"/>
        </w:rPr>
        <w:t>, pp. 2151-2155, 2011.</w:t>
      </w:r>
    </w:p>
    <w:p w14:paraId="5C8FAE28" w14:textId="77777777" w:rsidR="009E461B" w:rsidRPr="009E461B" w:rsidRDefault="009E461B" w:rsidP="009E461B">
      <w:pPr>
        <w:rPr>
          <w:rFonts w:cstheme="minorHAnsi"/>
          <w:sz w:val="28"/>
          <w:szCs w:val="28"/>
        </w:rPr>
      </w:pPr>
    </w:p>
    <w:p w14:paraId="23DF7309" w14:textId="609F8206" w:rsidR="00B912A6" w:rsidRPr="009E461B" w:rsidRDefault="009E461B" w:rsidP="009E461B">
      <w:pPr>
        <w:pStyle w:val="ListParagraph"/>
        <w:numPr>
          <w:ilvl w:val="0"/>
          <w:numId w:val="2"/>
        </w:numPr>
        <w:rPr>
          <w:rFonts w:cstheme="minorHAnsi"/>
          <w:sz w:val="28"/>
          <w:szCs w:val="28"/>
        </w:rPr>
      </w:pPr>
      <w:r w:rsidRPr="009E461B">
        <w:rPr>
          <w:rFonts w:cstheme="minorHAnsi"/>
          <w:color w:val="333333"/>
          <w:sz w:val="28"/>
          <w:szCs w:val="28"/>
          <w:shd w:val="clear" w:color="auto" w:fill="FFFFFF"/>
        </w:rPr>
        <w:t>M. Daniela and A. BUTOI, "Data mining on Romanian stock market using neural networks for price prediction", </w:t>
      </w:r>
      <w:r w:rsidRPr="009E461B">
        <w:rPr>
          <w:rStyle w:val="Emphasis"/>
          <w:rFonts w:cstheme="minorHAnsi"/>
          <w:color w:val="333333"/>
          <w:sz w:val="28"/>
          <w:szCs w:val="28"/>
          <w:shd w:val="clear" w:color="auto" w:fill="FFFFFF"/>
        </w:rPr>
        <w:t>informatica Economica</w:t>
      </w:r>
      <w:r w:rsidRPr="009E461B">
        <w:rPr>
          <w:rFonts w:cstheme="minorHAnsi"/>
          <w:color w:val="333333"/>
          <w:sz w:val="28"/>
          <w:szCs w:val="28"/>
          <w:shd w:val="clear" w:color="auto" w:fill="FFFFFF"/>
        </w:rPr>
        <w:t>, vol. 17, 2013.</w:t>
      </w:r>
      <w:r w:rsidR="00E75D63" w:rsidRPr="009E461B">
        <w:rPr>
          <w:rFonts w:cstheme="minorHAnsi"/>
          <w:sz w:val="28"/>
          <w:szCs w:val="28"/>
        </w:rPr>
        <w:t xml:space="preserve"> </w:t>
      </w:r>
    </w:p>
    <w:sectPr w:rsidR="00B912A6" w:rsidRPr="009E461B" w:rsidSect="00D309C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B60AA"/>
    <w:multiLevelType w:val="multilevel"/>
    <w:tmpl w:val="377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50766"/>
    <w:multiLevelType w:val="hybridMultilevel"/>
    <w:tmpl w:val="44B2EAFC"/>
    <w:lvl w:ilvl="0" w:tplc="098A3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0B566D"/>
    <w:multiLevelType w:val="hybridMultilevel"/>
    <w:tmpl w:val="AF443480"/>
    <w:lvl w:ilvl="0" w:tplc="FA2CF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BFF"/>
    <w:rsid w:val="00053727"/>
    <w:rsid w:val="000B0C53"/>
    <w:rsid w:val="000E41AA"/>
    <w:rsid w:val="0012021B"/>
    <w:rsid w:val="00122676"/>
    <w:rsid w:val="001D1A66"/>
    <w:rsid w:val="001D4BFF"/>
    <w:rsid w:val="0022075F"/>
    <w:rsid w:val="00256583"/>
    <w:rsid w:val="002816F6"/>
    <w:rsid w:val="00306305"/>
    <w:rsid w:val="00347E43"/>
    <w:rsid w:val="00354F1E"/>
    <w:rsid w:val="00402288"/>
    <w:rsid w:val="00570B29"/>
    <w:rsid w:val="005804AC"/>
    <w:rsid w:val="00586394"/>
    <w:rsid w:val="005F3921"/>
    <w:rsid w:val="00632498"/>
    <w:rsid w:val="007E7C64"/>
    <w:rsid w:val="009B5D5D"/>
    <w:rsid w:val="009E461B"/>
    <w:rsid w:val="009E48B0"/>
    <w:rsid w:val="00A7200B"/>
    <w:rsid w:val="00AB574D"/>
    <w:rsid w:val="00B50F99"/>
    <w:rsid w:val="00B912A6"/>
    <w:rsid w:val="00BF20E6"/>
    <w:rsid w:val="00D2115F"/>
    <w:rsid w:val="00D309C3"/>
    <w:rsid w:val="00DA21DF"/>
    <w:rsid w:val="00DC7B1E"/>
    <w:rsid w:val="00E75D63"/>
    <w:rsid w:val="00EA06CB"/>
    <w:rsid w:val="00F358F2"/>
    <w:rsid w:val="00F55525"/>
    <w:rsid w:val="00F8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D4E4"/>
  <w15:chartTrackingRefBased/>
  <w15:docId w15:val="{D9B08B78-0277-44B8-AA69-1E819CF05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B1E"/>
    <w:pPr>
      <w:ind w:left="720"/>
      <w:contextualSpacing/>
    </w:pPr>
  </w:style>
  <w:style w:type="character" w:styleId="Hyperlink">
    <w:name w:val="Hyperlink"/>
    <w:basedOn w:val="DefaultParagraphFont"/>
    <w:uiPriority w:val="99"/>
    <w:unhideWhenUsed/>
    <w:rsid w:val="00632498"/>
    <w:rPr>
      <w:color w:val="0563C1" w:themeColor="hyperlink"/>
      <w:u w:val="single"/>
    </w:rPr>
  </w:style>
  <w:style w:type="character" w:customStyle="1" w:styleId="UnresolvedMention">
    <w:name w:val="Unresolved Mention"/>
    <w:basedOn w:val="DefaultParagraphFont"/>
    <w:uiPriority w:val="99"/>
    <w:semiHidden/>
    <w:unhideWhenUsed/>
    <w:rsid w:val="00632498"/>
    <w:rPr>
      <w:color w:val="605E5C"/>
      <w:shd w:val="clear" w:color="auto" w:fill="E1DFDD"/>
    </w:rPr>
  </w:style>
  <w:style w:type="character" w:styleId="Strong">
    <w:name w:val="Strong"/>
    <w:basedOn w:val="DefaultParagraphFont"/>
    <w:uiPriority w:val="22"/>
    <w:qFormat/>
    <w:rsid w:val="00D309C3"/>
    <w:rPr>
      <w:b/>
      <w:bCs/>
    </w:rPr>
  </w:style>
  <w:style w:type="paragraph" w:styleId="NoSpacing">
    <w:name w:val="No Spacing"/>
    <w:link w:val="NoSpacingChar"/>
    <w:uiPriority w:val="1"/>
    <w:qFormat/>
    <w:rsid w:val="00D309C3"/>
    <w:pPr>
      <w:spacing w:after="0" w:line="240" w:lineRule="auto"/>
    </w:pPr>
    <w:rPr>
      <w:rFonts w:eastAsiaTheme="minorEastAsia"/>
    </w:rPr>
  </w:style>
  <w:style w:type="character" w:customStyle="1" w:styleId="NoSpacingChar">
    <w:name w:val="No Spacing Char"/>
    <w:basedOn w:val="DefaultParagraphFont"/>
    <w:link w:val="NoSpacing"/>
    <w:uiPriority w:val="1"/>
    <w:rsid w:val="00D309C3"/>
    <w:rPr>
      <w:rFonts w:eastAsiaTheme="minorEastAsia"/>
    </w:rPr>
  </w:style>
  <w:style w:type="character" w:styleId="Emphasis">
    <w:name w:val="Emphasis"/>
    <w:basedOn w:val="DefaultParagraphFont"/>
    <w:uiPriority w:val="20"/>
    <w:qFormat/>
    <w:rsid w:val="009E461B"/>
    <w:rPr>
      <w:i/>
      <w:iCs/>
    </w:rPr>
  </w:style>
  <w:style w:type="paragraph" w:customStyle="1" w:styleId="comp">
    <w:name w:val="comp"/>
    <w:basedOn w:val="Normal"/>
    <w:rsid w:val="001202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00377">
      <w:bodyDiv w:val="1"/>
      <w:marLeft w:val="0"/>
      <w:marRight w:val="0"/>
      <w:marTop w:val="0"/>
      <w:marBottom w:val="0"/>
      <w:divBdr>
        <w:top w:val="none" w:sz="0" w:space="0" w:color="auto"/>
        <w:left w:val="none" w:sz="0" w:space="0" w:color="auto"/>
        <w:bottom w:val="none" w:sz="0" w:space="0" w:color="auto"/>
        <w:right w:val="none" w:sz="0" w:space="0" w:color="auto"/>
      </w:divBdr>
    </w:div>
    <w:div w:id="476729997">
      <w:bodyDiv w:val="1"/>
      <w:marLeft w:val="0"/>
      <w:marRight w:val="0"/>
      <w:marTop w:val="0"/>
      <w:marBottom w:val="0"/>
      <w:divBdr>
        <w:top w:val="none" w:sz="0" w:space="0" w:color="auto"/>
        <w:left w:val="none" w:sz="0" w:space="0" w:color="auto"/>
        <w:bottom w:val="none" w:sz="0" w:space="0" w:color="auto"/>
        <w:right w:val="none" w:sz="0" w:space="0" w:color="auto"/>
      </w:divBdr>
      <w:divsChild>
        <w:div w:id="1028605234">
          <w:marLeft w:val="0"/>
          <w:marRight w:val="0"/>
          <w:marTop w:val="0"/>
          <w:marBottom w:val="0"/>
          <w:divBdr>
            <w:top w:val="none" w:sz="0" w:space="0" w:color="auto"/>
            <w:left w:val="none" w:sz="0" w:space="0" w:color="auto"/>
            <w:bottom w:val="none" w:sz="0" w:space="0" w:color="auto"/>
            <w:right w:val="none" w:sz="0" w:space="0" w:color="auto"/>
          </w:divBdr>
          <w:divsChild>
            <w:div w:id="887843968">
              <w:marLeft w:val="0"/>
              <w:marRight w:val="0"/>
              <w:marTop w:val="0"/>
              <w:marBottom w:val="0"/>
              <w:divBdr>
                <w:top w:val="none" w:sz="0" w:space="0" w:color="auto"/>
                <w:left w:val="none" w:sz="0" w:space="0" w:color="auto"/>
                <w:bottom w:val="none" w:sz="0" w:space="0" w:color="auto"/>
                <w:right w:val="none" w:sz="0" w:space="0" w:color="auto"/>
              </w:divBdr>
            </w:div>
            <w:div w:id="5411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nvestopedia.com/terms/t/timeseries.as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4B50499344BB18E7721DBD4D42022"/>
        <w:category>
          <w:name w:val="General"/>
          <w:gallery w:val="placeholder"/>
        </w:category>
        <w:types>
          <w:type w:val="bbPlcHdr"/>
        </w:types>
        <w:behaviors>
          <w:behavior w:val="content"/>
        </w:behaviors>
        <w:guid w:val="{434FD023-058E-47F4-973D-937AEA4A5E8D}"/>
      </w:docPartPr>
      <w:docPartBody>
        <w:p w:rsidR="00000000" w:rsidRDefault="002208E7" w:rsidP="002208E7">
          <w:pPr>
            <w:pStyle w:val="BD94B50499344BB18E7721DBD4D42022"/>
          </w:pPr>
          <w:r>
            <w:rPr>
              <w:color w:val="2E74B5" w:themeColor="accent1" w:themeShade="BF"/>
              <w:sz w:val="24"/>
              <w:szCs w:val="24"/>
            </w:rPr>
            <w:t>[Company name]</w:t>
          </w:r>
        </w:p>
      </w:docPartBody>
    </w:docPart>
    <w:docPart>
      <w:docPartPr>
        <w:name w:val="F4F98EE606A8495A83B7542E6031B73B"/>
        <w:category>
          <w:name w:val="General"/>
          <w:gallery w:val="placeholder"/>
        </w:category>
        <w:types>
          <w:type w:val="bbPlcHdr"/>
        </w:types>
        <w:behaviors>
          <w:behavior w:val="content"/>
        </w:behaviors>
        <w:guid w:val="{91C88828-47B3-4191-B3FD-E3269B783ED2}"/>
      </w:docPartPr>
      <w:docPartBody>
        <w:p w:rsidR="00000000" w:rsidRDefault="002208E7" w:rsidP="002208E7">
          <w:pPr>
            <w:pStyle w:val="F4F98EE606A8495A83B7542E6031B73B"/>
          </w:pPr>
          <w:r>
            <w:rPr>
              <w:rFonts w:asciiTheme="majorHAnsi" w:eastAsiaTheme="majorEastAsia" w:hAnsiTheme="majorHAnsi" w:cstheme="majorBidi"/>
              <w:color w:val="5B9BD5" w:themeColor="accent1"/>
              <w:sz w:val="88"/>
              <w:szCs w:val="88"/>
            </w:rPr>
            <w:t>[Document title]</w:t>
          </w:r>
        </w:p>
      </w:docPartBody>
    </w:docPart>
    <w:docPart>
      <w:docPartPr>
        <w:name w:val="8C67914BA84F4AAB99C51980BCFEE5B4"/>
        <w:category>
          <w:name w:val="General"/>
          <w:gallery w:val="placeholder"/>
        </w:category>
        <w:types>
          <w:type w:val="bbPlcHdr"/>
        </w:types>
        <w:behaviors>
          <w:behavior w:val="content"/>
        </w:behaviors>
        <w:guid w:val="{32EA7C1A-0780-4506-9FD1-7C2E23F1467A}"/>
      </w:docPartPr>
      <w:docPartBody>
        <w:p w:rsidR="00000000" w:rsidRDefault="002208E7" w:rsidP="002208E7">
          <w:pPr>
            <w:pStyle w:val="8C67914BA84F4AAB99C51980BCFEE5B4"/>
          </w:pPr>
          <w:r>
            <w:rPr>
              <w:color w:val="2E74B5" w:themeColor="accent1" w:themeShade="BF"/>
              <w:sz w:val="24"/>
              <w:szCs w:val="24"/>
            </w:rPr>
            <w:t>[Document subtitle]</w:t>
          </w:r>
        </w:p>
      </w:docPartBody>
    </w:docPart>
    <w:docPart>
      <w:docPartPr>
        <w:name w:val="547FB1A757A044C59C3F2206B24897E1"/>
        <w:category>
          <w:name w:val="General"/>
          <w:gallery w:val="placeholder"/>
        </w:category>
        <w:types>
          <w:type w:val="bbPlcHdr"/>
        </w:types>
        <w:behaviors>
          <w:behavior w:val="content"/>
        </w:behaviors>
        <w:guid w:val="{6233955F-DD94-4225-AB7F-F5C94943E8FD}"/>
      </w:docPartPr>
      <w:docPartBody>
        <w:p w:rsidR="00000000" w:rsidRDefault="002208E7" w:rsidP="002208E7">
          <w:pPr>
            <w:pStyle w:val="547FB1A757A044C59C3F2206B24897E1"/>
          </w:pPr>
          <w:r>
            <w:rPr>
              <w:color w:val="5B9BD5" w:themeColor="accent1"/>
              <w:sz w:val="28"/>
              <w:szCs w:val="28"/>
            </w:rPr>
            <w:t>[Author name]</w:t>
          </w:r>
        </w:p>
      </w:docPartBody>
    </w:docPart>
    <w:docPart>
      <w:docPartPr>
        <w:name w:val="2554D868F9484D00B6282A18E449EDAD"/>
        <w:category>
          <w:name w:val="General"/>
          <w:gallery w:val="placeholder"/>
        </w:category>
        <w:types>
          <w:type w:val="bbPlcHdr"/>
        </w:types>
        <w:behaviors>
          <w:behavior w:val="content"/>
        </w:behaviors>
        <w:guid w:val="{59152F0B-D56E-4F2B-92AE-36B46C376967}"/>
      </w:docPartPr>
      <w:docPartBody>
        <w:p w:rsidR="00000000" w:rsidRDefault="002208E7" w:rsidP="002208E7">
          <w:pPr>
            <w:pStyle w:val="2554D868F9484D00B6282A18E449EDA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8E7"/>
    <w:rsid w:val="002208E7"/>
    <w:rsid w:val="002B1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4B50499344BB18E7721DBD4D42022">
    <w:name w:val="BD94B50499344BB18E7721DBD4D42022"/>
    <w:rsid w:val="002208E7"/>
  </w:style>
  <w:style w:type="paragraph" w:customStyle="1" w:styleId="F4F98EE606A8495A83B7542E6031B73B">
    <w:name w:val="F4F98EE606A8495A83B7542E6031B73B"/>
    <w:rsid w:val="002208E7"/>
  </w:style>
  <w:style w:type="paragraph" w:customStyle="1" w:styleId="8C67914BA84F4AAB99C51980BCFEE5B4">
    <w:name w:val="8C67914BA84F4AAB99C51980BCFEE5B4"/>
    <w:rsid w:val="002208E7"/>
  </w:style>
  <w:style w:type="paragraph" w:customStyle="1" w:styleId="547FB1A757A044C59C3F2206B24897E1">
    <w:name w:val="547FB1A757A044C59C3F2206B24897E1"/>
    <w:rsid w:val="002208E7"/>
  </w:style>
  <w:style w:type="paragraph" w:customStyle="1" w:styleId="2554D868F9484D00B6282A18E449EDAD">
    <w:name w:val="2554D868F9484D00B6282A18E449EDAD"/>
    <w:rsid w:val="00220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42858-F08B-4D8B-828C-9B2A6464C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12</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AIDI - 2004</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Price Prediction</dc:title>
  <dc:subject>FINAL PROJECT</dc:subject>
  <dc:creator>ABHISHEK JOSHI | DHEERAJ SAVANTHY | ESRA ERSOY</dc:creator>
  <cp:keywords/>
  <dc:description/>
  <cp:lastModifiedBy>dheeraj savanthy</cp:lastModifiedBy>
  <cp:revision>12</cp:revision>
  <dcterms:created xsi:type="dcterms:W3CDTF">2022-04-17T02:42:00Z</dcterms:created>
  <dcterms:modified xsi:type="dcterms:W3CDTF">2022-04-21T18:13:00Z</dcterms:modified>
</cp:coreProperties>
</file>