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E8" w:rsidRDefault="00265119">
      <w:pPr>
        <w:pStyle w:val="Title"/>
      </w:pPr>
      <w:proofErr w:type="spellStart"/>
      <w:r>
        <w:rPr>
          <w:spacing w:val="-1"/>
        </w:rPr>
        <w:t>Ujas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Ashwinbhai</w:t>
      </w:r>
      <w:proofErr w:type="spellEnd"/>
      <w:r>
        <w:rPr>
          <w:spacing w:val="-18"/>
        </w:rPr>
        <w:t xml:space="preserve"> </w:t>
      </w:r>
      <w:r>
        <w:t>Amin</w:t>
      </w:r>
    </w:p>
    <w:p w:rsidR="00AF1DE8" w:rsidRDefault="008A6FA1">
      <w:pPr>
        <w:spacing w:before="97"/>
        <w:ind w:left="2588" w:right="2890"/>
        <w:jc w:val="center"/>
      </w:pPr>
      <w:r>
        <w:pict>
          <v:group id="_x0000_s1054" style="position:absolute;left:0;text-align:left;margin-left:45.35pt;margin-top:24.45pt;width:504.4pt;height:4.2pt;z-index:-15728640;mso-wrap-distance-left:0;mso-wrap-distance-right:0;mso-position-horizontal-relative:page" coordorigin="907,489" coordsize="10088,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972;top:488;width:10023;height:76">
              <v:imagedata r:id="rId5" o:title=""/>
            </v:shape>
            <v:line id="_x0000_s1057" style="position:absolute" from="907,543" to="972,543" strokecolor="#838372" strokeweight=".36pt"/>
            <v:shape id="_x0000_s1056" type="#_x0000_t75" style="position:absolute;left:1080;top:539;width:9850;height:29">
              <v:imagedata r:id="rId6" o:title=""/>
            </v:shape>
            <v:line id="_x0000_s1055" style="position:absolute" from="1102,570" to="1145,570" strokecolor="#e6e6e6" strokeweight=".24pt"/>
            <w10:wrap type="topAndBottom" anchorx="page"/>
          </v:group>
        </w:pict>
      </w:r>
      <w:r w:rsidR="00265119">
        <w:rPr>
          <w:b/>
        </w:rPr>
        <w:t>Mobile:</w:t>
      </w:r>
      <w:r w:rsidR="00265119">
        <w:rPr>
          <w:b/>
          <w:spacing w:val="-6"/>
        </w:rPr>
        <w:t xml:space="preserve"> </w:t>
      </w:r>
      <w:r w:rsidR="00265119">
        <w:rPr>
          <w:b/>
        </w:rPr>
        <w:t>-</w:t>
      </w:r>
      <w:r w:rsidR="00265119">
        <w:rPr>
          <w:b/>
          <w:spacing w:val="-7"/>
        </w:rPr>
        <w:t xml:space="preserve"> </w:t>
      </w:r>
      <w:r w:rsidR="00265119">
        <w:t>+91-9724644737</w:t>
      </w:r>
      <w:r w:rsidR="00265119">
        <w:rPr>
          <w:spacing w:val="-6"/>
        </w:rPr>
        <w:t xml:space="preserve"> </w:t>
      </w:r>
      <w:r w:rsidR="00265119">
        <w:t>~</w:t>
      </w:r>
      <w:r w:rsidR="00265119">
        <w:rPr>
          <w:spacing w:val="-8"/>
        </w:rPr>
        <w:t xml:space="preserve"> </w:t>
      </w:r>
      <w:r w:rsidR="00265119">
        <w:rPr>
          <w:b/>
        </w:rPr>
        <w:t>e-Mail</w:t>
      </w:r>
      <w:r w:rsidR="00265119">
        <w:rPr>
          <w:b/>
          <w:spacing w:val="-8"/>
        </w:rPr>
        <w:t xml:space="preserve"> </w:t>
      </w:r>
      <w:r w:rsidR="00265119">
        <w:rPr>
          <w:b/>
        </w:rPr>
        <w:t>ID:</w:t>
      </w:r>
      <w:r w:rsidR="00265119">
        <w:rPr>
          <w:b/>
          <w:spacing w:val="-6"/>
        </w:rPr>
        <w:t xml:space="preserve"> </w:t>
      </w:r>
      <w:r w:rsidR="00265119">
        <w:rPr>
          <w:b/>
        </w:rPr>
        <w:t>-</w:t>
      </w:r>
      <w:r w:rsidR="00265119">
        <w:rPr>
          <w:b/>
          <w:spacing w:val="-4"/>
        </w:rPr>
        <w:t xml:space="preserve"> </w:t>
      </w:r>
      <w:hyperlink r:id="rId7">
        <w:r w:rsidR="00265119">
          <w:rPr>
            <w:color w:val="0000FF"/>
            <w:u w:val="single" w:color="0000FF"/>
          </w:rPr>
          <w:t>ujasamin2904@gmail.com</w:t>
        </w:r>
      </w:hyperlink>
    </w:p>
    <w:p w:rsidR="00AF1DE8" w:rsidRDefault="00AF1DE8">
      <w:pPr>
        <w:pStyle w:val="BodyText"/>
        <w:spacing w:before="11"/>
        <w:rPr>
          <w:sz w:val="5"/>
        </w:rPr>
      </w:pPr>
    </w:p>
    <w:p w:rsidR="00AF1DE8" w:rsidRDefault="00265119">
      <w:pPr>
        <w:pStyle w:val="Heading1"/>
        <w:ind w:left="2523"/>
      </w:pPr>
      <w:r>
        <w:t>MIDDLE</w:t>
      </w:r>
      <w:r>
        <w:rPr>
          <w:spacing w:val="-2"/>
        </w:rPr>
        <w:t xml:space="preserve"> </w:t>
      </w:r>
      <w:r>
        <w:t>MANAGERIAL</w:t>
      </w:r>
      <w:r>
        <w:rPr>
          <w:spacing w:val="-4"/>
        </w:rPr>
        <w:t xml:space="preserve"> </w:t>
      </w:r>
      <w:r>
        <w:t>ASSIGNEMENT</w:t>
      </w:r>
    </w:p>
    <w:p w:rsidR="00AF1DE8" w:rsidRDefault="008A6FA1">
      <w:pPr>
        <w:pStyle w:val="BodyText"/>
        <w:spacing w:before="42"/>
        <w:ind w:left="2588" w:right="2844"/>
        <w:jc w:val="center"/>
        <w:rPr>
          <w:rFonts w:ascii="PMingLiU-ExtB" w:eastAsia="PMingLiU-ExtB" w:hAnsi="PMingLiU-ExtB" w:cs="PMingLiU-ExtB"/>
        </w:rPr>
      </w:pPr>
      <w:r>
        <w:pict>
          <v:group id="_x0000_s1049" style="position:absolute;left:0;text-align:left;margin-left:45.35pt;margin-top:22pt;width:504.4pt;height:4.45pt;z-index:-15728128;mso-wrap-distance-left:0;mso-wrap-distance-right:0;mso-position-horizontal-relative:page" coordorigin="907,440" coordsize="10088,89">
            <v:shape id="_x0000_s1053" type="#_x0000_t75" style="position:absolute;left:907;top:439;width:10088;height:83">
              <v:imagedata r:id="rId8" o:title=""/>
            </v:shape>
            <v:line id="_x0000_s1052" style="position:absolute" from="907,494" to="994,494" strokecolor="#838372" strokeweight=".36pt"/>
            <v:shape id="_x0000_s1051" type="#_x0000_t75" style="position:absolute;left:1080;top:490;width:9872;height:36">
              <v:imagedata r:id="rId9" o:title=""/>
            </v:shape>
            <v:line id="_x0000_s1050" style="position:absolute" from="1102,527" to="1145,527" strokecolor="#e6e6e6" strokeweight=".12pt"/>
            <w10:wrap type="topAndBottom" anchorx="page"/>
          </v:group>
        </w:pict>
      </w:r>
      <w:r w:rsidR="00265119">
        <w:rPr>
          <w:rFonts w:ascii="PMingLiU-ExtB" w:eastAsia="PMingLiU-ExtB" w:hAnsi="PMingLiU-ExtB" w:cs="PMingLiU-ExtB"/>
          <w:w w:val="95"/>
        </w:rPr>
        <w:t>⯍</w:t>
      </w:r>
      <w:r w:rsidR="00265119">
        <w:rPr>
          <w:rFonts w:ascii="PMingLiU-ExtB" w:eastAsia="PMingLiU-ExtB" w:hAnsi="PMingLiU-ExtB" w:cs="PMingLiU-ExtB"/>
          <w:spacing w:val="1"/>
          <w:w w:val="95"/>
        </w:rPr>
        <w:t xml:space="preserve"> </w:t>
      </w:r>
      <w:r w:rsidR="00265119">
        <w:rPr>
          <w:w w:val="95"/>
        </w:rPr>
        <w:t>Accountant</w:t>
      </w:r>
      <w:r w:rsidR="00265119">
        <w:rPr>
          <w:spacing w:val="7"/>
          <w:w w:val="95"/>
        </w:rPr>
        <w:t xml:space="preserve"> </w:t>
      </w:r>
      <w:r w:rsidR="00265119">
        <w:rPr>
          <w:rFonts w:ascii="PMingLiU-ExtB" w:eastAsia="PMingLiU-ExtB" w:hAnsi="PMingLiU-ExtB" w:cs="PMingLiU-ExtB"/>
          <w:w w:val="95"/>
        </w:rPr>
        <w:t>⯍</w:t>
      </w:r>
    </w:p>
    <w:p w:rsidR="00AF1DE8" w:rsidRDefault="00265119">
      <w:pPr>
        <w:pStyle w:val="Heading1"/>
        <w:spacing w:before="16"/>
        <w:ind w:left="2551"/>
      </w:pPr>
      <w:r>
        <w:rPr>
          <w:w w:val="95"/>
        </w:rPr>
        <w:t>CAREER</w:t>
      </w:r>
      <w:r>
        <w:rPr>
          <w:spacing w:val="17"/>
          <w:w w:val="95"/>
        </w:rPr>
        <w:t xml:space="preserve"> </w:t>
      </w:r>
      <w:r>
        <w:rPr>
          <w:w w:val="95"/>
        </w:rPr>
        <w:t>SNAPSHOT</w:t>
      </w:r>
    </w:p>
    <w:p w:rsidR="00AF1DE8" w:rsidRDefault="00265119">
      <w:pPr>
        <w:spacing w:before="74"/>
        <w:ind w:left="674" w:right="1426"/>
        <w:rPr>
          <w:rFonts w:ascii="Calibri Light"/>
          <w:sz w:val="24"/>
        </w:rPr>
      </w:pPr>
      <w:r>
        <w:rPr>
          <w:sz w:val="24"/>
        </w:rPr>
        <w:t>A result o</w:t>
      </w:r>
      <w:r w:rsidR="00E51364">
        <w:rPr>
          <w:sz w:val="24"/>
        </w:rPr>
        <w:t>riented professional with over 2</w:t>
      </w:r>
      <w:r>
        <w:rPr>
          <w:sz w:val="24"/>
        </w:rPr>
        <w:t>+ years of experience in Account &amp; Finance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Accountant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servicing</w:t>
      </w:r>
      <w:r>
        <w:rPr>
          <w:rFonts w:ascii="Calibri Light"/>
          <w:sz w:val="24"/>
        </w:rPr>
        <w:t>.</w:t>
      </w:r>
    </w:p>
    <w:p w:rsidR="00AF1DE8" w:rsidRDefault="008A6FA1">
      <w:pPr>
        <w:pStyle w:val="BodyText"/>
        <w:spacing w:before="10"/>
        <w:rPr>
          <w:rFonts w:ascii="Calibri Light"/>
          <w:sz w:val="18"/>
        </w:rPr>
      </w:pPr>
      <w:r>
        <w:pict>
          <v:group id="_x0000_s1045" style="position:absolute;margin-left:45.35pt;margin-top:13.45pt;width:504.4pt;height:4.35pt;z-index:-15727616;mso-wrap-distance-left:0;mso-wrap-distance-right:0;mso-position-horizontal-relative:page" coordorigin="907,269" coordsize="10088,87">
            <v:shape id="_x0000_s1048" type="#_x0000_t75" style="position:absolute;left:907;top:269;width:10088;height:81">
              <v:imagedata r:id="rId10" o:title=""/>
            </v:shape>
            <v:line id="_x0000_s1047" style="position:absolute" from="907,323" to="994,323" strokecolor="#838372" strokeweight=".36pt"/>
            <v:shape id="_x0000_s1046" type="#_x0000_t75" style="position:absolute;left:1080;top:319;width:9872;height:36">
              <v:imagedata r:id="rId9" o:title=""/>
            </v:shape>
            <w10:wrap type="topAndBottom" anchorx="page"/>
          </v:group>
        </w:pict>
      </w:r>
    </w:p>
    <w:p w:rsidR="00AF1DE8" w:rsidRDefault="00265119">
      <w:pPr>
        <w:pStyle w:val="Heading1"/>
        <w:spacing w:before="21"/>
        <w:ind w:left="2114"/>
      </w:pPr>
      <w:r>
        <w:rPr>
          <w:spacing w:val="-1"/>
        </w:rPr>
        <w:t>SKILL</w:t>
      </w:r>
      <w:r>
        <w:rPr>
          <w:spacing w:val="-17"/>
        </w:rPr>
        <w:t xml:space="preserve"> </w:t>
      </w:r>
      <w:r>
        <w:rPr>
          <w:spacing w:val="-1"/>
        </w:rPr>
        <w:t>SET</w:t>
      </w:r>
    </w:p>
    <w:p w:rsidR="00AF1DE8" w:rsidRDefault="00AF1DE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0632"/>
      </w:tblGrid>
      <w:tr w:rsidR="00AF1DE8">
        <w:trPr>
          <w:trHeight w:val="2627"/>
        </w:trPr>
        <w:tc>
          <w:tcPr>
            <w:tcW w:w="617" w:type="dxa"/>
            <w:textDirection w:val="btLr"/>
          </w:tcPr>
          <w:p w:rsidR="00AF1DE8" w:rsidRDefault="00265119">
            <w:pPr>
              <w:pStyle w:val="TableParagraph"/>
              <w:spacing w:before="7"/>
              <w:ind w:left="539"/>
              <w:rPr>
                <w:rFonts w:ascii="Calibri Light"/>
                <w:sz w:val="32"/>
              </w:rPr>
            </w:pPr>
            <w:r>
              <w:rPr>
                <w:rFonts w:ascii="Calibri Light"/>
                <w:sz w:val="32"/>
              </w:rPr>
              <w:t>EXECUTION</w:t>
            </w:r>
          </w:p>
        </w:tc>
        <w:tc>
          <w:tcPr>
            <w:tcW w:w="10632" w:type="dxa"/>
          </w:tcPr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64"/>
            </w:pPr>
            <w:r>
              <w:t>Bank</w:t>
            </w:r>
            <w:r>
              <w:rPr>
                <w:spacing w:val="-4"/>
              </w:rPr>
              <w:t xml:space="preserve"> </w:t>
            </w:r>
            <w:r>
              <w:t>Reconciliation.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</w:pPr>
            <w:r>
              <w:t>Refund</w:t>
            </w:r>
            <w:r>
              <w:rPr>
                <w:spacing w:val="-3"/>
              </w:rPr>
              <w:t xml:space="preserve"> </w:t>
            </w:r>
            <w:r>
              <w:t>chargeable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charge back</w:t>
            </w:r>
            <w:r>
              <w:rPr>
                <w:spacing w:val="-1"/>
              </w:rPr>
              <w:t xml:space="preserve"> </w:t>
            </w:r>
            <w:r>
              <w:t>process.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</w:pPr>
            <w:r>
              <w:t>Preparing</w:t>
            </w:r>
            <w:r>
              <w:rPr>
                <w:spacing w:val="-3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expenditure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daily</w:t>
            </w:r>
            <w:r>
              <w:rPr>
                <w:spacing w:val="-3"/>
              </w:rPr>
              <w:t xml:space="preserve"> </w:t>
            </w:r>
            <w:r>
              <w:t>basis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submitted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</w:pP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MIS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daily basis.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267" w:lineRule="exact"/>
            </w:pPr>
            <w:r>
              <w:t>Follow-Up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third</w:t>
            </w:r>
            <w:r>
              <w:rPr>
                <w:spacing w:val="-3"/>
              </w:rPr>
              <w:t xml:space="preserve"> </w:t>
            </w:r>
            <w:r>
              <w:t>party</w:t>
            </w:r>
            <w:r>
              <w:rPr>
                <w:spacing w:val="-1"/>
              </w:rPr>
              <w:t xml:space="preserve"> </w:t>
            </w:r>
            <w:r>
              <w:t>vendors.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67" w:lineRule="exact"/>
            </w:pPr>
            <w:r>
              <w:t>Follow-Up</w:t>
            </w:r>
            <w:r>
              <w:rPr>
                <w:spacing w:val="-2"/>
              </w:rPr>
              <w:t xml:space="preserve"> </w:t>
            </w:r>
            <w:r>
              <w:t>regarding</w:t>
            </w:r>
            <w:r>
              <w:rPr>
                <w:spacing w:val="-1"/>
              </w:rPr>
              <w:t xml:space="preserve"> </w:t>
            </w:r>
            <w:r>
              <w:t>payment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Zomato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Swiggy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PayTM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merchant</w:t>
            </w:r>
            <w:r>
              <w:rPr>
                <w:spacing w:val="-2"/>
              </w:rPr>
              <w:t xml:space="preserve"> </w:t>
            </w:r>
            <w:r>
              <w:t>accounts.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</w:pPr>
            <w:r>
              <w:t>Taking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Gift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Meal</w:t>
            </w:r>
            <w:r>
              <w:rPr>
                <w:spacing w:val="-2"/>
              </w:rPr>
              <w:t xml:space="preserve"> </w:t>
            </w:r>
            <w:r>
              <w:t>vouchers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make the</w:t>
            </w:r>
            <w:r>
              <w:rPr>
                <w:spacing w:val="-3"/>
              </w:rPr>
              <w:t xml:space="preserve"> </w:t>
            </w:r>
            <w:r>
              <w:t>necessary entries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MIS</w:t>
            </w:r>
            <w:r>
              <w:rPr>
                <w:spacing w:val="-2"/>
              </w:rPr>
              <w:t xml:space="preserve"> </w:t>
            </w:r>
            <w:r>
              <w:t>reports.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</w:pPr>
            <w:r>
              <w:t>Card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reconciliation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clearing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daily</w:t>
            </w:r>
            <w:r>
              <w:rPr>
                <w:spacing w:val="-2"/>
              </w:rPr>
              <w:t xml:space="preserve"> </w:t>
            </w:r>
            <w:r>
              <w:t>basis.</w:t>
            </w:r>
          </w:p>
          <w:p w:rsidR="00AF1DE8" w:rsidRDefault="00265119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/>
            </w:pPr>
            <w:r>
              <w:t>Co-ordinate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Banks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payment regarding</w:t>
            </w:r>
            <w:r>
              <w:rPr>
                <w:spacing w:val="-3"/>
              </w:rPr>
              <w:t xml:space="preserve"> </w:t>
            </w:r>
            <w:r>
              <w:t>trouble.</w:t>
            </w:r>
          </w:p>
        </w:tc>
      </w:tr>
      <w:tr w:rsidR="00AF1DE8">
        <w:trPr>
          <w:trHeight w:val="2253"/>
        </w:trPr>
        <w:tc>
          <w:tcPr>
            <w:tcW w:w="617" w:type="dxa"/>
            <w:textDirection w:val="btLr"/>
          </w:tcPr>
          <w:p w:rsidR="00AF1DE8" w:rsidRDefault="00265119">
            <w:pPr>
              <w:pStyle w:val="TableParagraph"/>
              <w:spacing w:before="206" w:line="381" w:lineRule="exact"/>
              <w:ind w:left="540"/>
              <w:rPr>
                <w:rFonts w:ascii="Calibri Light"/>
                <w:sz w:val="32"/>
              </w:rPr>
            </w:pPr>
            <w:r>
              <w:rPr>
                <w:rFonts w:ascii="Calibri Light"/>
                <w:sz w:val="32"/>
              </w:rPr>
              <w:t>TECHNICAL</w:t>
            </w:r>
          </w:p>
        </w:tc>
        <w:tc>
          <w:tcPr>
            <w:tcW w:w="10632" w:type="dxa"/>
          </w:tcPr>
          <w:p w:rsidR="00AF1DE8" w:rsidRDefault="00265119">
            <w:pPr>
              <w:pStyle w:val="TableParagraph"/>
              <w:tabs>
                <w:tab w:val="left" w:pos="2325"/>
              </w:tabs>
              <w:spacing w:before="95"/>
              <w:ind w:left="167"/>
            </w:pPr>
            <w:r>
              <w:rPr>
                <w:b/>
              </w:rPr>
              <w:t>Operating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System:</w:t>
            </w:r>
            <w:r>
              <w:rPr>
                <w:b/>
              </w:rPr>
              <w:tab/>
            </w:r>
            <w:r>
              <w:t>Windows</w:t>
            </w:r>
            <w:r>
              <w:rPr>
                <w:spacing w:val="-5"/>
              </w:rPr>
              <w:t xml:space="preserve"> </w:t>
            </w:r>
            <w:r>
              <w:t>7,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10.</w:t>
            </w:r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22"/>
              <w:ind w:left="167"/>
            </w:pPr>
            <w:r>
              <w:rPr>
                <w:b/>
              </w:rPr>
              <w:t>Hardware:</w:t>
            </w:r>
            <w:r>
              <w:rPr>
                <w:b/>
              </w:rPr>
              <w:tab/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about peripherals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Desktop,</w:t>
            </w:r>
            <w:r>
              <w:rPr>
                <w:spacing w:val="-3"/>
              </w:rPr>
              <w:t xml:space="preserve"> </w:t>
            </w:r>
            <w:r>
              <w:t>Printer,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4"/>
              </w:rPr>
              <w:t xml:space="preserve"> </w:t>
            </w:r>
            <w:r>
              <w:t>Printers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19"/>
              <w:ind w:left="165"/>
            </w:pPr>
            <w:r>
              <w:rPr>
                <w:b/>
              </w:rPr>
              <w:t>Client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Software:</w:t>
            </w:r>
            <w:r>
              <w:rPr>
                <w:b/>
              </w:rPr>
              <w:tab/>
            </w:r>
            <w:r>
              <w:t>Tally</w:t>
            </w:r>
            <w:r>
              <w:rPr>
                <w:spacing w:val="-1"/>
              </w:rPr>
              <w:t xml:space="preserve"> </w:t>
            </w:r>
            <w:r>
              <w:t>ERP9,</w:t>
            </w:r>
            <w:r>
              <w:rPr>
                <w:spacing w:val="-2"/>
              </w:rPr>
              <w:t xml:space="preserve"> </w:t>
            </w:r>
            <w:r>
              <w:t>Retail</w:t>
            </w:r>
            <w:r>
              <w:rPr>
                <w:spacing w:val="-4"/>
              </w:rPr>
              <w:t xml:space="preserve"> </w:t>
            </w:r>
            <w:r>
              <w:t>Whizz</w:t>
            </w:r>
            <w:r>
              <w:rPr>
                <w:spacing w:val="-3"/>
              </w:rPr>
              <w:t xml:space="preserve"> </w:t>
            </w:r>
            <w:r>
              <w:t>(Billing</w:t>
            </w:r>
            <w:r>
              <w:rPr>
                <w:spacing w:val="-4"/>
              </w:rPr>
              <w:t xml:space="preserve"> </w:t>
            </w:r>
            <w:r>
              <w:t>Software)</w:t>
            </w:r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15"/>
              <w:ind w:left="167"/>
            </w:pPr>
            <w:r>
              <w:rPr>
                <w:b/>
              </w:rPr>
              <w:t>Mailing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Software:</w:t>
            </w:r>
            <w:r>
              <w:rPr>
                <w:b/>
              </w:rPr>
              <w:tab/>
            </w: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Outlook</w:t>
            </w:r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22"/>
              <w:ind w:left="167"/>
            </w:pPr>
            <w:r>
              <w:rPr>
                <w:b/>
                <w:spacing w:val="-1"/>
              </w:rPr>
              <w:t>Remote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Applications:</w:t>
            </w:r>
            <w:r>
              <w:rPr>
                <w:b/>
                <w:spacing w:val="-1"/>
              </w:rPr>
              <w:tab/>
            </w:r>
            <w:r>
              <w:t>Team</w:t>
            </w:r>
            <w:r>
              <w:rPr>
                <w:spacing w:val="-6"/>
              </w:rPr>
              <w:t xml:space="preserve"> </w:t>
            </w:r>
            <w:r>
              <w:t>Viewer,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Anydesk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AmmyAdmin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Alpemix</w:t>
            </w:r>
            <w:proofErr w:type="spellEnd"/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19"/>
              <w:ind w:left="167"/>
            </w:pPr>
            <w:r>
              <w:rPr>
                <w:b/>
                <w:spacing w:val="-1"/>
              </w:rPr>
              <w:t>Companies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Software:</w:t>
            </w:r>
            <w:r>
              <w:rPr>
                <w:b/>
                <w:spacing w:val="-1"/>
              </w:rPr>
              <w:tab/>
            </w:r>
            <w:r>
              <w:t>MS</w:t>
            </w:r>
            <w:r>
              <w:rPr>
                <w:spacing w:val="1"/>
              </w:rPr>
              <w:t xml:space="preserve"> </w:t>
            </w:r>
            <w:r>
              <w:t>Office,</w:t>
            </w:r>
            <w:r>
              <w:rPr>
                <w:spacing w:val="-1"/>
              </w:rPr>
              <w:t xml:space="preserve"> </w:t>
            </w:r>
            <w:r>
              <w:t>Retail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(POS)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Accounting</w:t>
            </w:r>
            <w:r>
              <w:rPr>
                <w:spacing w:val="-4"/>
              </w:rPr>
              <w:t xml:space="preserve"> </w:t>
            </w:r>
            <w:r>
              <w:t>software’s.</w:t>
            </w:r>
          </w:p>
          <w:p w:rsidR="00AF1DE8" w:rsidRDefault="00265119">
            <w:pPr>
              <w:pStyle w:val="TableParagraph"/>
              <w:tabs>
                <w:tab w:val="left" w:pos="2325"/>
              </w:tabs>
              <w:spacing w:before="19"/>
              <w:ind w:left="167"/>
            </w:pPr>
            <w:r>
              <w:rPr>
                <w:b/>
                <w:spacing w:val="-1"/>
              </w:rPr>
              <w:t>Browser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Knowledge:</w:t>
            </w:r>
            <w:r>
              <w:rPr>
                <w:b/>
                <w:spacing w:val="-1"/>
              </w:rPr>
              <w:tab/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t>Explorer,</w:t>
            </w:r>
            <w:r>
              <w:rPr>
                <w:spacing w:val="-5"/>
              </w:rPr>
              <w:t xml:space="preserve"> </w:t>
            </w:r>
            <w:r>
              <w:t>Mozilla</w:t>
            </w:r>
            <w:r>
              <w:rPr>
                <w:spacing w:val="-2"/>
              </w:rPr>
              <w:t xml:space="preserve"> </w:t>
            </w:r>
            <w:r>
              <w:t>Firefox,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7"/>
              </w:rPr>
              <w:t xml:space="preserve"> </w:t>
            </w:r>
            <w:r>
              <w:t>Chrome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Opera.</w:t>
            </w:r>
          </w:p>
        </w:tc>
      </w:tr>
    </w:tbl>
    <w:p w:rsidR="00AF1DE8" w:rsidRDefault="008A6FA1">
      <w:pPr>
        <w:pStyle w:val="BodyText"/>
        <w:spacing w:before="1"/>
        <w:rPr>
          <w:b/>
          <w:sz w:val="13"/>
        </w:rPr>
      </w:pPr>
      <w:r>
        <w:pict>
          <v:group id="_x0000_s1042" style="position:absolute;margin-left:45.35pt;margin-top:9.95pt;width:504.4pt;height:4.6pt;z-index:-15727104;mso-wrap-distance-left:0;mso-wrap-distance-right:0;mso-position-horizontal-relative:page;mso-position-vertical-relative:text" coordorigin="907,199" coordsize="10088,92">
            <v:shape id="_x0000_s1044" type="#_x0000_t75" style="position:absolute;left:907;top:199;width:10088;height:87">
              <v:imagedata r:id="rId11" o:title=""/>
            </v:shape>
            <v:line id="_x0000_s1043" style="position:absolute" from="1102,288" to="1145,288" strokecolor="#e6e6e6" strokeweight=".24pt"/>
            <w10:wrap type="topAndBottom" anchorx="page"/>
          </v:group>
        </w:pict>
      </w:r>
    </w:p>
    <w:p w:rsidR="00AF1DE8" w:rsidRDefault="00265119">
      <w:pPr>
        <w:spacing w:before="14"/>
        <w:ind w:left="2588" w:right="2440"/>
        <w:jc w:val="center"/>
        <w:rPr>
          <w:b/>
          <w:sz w:val="32"/>
        </w:rPr>
      </w:pPr>
      <w:r>
        <w:rPr>
          <w:b/>
          <w:w w:val="95"/>
          <w:sz w:val="32"/>
        </w:rPr>
        <w:t>ORGANISATIONAL</w:t>
      </w:r>
      <w:r>
        <w:rPr>
          <w:b/>
          <w:spacing w:val="9"/>
          <w:w w:val="95"/>
          <w:sz w:val="32"/>
        </w:rPr>
        <w:t xml:space="preserve"> </w:t>
      </w:r>
      <w:r>
        <w:rPr>
          <w:b/>
          <w:w w:val="95"/>
          <w:sz w:val="32"/>
        </w:rPr>
        <w:t>SCAN</w:t>
      </w:r>
    </w:p>
    <w:p w:rsidR="00AF1DE8" w:rsidRDefault="008A6FA1">
      <w:pPr>
        <w:pStyle w:val="BodyText"/>
        <w:spacing w:before="2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1.25pt;margin-top:7.45pt;width:552.75pt;height:26.9pt;z-index:-15726592;mso-wrap-distance-left:0;mso-wrap-distance-right:0;mso-position-horizontal-relative:page" fillcolor="#e0e0e0" stroked="f">
            <v:textbox inset="0,0,0,0">
              <w:txbxContent>
                <w:p w:rsidR="00AF1DE8" w:rsidRDefault="00265119">
                  <w:pPr>
                    <w:spacing w:line="265" w:lineRule="exact"/>
                    <w:ind w:left="2597" w:right="2162"/>
                    <w:jc w:val="center"/>
                    <w:rPr>
                      <w:rFonts w:ascii="Calibri Light"/>
                    </w:rPr>
                  </w:pPr>
                  <w:r>
                    <w:t>September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July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2020: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OSIA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Hyper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Retail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Limited,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Ahmedabad</w:t>
                  </w:r>
                  <w:r>
                    <w:rPr>
                      <w:rFonts w:ascii="Calibri Light"/>
                    </w:rPr>
                    <w:t>.</w:t>
                  </w:r>
                </w:p>
                <w:p w:rsidR="00AF1DE8" w:rsidRDefault="00265119">
                  <w:pPr>
                    <w:pStyle w:val="BodyText"/>
                    <w:ind w:left="2062" w:right="2162"/>
                    <w:jc w:val="center"/>
                    <w:rPr>
                      <w:rFonts w:ascii="Calibri Light"/>
                    </w:rPr>
                  </w:pPr>
                  <w:r>
                    <w:rPr>
                      <w:rFonts w:ascii="Calibri Light"/>
                    </w:rPr>
                    <w:t>Accountant</w:t>
                  </w:r>
                </w:p>
              </w:txbxContent>
            </v:textbox>
            <w10:wrap type="topAndBottom" anchorx="page"/>
          </v:shape>
        </w:pict>
      </w:r>
    </w:p>
    <w:p w:rsidR="00AF1DE8" w:rsidRDefault="00AF1DE8">
      <w:pPr>
        <w:pStyle w:val="BodyText"/>
        <w:spacing w:before="2"/>
        <w:rPr>
          <w:b/>
          <w:sz w:val="13"/>
        </w:rPr>
      </w:pPr>
    </w:p>
    <w:p w:rsidR="00AF1DE8" w:rsidRDefault="00265119">
      <w:pPr>
        <w:pStyle w:val="BodyText"/>
        <w:spacing w:before="56"/>
        <w:ind w:left="340" w:right="781"/>
        <w:jc w:val="both"/>
      </w:pPr>
      <w:proofErr w:type="spellStart"/>
      <w:r>
        <w:t>Osia-Hypermart</w:t>
      </w:r>
      <w:proofErr w:type="spellEnd"/>
      <w:r>
        <w:t xml:space="preserve"> has over thousands of products under a single roof that caters to every fluctuating shopping needs</w:t>
      </w:r>
      <w:r>
        <w:rPr>
          <w:spacing w:val="1"/>
        </w:rPr>
        <w:t xml:space="preserve"> </w:t>
      </w:r>
      <w:r>
        <w:t xml:space="preserve">of a family. At </w:t>
      </w:r>
      <w:proofErr w:type="spellStart"/>
      <w:r>
        <w:t>Osia-Hypermart</w:t>
      </w:r>
      <w:proofErr w:type="spellEnd"/>
      <w:r>
        <w:t>, you will get the widest range of products at an acceptable price- From apparel to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merchandise</w:t>
      </w:r>
      <w:r>
        <w:rPr>
          <w:spacing w:val="1"/>
        </w:rPr>
        <w:t xml:space="preserve"> </w:t>
      </w:r>
      <w:r>
        <w:t>like FMCG,</w:t>
      </w:r>
      <w:r>
        <w:rPr>
          <w:spacing w:val="1"/>
        </w:rPr>
        <w:t xml:space="preserve"> </w:t>
      </w:r>
      <w:r>
        <w:t>plastics,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furnishing,</w:t>
      </w:r>
      <w:r>
        <w:rPr>
          <w:spacing w:val="1"/>
        </w:rPr>
        <w:t xml:space="preserve"> </w:t>
      </w:r>
      <w:r>
        <w:t>handlooms,</w:t>
      </w:r>
      <w:r>
        <w:rPr>
          <w:spacing w:val="49"/>
        </w:rPr>
        <w:t xml:space="preserve"> </w:t>
      </w:r>
      <w:r>
        <w:t>handicrafts,</w:t>
      </w:r>
      <w:r>
        <w:rPr>
          <w:spacing w:val="50"/>
        </w:rPr>
        <w:t xml:space="preserve"> </w:t>
      </w:r>
      <w:r>
        <w:t>utensils, crockery, cutlery,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kitchenware,</w:t>
      </w:r>
      <w:r>
        <w:rPr>
          <w:spacing w:val="1"/>
        </w:rPr>
        <w:t xml:space="preserve"> </w:t>
      </w:r>
      <w:r>
        <w:t>innerwear &amp;</w:t>
      </w:r>
      <w:r>
        <w:rPr>
          <w:spacing w:val="1"/>
        </w:rPr>
        <w:t xml:space="preserve"> </w:t>
      </w:r>
      <w:r>
        <w:t>lingerie,</w:t>
      </w:r>
      <w:r>
        <w:rPr>
          <w:spacing w:val="1"/>
        </w:rPr>
        <w:t xml:space="preserve"> </w:t>
      </w:r>
      <w:r>
        <w:t>toys,</w:t>
      </w:r>
      <w:r>
        <w:rPr>
          <w:spacing w:val="1"/>
        </w:rPr>
        <w:t xml:space="preserve"> </w:t>
      </w:r>
      <w:r>
        <w:t>stationary</w:t>
      </w:r>
      <w:r>
        <w:rPr>
          <w:spacing w:val="1"/>
        </w:rPr>
        <w:t xml:space="preserve"> </w:t>
      </w:r>
      <w:r>
        <w:t>and many more. 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pioneered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entrepreneur</w:t>
      </w:r>
      <w:r>
        <w:rPr>
          <w:spacing w:val="-3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Dhirendra</w:t>
      </w:r>
      <w:proofErr w:type="spellEnd"/>
      <w:r>
        <w:t xml:space="preserve"> Chopra, the</w:t>
      </w:r>
      <w:r>
        <w:rPr>
          <w:spacing w:val="-4"/>
        </w:rPr>
        <w:t xml:space="preserve"> </w:t>
      </w:r>
      <w:r>
        <w:t>Promoter and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company.</w:t>
      </w:r>
    </w:p>
    <w:p w:rsidR="00AF1DE8" w:rsidRDefault="00265119">
      <w:pPr>
        <w:pStyle w:val="BodyText"/>
        <w:ind w:left="340" w:right="779"/>
        <w:jc w:val="both"/>
      </w:pPr>
      <w:proofErr w:type="spellStart"/>
      <w:r>
        <w:t>Osia-Hypermart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2014,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Gujarat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Ahmedabad,</w:t>
      </w:r>
      <w:r>
        <w:rPr>
          <w:spacing w:val="1"/>
        </w:rPr>
        <w:t xml:space="preserve"> </w:t>
      </w:r>
      <w:r>
        <w:t>Baroda,</w:t>
      </w:r>
      <w:r>
        <w:rPr>
          <w:spacing w:val="1"/>
        </w:rPr>
        <w:t xml:space="preserve"> </w:t>
      </w:r>
      <w:proofErr w:type="spellStart"/>
      <w:r>
        <w:t>Gandhinagar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Gandhidham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Dehgam</w:t>
      </w:r>
      <w:proofErr w:type="spellEnd"/>
      <w:r>
        <w:t>, 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quickest</w:t>
      </w:r>
      <w:r>
        <w:rPr>
          <w:spacing w:val="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retailing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Gujarat.</w:t>
      </w:r>
    </w:p>
    <w:p w:rsidR="00AF1DE8" w:rsidRDefault="00265119">
      <w:pPr>
        <w:pStyle w:val="BodyText"/>
        <w:spacing w:before="2" w:line="237" w:lineRule="auto"/>
        <w:ind w:left="340" w:right="784"/>
        <w:jc w:val="both"/>
      </w:pPr>
      <w:r>
        <w:t xml:space="preserve">The supermarket chain of </w:t>
      </w:r>
      <w:proofErr w:type="spellStart"/>
      <w:r>
        <w:t>Osia-Hypermart</w:t>
      </w:r>
      <w:proofErr w:type="spellEnd"/>
      <w:r>
        <w:t xml:space="preserve"> is owned and operated by </w:t>
      </w:r>
      <w:proofErr w:type="spellStart"/>
      <w:r>
        <w:t>Osia</w:t>
      </w:r>
      <w:proofErr w:type="spellEnd"/>
      <w:r>
        <w:t xml:space="preserve"> Hyper Retail Ltd. (OHRL). The company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registered office in</w:t>
      </w:r>
      <w:r>
        <w:rPr>
          <w:spacing w:val="-2"/>
        </w:rPr>
        <w:t xml:space="preserve"> </w:t>
      </w:r>
      <w:r>
        <w:t>Ahmedabad.</w:t>
      </w:r>
    </w:p>
    <w:p w:rsidR="00AF1DE8" w:rsidRDefault="00265119">
      <w:pPr>
        <w:pStyle w:val="Heading2"/>
        <w:rPr>
          <w:u w:val="none"/>
        </w:rPr>
      </w:pPr>
      <w:r>
        <w:t>Highlights:-</w:t>
      </w:r>
    </w:p>
    <w:p w:rsidR="00AF1DE8" w:rsidRDefault="00AF1DE8">
      <w:pPr>
        <w:pStyle w:val="BodyText"/>
        <w:spacing w:before="5"/>
        <w:rPr>
          <w:b/>
          <w:sz w:val="17"/>
        </w:rPr>
      </w:pPr>
    </w:p>
    <w:p w:rsidR="00AF1DE8" w:rsidRDefault="00265119">
      <w:pPr>
        <w:pStyle w:val="BodyText"/>
        <w:tabs>
          <w:tab w:val="left" w:pos="760"/>
        </w:tabs>
        <w:spacing w:before="75"/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Day-to-day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reports.</w:t>
      </w:r>
    </w:p>
    <w:p w:rsidR="00AF1DE8" w:rsidRDefault="00265119">
      <w:pPr>
        <w:pStyle w:val="BodyText"/>
        <w:tabs>
          <w:tab w:val="left" w:pos="760"/>
        </w:tabs>
        <w:spacing w:before="1"/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Maintaining</w:t>
      </w:r>
      <w:r>
        <w:rPr>
          <w:spacing w:val="-2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Sheet,</w:t>
      </w:r>
      <w:r>
        <w:rPr>
          <w:spacing w:val="-3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ledgers.</w:t>
      </w:r>
    </w:p>
    <w:p w:rsidR="00AF1DE8" w:rsidRDefault="00265119">
      <w:pPr>
        <w:pStyle w:val="BodyText"/>
        <w:tabs>
          <w:tab w:val="left" w:pos="760"/>
        </w:tabs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Taking</w:t>
      </w:r>
      <w:r>
        <w:rPr>
          <w:spacing w:val="-2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merchants.</w:t>
      </w:r>
    </w:p>
    <w:p w:rsidR="00AF1DE8" w:rsidRDefault="00265119">
      <w:pPr>
        <w:pStyle w:val="BodyText"/>
        <w:tabs>
          <w:tab w:val="left" w:pos="760"/>
        </w:tabs>
        <w:spacing w:line="267" w:lineRule="exact"/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proofErr w:type="gramStart"/>
      <w:r>
        <w:t>Looking</w:t>
      </w:r>
      <w:proofErr w:type="gramEnd"/>
      <w:r>
        <w:rPr>
          <w:spacing w:val="-4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transactions.</w:t>
      </w:r>
    </w:p>
    <w:p w:rsidR="00AF1DE8" w:rsidRDefault="00265119">
      <w:pPr>
        <w:pStyle w:val="BodyText"/>
        <w:tabs>
          <w:tab w:val="left" w:pos="760"/>
        </w:tabs>
        <w:spacing w:line="267" w:lineRule="exact"/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Resolving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balance.</w:t>
      </w:r>
    </w:p>
    <w:p w:rsidR="00AF1DE8" w:rsidRDefault="00265119">
      <w:pPr>
        <w:pStyle w:val="BodyText"/>
        <w:tabs>
          <w:tab w:val="left" w:pos="760"/>
        </w:tabs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proofErr w:type="gramStart"/>
      <w:r>
        <w:t>Preparing</w:t>
      </w:r>
      <w:proofErr w:type="gramEnd"/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&amp; monthly</w:t>
      </w:r>
      <w:r>
        <w:rPr>
          <w:spacing w:val="-4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reports.</w:t>
      </w:r>
    </w:p>
    <w:p w:rsidR="00AF1DE8" w:rsidRDefault="00265119">
      <w:pPr>
        <w:pStyle w:val="BodyText"/>
        <w:tabs>
          <w:tab w:val="left" w:pos="760"/>
        </w:tabs>
        <w:spacing w:before="1"/>
        <w:ind w:left="400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EDP,</w:t>
      </w:r>
      <w:r>
        <w:rPr>
          <w:spacing w:val="-2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Printers</w:t>
      </w:r>
      <w:r>
        <w:rPr>
          <w:spacing w:val="-1"/>
        </w:rPr>
        <w:t xml:space="preserve"> </w:t>
      </w:r>
      <w:r>
        <w:t>and Bank</w:t>
      </w:r>
      <w:r>
        <w:rPr>
          <w:spacing w:val="-1"/>
        </w:rPr>
        <w:t xml:space="preserve"> </w:t>
      </w:r>
      <w:r>
        <w:t>ATM Machines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after.</w:t>
      </w:r>
    </w:p>
    <w:p w:rsidR="00AF1DE8" w:rsidRDefault="00AF1DE8">
      <w:pPr>
        <w:sectPr w:rsidR="00AF1DE8">
          <w:type w:val="continuous"/>
          <w:pgSz w:w="11910" w:h="16840"/>
          <w:pgMar w:top="460" w:right="100" w:bottom="280" w:left="300" w:header="720" w:footer="720" w:gutter="0"/>
          <w:cols w:space="720"/>
        </w:sectPr>
      </w:pPr>
    </w:p>
    <w:p w:rsidR="00AF1DE8" w:rsidRDefault="008A6FA1">
      <w:pPr>
        <w:pStyle w:val="BodyText"/>
        <w:spacing w:line="86" w:lineRule="exact"/>
        <w:ind w:left="776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6" style="width:504.6pt;height:4.35pt;mso-position-horizontal-relative:char;mso-position-vertical-relative:line" coordsize="10092,87">
            <v:shape id="_x0000_s1040" type="#_x0000_t75" style="position:absolute;left:64;width:10028;height:81">
              <v:imagedata r:id="rId12" o:title=""/>
            </v:shape>
            <v:line id="_x0000_s1039" style="position:absolute" from="0,54" to="65,54" strokecolor="#838372" strokeweight=".36pt"/>
            <v:shape id="_x0000_s1038" type="#_x0000_t75" style="position:absolute;left:172;top:50;width:9872;height:29">
              <v:imagedata r:id="rId13" o:title=""/>
            </v:shape>
            <v:line id="_x0000_s1037" style="position:absolute" from="194,83" to="238,83" strokecolor="#e6e6e6" strokeweight=".36pt"/>
            <w10:wrap type="none"/>
            <w10:anchorlock/>
          </v:group>
        </w:pict>
      </w:r>
    </w:p>
    <w:p w:rsidR="00AF1DE8" w:rsidRDefault="00265119">
      <w:pPr>
        <w:pStyle w:val="Heading1"/>
        <w:spacing w:before="54"/>
        <w:ind w:left="3640" w:right="0"/>
        <w:jc w:val="left"/>
      </w:pPr>
      <w:r>
        <w:rPr>
          <w:w w:val="95"/>
        </w:rPr>
        <w:t>PRECEDING</w:t>
      </w:r>
      <w:r>
        <w:rPr>
          <w:spacing w:val="51"/>
          <w:w w:val="95"/>
        </w:rPr>
        <w:t xml:space="preserve"> </w:t>
      </w:r>
      <w:r>
        <w:rPr>
          <w:w w:val="95"/>
        </w:rPr>
        <w:t>ASSIGNMENTS</w:t>
      </w:r>
    </w:p>
    <w:p w:rsidR="00AF1DE8" w:rsidRDefault="00265119">
      <w:pPr>
        <w:pStyle w:val="BodyText"/>
        <w:tabs>
          <w:tab w:val="left" w:pos="684"/>
        </w:tabs>
        <w:spacing w:before="146"/>
        <w:ind w:left="324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t>Madras Enterprise</w:t>
      </w:r>
      <w:r>
        <w:rPr>
          <w:spacing w:val="-3"/>
        </w:rPr>
        <w:t xml:space="preserve"> </w:t>
      </w:r>
      <w:r>
        <w:t>as an Accountant.</w:t>
      </w:r>
    </w:p>
    <w:p w:rsidR="00AF1DE8" w:rsidRDefault="00265119">
      <w:pPr>
        <w:pStyle w:val="BodyText"/>
        <w:tabs>
          <w:tab w:val="left" w:pos="684"/>
        </w:tabs>
        <w:ind w:left="324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proofErr w:type="spellStart"/>
      <w:r>
        <w:t>Pollicure</w:t>
      </w:r>
      <w:proofErr w:type="spellEnd"/>
      <w:r>
        <w:rPr>
          <w:spacing w:val="-3"/>
        </w:rPr>
        <w:t xml:space="preserve"> </w:t>
      </w:r>
      <w:r>
        <w:t>Bio-Medical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Accountant.</w:t>
      </w:r>
    </w:p>
    <w:p w:rsidR="00E51364" w:rsidRDefault="008A6FA1">
      <w:pPr>
        <w:pStyle w:val="BodyText"/>
        <w:spacing w:before="4"/>
        <w:rPr>
          <w:sz w:val="26"/>
        </w:rPr>
      </w:pPr>
      <w:r>
        <w:rPr>
          <w:noProof/>
          <w:position w:val="-1"/>
          <w:sz w:val="8"/>
          <w:lang w:val="en-IN" w:eastAsia="en-IN" w:bidi="gu-IN"/>
        </w:rPr>
        <mc:AlternateContent>
          <mc:Choice Requires="wpg">
            <w:drawing>
              <wp:inline distT="0" distB="0" distL="0" distR="0">
                <wp:extent cx="6408420" cy="55245"/>
                <wp:effectExtent l="9525" t="0" r="1905" b="1143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55245"/>
                          <a:chOff x="0" y="0"/>
                          <a:chExt cx="10092" cy="87"/>
                        </a:xfrm>
                      </wpg:grpSpPr>
                      <pic:pic xmlns:pic="http://schemas.openxmlformats.org/drawingml/2006/picture">
                        <pic:nvPicPr>
                          <pic:cNvPr id="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0"/>
                            <a:ext cx="10028" cy="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54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8383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" y="50"/>
                            <a:ext cx="98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" y="83"/>
                            <a:ext cx="4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1349A" id="Group 6" o:spid="_x0000_s1026" style="width:504.6pt;height:4.35pt;mso-position-horizontal-relative:char;mso-position-vertical-relative:line" coordsize="10092,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mhoUNAQAAFQQAAAOAAAAZHJzL2Uyb0RvYy54bWzsWNtu4zYQfS/QfxD0&#10;7ugS2ZaF2IvUl6BA2hrd7QfQFGURK5EEKd9Q9N87Q0q+xAbW2KIIWiRBbF5Hw3POzFB5+rSvK2/L&#10;tOFSjP3oIfQ9JqjMuViP/T++LHqp75mGiJxUUrCxf2DG/zT58YenncpYLEtZ5Ux7YESYbKfGftk0&#10;KgsCQ0tWE/MgFRMwWUhdkwa6eh3kmuzAel0FcRgOgp3UudKSMmNgdOYm/Ym1XxSMNr8VhWGNV419&#10;8K2xn9p+rvAzmDyRbK2JKjlt3SDf4UVNuICHHk3NSEO8jeZXpmpOtTSyaB6orANZFJwyewY4TRS+&#10;Oc2Llhtlz7LOdmt1hAmgfYPTd5ulv26X2uP52B/4niA1UGSf6g0Qmp1aZ7DiRavPaqnd+aD5KulX&#10;A9PB23nsr91ib7X7ReZgjmwaaaHZF7pGE3Bob28ZOBwZYPvGozA4SMI0iYEoCnP9fpz0HUO0BBqv&#10;dtFy3u6LwnAUu13pELcEJHPPsz62Pk2eFKcZ/LVIQusKyW8rDnY1G8381kh9l42a6K8b1QPSFWn4&#10;ile8OVgBAzTolNguOUWIsXMiZdiRArP4UC+J8XTdIreF4JEsJ56Q05KINXs2CqQPAQn7uyGt5a5k&#10;JDc4jBBdWrHdCzdWFVcLXlVIGrbbA0P0vFHfDcycsmeSbmomGheqmlVwdilMyZXxPZ2xesVAefrn&#10;PLIKARW8mgYfh3qw4fNnnD4jtz/1pv1w2kvC4bz3PEqGvWE4HyZhkkbTaPoX7o6SbGMYwECqmeKt&#10;rzB65e3NWGmziotCG83eltic4cQEDllRdS6CvhAS9NVo+juADeug3WjW0BKbBSDXjsPi44SF+YQs&#10;cmAgtr4ZLoPE967jBXQfQ4bFaEkdqZ3uQRTaNC9M1h42AGXw0aJMtgCyO1W3BP0VErm2p+gOec7D&#10;KBzN03ma9JJ4MAceZrPe82Ka9AaLaNifPc6m01nU8VDyPGcCzf1zGiyqsuJ5p0Sj16tppR09C/vT&#10;Brw5LQtQDic3Ouq6b6syywRi34YCUIEZD+qQ6aQOvfvkg1XoVgb/XBLFAHU0e4pqYMyl2lcuIKQf&#10;0f92xVS4PEv3os2zxwC2tr4cFORUR/XFFuzcJSRIrphbE3yoI9gm3r5Tka2Ix+R5JaIKHL5TRJXw&#10;dmM/6Q9ju+GMHAyZMw7Tx/QRFjlFXiyD8idy6ybmrXnbbgivXBv8rER7iqvE8Z6CPcbSXTrsqHMi&#10;WMn8sNSIBo6DFv97VWvU6XvZVS2rtst68z+oWk7Zt7LlR9Vy17UIAtumm/amDVjZe94oxQksW/Go&#10;jfzuetjVpI+yBRcvyHAAWff9zmUrgtJxXrfs3fyiCJHs36tb0cjdgFJbLk+VK4FhFNI7VK75AH8/&#10;KhfcoFAGNyqXffuCV1er4PY1G9+Nz/vQPv9nwOR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PvqSbNwAAAAEAQAADwAAAGRycy9kb3ducmV2LnhtbEyPQUvDQBCF&#10;74L/YRnBm91NRW1jNqUU9VSEtoL0Ns1Ok9DsbMhuk/Tfu/Wil4HHe7z3TbYYbSN66nztWEMyUSCI&#10;C2dqLjV87d4fZiB8QDbYOCYNF/KwyG9vMkyNG3hD/TaUIpawT1FDFUKbSumLiiz6iWuJo3d0ncUQ&#10;ZVdK0+EQy20jp0o9S4s1x4UKW1pVVJy2Z6vhY8Bh+Zi89evTcXXZ754+v9cJaX1/Ny5fQQQaw18Y&#10;rvgRHfLIdHBnNl40GuIj4fdePaXmUxAHDbMXkHkm/8PnPwAAAP//AwBQSwMECgAAAAAAAAAhAGQX&#10;6zt8BAAAfAQAABQAAABkcnMvbWVkaWEvaW1hZ2UxLnBuZ4lQTkcNChoKAAAADUlIRFIAAAU5AAAA&#10;CggGAAAAf6FaxAAAAAZiS0dEAP8A/wD/oL2nkwAAAAlwSFlzAAAOxAAADsQBlSsOGwAABBxJREFU&#10;eJzt3b1u21YUwPHDD8mUDcgUbKQi2gC1BwNZOhR5gQ59gQJZuhpZA/djbpdkLdoH6QN0zNChQAME&#10;XYoOiYYUkNzCRgvXMQuLYgdX5pXNK1LSpXQp/38TdXl0zvElZcMHhO2kaSrLdnb297vTzj9//sPX&#10;L1/+9Hj82nW9/MBx745TXFT9OnXxRTEmcqgxJnLoYkz3um51quy1inzcM6uvY1Ovqjr1bUudqj//&#10;67T3pvNxz6y2jul8pvtW1f261vVeX1adVfc6b81V932X69Sp12kxJvPV9Vouq06deq26jul867Y/&#10;3DP6GEO/m45GSe764eHRwyi6/yI/2Xycqoecz559ObVAt7uXvYjj7DgINOvqu4OC85ko2ss/AQAA&#10;AAAAANRYv99XXsWaqBlmbWoO5XDwl1qn2KNHh1/lrXc6O/1Go/lv2Tybm5s/NpvN1zfXz8/PPxmN&#10;RlsiCw45iwaYIiLdMLo6UIeWE5utW5fyMZq3RXv5g81YuZBBkD8VHccUnV8kxkSOVdSpstdl1THV&#10;a158Hfrmnpk9xqa9N53Pxv2pU6/rWMd0Pu6Z5dbJi6fv+l9XPlOL1VHVqW/br+Wy6tR171V16pt7&#10;ZnV1TP8c1cXb1Lctdep2z4z1+z3ljcqJiffl/zwUZdY2GPQ0MVcePPgwdz2OL5SSrdLrZWJ11D1R&#10;j1utjn7IWWqA2dU8Hal+U78uqKxNbLzkv5jIoYm5TqS76GVqzsBEDjWPiRyL5LElh029mPp6TOfj&#10;nrG3F1ty6HLelT22pVc1T5V7b9PnyHQ+W3KoeVa9x7PmsGUPbby/1Dx1u65V5bCpF1ty6HKyx/b1&#10;YksOk3lM5rMlh0292JKjil5U7M/65dDlKTHYHAzUJy/zY4Kgs0Bj43TZsFImhpXKurRurQWiGWxq&#10;hpmdTtZrGIbXx1EUifP06RclHuUsMwGexaz5TNcHAAAAAAAA7pIq52vFE9zg1oGIKEPOyWFmqKzn&#10;x6h/mjIMQ3FL9woAAAAAAAAAFnJevfrt4+IwdRY6MlB21nym6wMAAAAAAAB3SZXzteLnKL1bB5Pv&#10;c93shO/7ynoW43nZcbOZPeHZaDQW+8dDSTLs/n+Yep5/PHciAAAAAAAAAJjTQkPOfr/3ViRtOY57&#10;0u2+v3vzfJIkneFwuC8i4nneH77vvxERuby8vD8cDu9Nyx0EwS+O41zO3RwAAAAAAACA0tI0bcRx&#10;/IGIiOu6bzc2Nn69GZMkw3dGo+S9qxjvd1sefPSLQ/S2t3eepKn4juPk/rXSOI4/Oj4+/l5EpN1u&#10;f7e7u3skInJycvL56enp0bTcBwcH93zf/3OR/gAAAAAAAACUkyRJ2Ov1fhYRCYLgxf7+/sObMRcX&#10;/3x6dnb6jYhIu73z2dbW9rfL7jPPfzdkzVhCi0pYAAAAAElFTkSuQmCCUEsDBAoAAAAAAAAAIQB5&#10;opOziQEAAIkBAAAUAAAAZHJzL21lZGlhL2ltYWdlMi5wbmeJUE5HDQoaCgAAAA1JSERSAAAByQAA&#10;AAQIBgAAAOU+xK8AAAAGYktHRAD/AP8A/6C9p5MAAAAJcEhZcwAAC9cAAAPYAaz+n4cAAAEpSURB&#10;VFiF7ZexjoMwEEQfUoqhw10oKVPe/38MZdLZnbfjCitAciBFJ0VZFE9je1kvM2vQyM00TTzjdrtN&#10;MUbMEvEaSZYwy8SYMLOSZBn7s9MAHXjuhUfV9tocJzze0W8vOr7lvKq2Y3+Hz+OWjrUeAJWnapFE&#10;kFAISKLve6SOEESzNslijldSisSYSCmSs62M0ebyj+/MoHZ/fbS4R07etXmo+S4e/4l7Py8PcY+c&#10;qrbHOPjjtNfv3bwMtHNstk2pmGMIdOoIfZiN8XwemnvaaV23GKSRY7HCrgtIZW6WkVrs3jiY13vj&#10;Xp7XuEdOR9H2yZoe++39vD4Z98ipatuOA+447f1nW/Otcdm73BglMQyLMa5xGsdxKjdF43L52Uyq&#10;qKioqKj4RvwCYpoakwQOpfIAAAAASUVORK5CYIJQSwECLQAUAAYACAAAACEAsYJntgoBAAATAgAA&#10;EwAAAAAAAAAAAAAAAAAAAAAAW0NvbnRlbnRfVHlwZXNdLnhtbFBLAQItABQABgAIAAAAIQA4/SH/&#10;1gAAAJQBAAALAAAAAAAAAAAAAAAAADsBAABfcmVscy8ucmVsc1BLAQItABQABgAIAAAAIQC9mhoU&#10;NAQAAFQQAAAOAAAAAAAAAAAAAAAAADoCAABkcnMvZTJvRG9jLnhtbFBLAQItABQABgAIAAAAIQAu&#10;bPAAxQAAAKUBAAAZAAAAAAAAAAAAAAAAAJoGAABkcnMvX3JlbHMvZTJvRG9jLnhtbC5yZWxzUEsB&#10;Ai0AFAAGAAgAAAAhAD76kmzcAAAABAEAAA8AAAAAAAAAAAAAAAAAlgcAAGRycy9kb3ducmV2Lnht&#10;bFBLAQItAAoAAAAAAAAAIQBkF+s7fAQAAHwEAAAUAAAAAAAAAAAAAAAAAJ8IAABkcnMvbWVkaWEv&#10;aW1hZ2UxLnBuZ1BLAQItAAoAAAAAAAAAIQB5opOziQEAAIkBAAAUAAAAAAAAAAAAAAAAAE0NAABk&#10;cnMvbWVkaWEvaW1hZ2UyLnBuZ1BLBQYAAAAABwAHAL4BAAAIDwAAAAA=&#10;">
                <v:shape id="Picture 42" o:spid="_x0000_s1027" type="#_x0000_t75" style="position:absolute;left:64;width:10028;height: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c8yjDAAAA2gAAAA8AAABkcnMvZG93bnJldi54bWxEj0FrwkAUhO+F/oflFbwU3SjYSnSVIli8&#10;iJoUwdsj+0xCs2/D7jbGf+8KQo/DzDfDLFa9aURHzteWFYxHCQjiwuqaSwU/+WY4A+EDssbGMim4&#10;kYfV8vVlgam2Vz5Sl4VSxBL2KSqoQmhTKX1RkUE/si1x9C7WGQxRulJqh9dYbho5SZIPabDmuFBh&#10;S+uKit/szyj4zMf7ybY78Pm7C+59x9NT1k+VGrz1X3MQgfrwH37SWx05eFyJN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RzzKMMAAADaAAAADwAAAAAAAAAAAAAAAACf&#10;AgAAZHJzL2Rvd25yZXYueG1sUEsFBgAAAAAEAAQA9wAAAI8DAAAAAA==&#10;">
                  <v:imagedata r:id="rId12" o:title=""/>
                </v:shape>
                <v:line id="Line 43" o:spid="_x0000_s1028" style="position:absolute;visibility:visible;mso-wrap-style:square" from="0,54" to="65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Xn8EAAADaAAAADwAAAGRycy9kb3ducmV2LnhtbERPW2vCMBR+F/Yfwhn4Ippu4IWuUbbC&#10;UPBJN9geD81p06056Zqo8d+bB2GPH9+92ETbiTMNvnWs4GmWgSCunG65UfD58T5dgfABWWPnmBRc&#10;ycNm/TAqMNfuwgc6H0MjUgj7HBWYEPpcSl8ZsuhnridOXO0GiyHBoZF6wEsKt518zrKFtNhyajDY&#10;U2mo+j2erIKvbPJX+v08LqNd1j/fW7Mtmzelxo/x9QVEoBj+xXf3TitIW9OVdAP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xefwQAAANoAAAAPAAAAAAAAAAAAAAAA&#10;AKECAABkcnMvZG93bnJldi54bWxQSwUGAAAAAAQABAD5AAAAjwMAAAAA&#10;" strokecolor="#838372" strokeweight=".36pt"/>
                <v:shape id="Picture 44" o:spid="_x0000_s1029" type="#_x0000_t75" style="position:absolute;left:172;top:50;width:9872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sPxnDAAAA2gAAAA8AAABkcnMvZG93bnJldi54bWxEj0FrwkAUhO+C/2F5Qi9iNulBanQVsShC&#10;e2nMD3hkn9lg9m3MbjX667uFQo/DzHzDrDaDbcWNet84VpAlKQjiyumGawXlaT97A+EDssbWMSl4&#10;kIfNejxaYa7dnb/oVoRaRAj7HBWYELpcSl8ZsugT1xFH7+x6iyHKvpa6x3uE21a+pulcWmw4Lhjs&#10;aGeouhTfVsFneZ0X52v1OMgPP5RF9jTT7F2pl8mwXYIINIT/8F/7qBUs4P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+w/GcMAAADaAAAADwAAAAAAAAAAAAAAAACf&#10;AgAAZHJzL2Rvd25yZXYueG1sUEsFBgAAAAAEAAQA9wAAAI8DAAAAAA==&#10;">
                  <v:imagedata r:id="rId13" o:title=""/>
                </v:shape>
                <v:line id="Line 45" o:spid="_x0000_s1030" style="position:absolute;visibility:visible;mso-wrap-style:square" from="194,83" to="238,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0yAcMAAADbAAAADwAAAGRycy9kb3ducmV2LnhtbESPzYrCQBCE7wu+w9CCt3WiB5Gso/iD&#10;sLDgatwHaDNtEsz0hMxo4ttvHwRv3VR11deLVe9q9aA2VJ4NTMYJKOLc24oLA3/n/eccVIjIFmvP&#10;ZOBJAVbLwccCU+s7PtEji4WSEA4pGihjbFKtQ16SwzD2DbFoV986jLK2hbYtdhLuaj1Nkpl2WLE0&#10;lNjQtqT8lt2dgTry7+aSbY677qdi3Zzv01N+MGY07NdfoCL18W1+XX9bwRd6+UUG0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9MgHDAAAA2wAAAA8AAAAAAAAAAAAA&#10;AAAAoQIAAGRycy9kb3ducmV2LnhtbFBLBQYAAAAABAAEAPkAAACRAwAAAAA=&#10;" strokecolor="#e6e6e6" strokeweight=".36pt"/>
                <w10:anchorlock/>
              </v:group>
            </w:pict>
          </mc:Fallback>
        </mc:AlternateContent>
      </w:r>
    </w:p>
    <w:p w:rsidR="008A6FA1" w:rsidRDefault="008A6FA1" w:rsidP="008A6FA1">
      <w:pPr>
        <w:pStyle w:val="Heading1"/>
        <w:spacing w:before="54"/>
        <w:ind w:left="3640" w:right="0"/>
        <w:jc w:val="left"/>
      </w:pPr>
      <w:r>
        <w:rPr>
          <w:w w:val="95"/>
        </w:rPr>
        <w:t>PRECEDING</w:t>
      </w:r>
      <w:r>
        <w:rPr>
          <w:spacing w:val="51"/>
          <w:w w:val="95"/>
        </w:rPr>
        <w:t xml:space="preserve"> </w:t>
      </w:r>
      <w:r>
        <w:rPr>
          <w:w w:val="95"/>
        </w:rPr>
        <w:t>ASSIGNMENTS</w:t>
      </w:r>
    </w:p>
    <w:p w:rsidR="008A6FA1" w:rsidRDefault="008A6FA1" w:rsidP="008A6FA1">
      <w:pPr>
        <w:pStyle w:val="BodyText"/>
        <w:tabs>
          <w:tab w:val="left" w:pos="684"/>
        </w:tabs>
        <w:spacing w:before="146"/>
        <w:ind w:left="324"/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r>
        <w:rPr>
          <w:rFonts w:ascii="Georgia" w:eastAsia="Georgia"/>
          <w:sz w:val="20"/>
        </w:rPr>
        <w:t xml:space="preserve">Currently I am working in Mehta Patel &amp; Co as an </w:t>
      </w:r>
      <w:proofErr w:type="gramStart"/>
      <w:r>
        <w:rPr>
          <w:rFonts w:ascii="Georgia" w:eastAsia="Georgia"/>
          <w:sz w:val="20"/>
        </w:rPr>
        <w:t>accountant .</w:t>
      </w:r>
      <w:proofErr w:type="gramEnd"/>
    </w:p>
    <w:p w:rsidR="008A6FA1" w:rsidRDefault="008A6FA1" w:rsidP="008A6FA1">
      <w:pPr>
        <w:pStyle w:val="BodyText"/>
        <w:tabs>
          <w:tab w:val="left" w:pos="684"/>
        </w:tabs>
        <w:ind w:left="324"/>
        <w:rPr>
          <w:rFonts w:ascii="Georgia" w:eastAsia="Georgia"/>
          <w:sz w:val="20"/>
        </w:rPr>
      </w:pPr>
      <w:r>
        <w:rPr>
          <w:rFonts w:ascii="Georgia" w:eastAsia="Georgia"/>
          <w:sz w:val="20"/>
        </w:rPr>
        <w:t>🢚</w:t>
      </w:r>
      <w:r>
        <w:rPr>
          <w:rFonts w:ascii="Georgia" w:eastAsia="Georgia"/>
          <w:sz w:val="20"/>
        </w:rPr>
        <w:tab/>
      </w:r>
      <w:proofErr w:type="gramStart"/>
      <w:r>
        <w:rPr>
          <w:rFonts w:ascii="Georgia" w:eastAsia="Georgia"/>
          <w:sz w:val="20"/>
        </w:rPr>
        <w:t>Responsibility :</w:t>
      </w:r>
      <w:proofErr w:type="gramEnd"/>
      <w:r>
        <w:rPr>
          <w:rFonts w:ascii="Georgia" w:eastAsia="Georgia"/>
          <w:sz w:val="20"/>
        </w:rPr>
        <w:t xml:space="preserve"> Record client</w:t>
      </w:r>
      <w:r>
        <w:rPr>
          <w:rFonts w:ascii="Georgia" w:eastAsia="Georgia"/>
          <w:sz w:val="20"/>
        </w:rPr>
        <w:t>’</w:t>
      </w:r>
      <w:r>
        <w:rPr>
          <w:rFonts w:ascii="Georgia" w:eastAsia="Georgia"/>
          <w:sz w:val="20"/>
        </w:rPr>
        <w:t xml:space="preserve">s Books of account and finalization books of account  </w:t>
      </w:r>
    </w:p>
    <w:p w:rsidR="008A6FA1" w:rsidRDefault="008A6FA1" w:rsidP="008A6FA1">
      <w:pPr>
        <w:pStyle w:val="BodyText"/>
        <w:tabs>
          <w:tab w:val="left" w:pos="684"/>
        </w:tabs>
        <w:ind w:left="324"/>
      </w:pPr>
      <w:r>
        <w:rPr>
          <w:rFonts w:ascii="Georgia" w:eastAsia="Georgia"/>
          <w:sz w:val="20"/>
        </w:rPr>
        <w:t xml:space="preserve">                                     E </w:t>
      </w:r>
      <w:r>
        <w:rPr>
          <w:rFonts w:ascii="Georgia" w:eastAsia="Georgia"/>
          <w:sz w:val="20"/>
        </w:rPr>
        <w:t>–</w:t>
      </w:r>
      <w:r>
        <w:rPr>
          <w:rFonts w:ascii="Georgia" w:eastAsia="Georgia"/>
          <w:sz w:val="20"/>
        </w:rPr>
        <w:t xml:space="preserve"> </w:t>
      </w:r>
      <w:proofErr w:type="gramStart"/>
      <w:r>
        <w:rPr>
          <w:rFonts w:ascii="Georgia" w:eastAsia="Georgia"/>
          <w:sz w:val="20"/>
        </w:rPr>
        <w:t>filing</w:t>
      </w:r>
      <w:proofErr w:type="gramEnd"/>
      <w:r>
        <w:rPr>
          <w:rFonts w:ascii="Georgia" w:eastAsia="Georgia"/>
          <w:sz w:val="20"/>
        </w:rPr>
        <w:t xml:space="preserve"> of Income Tax Return </w:t>
      </w:r>
    </w:p>
    <w:p w:rsidR="008A6FA1" w:rsidRDefault="008A6FA1">
      <w:pPr>
        <w:pStyle w:val="BodyText"/>
        <w:spacing w:before="4"/>
        <w:rPr>
          <w:sz w:val="26"/>
        </w:rPr>
      </w:pPr>
    </w:p>
    <w:p w:rsidR="00AF1DE8" w:rsidRDefault="008A6FA1" w:rsidP="008A6FA1">
      <w:pPr>
        <w:pStyle w:val="BodyText"/>
        <w:tabs>
          <w:tab w:val="left" w:pos="4389"/>
        </w:tabs>
        <w:spacing w:before="4"/>
        <w:rPr>
          <w:sz w:val="26"/>
        </w:rPr>
      </w:pPr>
      <w:r>
        <w:rPr>
          <w:sz w:val="26"/>
        </w:rPr>
        <w:tab/>
      </w:r>
      <w:bookmarkStart w:id="0" w:name="_GoBack"/>
      <w:bookmarkEnd w:id="0"/>
      <w:r>
        <w:pict>
          <v:group id="_x0000_s1031" style="position:absolute;margin-left:51.85pt;margin-top:18.05pt;width:504.5pt;height:4.1pt;z-index:-15725568;mso-wrap-distance-left:0;mso-wrap-distance-right:0;mso-position-horizontal-relative:page;mso-position-vertical-relative:text" coordorigin="1037,361" coordsize="10090,82">
            <v:shape id="_x0000_s1035" type="#_x0000_t75" style="position:absolute;left:1101;top:361;width:10025;height:74">
              <v:imagedata r:id="rId16" o:title=""/>
            </v:shape>
            <v:line id="_x0000_s1034" style="position:absolute" from="1037,415" to="1102,415" strokecolor="#838372" strokeweight=".36pt"/>
            <v:shape id="_x0000_s1033" type="#_x0000_t75" style="position:absolute;left:1209;top:411;width:9872;height:29">
              <v:imagedata r:id="rId13" o:title=""/>
            </v:shape>
            <v:line id="_x0000_s1032" style="position:absolute" from="1231,442" to="1274,442" strokecolor="#e6e6e6" strokeweight=".12pt"/>
            <w10:wrap type="topAndBottom" anchorx="page"/>
          </v:group>
        </w:pict>
      </w:r>
    </w:p>
    <w:p w:rsidR="00AF1DE8" w:rsidRDefault="00265119">
      <w:pPr>
        <w:pStyle w:val="Heading1"/>
        <w:spacing w:before="59"/>
        <w:ind w:right="2682"/>
      </w:pPr>
      <w:r>
        <w:rPr>
          <w:w w:val="95"/>
        </w:rPr>
        <w:t>EDUCATION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34"/>
          <w:w w:val="95"/>
        </w:rPr>
        <w:t xml:space="preserve"> </w:t>
      </w:r>
      <w:r>
        <w:rPr>
          <w:w w:val="95"/>
        </w:rPr>
        <w:t>CREDENTIALS</w:t>
      </w:r>
    </w:p>
    <w:p w:rsidR="00AF1DE8" w:rsidRDefault="00AF1DE8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6793"/>
      </w:tblGrid>
      <w:tr w:rsidR="00AF1DE8">
        <w:trPr>
          <w:trHeight w:val="244"/>
        </w:trPr>
        <w:tc>
          <w:tcPr>
            <w:tcW w:w="986" w:type="dxa"/>
          </w:tcPr>
          <w:p w:rsidR="00AF1DE8" w:rsidRDefault="00265119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6793" w:type="dxa"/>
          </w:tcPr>
          <w:p w:rsidR="00AF1DE8" w:rsidRDefault="00265119">
            <w:pPr>
              <w:pStyle w:val="TableParagraph"/>
              <w:spacing w:line="225" w:lineRule="exact"/>
              <w:ind w:left="492"/>
            </w:pPr>
            <w:r>
              <w:t>Bachelor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Commerce</w:t>
            </w:r>
            <w:r>
              <w:rPr>
                <w:spacing w:val="-2"/>
              </w:rPr>
              <w:t xml:space="preserve"> </w:t>
            </w:r>
            <w:r>
              <w:t>(B.COM)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Gujarat University</w:t>
            </w:r>
            <w:r>
              <w:rPr>
                <w:spacing w:val="-1"/>
              </w:rPr>
              <w:t xml:space="preserve"> </w:t>
            </w:r>
            <w:r>
              <w:t>Secured</w:t>
            </w:r>
            <w:r>
              <w:rPr>
                <w:spacing w:val="-2"/>
              </w:rPr>
              <w:t xml:space="preserve"> </w:t>
            </w:r>
            <w:r>
              <w:t>52%.</w:t>
            </w:r>
          </w:p>
        </w:tc>
      </w:tr>
      <w:tr w:rsidR="00AF1DE8">
        <w:trPr>
          <w:trHeight w:val="268"/>
        </w:trPr>
        <w:tc>
          <w:tcPr>
            <w:tcW w:w="986" w:type="dxa"/>
          </w:tcPr>
          <w:p w:rsidR="00AF1DE8" w:rsidRDefault="00265119">
            <w:pPr>
              <w:pStyle w:val="TableParagraph"/>
              <w:spacing w:line="249" w:lineRule="exact"/>
              <w:ind w:left="5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793" w:type="dxa"/>
          </w:tcPr>
          <w:p w:rsidR="00AF1DE8" w:rsidRDefault="00265119">
            <w:pPr>
              <w:pStyle w:val="TableParagraph"/>
              <w:spacing w:line="249" w:lineRule="exact"/>
              <w:ind w:left="492"/>
            </w:pPr>
            <w:r>
              <w:rPr>
                <w:spacing w:val="-1"/>
              </w:rPr>
              <w:t>HSC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G.S.E.B.</w:t>
            </w:r>
            <w:r>
              <w:rPr>
                <w:spacing w:val="-5"/>
              </w:rPr>
              <w:t xml:space="preserve"> </w:t>
            </w:r>
            <w:r>
              <w:t>Secured</w:t>
            </w:r>
            <w:r>
              <w:rPr>
                <w:spacing w:val="-13"/>
              </w:rPr>
              <w:t xml:space="preserve"> </w:t>
            </w:r>
            <w:r>
              <w:t>72.53%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Commerce</w:t>
            </w:r>
            <w:r>
              <w:rPr>
                <w:spacing w:val="-4"/>
              </w:rPr>
              <w:t xml:space="preserve"> </w:t>
            </w:r>
            <w:r>
              <w:t>Stream.</w:t>
            </w:r>
          </w:p>
        </w:tc>
      </w:tr>
      <w:tr w:rsidR="00AF1DE8">
        <w:trPr>
          <w:trHeight w:val="244"/>
        </w:trPr>
        <w:tc>
          <w:tcPr>
            <w:tcW w:w="986" w:type="dxa"/>
          </w:tcPr>
          <w:p w:rsidR="00AF1DE8" w:rsidRDefault="00265119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6793" w:type="dxa"/>
          </w:tcPr>
          <w:p w:rsidR="00AF1DE8" w:rsidRDefault="00265119">
            <w:pPr>
              <w:pStyle w:val="TableParagraph"/>
              <w:spacing w:line="225" w:lineRule="exact"/>
              <w:ind w:left="492"/>
            </w:pPr>
            <w:r>
              <w:t>SSC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G.S.E.B.</w:t>
            </w:r>
            <w:r>
              <w:rPr>
                <w:spacing w:val="-5"/>
              </w:rPr>
              <w:t xml:space="preserve"> </w:t>
            </w:r>
            <w:r>
              <w:t>Secured</w:t>
            </w:r>
            <w:r>
              <w:rPr>
                <w:spacing w:val="-10"/>
              </w:rPr>
              <w:t xml:space="preserve"> </w:t>
            </w:r>
            <w:r>
              <w:t>68.17%.</w:t>
            </w:r>
          </w:p>
        </w:tc>
      </w:tr>
    </w:tbl>
    <w:p w:rsidR="00AF1DE8" w:rsidRDefault="00265119">
      <w:pPr>
        <w:pStyle w:val="Heading2"/>
        <w:spacing w:before="213"/>
        <w:rPr>
          <w:u w:val="none"/>
        </w:rPr>
      </w:pPr>
      <w:r>
        <w:rPr>
          <w:spacing w:val="-1"/>
        </w:rPr>
        <w:t>Professional</w:t>
      </w:r>
      <w:r>
        <w:rPr>
          <w:spacing w:val="-10"/>
        </w:rPr>
        <w:t xml:space="preserve"> </w:t>
      </w:r>
      <w:r>
        <w:rPr>
          <w:spacing w:val="-1"/>
        </w:rPr>
        <w:t>Qualification:</w:t>
      </w:r>
    </w:p>
    <w:p w:rsidR="00AF1DE8" w:rsidRDefault="00AF1DE8">
      <w:pPr>
        <w:pStyle w:val="BodyText"/>
        <w:spacing w:before="4"/>
        <w:rPr>
          <w:b/>
          <w:sz w:val="14"/>
        </w:rPr>
      </w:pPr>
    </w:p>
    <w:p w:rsidR="00AF1DE8" w:rsidRDefault="00265119">
      <w:pPr>
        <w:pStyle w:val="BodyText"/>
        <w:spacing w:before="69"/>
        <w:ind w:left="513"/>
      </w:pPr>
      <w:r>
        <w:rPr>
          <w:rFonts w:ascii="Wingdings" w:hAnsi="Wingdings"/>
          <w:sz w:val="20"/>
        </w:rPr>
        <w:t></w:t>
      </w:r>
      <w:r>
        <w:rPr>
          <w:rFonts w:ascii="Times New Roman" w:hAnsi="Times New Roman"/>
          <w:spacing w:val="92"/>
          <w:sz w:val="20"/>
        </w:rPr>
        <w:t xml:space="preserve"> </w:t>
      </w:r>
      <w:r>
        <w:t>CPT</w:t>
      </w:r>
      <w:r>
        <w:rPr>
          <w:spacing w:val="3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proofErr w:type="spellStart"/>
      <w:r>
        <w:t>Navkar</w:t>
      </w:r>
      <w:proofErr w:type="spellEnd"/>
      <w:r>
        <w:rPr>
          <w:spacing w:val="2"/>
        </w:rPr>
        <w:t xml:space="preserve"> </w:t>
      </w:r>
      <w:r>
        <w:t>Institute</w:t>
      </w:r>
      <w:r>
        <w:rPr>
          <w:spacing w:val="3"/>
        </w:rPr>
        <w:t xml:space="preserve"> </w:t>
      </w:r>
      <w:r>
        <w:t>(ICAI)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55%.</w:t>
      </w:r>
    </w:p>
    <w:p w:rsidR="00AF1DE8" w:rsidRDefault="008A6FA1">
      <w:pPr>
        <w:pStyle w:val="BodyText"/>
        <w:spacing w:before="6"/>
      </w:pPr>
      <w:r>
        <w:pict>
          <v:group id="_x0000_s1026" style="position:absolute;margin-left:45.35pt;margin-top:15.7pt;width:504.4pt;height:4.45pt;z-index:-15725056;mso-wrap-distance-left:0;mso-wrap-distance-right:0;mso-position-horizontal-relative:page" coordorigin="907,314" coordsize="10088,89">
            <v:shape id="_x0000_s1030" type="#_x0000_t75" style="position:absolute;left:907;top:313;width:10088;height:83">
              <v:imagedata r:id="rId17" o:title=""/>
            </v:shape>
            <v:line id="_x0000_s1029" style="position:absolute" from="907,368" to="994,368" strokecolor="#838372" strokeweight=".36pt"/>
            <v:shape id="_x0000_s1028" type="#_x0000_t75" style="position:absolute;left:1080;top:364;width:9872;height:36">
              <v:imagedata r:id="rId9" o:title=""/>
            </v:shape>
            <v:line id="_x0000_s1027" style="position:absolute" from="1102,401" to="1145,401" strokecolor="#e6e6e6" strokeweight=".12pt"/>
            <w10:wrap type="topAndBottom" anchorx="page"/>
          </v:group>
        </w:pict>
      </w:r>
    </w:p>
    <w:p w:rsidR="00AF1DE8" w:rsidRDefault="00AF1DE8">
      <w:pPr>
        <w:pStyle w:val="BodyText"/>
        <w:spacing w:before="8"/>
        <w:rPr>
          <w:sz w:val="8"/>
        </w:rPr>
      </w:pPr>
    </w:p>
    <w:p w:rsidR="00AF1DE8" w:rsidRDefault="00265119">
      <w:pPr>
        <w:pStyle w:val="Heading1"/>
        <w:ind w:right="2696"/>
      </w:pPr>
      <w:r>
        <w:rPr>
          <w:spacing w:val="-3"/>
        </w:rPr>
        <w:t>PERSONAL</w:t>
      </w:r>
      <w:r>
        <w:rPr>
          <w:spacing w:val="-19"/>
        </w:rPr>
        <w:t xml:space="preserve"> </w:t>
      </w:r>
      <w:r>
        <w:rPr>
          <w:spacing w:val="-3"/>
        </w:rPr>
        <w:t>DOSSIER</w:t>
      </w:r>
    </w:p>
    <w:p w:rsidR="00AF1DE8" w:rsidRDefault="00AF1DE8">
      <w:pPr>
        <w:pStyle w:val="BodyText"/>
        <w:spacing w:before="8"/>
        <w:rPr>
          <w:b/>
          <w:sz w:val="12"/>
        </w:rPr>
      </w:pPr>
    </w:p>
    <w:p w:rsidR="00AF1DE8" w:rsidRDefault="00265119">
      <w:pPr>
        <w:tabs>
          <w:tab w:val="left" w:pos="2361"/>
        </w:tabs>
        <w:spacing w:before="56" w:line="267" w:lineRule="exact"/>
        <w:ind w:left="153"/>
      </w:pPr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1998</w:t>
      </w:r>
    </w:p>
    <w:p w:rsidR="00AF1DE8" w:rsidRDefault="00265119">
      <w:pPr>
        <w:pStyle w:val="BodyText"/>
        <w:tabs>
          <w:tab w:val="left" w:pos="2361"/>
        </w:tabs>
        <w:spacing w:line="267" w:lineRule="exact"/>
        <w:ind w:left="153"/>
      </w:pPr>
      <w:r>
        <w:rPr>
          <w:b/>
          <w:spacing w:val="-1"/>
        </w:rPr>
        <w:t>Residential</w:t>
      </w:r>
      <w:r>
        <w:rPr>
          <w:b/>
          <w:spacing w:val="-12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 9,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proofErr w:type="spellStart"/>
      <w:r>
        <w:t>Mahakali</w:t>
      </w:r>
      <w:proofErr w:type="spellEnd"/>
      <w:r>
        <w:rPr>
          <w:spacing w:val="-4"/>
        </w:rPr>
        <w:t xml:space="preserve"> </w:t>
      </w:r>
      <w:proofErr w:type="spellStart"/>
      <w:r>
        <w:t>Soc</w:t>
      </w:r>
      <w:proofErr w:type="spellEnd"/>
      <w:r>
        <w:t>,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B/H.</w:t>
      </w:r>
      <w:r>
        <w:rPr>
          <w:spacing w:val="-2"/>
        </w:rPr>
        <w:t xml:space="preserve"> </w:t>
      </w:r>
      <w:proofErr w:type="spellStart"/>
      <w:r>
        <w:t>Vitthalnagar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Shahibaug</w:t>
      </w:r>
      <w:proofErr w:type="spellEnd"/>
      <w:r>
        <w:t>,</w:t>
      </w:r>
      <w:r>
        <w:rPr>
          <w:spacing w:val="-1"/>
        </w:rPr>
        <w:t xml:space="preserve"> </w:t>
      </w:r>
      <w:r>
        <w:t>A-bad-04</w:t>
      </w:r>
    </w:p>
    <w:p w:rsidR="00AF1DE8" w:rsidRDefault="00265119">
      <w:pPr>
        <w:tabs>
          <w:tab w:val="left" w:pos="2361"/>
        </w:tabs>
        <w:spacing w:before="5"/>
        <w:ind w:left="153"/>
        <w:rPr>
          <w:sz w:val="17"/>
        </w:rPr>
      </w:pPr>
      <w:r>
        <w:rPr>
          <w:b/>
        </w:rPr>
        <w:t>Linguistic</w:t>
      </w:r>
      <w:r>
        <w:rPr>
          <w:b/>
          <w:spacing w:val="-12"/>
        </w:rPr>
        <w:t xml:space="preserve"> </w:t>
      </w:r>
      <w:r>
        <w:rPr>
          <w:b/>
        </w:rPr>
        <w:t>Abilities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Gujarati,</w:t>
      </w:r>
      <w:r>
        <w:rPr>
          <w:spacing w:val="-5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Hindi</w:t>
      </w:r>
      <w:r>
        <w:rPr>
          <w:sz w:val="17"/>
        </w:rPr>
        <w:t>.</w:t>
      </w:r>
    </w:p>
    <w:sectPr w:rsidR="00AF1DE8">
      <w:pgSz w:w="11910" w:h="16840"/>
      <w:pgMar w:top="380" w:right="1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D3B"/>
    <w:multiLevelType w:val="hybridMultilevel"/>
    <w:tmpl w:val="29F03E12"/>
    <w:lvl w:ilvl="0" w:tplc="C56AF12E">
      <w:numFmt w:val="bullet"/>
      <w:lvlText w:val=""/>
      <w:lvlJc w:val="left"/>
      <w:pPr>
        <w:ind w:left="72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DE61A18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2" w:tplc="90DE4090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5A2A5E46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2B06D8F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1B60A628">
      <w:numFmt w:val="bullet"/>
      <w:lvlText w:val="•"/>
      <w:lvlJc w:val="left"/>
      <w:pPr>
        <w:ind w:left="5671" w:hanging="361"/>
      </w:pPr>
      <w:rPr>
        <w:rFonts w:hint="default"/>
        <w:lang w:val="en-US" w:eastAsia="en-US" w:bidi="ar-SA"/>
      </w:rPr>
    </w:lvl>
    <w:lvl w:ilvl="6" w:tplc="C3226F7E">
      <w:numFmt w:val="bullet"/>
      <w:lvlText w:val="•"/>
      <w:lvlJc w:val="left"/>
      <w:pPr>
        <w:ind w:left="6661" w:hanging="361"/>
      </w:pPr>
      <w:rPr>
        <w:rFonts w:hint="default"/>
        <w:lang w:val="en-US" w:eastAsia="en-US" w:bidi="ar-SA"/>
      </w:rPr>
    </w:lvl>
    <w:lvl w:ilvl="7" w:tplc="A4CA4D0A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  <w:lvl w:ilvl="8" w:tplc="EC16BA06">
      <w:numFmt w:val="bullet"/>
      <w:lvlText w:val="•"/>
      <w:lvlJc w:val="left"/>
      <w:pPr>
        <w:ind w:left="864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1DE8"/>
    <w:rsid w:val="00265119"/>
    <w:rsid w:val="008A6FA1"/>
    <w:rsid w:val="00AF1DE8"/>
    <w:rsid w:val="00B447E5"/>
    <w:rsid w:val="00D95140"/>
    <w:rsid w:val="00E51364"/>
    <w:rsid w:val="00F9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B8A22637-144F-4B8A-B174-C5437BD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2588" w:right="28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2"/>
      <w:ind w:left="153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2588" w:right="28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19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8A6FA1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A6FA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jasamin2904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ujash</cp:lastModifiedBy>
  <cp:revision>7</cp:revision>
  <cp:lastPrinted>2021-06-19T07:56:00Z</cp:lastPrinted>
  <dcterms:created xsi:type="dcterms:W3CDTF">2021-06-19T07:41:00Z</dcterms:created>
  <dcterms:modified xsi:type="dcterms:W3CDTF">2021-10-13T07:50:00Z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LastSaved">
    <vt:filetime>2021-06-19T00:00:00Z</vt:filetime>
  </property>
</Properties>
</file>