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880"/>
        <w:rPr>
          <w:sz w:val="28"/>
          <w:szCs w:val="28"/>
        </w:rPr>
      </w:pPr>
      <w:bookmarkStart w:id="0" w:name="_Hlk66874289"/>
      <w:bookmarkEnd w:id="0"/>
      <w:bookmarkStart w:id="1" w:name="_Hlk65783229"/>
      <w:bookmarkStart w:id="2" w:name="_Hlk66142168"/>
      <w:r>
        <w:rPr>
          <w:sz w:val="28"/>
          <w:szCs w:val="28"/>
        </w:rPr>
        <w:t xml:space="preserve">      A PROJECT REPORT</w:t>
      </w:r>
    </w:p>
    <w:p>
      <w:pPr>
        <w:ind w:right="20"/>
        <w:jc w:val="center"/>
        <w:rPr>
          <w:sz w:val="28"/>
          <w:szCs w:val="28"/>
        </w:rPr>
      </w:pPr>
      <w:r>
        <w:rPr>
          <w:sz w:val="28"/>
          <w:szCs w:val="28"/>
        </w:rPr>
        <w:t>ON</w:t>
      </w:r>
    </w:p>
    <w:p>
      <w:pPr>
        <w:jc w:val="center"/>
        <w:rPr>
          <w:b/>
          <w:color w:val="C00000"/>
          <w:sz w:val="32"/>
          <w:szCs w:val="32"/>
        </w:rPr>
      </w:pPr>
      <w:r>
        <w:rPr>
          <w:b/>
          <w:color w:val="C00000"/>
          <w:sz w:val="32"/>
          <w:szCs w:val="32"/>
        </w:rPr>
        <w:t>GSM BASED INDUSTRIAL FIRE DETECTION AND FIRE CONTROL</w:t>
      </w:r>
    </w:p>
    <w:p>
      <w:pPr>
        <w:jc w:val="center"/>
        <w:rPr>
          <w:b/>
          <w:color w:val="C00000"/>
          <w:sz w:val="32"/>
          <w:szCs w:val="32"/>
        </w:rPr>
      </w:pPr>
    </w:p>
    <w:p>
      <w:pPr>
        <w:jc w:val="center"/>
        <w:rPr>
          <w:sz w:val="20"/>
          <w:szCs w:val="20"/>
        </w:rPr>
      </w:pPr>
      <w:r>
        <w:rPr>
          <w:sz w:val="32"/>
          <w:szCs w:val="32"/>
        </w:rPr>
        <w:t>Dissertation submitted to the TS SBTET in</w:t>
      </w:r>
    </w:p>
    <w:p>
      <w:pPr>
        <w:spacing w:line="201" w:lineRule="exact"/>
        <w:rPr>
          <w:sz w:val="24"/>
          <w:szCs w:val="24"/>
        </w:rPr>
      </w:pPr>
    </w:p>
    <w:p>
      <w:pPr>
        <w:jc w:val="center"/>
        <w:rPr>
          <w:sz w:val="32"/>
          <w:szCs w:val="32"/>
        </w:rPr>
      </w:pPr>
      <w:r>
        <w:rPr>
          <w:sz w:val="32"/>
          <w:szCs w:val="32"/>
        </w:rPr>
        <w:t>Partial fulfillment of the requirement for the award of</w:t>
      </w:r>
    </w:p>
    <w:p>
      <w:pPr>
        <w:jc w:val="center"/>
        <w:rPr>
          <w:sz w:val="28"/>
          <w:szCs w:val="28"/>
        </w:rPr>
      </w:pPr>
    </w:p>
    <w:p>
      <w:pPr>
        <w:spacing w:after="120"/>
        <w:jc w:val="center"/>
        <w:rPr>
          <w:b/>
          <w:color w:val="215868"/>
          <w:sz w:val="28"/>
          <w:szCs w:val="28"/>
        </w:rPr>
      </w:pPr>
      <w:r>
        <w:rPr>
          <w:b/>
          <w:color w:val="215868"/>
          <w:sz w:val="28"/>
          <w:szCs w:val="28"/>
        </w:rPr>
        <w:t xml:space="preserve">DIPLOMA IN </w:t>
      </w:r>
    </w:p>
    <w:p>
      <w:pPr>
        <w:spacing w:after="120"/>
        <w:jc w:val="center"/>
        <w:rPr>
          <w:b/>
          <w:color w:val="215868"/>
          <w:sz w:val="32"/>
          <w:szCs w:val="32"/>
        </w:rPr>
      </w:pPr>
      <w:r>
        <w:rPr>
          <w:b/>
          <w:color w:val="215868"/>
          <w:sz w:val="32"/>
          <w:szCs w:val="32"/>
        </w:rPr>
        <w:t>ELECTRONICS AND COMMUNICATION ENGINEERING</w:t>
      </w:r>
    </w:p>
    <w:p>
      <w:pPr>
        <w:spacing w:after="120"/>
        <w:rPr>
          <w:b/>
          <w:color w:val="215868"/>
          <w:sz w:val="40"/>
          <w:szCs w:val="40"/>
        </w:rPr>
      </w:pPr>
      <w:r>
        <w:rPr>
          <w:sz w:val="24"/>
          <w:szCs w:val="24"/>
        </w:rPr>
        <w:drawing>
          <wp:anchor distT="0" distB="0" distL="0" distR="0" simplePos="0" relativeHeight="251663360" behindDoc="1" locked="0" layoutInCell="0" allowOverlap="1">
            <wp:simplePos x="0" y="0"/>
            <wp:positionH relativeFrom="column">
              <wp:posOffset>1973580</wp:posOffset>
            </wp:positionH>
            <wp:positionV relativeFrom="paragraph">
              <wp:posOffset>8255</wp:posOffset>
            </wp:positionV>
            <wp:extent cx="1592580" cy="1094105"/>
            <wp:effectExtent l="0" t="0" r="7620" b="10795"/>
            <wp:wrapNone/>
            <wp:docPr id="7" name="Picture 1"/>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2" cstate="print"/>
                    <a:srcRect/>
                    <a:stretch>
                      <a:fillRect/>
                    </a:stretch>
                  </pic:blipFill>
                  <pic:spPr>
                    <a:xfrm>
                      <a:off x="0" y="0"/>
                      <a:ext cx="1592579" cy="1094105"/>
                    </a:xfrm>
                    <a:prstGeom prst="rect">
                      <a:avLst/>
                    </a:prstGeom>
                  </pic:spPr>
                </pic:pic>
              </a:graphicData>
            </a:graphic>
          </wp:anchor>
        </w:drawing>
      </w:r>
    </w:p>
    <w:p>
      <w:pPr>
        <w:spacing w:after="120"/>
        <w:jc w:val="center"/>
        <w:rPr>
          <w:b/>
          <w:color w:val="215868"/>
          <w:sz w:val="40"/>
          <w:szCs w:val="40"/>
        </w:rPr>
      </w:pPr>
    </w:p>
    <w:p>
      <w:pPr>
        <w:spacing w:after="120"/>
        <w:rPr>
          <w:b/>
          <w:color w:val="215868"/>
          <w:sz w:val="40"/>
          <w:szCs w:val="40"/>
        </w:rPr>
      </w:pPr>
    </w:p>
    <w:p>
      <w:pPr>
        <w:rPr>
          <w:b/>
          <w:bCs/>
          <w:color w:val="FF0000"/>
          <w:sz w:val="28"/>
          <w:szCs w:val="28"/>
        </w:rPr>
      </w:pPr>
      <w:r>
        <w:rPr>
          <w:b/>
          <w:bCs/>
          <w:color w:val="FF0000"/>
          <w:sz w:val="28"/>
          <w:szCs w:val="28"/>
        </w:rPr>
        <w:t xml:space="preserve">                                                 SUBMITTED BY</w:t>
      </w:r>
    </w:p>
    <w:p>
      <w:pPr>
        <w:rPr>
          <w:sz w:val="20"/>
          <w:szCs w:val="20"/>
        </w:rPr>
      </w:pPr>
    </w:p>
    <w:p>
      <w:pPr>
        <w:spacing w:after="120"/>
        <w:ind w:left="1440"/>
        <w:rPr>
          <w:b/>
          <w:color w:val="4F81BD"/>
        </w:rPr>
      </w:pPr>
      <w:r>
        <w:rPr>
          <w:b/>
          <w:color w:val="4F81BD"/>
        </w:rPr>
        <w:t>BAYYARAM HARSHATH KUMAR      18189-EC-005</w:t>
      </w:r>
    </w:p>
    <w:p>
      <w:pPr>
        <w:spacing w:after="120"/>
        <w:ind w:left="1440"/>
        <w:rPr>
          <w:b/>
          <w:color w:val="4F81BD"/>
        </w:rPr>
      </w:pPr>
      <w:r>
        <w:rPr>
          <w:b/>
          <w:color w:val="4F81BD"/>
        </w:rPr>
        <w:t>BURRA SHIVA                                          18189-EC-009</w:t>
      </w:r>
    </w:p>
    <w:p>
      <w:pPr>
        <w:spacing w:after="120"/>
        <w:ind w:left="1440"/>
        <w:rPr>
          <w:b/>
          <w:color w:val="4F81BD"/>
        </w:rPr>
      </w:pPr>
      <w:r>
        <w:rPr>
          <w:b/>
          <w:color w:val="4F81BD"/>
        </w:rPr>
        <w:t>CHINDAM DHEERAJ                              18189-EC- 010</w:t>
      </w:r>
    </w:p>
    <w:p>
      <w:pPr>
        <w:spacing w:after="120"/>
        <w:ind w:left="1440"/>
        <w:rPr>
          <w:b/>
          <w:color w:val="4F81BD"/>
        </w:rPr>
      </w:pPr>
      <w:r>
        <w:rPr>
          <w:b/>
          <w:color w:val="4F81BD"/>
        </w:rPr>
        <w:t>CHUNCHU RAHUL                                  18189-EC-011</w:t>
      </w:r>
    </w:p>
    <w:p>
      <w:pPr>
        <w:ind w:left="2020"/>
        <w:rPr>
          <w:color w:val="00B050"/>
          <w:sz w:val="32"/>
          <w:szCs w:val="32"/>
        </w:rPr>
      </w:pPr>
      <w:r>
        <w:rPr>
          <w:color w:val="00B050"/>
          <w:sz w:val="32"/>
          <w:szCs w:val="32"/>
        </w:rPr>
        <w:t xml:space="preserve">         Under the guidance of</w:t>
      </w:r>
    </w:p>
    <w:p>
      <w:pPr>
        <w:ind w:firstLine="720"/>
        <w:rPr>
          <w:b/>
          <w:color w:val="548DD4"/>
          <w:sz w:val="36"/>
          <w:szCs w:val="36"/>
        </w:rPr>
      </w:pPr>
      <w:r>
        <w:rPr>
          <w:b/>
          <w:color w:val="548DD4"/>
          <w:sz w:val="36"/>
          <w:szCs w:val="36"/>
        </w:rPr>
        <w:t xml:space="preserve">         DR. AVARU VENKATARAMANA</w:t>
      </w:r>
    </w:p>
    <w:p>
      <w:pPr>
        <w:rPr>
          <w:b/>
          <w:color w:val="548DD4"/>
          <w:sz w:val="36"/>
          <w:szCs w:val="36"/>
        </w:rPr>
      </w:pPr>
      <w:r>
        <w:rPr>
          <w:b/>
          <w:color w:val="548DD4"/>
          <w:sz w:val="36"/>
          <w:szCs w:val="36"/>
        </w:rPr>
        <w:t xml:space="preserve">                            </w:t>
      </w:r>
      <w:r>
        <w:rPr>
          <w:b/>
          <w:color w:val="548DD4"/>
          <w:sz w:val="24"/>
          <w:szCs w:val="24"/>
        </w:rPr>
        <w:t>( M.E (ECE), Ph.D, MISTE, MISCA, MIEI, Fellow, IETE )</w:t>
      </w:r>
    </w:p>
    <w:p>
      <w:pPr>
        <w:ind w:left="2020"/>
        <w:rPr>
          <w:b/>
          <w:color w:val="548DD4"/>
          <w:sz w:val="20"/>
          <w:szCs w:val="20"/>
        </w:rPr>
      </w:pPr>
    </w:p>
    <w:p>
      <w:pPr>
        <w:jc w:val="center"/>
        <w:rPr>
          <w:b/>
          <w:sz w:val="32"/>
          <w:szCs w:val="32"/>
        </w:rPr>
      </w:pPr>
      <w:r>
        <w:rPr>
          <w:b/>
          <w:sz w:val="32"/>
          <w:szCs w:val="32"/>
        </w:rPr>
        <w:t>DEPARTMENT OF ELECTRONICS AND COMMUNICATION ENGINEERING</w:t>
      </w:r>
    </w:p>
    <w:p>
      <w:pPr>
        <w:jc w:val="center"/>
        <w:rPr>
          <w:b/>
          <w:sz w:val="32"/>
          <w:szCs w:val="32"/>
        </w:rPr>
      </w:pPr>
    </w:p>
    <w:p>
      <w:pPr>
        <w:jc w:val="center"/>
        <w:rPr>
          <w:sz w:val="20"/>
          <w:szCs w:val="20"/>
        </w:rPr>
      </w:pPr>
      <w:r>
        <w:rPr>
          <w:b/>
          <w:bCs/>
          <w:color w:val="0000FF"/>
          <w:sz w:val="32"/>
          <w:szCs w:val="32"/>
        </w:rPr>
        <w:t>GOVERNMENT POLYTECHNIC, SIDDIPET</w:t>
      </w:r>
    </w:p>
    <w:p>
      <w:pPr>
        <w:spacing w:line="2" w:lineRule="exact"/>
        <w:jc w:val="center"/>
        <w:rPr>
          <w:sz w:val="24"/>
          <w:szCs w:val="24"/>
        </w:rPr>
      </w:pPr>
    </w:p>
    <w:p>
      <w:pPr>
        <w:jc w:val="center"/>
        <w:rPr>
          <w:sz w:val="20"/>
          <w:szCs w:val="20"/>
        </w:rPr>
      </w:pPr>
      <w:r>
        <w:rPr>
          <w:b/>
          <w:bCs/>
          <w:color w:val="C00000"/>
          <w:sz w:val="32"/>
          <w:szCs w:val="32"/>
        </w:rPr>
        <w:t>SIDDIPET DIST, TELANGANA</w:t>
      </w:r>
    </w:p>
    <w:p>
      <w:pPr>
        <w:spacing w:line="1" w:lineRule="exact"/>
        <w:jc w:val="center"/>
        <w:rPr>
          <w:sz w:val="24"/>
          <w:szCs w:val="24"/>
        </w:rPr>
      </w:pPr>
    </w:p>
    <w:p>
      <w:pPr>
        <w:jc w:val="center"/>
        <w:rPr>
          <w:sz w:val="20"/>
          <w:szCs w:val="20"/>
        </w:rPr>
      </w:pPr>
      <w:r>
        <w:rPr>
          <w:b/>
          <w:bCs/>
          <w:sz w:val="28"/>
          <w:szCs w:val="28"/>
        </w:rPr>
        <w:t>(Affiliated to SBTET-TS, Hyderabad)</w:t>
      </w:r>
    </w:p>
    <w:p>
      <w:pPr>
        <w:spacing w:line="201" w:lineRule="exact"/>
        <w:jc w:val="center"/>
        <w:rPr>
          <w:sz w:val="24"/>
          <w:szCs w:val="24"/>
        </w:rPr>
      </w:pPr>
    </w:p>
    <w:p>
      <w:pPr>
        <w:jc w:val="center"/>
        <w:rPr>
          <w:b/>
          <w:bCs/>
          <w:sz w:val="28"/>
          <w:szCs w:val="28"/>
        </w:rPr>
      </w:pPr>
      <w:r>
        <w:rPr>
          <w:b/>
          <w:bCs/>
          <w:sz w:val="28"/>
          <w:szCs w:val="28"/>
        </w:rPr>
        <w:t>2018-2021</w:t>
      </w:r>
    </w:p>
    <w:p>
      <w:pPr>
        <w:rPr>
          <w:sz w:val="20"/>
          <w:szCs w:val="20"/>
        </w:rPr>
      </w:pPr>
      <w:r>
        <w:rPr>
          <w:b/>
          <w:bCs/>
          <w:color w:val="EA4524"/>
          <w:sz w:val="44"/>
          <w:szCs w:val="44"/>
        </w:rPr>
        <w:t>GOVERNMENT POLYTECHNIC,SIDDIPET</w:t>
      </w:r>
    </w:p>
    <w:p>
      <w:pPr>
        <w:ind w:right="20"/>
        <w:jc w:val="center"/>
        <w:rPr>
          <w:sz w:val="20"/>
          <w:szCs w:val="20"/>
        </w:rPr>
      </w:pPr>
      <w:r>
        <w:rPr>
          <w:sz w:val="28"/>
          <w:szCs w:val="28"/>
        </w:rPr>
        <w:t>(Affiliated to SBTET-TS; Hyderabad)</w:t>
      </w:r>
    </w:p>
    <w:p>
      <w:pPr>
        <w:jc w:val="center"/>
        <w:rPr>
          <w:sz w:val="20"/>
          <w:szCs w:val="20"/>
        </w:rPr>
      </w:pPr>
      <w:r>
        <w:rPr>
          <w:color w:val="4F81BD"/>
          <w:sz w:val="24"/>
          <w:szCs w:val="24"/>
        </w:rPr>
        <w:t>(Vill: Rajgopalpet, Mdl: Nangunoor, Dist: Siddipet)</w:t>
      </w:r>
    </w:p>
    <w:p>
      <w:pPr>
        <w:spacing w:line="20" w:lineRule="exact"/>
        <w:rPr>
          <w:sz w:val="20"/>
          <w:szCs w:val="20"/>
        </w:rPr>
      </w:pPr>
    </w:p>
    <w:p>
      <w:pPr>
        <w:spacing w:line="200" w:lineRule="exact"/>
        <w:rPr>
          <w:sz w:val="20"/>
          <w:szCs w:val="20"/>
        </w:rPr>
      </w:pPr>
    </w:p>
    <w:p>
      <w:pPr>
        <w:spacing w:line="200" w:lineRule="exact"/>
        <w:rPr>
          <w:sz w:val="20"/>
          <w:szCs w:val="20"/>
        </w:rPr>
      </w:pPr>
      <w:r>
        <w:rPr>
          <w:sz w:val="20"/>
          <w:szCs w:val="20"/>
        </w:rPr>
        <w:drawing>
          <wp:anchor distT="0" distB="0" distL="0" distR="0" simplePos="0" relativeHeight="251659264" behindDoc="1" locked="0" layoutInCell="0" allowOverlap="1">
            <wp:simplePos x="0" y="0"/>
            <wp:positionH relativeFrom="column">
              <wp:posOffset>1793875</wp:posOffset>
            </wp:positionH>
            <wp:positionV relativeFrom="paragraph">
              <wp:posOffset>80645</wp:posOffset>
            </wp:positionV>
            <wp:extent cx="2124710" cy="1513205"/>
            <wp:effectExtent l="0" t="0" r="8890" b="10795"/>
            <wp:wrapNone/>
            <wp:docPr id="1027" name="Picture 2"/>
            <wp:cNvGraphicFramePr/>
            <a:graphic xmlns:a="http://schemas.openxmlformats.org/drawingml/2006/main">
              <a:graphicData uri="http://schemas.openxmlformats.org/drawingml/2006/picture">
                <pic:pic xmlns:pic="http://schemas.openxmlformats.org/drawingml/2006/picture">
                  <pic:nvPicPr>
                    <pic:cNvPr id="1027" name="Picture 2"/>
                    <pic:cNvPicPr/>
                  </pic:nvPicPr>
                  <pic:blipFill>
                    <a:blip r:embed="rId12" cstate="print"/>
                    <a:srcRect/>
                    <a:stretch>
                      <a:fillRect/>
                    </a:stretch>
                  </pic:blipFill>
                  <pic:spPr>
                    <a:xfrm>
                      <a:off x="0" y="0"/>
                      <a:ext cx="2124710" cy="1513205"/>
                    </a:xfrm>
                    <a:prstGeom prst="rect">
                      <a:avLst/>
                    </a:prstGeom>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after="120"/>
        <w:jc w:val="center"/>
        <w:rPr>
          <w:b/>
          <w:color w:val="FF0000"/>
          <w:sz w:val="24"/>
          <w:szCs w:val="24"/>
        </w:rPr>
      </w:pPr>
    </w:p>
    <w:p>
      <w:pPr>
        <w:ind w:right="20"/>
        <w:jc w:val="center"/>
        <w:rPr>
          <w:sz w:val="20"/>
          <w:szCs w:val="20"/>
        </w:rPr>
      </w:pPr>
      <w:r>
        <w:rPr>
          <w:b/>
          <w:bCs/>
          <w:color w:val="C0504D"/>
          <w:sz w:val="40"/>
          <w:szCs w:val="40"/>
          <w:u w:val="single"/>
        </w:rPr>
        <w:t>CERTIFICATE</w:t>
      </w:r>
    </w:p>
    <w:p>
      <w:pPr>
        <w:rPr>
          <w:sz w:val="24"/>
          <w:szCs w:val="24"/>
        </w:rPr>
      </w:pPr>
      <w:r>
        <w:rPr>
          <w:sz w:val="24"/>
          <w:szCs w:val="24"/>
        </w:rPr>
        <w:t xml:space="preserve">This is to certify that the dissertation work entitled </w:t>
      </w:r>
      <w:r>
        <w:rPr>
          <w:b/>
          <w:bCs/>
          <w:sz w:val="24"/>
          <w:szCs w:val="24"/>
        </w:rPr>
        <w:t xml:space="preserve">“REAL TIME GSM BASED FIRE ACCIDENT ALERT SYSTEM THROUGH MESSAGE WITH LOCATION AND CALL ALERT” </w:t>
      </w:r>
      <w:r>
        <w:rPr>
          <w:sz w:val="24"/>
          <w:szCs w:val="24"/>
        </w:rPr>
        <w:t>Are the work done</w:t>
      </w:r>
      <w:r>
        <w:rPr>
          <w:b/>
          <w:bCs/>
          <w:sz w:val="24"/>
          <w:szCs w:val="24"/>
        </w:rPr>
        <w:t xml:space="preserve"> </w:t>
      </w:r>
      <w:r>
        <w:rPr>
          <w:sz w:val="24"/>
          <w:szCs w:val="24"/>
        </w:rPr>
        <w:t>by</w:t>
      </w:r>
    </w:p>
    <w:p>
      <w:pPr>
        <w:rPr>
          <w:sz w:val="20"/>
          <w:szCs w:val="20"/>
        </w:rPr>
      </w:pPr>
    </w:p>
    <w:p>
      <w:pPr>
        <w:spacing w:after="120"/>
        <w:ind w:left="1440"/>
        <w:rPr>
          <w:b/>
          <w:color w:val="4F81BD"/>
          <w:sz w:val="20"/>
          <w:szCs w:val="20"/>
        </w:rPr>
      </w:pPr>
      <w:r>
        <w:rPr>
          <w:b/>
          <w:color w:val="4F81BD"/>
          <w:sz w:val="20"/>
          <w:szCs w:val="20"/>
        </w:rPr>
        <w:t>BAYYARAM HARSHATH KUMAR      18189-EC-005</w:t>
      </w:r>
    </w:p>
    <w:p>
      <w:pPr>
        <w:spacing w:after="120"/>
        <w:ind w:left="1440"/>
        <w:rPr>
          <w:b/>
          <w:color w:val="4F81BD"/>
          <w:sz w:val="20"/>
          <w:szCs w:val="20"/>
        </w:rPr>
      </w:pPr>
      <w:r>
        <w:rPr>
          <w:b/>
          <w:color w:val="4F81BD"/>
          <w:sz w:val="20"/>
          <w:szCs w:val="20"/>
        </w:rPr>
        <w:t>BURRA SHIVA                                          18189-EC-009</w:t>
      </w:r>
    </w:p>
    <w:p>
      <w:pPr>
        <w:spacing w:after="120"/>
        <w:ind w:left="1440"/>
        <w:rPr>
          <w:b/>
          <w:color w:val="4F81BD"/>
          <w:sz w:val="20"/>
          <w:szCs w:val="20"/>
        </w:rPr>
      </w:pPr>
      <w:r>
        <w:rPr>
          <w:b/>
          <w:color w:val="4F81BD"/>
          <w:sz w:val="20"/>
          <w:szCs w:val="20"/>
        </w:rPr>
        <w:t>CHINDAM DHEERAJ                              18189-EC- 010</w:t>
      </w:r>
    </w:p>
    <w:p>
      <w:pPr>
        <w:spacing w:after="120"/>
        <w:ind w:left="1440"/>
        <w:rPr>
          <w:b/>
          <w:color w:val="4F81BD"/>
          <w:sz w:val="20"/>
          <w:szCs w:val="20"/>
        </w:rPr>
      </w:pPr>
      <w:r>
        <w:rPr>
          <w:b/>
          <w:color w:val="4F81BD"/>
          <w:sz w:val="20"/>
          <w:szCs w:val="20"/>
        </w:rPr>
        <w:t>CHUNCHU RAHUL                                  18189-EC-011</w:t>
      </w:r>
    </w:p>
    <w:p>
      <w:pPr>
        <w:spacing w:after="120"/>
        <w:ind w:left="1440"/>
        <w:rPr>
          <w:b/>
          <w:color w:val="4F81BD"/>
          <w:sz w:val="20"/>
          <w:szCs w:val="20"/>
        </w:rPr>
      </w:pPr>
    </w:p>
    <w:p>
      <w:pPr>
        <w:spacing w:line="286" w:lineRule="auto"/>
        <w:ind w:right="880"/>
        <w:jc w:val="both"/>
        <w:rPr>
          <w:sz w:val="24"/>
          <w:szCs w:val="24"/>
        </w:rPr>
      </w:pPr>
      <w:r>
        <w:rPr>
          <w:sz w:val="24"/>
          <w:szCs w:val="24"/>
        </w:rPr>
        <w:t xml:space="preserve">Submitted in partial fulfillment for the award of </w:t>
      </w:r>
      <w:r>
        <w:rPr>
          <w:b/>
          <w:bCs/>
          <w:sz w:val="24"/>
          <w:szCs w:val="24"/>
        </w:rPr>
        <w:t xml:space="preserve">DIPLOMA IN ELECTRONICS AND COMMUNICATION </w:t>
      </w:r>
      <w:r>
        <w:rPr>
          <w:sz w:val="24"/>
          <w:szCs w:val="24"/>
        </w:rPr>
        <w:t>and submitted to the State Board of Technical</w:t>
      </w:r>
      <w:r>
        <w:rPr>
          <w:b/>
          <w:bCs/>
          <w:sz w:val="24"/>
          <w:szCs w:val="24"/>
        </w:rPr>
        <w:t xml:space="preserve"> </w:t>
      </w:r>
      <w:r>
        <w:rPr>
          <w:sz w:val="24"/>
          <w:szCs w:val="24"/>
        </w:rPr>
        <w:t>Education And Training (TS), Hyderabad is record of Bonafide work carried out by them under our guidance and supervision. The results embodied in this project report have not been submitted to any other institutions for the award of Diploma.</w:t>
      </w:r>
    </w:p>
    <w:p>
      <w:pPr>
        <w:spacing w:after="120"/>
        <w:rPr>
          <w:b/>
          <w:color w:val="000000"/>
          <w:sz w:val="24"/>
          <w:szCs w:val="24"/>
        </w:rPr>
      </w:pPr>
    </w:p>
    <w:p>
      <w:pPr>
        <w:ind w:left="4320" w:right="-57" w:firstLine="720"/>
        <w:jc w:val="both"/>
        <w:rPr>
          <w:b/>
          <w:color w:val="000000"/>
          <w:sz w:val="20"/>
          <w:szCs w:val="20"/>
        </w:rPr>
      </w:pPr>
    </w:p>
    <w:p>
      <w:pPr>
        <w:ind w:right="-57"/>
        <w:rPr>
          <w:b/>
          <w:color w:val="000000"/>
          <w:sz w:val="20"/>
          <w:szCs w:val="20"/>
        </w:rPr>
      </w:pPr>
    </w:p>
    <w:p>
      <w:pPr>
        <w:ind w:right="-57"/>
        <w:rPr>
          <w:b/>
          <w:color w:val="FF0000"/>
          <w:sz w:val="20"/>
          <w:szCs w:val="20"/>
        </w:rPr>
      </w:pPr>
      <w:r>
        <w:rPr>
          <w:b/>
          <w:color w:val="FF0000"/>
          <w:sz w:val="20"/>
          <w:szCs w:val="20"/>
        </w:rPr>
        <w:t>GUIDE                                                                    HOD                                                              PRINCIPAL</w:t>
      </w:r>
    </w:p>
    <w:p>
      <w:pPr>
        <w:ind w:left="4320" w:right="-57" w:firstLine="720"/>
        <w:jc w:val="both"/>
        <w:rPr>
          <w:b/>
          <w:color w:val="000000"/>
          <w:sz w:val="20"/>
          <w:szCs w:val="20"/>
        </w:rPr>
      </w:pPr>
    </w:p>
    <w:p>
      <w:pPr>
        <w:ind w:right="-57"/>
        <w:jc w:val="both"/>
        <w:rPr>
          <w:b/>
          <w:color w:val="4472C4" w:themeColor="accent1"/>
          <w:sz w:val="20"/>
          <w:szCs w:val="20"/>
          <w14:textFill>
            <w14:solidFill>
              <w14:schemeClr w14:val="accent1"/>
            </w14:solidFill>
          </w14:textFill>
        </w:rPr>
      </w:pPr>
      <w:r>
        <w:rPr>
          <w:b/>
          <w:color w:val="4472C4" w:themeColor="accent1"/>
          <w:sz w:val="20"/>
          <w:szCs w:val="20"/>
          <w14:textFill>
            <w14:solidFill>
              <w14:schemeClr w14:val="accent1"/>
            </w14:solidFill>
          </w14:textFill>
        </w:rPr>
        <w:t>DR. AVARU VENKATARAMANA                  SARANGAPANI                                  G.SURYANARAYANA</w:t>
      </w:r>
    </w:p>
    <w:p>
      <w:pPr>
        <w:ind w:left="4320" w:right="-57" w:firstLine="720"/>
        <w:jc w:val="both"/>
        <w:rPr>
          <w:b/>
          <w:color w:val="4472C4" w:themeColor="accent1"/>
          <w:sz w:val="20"/>
          <w:szCs w:val="20"/>
          <w14:textFill>
            <w14:solidFill>
              <w14:schemeClr w14:val="accent1"/>
            </w14:solidFill>
          </w14:textFill>
        </w:rPr>
      </w:pPr>
    </w:p>
    <w:p>
      <w:pPr>
        <w:ind w:left="4320" w:right="-57" w:firstLine="720"/>
        <w:jc w:val="both"/>
        <w:rPr>
          <w:b/>
          <w:color w:val="000000"/>
          <w:sz w:val="20"/>
          <w:szCs w:val="20"/>
        </w:rPr>
      </w:pPr>
    </w:p>
    <w:p>
      <w:pPr>
        <w:ind w:left="4320" w:right="-57" w:firstLine="720"/>
        <w:jc w:val="both"/>
        <w:rPr>
          <w:color w:val="548DD4"/>
          <w:sz w:val="16"/>
          <w:szCs w:val="16"/>
        </w:rPr>
      </w:pP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p>
    <w:p>
      <w:pPr>
        <w:rPr>
          <w:sz w:val="28"/>
          <w:szCs w:val="28"/>
        </w:rPr>
      </w:pPr>
    </w:p>
    <w:p>
      <w:pPr>
        <w:jc w:val="center"/>
        <w:rPr>
          <w:b/>
          <w:bCs/>
          <w:color w:val="FF0000"/>
          <w:sz w:val="20"/>
          <w:szCs w:val="20"/>
        </w:rPr>
      </w:pPr>
      <w:r>
        <w:rPr>
          <w:b/>
          <w:bCs/>
          <w:color w:val="FF0000"/>
          <w:sz w:val="20"/>
          <w:szCs w:val="20"/>
        </w:rPr>
        <w:t>External Examiner</w:t>
      </w:r>
    </w:p>
    <w:p>
      <w:pPr>
        <w:rPr>
          <w:sz w:val="28"/>
          <w:szCs w:val="28"/>
        </w:rPr>
      </w:pPr>
    </w:p>
    <w:p>
      <w:pPr>
        <w:rPr>
          <w:sz w:val="28"/>
          <w:szCs w:val="28"/>
        </w:rPr>
      </w:pPr>
    </w:p>
    <w:p>
      <w:pPr>
        <w:rPr>
          <w:sz w:val="28"/>
          <w:szCs w:val="28"/>
        </w:rPr>
      </w:pPr>
    </w:p>
    <w:p>
      <w:pPr>
        <w:ind w:right="-57"/>
        <w:jc w:val="center"/>
        <w:rPr>
          <w:b/>
          <w:color w:val="000000"/>
          <w:sz w:val="32"/>
          <w:szCs w:val="32"/>
          <w:u w:val="single"/>
        </w:rPr>
      </w:pPr>
      <w:r>
        <w:rPr>
          <w:b/>
          <w:color w:val="000000"/>
          <w:sz w:val="32"/>
          <w:szCs w:val="32"/>
          <w:u w:val="single"/>
        </w:rPr>
        <w:softHyphen/>
      </w:r>
      <w:r>
        <w:rPr>
          <w:b/>
          <w:color w:val="000000"/>
          <w:sz w:val="32"/>
          <w:szCs w:val="32"/>
          <w:u w:val="single"/>
        </w:rPr>
        <w:softHyphen/>
      </w:r>
      <w:r>
        <w:rPr>
          <w:b/>
          <w:color w:val="000000"/>
          <w:sz w:val="32"/>
          <w:szCs w:val="32"/>
          <w:u w:val="single"/>
        </w:rPr>
        <w:softHyphen/>
      </w:r>
      <w:r>
        <w:rPr>
          <w:b/>
          <w:color w:val="000000"/>
          <w:sz w:val="32"/>
          <w:szCs w:val="32"/>
          <w:u w:val="single"/>
        </w:rPr>
        <w:t>ACKNOWLEDGEMENT</w:t>
      </w:r>
      <w:r>
        <w:rPr>
          <w:b/>
          <w:color w:val="000000"/>
          <w:sz w:val="32"/>
          <w:szCs w:val="32"/>
          <w:u w:val="single"/>
        </w:rPr>
        <w:softHyphen/>
      </w:r>
      <w:r>
        <w:rPr>
          <w:b/>
          <w:color w:val="000000"/>
          <w:sz w:val="32"/>
          <w:szCs w:val="32"/>
          <w:u w:val="single"/>
        </w:rPr>
        <w:softHyphen/>
      </w:r>
    </w:p>
    <w:p>
      <w:pPr>
        <w:ind w:right="-57"/>
        <w:jc w:val="center"/>
        <w:rPr>
          <w:b/>
          <w:color w:val="000000"/>
          <w:sz w:val="32"/>
          <w:szCs w:val="32"/>
          <w:u w:val="single"/>
        </w:rPr>
      </w:pPr>
    </w:p>
    <w:p>
      <w:pPr>
        <w:ind w:right="-57"/>
        <w:jc w:val="center"/>
        <w:rPr>
          <w:b/>
          <w:color w:val="000000"/>
          <w:sz w:val="28"/>
          <w:szCs w:val="28"/>
          <w:u w:val="single"/>
        </w:rPr>
      </w:pPr>
    </w:p>
    <w:p>
      <w:pPr>
        <w:spacing w:line="297" w:lineRule="auto"/>
        <w:ind w:right="120"/>
        <w:rPr>
          <w:sz w:val="20"/>
          <w:szCs w:val="20"/>
        </w:rPr>
      </w:pPr>
      <w:r>
        <w:rPr>
          <w:sz w:val="30"/>
          <w:szCs w:val="30"/>
        </w:rPr>
        <w:t>We wish to express my healthy gratitude to MR SRI</w:t>
      </w:r>
      <w:r>
        <w:rPr>
          <w:b/>
          <w:bCs/>
          <w:sz w:val="30"/>
          <w:szCs w:val="30"/>
        </w:rPr>
        <w:t xml:space="preserve"> SURYA NARAYANA</w:t>
      </w:r>
      <w:r>
        <w:rPr>
          <w:sz w:val="30"/>
          <w:szCs w:val="30"/>
        </w:rPr>
        <w:t xml:space="preserve">, Principal of </w:t>
      </w:r>
      <w:r>
        <w:rPr>
          <w:b/>
          <w:bCs/>
          <w:sz w:val="30"/>
          <w:szCs w:val="30"/>
        </w:rPr>
        <w:t>GOVERNMENT POLYTECHNIC</w:t>
      </w:r>
      <w:r>
        <w:rPr>
          <w:sz w:val="30"/>
          <w:szCs w:val="30"/>
        </w:rPr>
        <w:t>, Rajgopalpet, Siddipet for providing all the facilities required for the seminar presentation.</w:t>
      </w:r>
    </w:p>
    <w:p>
      <w:pPr>
        <w:spacing w:line="114" w:lineRule="exact"/>
        <w:rPr>
          <w:sz w:val="20"/>
          <w:szCs w:val="20"/>
        </w:rPr>
      </w:pPr>
    </w:p>
    <w:p>
      <w:pPr>
        <w:spacing w:line="296" w:lineRule="auto"/>
        <w:ind w:right="220"/>
        <w:rPr>
          <w:sz w:val="20"/>
          <w:szCs w:val="20"/>
        </w:rPr>
      </w:pPr>
      <w:r>
        <w:rPr>
          <w:sz w:val="30"/>
          <w:szCs w:val="30"/>
        </w:rPr>
        <w:t xml:space="preserve">We wish to take this opportunity to express our sincere thanks to </w:t>
      </w:r>
      <w:r>
        <w:rPr>
          <w:b/>
          <w:bCs/>
          <w:sz w:val="30"/>
          <w:szCs w:val="30"/>
        </w:rPr>
        <w:t xml:space="preserve">SARANGAPANI, </w:t>
      </w:r>
      <w:r>
        <w:rPr>
          <w:sz w:val="30"/>
          <w:szCs w:val="30"/>
        </w:rPr>
        <w:t>HOD of Department for the interest</w:t>
      </w:r>
      <w:r>
        <w:rPr>
          <w:b/>
          <w:bCs/>
          <w:sz w:val="30"/>
          <w:szCs w:val="30"/>
        </w:rPr>
        <w:t xml:space="preserve"> </w:t>
      </w:r>
      <w:r>
        <w:rPr>
          <w:sz w:val="30"/>
          <w:szCs w:val="30"/>
        </w:rPr>
        <w:t>technical support and suggestions during the seminar leading to our success.</w:t>
      </w:r>
    </w:p>
    <w:p>
      <w:pPr>
        <w:spacing w:line="108" w:lineRule="exact"/>
        <w:rPr>
          <w:sz w:val="20"/>
          <w:szCs w:val="20"/>
        </w:rPr>
      </w:pPr>
    </w:p>
    <w:p>
      <w:pPr>
        <w:spacing w:line="297" w:lineRule="auto"/>
        <w:ind w:right="260"/>
        <w:rPr>
          <w:sz w:val="20"/>
          <w:szCs w:val="20"/>
        </w:rPr>
      </w:pPr>
      <w:r>
        <w:rPr>
          <w:sz w:val="30"/>
          <w:szCs w:val="30"/>
        </w:rPr>
        <w:t>We are obliged and great full to my guide DR.</w:t>
      </w:r>
      <w:r>
        <w:rPr>
          <w:b/>
          <w:bCs/>
          <w:sz w:val="30"/>
          <w:szCs w:val="30"/>
        </w:rPr>
        <w:t xml:space="preserve">AVARU VENKATARAMANA, </w:t>
      </w:r>
      <w:r>
        <w:rPr>
          <w:sz w:val="30"/>
          <w:szCs w:val="30"/>
        </w:rPr>
        <w:t>of ECE</w:t>
      </w:r>
      <w:r>
        <w:rPr>
          <w:b/>
          <w:bCs/>
          <w:sz w:val="30"/>
          <w:szCs w:val="30"/>
        </w:rPr>
        <w:t xml:space="preserve"> </w:t>
      </w:r>
      <w:r>
        <w:rPr>
          <w:sz w:val="30"/>
          <w:szCs w:val="30"/>
        </w:rPr>
        <w:t>Department for his valuable suggestions and sagacious guidance in all</w:t>
      </w:r>
      <w:r>
        <w:rPr>
          <w:b/>
          <w:bCs/>
          <w:sz w:val="30"/>
          <w:szCs w:val="30"/>
        </w:rPr>
        <w:t xml:space="preserve"> </w:t>
      </w:r>
      <w:r>
        <w:rPr>
          <w:sz w:val="30"/>
          <w:szCs w:val="30"/>
        </w:rPr>
        <w:t>respects during the technical of our training.</w:t>
      </w:r>
    </w:p>
    <w:p>
      <w:pPr>
        <w:spacing w:line="116" w:lineRule="exact"/>
        <w:rPr>
          <w:sz w:val="20"/>
          <w:szCs w:val="20"/>
        </w:rPr>
      </w:pPr>
    </w:p>
    <w:p>
      <w:pPr>
        <w:spacing w:line="334" w:lineRule="auto"/>
        <w:ind w:right="700"/>
        <w:rPr>
          <w:sz w:val="29"/>
          <w:szCs w:val="29"/>
        </w:rPr>
      </w:pPr>
      <w:r>
        <w:rPr>
          <w:sz w:val="29"/>
          <w:szCs w:val="29"/>
        </w:rPr>
        <w:t>We here by express my sincere thanks to all teaching staff, parents and friends who extended their help hand in the accomplished of the project.</w:t>
      </w:r>
    </w:p>
    <w:p>
      <w:pPr>
        <w:rPr>
          <w:sz w:val="28"/>
          <w:szCs w:val="28"/>
        </w:rPr>
      </w:pPr>
    </w:p>
    <w:p>
      <w:pPr>
        <w:rPr>
          <w:sz w:val="28"/>
          <w:szCs w:val="28"/>
        </w:rPr>
      </w:pPr>
    </w:p>
    <w:p>
      <w:pPr>
        <w:rPr>
          <w:sz w:val="28"/>
          <w:szCs w:val="28"/>
        </w:rPr>
      </w:pPr>
    </w:p>
    <w:p>
      <w:pPr>
        <w:spacing w:after="120"/>
        <w:ind w:left="1440"/>
        <w:jc w:val="center"/>
        <w:rPr>
          <w:b/>
          <w:sz w:val="24"/>
          <w:szCs w:val="24"/>
        </w:rPr>
      </w:pPr>
      <w:r>
        <w:rPr>
          <w:b/>
          <w:sz w:val="24"/>
          <w:szCs w:val="24"/>
        </w:rPr>
        <w:t>BAYYARAM HARSHATH KUMAR      18189-EC-005</w:t>
      </w:r>
    </w:p>
    <w:p>
      <w:pPr>
        <w:spacing w:after="120"/>
        <w:ind w:left="1440"/>
        <w:jc w:val="center"/>
        <w:rPr>
          <w:b/>
          <w:sz w:val="24"/>
          <w:szCs w:val="24"/>
        </w:rPr>
      </w:pPr>
      <w:r>
        <w:rPr>
          <w:b/>
          <w:sz w:val="24"/>
          <w:szCs w:val="24"/>
        </w:rPr>
        <w:t>BURRA SHIVA                                          18189-EC-009</w:t>
      </w:r>
    </w:p>
    <w:p>
      <w:pPr>
        <w:spacing w:after="120"/>
        <w:ind w:left="1440"/>
        <w:jc w:val="center"/>
        <w:rPr>
          <w:b/>
          <w:sz w:val="24"/>
          <w:szCs w:val="24"/>
        </w:rPr>
      </w:pPr>
      <w:r>
        <w:rPr>
          <w:b/>
          <w:sz w:val="24"/>
          <w:szCs w:val="24"/>
        </w:rPr>
        <w:t>CHINDAM DHEERAJ                              18189-EC- 010</w:t>
      </w:r>
    </w:p>
    <w:p>
      <w:pPr>
        <w:spacing w:after="120"/>
        <w:ind w:left="1440"/>
        <w:jc w:val="center"/>
        <w:rPr>
          <w:b/>
          <w:sz w:val="24"/>
          <w:szCs w:val="24"/>
        </w:rPr>
      </w:pPr>
      <w:r>
        <w:rPr>
          <w:b/>
          <w:sz w:val="24"/>
          <w:szCs w:val="24"/>
        </w:rPr>
        <w:t>CHUNCHU RAHUL                                  18189-EC-011</w:t>
      </w:r>
    </w:p>
    <w:p>
      <w:pPr>
        <w:spacing w:after="120"/>
        <w:ind w:left="1440"/>
        <w:jc w:val="center"/>
        <w:rPr>
          <w:b/>
          <w:sz w:val="24"/>
          <w:szCs w:val="24"/>
        </w:rPr>
      </w:pPr>
      <w:r>
        <w:rPr>
          <w:b/>
          <w:sz w:val="24"/>
          <w:szCs w:val="24"/>
        </w:rPr>
        <w:t>KAMUNI KAVITHA                                 18189-EC-021</w:t>
      </w:r>
    </w:p>
    <w:p>
      <w:pPr>
        <w:spacing w:after="120"/>
        <w:ind w:left="1440"/>
        <w:jc w:val="center"/>
        <w:rPr>
          <w:b/>
          <w:sz w:val="24"/>
          <w:szCs w:val="24"/>
        </w:rPr>
      </w:pPr>
      <w:r>
        <w:rPr>
          <w:b/>
          <w:sz w:val="24"/>
          <w:szCs w:val="24"/>
        </w:rPr>
        <w:t>KARIKE PRAVEEN                                   18189-EC-022</w:t>
      </w:r>
    </w:p>
    <w:p>
      <w:pPr>
        <w:spacing w:after="120"/>
        <w:ind w:left="1440"/>
        <w:jc w:val="center"/>
        <w:rPr>
          <w:b/>
          <w:sz w:val="24"/>
          <w:szCs w:val="24"/>
        </w:rPr>
      </w:pPr>
      <w:r>
        <w:rPr>
          <w:b/>
          <w:sz w:val="24"/>
          <w:szCs w:val="24"/>
        </w:rPr>
        <w:t>MERUPULA JAYANTH                            18189-EC-031</w:t>
      </w:r>
    </w:p>
    <w:p>
      <w:pPr>
        <w:spacing w:after="120"/>
        <w:ind w:left="1440"/>
        <w:jc w:val="center"/>
        <w:rPr>
          <w:b/>
          <w:sz w:val="24"/>
          <w:szCs w:val="24"/>
        </w:rPr>
      </w:pPr>
      <w:r>
        <w:rPr>
          <w:b/>
          <w:sz w:val="24"/>
          <w:szCs w:val="24"/>
        </w:rPr>
        <w:t>SANDA. JAYAPRAKASH                          18189-EC-044</w:t>
      </w:r>
    </w:p>
    <w:p>
      <w:pPr>
        <w:spacing w:after="120"/>
        <w:ind w:left="1440"/>
        <w:jc w:val="center"/>
        <w:rPr>
          <w:b/>
          <w:sz w:val="24"/>
          <w:szCs w:val="24"/>
        </w:rPr>
      </w:pPr>
      <w:r>
        <w:rPr>
          <w:b/>
          <w:sz w:val="24"/>
          <w:szCs w:val="24"/>
        </w:rPr>
        <w:t>VANTHADUPULA BAVITHA                  18189-EC-052</w:t>
      </w: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 xml:space="preserve">                                      </w:t>
      </w:r>
    </w:p>
    <w:p>
      <w:pPr>
        <w:rPr>
          <w:b/>
          <w:bCs/>
          <w:sz w:val="32"/>
          <w:szCs w:val="32"/>
          <w:u w:val="single"/>
        </w:rPr>
      </w:pPr>
      <w:r>
        <w:rPr>
          <w:sz w:val="28"/>
          <w:szCs w:val="28"/>
        </w:rPr>
        <w:t xml:space="preserve">                                                       </w:t>
      </w:r>
      <w:r>
        <w:rPr>
          <w:sz w:val="32"/>
          <w:szCs w:val="32"/>
        </w:rPr>
        <w:t xml:space="preserve"> </w:t>
      </w:r>
      <w:r>
        <w:rPr>
          <w:b/>
          <w:bCs/>
          <w:sz w:val="32"/>
          <w:szCs w:val="32"/>
          <w:u w:val="single"/>
        </w:rPr>
        <w:t>INDEX</w:t>
      </w:r>
    </w:p>
    <w:p>
      <w:pPr>
        <w:rPr>
          <w:b/>
          <w:bCs/>
          <w:sz w:val="32"/>
          <w:szCs w:val="32"/>
          <w:u w:val="single"/>
        </w:rPr>
      </w:pPr>
    </w:p>
    <w:p>
      <w:pPr>
        <w:rPr>
          <w:b/>
          <w:bCs/>
          <w:sz w:val="32"/>
          <w:szCs w:val="32"/>
          <w:u w:val="single"/>
        </w:rPr>
      </w:pPr>
    </w:p>
    <w:tbl>
      <w:tblPr>
        <w:tblStyle w:val="12"/>
        <w:tblW w:w="98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8"/>
        <w:gridCol w:w="6016"/>
        <w:gridCol w:w="2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1768" w:type="dxa"/>
          </w:tcPr>
          <w:p>
            <w:pPr>
              <w:rPr>
                <w:b/>
                <w:bCs/>
                <w:sz w:val="32"/>
                <w:szCs w:val="32"/>
                <w:u w:val="single"/>
              </w:rPr>
            </w:pPr>
          </w:p>
          <w:p>
            <w:pPr>
              <w:rPr>
                <w:b/>
                <w:bCs/>
                <w:sz w:val="32"/>
                <w:szCs w:val="32"/>
              </w:rPr>
            </w:pPr>
            <w:r>
              <w:rPr>
                <w:b/>
                <w:bCs/>
                <w:sz w:val="32"/>
                <w:szCs w:val="32"/>
              </w:rPr>
              <w:t>S/NO</w:t>
            </w:r>
          </w:p>
        </w:tc>
        <w:tc>
          <w:tcPr>
            <w:tcW w:w="6016" w:type="dxa"/>
          </w:tcPr>
          <w:p>
            <w:pPr>
              <w:jc w:val="center"/>
              <w:rPr>
                <w:b/>
                <w:bCs/>
                <w:sz w:val="32"/>
                <w:szCs w:val="32"/>
              </w:rPr>
            </w:pPr>
          </w:p>
          <w:p>
            <w:pPr>
              <w:rPr>
                <w:b/>
                <w:bCs/>
                <w:sz w:val="32"/>
                <w:szCs w:val="32"/>
              </w:rPr>
            </w:pPr>
            <w:r>
              <w:rPr>
                <w:b/>
                <w:bCs/>
                <w:sz w:val="32"/>
                <w:szCs w:val="32"/>
              </w:rPr>
              <w:t xml:space="preserve">                           CONTENT</w:t>
            </w:r>
          </w:p>
        </w:tc>
        <w:tc>
          <w:tcPr>
            <w:tcW w:w="2029" w:type="dxa"/>
          </w:tcPr>
          <w:p>
            <w:pPr>
              <w:rPr>
                <w:b/>
                <w:bCs/>
                <w:sz w:val="32"/>
                <w:szCs w:val="32"/>
                <w:u w:val="single"/>
              </w:rPr>
            </w:pPr>
          </w:p>
          <w:p>
            <w:pPr>
              <w:rPr>
                <w:b/>
                <w:bCs/>
                <w:sz w:val="32"/>
                <w:szCs w:val="32"/>
              </w:rPr>
            </w:pPr>
            <w:r>
              <w:rPr>
                <w:b/>
                <w:bCs/>
                <w:sz w:val="32"/>
                <w:szCs w:val="32"/>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1768" w:type="dxa"/>
          </w:tcPr>
          <w:p>
            <w:pPr>
              <w:rPr>
                <w:b/>
                <w:bCs/>
                <w:sz w:val="32"/>
                <w:szCs w:val="32"/>
              </w:rPr>
            </w:pPr>
          </w:p>
          <w:p>
            <w:pPr>
              <w:rPr>
                <w:b/>
                <w:bCs/>
                <w:sz w:val="32"/>
                <w:szCs w:val="32"/>
              </w:rPr>
            </w:pPr>
            <w:r>
              <w:rPr>
                <w:b/>
                <w:bCs/>
                <w:sz w:val="32"/>
                <w:szCs w:val="32"/>
              </w:rPr>
              <w:t>1</w:t>
            </w:r>
          </w:p>
        </w:tc>
        <w:tc>
          <w:tcPr>
            <w:tcW w:w="6016" w:type="dxa"/>
          </w:tcPr>
          <w:p>
            <w:pPr>
              <w:jc w:val="center"/>
              <w:rPr>
                <w:b/>
                <w:bCs/>
                <w:sz w:val="32"/>
                <w:szCs w:val="32"/>
              </w:rPr>
            </w:pPr>
          </w:p>
          <w:p>
            <w:pPr>
              <w:rPr>
                <w:b/>
                <w:bCs/>
                <w:sz w:val="32"/>
                <w:szCs w:val="32"/>
              </w:rPr>
            </w:pPr>
            <w:r>
              <w:rPr>
                <w:b/>
                <w:bCs/>
                <w:sz w:val="32"/>
                <w:szCs w:val="32"/>
              </w:rPr>
              <w:t xml:space="preserve">                    INTRODUCTION</w:t>
            </w:r>
          </w:p>
        </w:tc>
        <w:tc>
          <w:tcPr>
            <w:tcW w:w="2029" w:type="dxa"/>
          </w:tcPr>
          <w:p>
            <w:pPr>
              <w:jc w:val="center"/>
              <w:rPr>
                <w:b/>
                <w:bCs/>
                <w:sz w:val="32"/>
                <w:szCs w:val="32"/>
              </w:rPr>
            </w:pPr>
            <w:r>
              <w:rPr>
                <w:b/>
                <w:bCs/>
                <w:sz w:val="32"/>
                <w:szCs w:val="32"/>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0" w:hRule="atLeast"/>
        </w:trPr>
        <w:tc>
          <w:tcPr>
            <w:tcW w:w="1768" w:type="dxa"/>
          </w:tcPr>
          <w:p>
            <w:pPr>
              <w:rPr>
                <w:b/>
                <w:bCs/>
                <w:sz w:val="32"/>
                <w:szCs w:val="32"/>
              </w:rPr>
            </w:pPr>
          </w:p>
          <w:p>
            <w:pPr>
              <w:rPr>
                <w:b/>
                <w:bCs/>
                <w:sz w:val="32"/>
                <w:szCs w:val="32"/>
              </w:rPr>
            </w:pPr>
            <w:r>
              <w:rPr>
                <w:b/>
                <w:bCs/>
                <w:sz w:val="32"/>
                <w:szCs w:val="32"/>
              </w:rPr>
              <w:t>2</w:t>
            </w:r>
          </w:p>
        </w:tc>
        <w:tc>
          <w:tcPr>
            <w:tcW w:w="6016" w:type="dxa"/>
          </w:tcPr>
          <w:p>
            <w:pPr>
              <w:jc w:val="center"/>
              <w:rPr>
                <w:b/>
                <w:bCs/>
                <w:sz w:val="32"/>
                <w:szCs w:val="32"/>
              </w:rPr>
            </w:pPr>
          </w:p>
          <w:p>
            <w:pPr>
              <w:jc w:val="center"/>
              <w:rPr>
                <w:b/>
                <w:bCs/>
                <w:sz w:val="32"/>
                <w:szCs w:val="32"/>
              </w:rPr>
            </w:pPr>
            <w:r>
              <w:rPr>
                <w:b/>
                <w:bCs/>
                <w:sz w:val="32"/>
                <w:szCs w:val="32"/>
              </w:rPr>
              <w:t>LITERATURE SURVEY</w:t>
            </w:r>
          </w:p>
        </w:tc>
        <w:tc>
          <w:tcPr>
            <w:tcW w:w="2029" w:type="dxa"/>
          </w:tcPr>
          <w:p>
            <w:pPr>
              <w:jc w:val="center"/>
              <w:rPr>
                <w:b/>
                <w:bCs/>
                <w:sz w:val="32"/>
                <w:szCs w:val="32"/>
              </w:rPr>
            </w:pPr>
            <w:r>
              <w:rPr>
                <w:b/>
                <w:bCs/>
                <w:sz w:val="32"/>
                <w:szCs w:val="3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1768" w:type="dxa"/>
          </w:tcPr>
          <w:p>
            <w:pPr>
              <w:rPr>
                <w:b/>
                <w:bCs/>
                <w:sz w:val="32"/>
                <w:szCs w:val="32"/>
              </w:rPr>
            </w:pPr>
          </w:p>
          <w:p>
            <w:pPr>
              <w:rPr>
                <w:b/>
                <w:bCs/>
                <w:sz w:val="32"/>
                <w:szCs w:val="32"/>
              </w:rPr>
            </w:pPr>
            <w:r>
              <w:rPr>
                <w:b/>
                <w:bCs/>
                <w:sz w:val="32"/>
                <w:szCs w:val="32"/>
              </w:rPr>
              <w:t>3</w:t>
            </w:r>
          </w:p>
        </w:tc>
        <w:tc>
          <w:tcPr>
            <w:tcW w:w="6016" w:type="dxa"/>
          </w:tcPr>
          <w:p>
            <w:pPr>
              <w:jc w:val="center"/>
              <w:rPr>
                <w:b/>
                <w:bCs/>
                <w:sz w:val="32"/>
                <w:szCs w:val="32"/>
              </w:rPr>
            </w:pPr>
          </w:p>
          <w:p>
            <w:pPr>
              <w:jc w:val="center"/>
              <w:rPr>
                <w:b/>
                <w:bCs/>
                <w:sz w:val="32"/>
                <w:szCs w:val="32"/>
              </w:rPr>
            </w:pPr>
            <w:r>
              <w:rPr>
                <w:b/>
                <w:bCs/>
                <w:sz w:val="32"/>
                <w:szCs w:val="32"/>
              </w:rPr>
              <w:t>HARDWARE IMPLEMENTATION</w:t>
            </w:r>
          </w:p>
        </w:tc>
        <w:tc>
          <w:tcPr>
            <w:tcW w:w="2029" w:type="dxa"/>
          </w:tcPr>
          <w:p>
            <w:pPr>
              <w:jc w:val="center"/>
              <w:rPr>
                <w:b/>
                <w:bCs/>
                <w:sz w:val="32"/>
                <w:szCs w:val="32"/>
              </w:rPr>
            </w:pPr>
            <w:r>
              <w:rPr>
                <w:b/>
                <w:bCs/>
                <w:sz w:val="32"/>
                <w:szCs w:val="32"/>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1768" w:type="dxa"/>
          </w:tcPr>
          <w:p>
            <w:pPr>
              <w:rPr>
                <w:b/>
                <w:bCs/>
                <w:sz w:val="32"/>
                <w:szCs w:val="32"/>
              </w:rPr>
            </w:pPr>
          </w:p>
          <w:p>
            <w:pPr>
              <w:rPr>
                <w:b/>
                <w:bCs/>
                <w:sz w:val="32"/>
                <w:szCs w:val="32"/>
              </w:rPr>
            </w:pPr>
            <w:r>
              <w:rPr>
                <w:b/>
                <w:bCs/>
                <w:sz w:val="32"/>
                <w:szCs w:val="32"/>
              </w:rPr>
              <w:t>4</w:t>
            </w:r>
          </w:p>
        </w:tc>
        <w:tc>
          <w:tcPr>
            <w:tcW w:w="6016" w:type="dxa"/>
          </w:tcPr>
          <w:p>
            <w:pPr>
              <w:jc w:val="center"/>
              <w:rPr>
                <w:b/>
                <w:bCs/>
                <w:sz w:val="32"/>
                <w:szCs w:val="32"/>
              </w:rPr>
            </w:pPr>
          </w:p>
          <w:p>
            <w:pPr>
              <w:jc w:val="center"/>
              <w:rPr>
                <w:b/>
                <w:bCs/>
                <w:sz w:val="32"/>
                <w:szCs w:val="32"/>
              </w:rPr>
            </w:pPr>
            <w:r>
              <w:rPr>
                <w:b/>
                <w:bCs/>
                <w:sz w:val="32"/>
                <w:szCs w:val="32"/>
              </w:rPr>
              <w:t>SOFTWARE IMPLEMENTATION</w:t>
            </w:r>
          </w:p>
        </w:tc>
        <w:tc>
          <w:tcPr>
            <w:tcW w:w="2029" w:type="dxa"/>
          </w:tcPr>
          <w:p>
            <w:pPr>
              <w:jc w:val="center"/>
              <w:rPr>
                <w:b/>
                <w:bCs/>
                <w:sz w:val="32"/>
                <w:szCs w:val="32"/>
              </w:rPr>
            </w:pPr>
            <w:r>
              <w:rPr>
                <w:b/>
                <w:bCs/>
                <w:sz w:val="32"/>
                <w:szCs w:val="32"/>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1768" w:type="dxa"/>
          </w:tcPr>
          <w:p>
            <w:pPr>
              <w:rPr>
                <w:b/>
                <w:bCs/>
                <w:sz w:val="32"/>
                <w:szCs w:val="32"/>
              </w:rPr>
            </w:pPr>
          </w:p>
          <w:p>
            <w:pPr>
              <w:rPr>
                <w:b/>
                <w:bCs/>
                <w:sz w:val="32"/>
                <w:szCs w:val="32"/>
              </w:rPr>
            </w:pPr>
            <w:r>
              <w:rPr>
                <w:b/>
                <w:bCs/>
                <w:sz w:val="32"/>
                <w:szCs w:val="32"/>
              </w:rPr>
              <w:t>5</w:t>
            </w:r>
          </w:p>
        </w:tc>
        <w:tc>
          <w:tcPr>
            <w:tcW w:w="6016" w:type="dxa"/>
          </w:tcPr>
          <w:p>
            <w:pPr>
              <w:jc w:val="center"/>
              <w:rPr>
                <w:b/>
                <w:bCs/>
                <w:sz w:val="32"/>
                <w:szCs w:val="32"/>
              </w:rPr>
            </w:pPr>
          </w:p>
          <w:p>
            <w:pPr>
              <w:jc w:val="center"/>
              <w:rPr>
                <w:b/>
                <w:bCs/>
                <w:sz w:val="32"/>
                <w:szCs w:val="32"/>
              </w:rPr>
            </w:pPr>
            <w:r>
              <w:rPr>
                <w:b/>
                <w:bCs/>
                <w:sz w:val="32"/>
                <w:szCs w:val="32"/>
              </w:rPr>
              <w:t>CODING PHASE</w:t>
            </w:r>
          </w:p>
        </w:tc>
        <w:tc>
          <w:tcPr>
            <w:tcW w:w="2029" w:type="dxa"/>
          </w:tcPr>
          <w:p>
            <w:pPr>
              <w:jc w:val="center"/>
              <w:rPr>
                <w:b/>
                <w:bCs/>
                <w:sz w:val="32"/>
                <w:szCs w:val="32"/>
              </w:rPr>
            </w:pPr>
            <w:r>
              <w:rPr>
                <w:b/>
                <w:bCs/>
                <w:sz w:val="32"/>
                <w:szCs w:val="32"/>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1768" w:type="dxa"/>
          </w:tcPr>
          <w:p>
            <w:pPr>
              <w:rPr>
                <w:b/>
                <w:bCs/>
                <w:sz w:val="32"/>
                <w:szCs w:val="32"/>
              </w:rPr>
            </w:pPr>
          </w:p>
          <w:p>
            <w:pPr>
              <w:rPr>
                <w:b/>
                <w:bCs/>
                <w:sz w:val="32"/>
                <w:szCs w:val="32"/>
              </w:rPr>
            </w:pPr>
            <w:r>
              <w:rPr>
                <w:b/>
                <w:bCs/>
                <w:sz w:val="32"/>
                <w:szCs w:val="32"/>
              </w:rPr>
              <w:t>6</w:t>
            </w:r>
          </w:p>
        </w:tc>
        <w:tc>
          <w:tcPr>
            <w:tcW w:w="6016" w:type="dxa"/>
          </w:tcPr>
          <w:p>
            <w:pPr>
              <w:jc w:val="center"/>
              <w:rPr>
                <w:b/>
                <w:bCs/>
                <w:sz w:val="32"/>
                <w:szCs w:val="32"/>
              </w:rPr>
            </w:pPr>
          </w:p>
          <w:p>
            <w:pPr>
              <w:jc w:val="center"/>
              <w:rPr>
                <w:b/>
                <w:bCs/>
                <w:sz w:val="32"/>
                <w:szCs w:val="32"/>
              </w:rPr>
            </w:pPr>
            <w:r>
              <w:rPr>
                <w:b/>
                <w:bCs/>
                <w:sz w:val="32"/>
                <w:szCs w:val="32"/>
              </w:rPr>
              <w:t>IMPLEMENTATION OF THE PROJECT</w:t>
            </w:r>
          </w:p>
        </w:tc>
        <w:tc>
          <w:tcPr>
            <w:tcW w:w="2029" w:type="dxa"/>
          </w:tcPr>
          <w:p>
            <w:pPr>
              <w:jc w:val="center"/>
              <w:rPr>
                <w:b/>
                <w:bCs/>
                <w:sz w:val="32"/>
                <w:szCs w:val="32"/>
              </w:rPr>
            </w:pPr>
            <w:r>
              <w:rPr>
                <w:b/>
                <w:bCs/>
                <w:sz w:val="32"/>
                <w:szCs w:val="32"/>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1768" w:type="dxa"/>
          </w:tcPr>
          <w:p>
            <w:pPr>
              <w:rPr>
                <w:b/>
                <w:bCs/>
                <w:sz w:val="32"/>
                <w:szCs w:val="32"/>
              </w:rPr>
            </w:pPr>
          </w:p>
          <w:p>
            <w:pPr>
              <w:rPr>
                <w:b/>
                <w:bCs/>
                <w:sz w:val="32"/>
                <w:szCs w:val="32"/>
              </w:rPr>
            </w:pPr>
            <w:r>
              <w:rPr>
                <w:b/>
                <w:bCs/>
                <w:sz w:val="32"/>
                <w:szCs w:val="32"/>
              </w:rPr>
              <w:t>7</w:t>
            </w:r>
          </w:p>
        </w:tc>
        <w:tc>
          <w:tcPr>
            <w:tcW w:w="6016" w:type="dxa"/>
          </w:tcPr>
          <w:p>
            <w:pPr>
              <w:jc w:val="center"/>
              <w:rPr>
                <w:b/>
                <w:bCs/>
                <w:sz w:val="32"/>
                <w:szCs w:val="32"/>
              </w:rPr>
            </w:pPr>
          </w:p>
          <w:p>
            <w:pPr>
              <w:jc w:val="center"/>
              <w:rPr>
                <w:b/>
                <w:bCs/>
                <w:sz w:val="32"/>
                <w:szCs w:val="32"/>
              </w:rPr>
            </w:pPr>
            <w:r>
              <w:rPr>
                <w:b/>
                <w:bCs/>
                <w:sz w:val="32"/>
                <w:szCs w:val="32"/>
              </w:rPr>
              <w:t>CONCLUSION AND FUTURE SCOPE</w:t>
            </w:r>
          </w:p>
        </w:tc>
        <w:tc>
          <w:tcPr>
            <w:tcW w:w="2029" w:type="dxa"/>
          </w:tcPr>
          <w:p>
            <w:pPr>
              <w:jc w:val="center"/>
              <w:rPr>
                <w:b/>
                <w:bCs/>
                <w:sz w:val="32"/>
                <w:szCs w:val="32"/>
              </w:rPr>
            </w:pPr>
            <w:r>
              <w:rPr>
                <w:b/>
                <w:bCs/>
                <w:sz w:val="32"/>
                <w:szCs w:val="32"/>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3" w:hRule="atLeast"/>
        </w:trPr>
        <w:tc>
          <w:tcPr>
            <w:tcW w:w="1768" w:type="dxa"/>
          </w:tcPr>
          <w:p>
            <w:pPr>
              <w:rPr>
                <w:b/>
                <w:bCs/>
                <w:sz w:val="32"/>
                <w:szCs w:val="32"/>
              </w:rPr>
            </w:pPr>
          </w:p>
          <w:p>
            <w:pPr>
              <w:rPr>
                <w:b/>
                <w:bCs/>
                <w:sz w:val="32"/>
                <w:szCs w:val="32"/>
              </w:rPr>
            </w:pPr>
            <w:r>
              <w:rPr>
                <w:b/>
                <w:bCs/>
                <w:sz w:val="32"/>
                <w:szCs w:val="32"/>
              </w:rPr>
              <w:t>8</w:t>
            </w:r>
          </w:p>
        </w:tc>
        <w:tc>
          <w:tcPr>
            <w:tcW w:w="6016" w:type="dxa"/>
          </w:tcPr>
          <w:p>
            <w:pPr>
              <w:jc w:val="center"/>
              <w:rPr>
                <w:b/>
                <w:bCs/>
                <w:sz w:val="32"/>
                <w:szCs w:val="32"/>
              </w:rPr>
            </w:pPr>
          </w:p>
          <w:p>
            <w:pPr>
              <w:jc w:val="center"/>
              <w:rPr>
                <w:b/>
                <w:bCs/>
                <w:sz w:val="32"/>
                <w:szCs w:val="32"/>
              </w:rPr>
            </w:pPr>
            <w:r>
              <w:rPr>
                <w:b/>
                <w:bCs/>
                <w:sz w:val="32"/>
                <w:szCs w:val="32"/>
              </w:rPr>
              <w:t>REFERENCES</w:t>
            </w:r>
          </w:p>
        </w:tc>
        <w:tc>
          <w:tcPr>
            <w:tcW w:w="2029" w:type="dxa"/>
          </w:tcPr>
          <w:p>
            <w:pPr>
              <w:jc w:val="center"/>
              <w:rPr>
                <w:b/>
                <w:bCs/>
                <w:sz w:val="32"/>
                <w:szCs w:val="32"/>
              </w:rPr>
            </w:pPr>
            <w:r>
              <w:rPr>
                <w:b/>
                <w:bCs/>
                <w:sz w:val="32"/>
                <w:szCs w:val="32"/>
              </w:rPr>
              <w:t>48</w:t>
            </w:r>
          </w:p>
        </w:tc>
      </w:tr>
    </w:tbl>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jc w:val="center"/>
        <w:rPr>
          <w:b/>
          <w:bCs/>
          <w:sz w:val="36"/>
          <w:szCs w:val="36"/>
        </w:rPr>
      </w:pPr>
      <w:r>
        <w:rPr>
          <w:b/>
          <w:bCs/>
          <w:sz w:val="36"/>
          <w:szCs w:val="36"/>
        </w:rPr>
        <w:t>GSM BASED INDUSTRIAL FIRE DETECTION AND FIRE CONTROL</w:t>
      </w:r>
    </w:p>
    <w:p>
      <w:pPr>
        <w:jc w:val="center"/>
        <w:rPr>
          <w:b/>
          <w:bCs/>
          <w:sz w:val="32"/>
          <w:szCs w:val="32"/>
        </w:rPr>
      </w:pPr>
    </w:p>
    <w:p>
      <w:pPr>
        <w:jc w:val="center"/>
        <w:rPr>
          <w:b/>
          <w:bCs/>
          <w:sz w:val="32"/>
          <w:szCs w:val="32"/>
        </w:rPr>
      </w:pPr>
      <w:r>
        <w:rPr>
          <w:b/>
          <w:bCs/>
          <w:sz w:val="32"/>
          <w:szCs w:val="32"/>
        </w:rPr>
        <w:t>ABSTRACT</w:t>
      </w:r>
    </w:p>
    <w:p>
      <w:pPr>
        <w:jc w:val="center"/>
        <w:rPr>
          <w:b/>
          <w:bCs/>
          <w:sz w:val="32"/>
          <w:szCs w:val="32"/>
        </w:rPr>
      </w:pPr>
    </w:p>
    <w:p>
      <w:pPr>
        <w:rPr>
          <w:sz w:val="32"/>
          <w:szCs w:val="32"/>
        </w:rPr>
      </w:pPr>
    </w:p>
    <w:p>
      <w:pPr>
        <w:ind w:firstLine="720"/>
        <w:rPr>
          <w:sz w:val="32"/>
          <w:szCs w:val="32"/>
        </w:rPr>
      </w:pPr>
      <w:r>
        <w:rPr>
          <w:sz w:val="32"/>
          <w:szCs w:val="32"/>
        </w:rPr>
        <w:t>Now a days, every system is automated in order to face new challenges in the present day situation. Automated systems have less manual operations, so that the flexibility, reliabilities are high and accurate. Hence every field prefers automated control system. Especially in the field of electronics automated systems are doing better performance increasingly.</w:t>
      </w:r>
    </w:p>
    <w:p>
      <w:pPr>
        <w:rPr>
          <w:sz w:val="32"/>
          <w:szCs w:val="32"/>
        </w:rPr>
      </w:pPr>
    </w:p>
    <w:p>
      <w:pPr>
        <w:rPr>
          <w:sz w:val="32"/>
          <w:szCs w:val="32"/>
        </w:rPr>
      </w:pPr>
      <w:r>
        <w:rPr>
          <w:sz w:val="32"/>
          <w:szCs w:val="32"/>
        </w:rPr>
        <w:tab/>
      </w:r>
      <w:r>
        <w:rPr>
          <w:sz w:val="32"/>
          <w:szCs w:val="32"/>
        </w:rPr>
        <w:t xml:space="preserve">The project itself indicates that the system checks the fire in the industry, based on that we get a message alert and a call alert to the registered mobile number and automatically motor star pumping water to stop the fire. Here we use one fire sensor. </w:t>
      </w:r>
    </w:p>
    <w:p>
      <w:pPr>
        <w:rPr>
          <w:sz w:val="32"/>
          <w:szCs w:val="32"/>
        </w:rPr>
      </w:pPr>
      <w:r>
        <w:rPr>
          <w:sz w:val="32"/>
          <w:szCs w:val="32"/>
        </w:rPr>
        <w:tab/>
      </w:r>
    </w:p>
    <w:p>
      <w:pPr>
        <w:rPr>
          <w:sz w:val="32"/>
          <w:szCs w:val="32"/>
        </w:rPr>
      </w:pPr>
      <w:r>
        <w:rPr>
          <w:sz w:val="32"/>
          <w:szCs w:val="32"/>
        </w:rPr>
        <w:tab/>
      </w:r>
      <w:r>
        <w:rPr>
          <w:sz w:val="32"/>
          <w:szCs w:val="32"/>
        </w:rPr>
        <w:t>When fire is detected by the flame sensor then it gives high signal to Arduino input. Arduino is programmed in such a way that it gives the message and call alert to the user/owner through the gsm 900A.</w:t>
      </w:r>
      <w:r>
        <w:rPr>
          <w:sz w:val="32"/>
          <w:szCs w:val="32"/>
        </w:rPr>
        <w:tab/>
      </w: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jc w:val="center"/>
        <w:rPr>
          <w:b/>
          <w:bCs/>
          <w:sz w:val="36"/>
          <w:szCs w:val="36"/>
        </w:rPr>
      </w:pPr>
      <w:r>
        <w:rPr>
          <w:b/>
          <w:bCs/>
          <w:sz w:val="36"/>
          <w:szCs w:val="36"/>
        </w:rPr>
        <w:t>GSM BASED FIRE DETECTION AND FIRE CONTROL</w:t>
      </w:r>
    </w:p>
    <w:p>
      <w:pPr>
        <w:jc w:val="center"/>
        <w:rPr>
          <w:b/>
          <w:bCs/>
          <w:sz w:val="36"/>
          <w:szCs w:val="36"/>
        </w:rPr>
      </w:pPr>
    </w:p>
    <w:p>
      <w:pPr>
        <w:rPr>
          <w:sz w:val="32"/>
          <w:szCs w:val="32"/>
        </w:rPr>
      </w:pPr>
      <w:r>
        <w:rPr>
          <w:sz w:val="32"/>
          <w:szCs w:val="32"/>
        </w:rPr>
        <w:t xml:space="preserve">SCHEMATIC DIAGRAM : </w:t>
      </w: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r>
        <w:rPr>
          <w:b/>
          <w:bCs/>
          <w:sz w:val="32"/>
          <w:szCs w:val="32"/>
          <w:u w:val="single"/>
        </w:rPr>
        <mc:AlternateContent>
          <mc:Choice Requires="wps">
            <w:drawing>
              <wp:anchor distT="0" distB="0" distL="114300" distR="114300" simplePos="0" relativeHeight="251665408" behindDoc="0" locked="0" layoutInCell="1" allowOverlap="1">
                <wp:simplePos x="0" y="0"/>
                <wp:positionH relativeFrom="column">
                  <wp:posOffset>936625</wp:posOffset>
                </wp:positionH>
                <wp:positionV relativeFrom="paragraph">
                  <wp:posOffset>2945765</wp:posOffset>
                </wp:positionV>
                <wp:extent cx="914400" cy="157480"/>
                <wp:effectExtent l="0" t="0" r="12700" b="14605"/>
                <wp:wrapNone/>
                <wp:docPr id="21" name="Text Box 21"/>
                <wp:cNvGraphicFramePr/>
                <a:graphic xmlns:a="http://schemas.openxmlformats.org/drawingml/2006/main">
                  <a:graphicData uri="http://schemas.microsoft.com/office/word/2010/wordprocessingShape">
                    <wps:wsp>
                      <wps:cNvSpPr txBox="1"/>
                      <wps:spPr>
                        <a:xfrm>
                          <a:off x="0" y="0"/>
                          <a:ext cx="914400" cy="157368"/>
                        </a:xfrm>
                        <a:prstGeom prst="rect">
                          <a:avLst/>
                        </a:prstGeom>
                        <a:solidFill>
                          <a:schemeClr val="lt1"/>
                        </a:solidFill>
                        <a:ln w="6350">
                          <a:solidFill>
                            <a:prstClr val="black"/>
                          </a:solidFill>
                        </a:ln>
                      </wps:spPr>
                      <wps:txbx>
                        <w:txbxContent>
                          <w:p>
                            <w:pPr>
                              <w:rPr>
                                <w:sz w:val="4"/>
                                <w:szCs w:val="4"/>
                              </w:rPr>
                            </w:pPr>
                            <w:r>
                              <w:rPr>
                                <w:sz w:val="4"/>
                                <w:szCs w:val="4"/>
                              </w:rPr>
                              <w:t>GREEN LED</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75pt;margin-top:231.95pt;height:12.4pt;width:72pt;mso-wrap-style:none;z-index:251665408;mso-width-relative:page;mso-height-relative:page;" fillcolor="#FFFFFF [3201]" filled="t" stroked="t" coordsize="21600,21600" o:gfxdata="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hdF+7bAAAACwEAAA8AAAAAAAAAAQAg&#10;AAAAIgAAAGRycy9kb3ducmV2LnhtbFBLAQIUABQAAAAIAIdO4kCnnOU0RAIAALUEAAAOAAAAAAAA&#10;AAEAIAAAACoBAABkcnMvZTJvRG9jLnhtbFBLBQYAAAAABgAGAFkBAADgBQAAAAA=&#10;">
                <v:fill on="t" focussize="0,0"/>
                <v:stroke weight="0.5pt" color="#000000" joinstyle="round"/>
                <v:imagedata o:title=""/>
                <o:lock v:ext="edit" aspectratio="f"/>
                <v:textbox>
                  <w:txbxContent>
                    <w:p>
                      <w:pPr>
                        <w:rPr>
                          <w:sz w:val="4"/>
                          <w:szCs w:val="4"/>
                        </w:rPr>
                      </w:pPr>
                      <w:r>
                        <w:rPr>
                          <w:sz w:val="4"/>
                          <w:szCs w:val="4"/>
                        </w:rPr>
                        <w:t>GREEN LED</w:t>
                      </w:r>
                    </w:p>
                  </w:txbxContent>
                </v:textbox>
              </v:shape>
            </w:pict>
          </mc:Fallback>
        </mc:AlternateContent>
      </w:r>
      <w:r>
        <w:rPr>
          <w:b/>
          <w:bCs/>
          <w:sz w:val="32"/>
          <w:szCs w:val="32"/>
          <w:u w:val="single"/>
        </w:rPr>
        <mc:AlternateContent>
          <mc:Choice Requires="wps">
            <w:drawing>
              <wp:anchor distT="0" distB="0" distL="114300" distR="114300" simplePos="0" relativeHeight="251664384" behindDoc="0" locked="0" layoutInCell="1" allowOverlap="1">
                <wp:simplePos x="0" y="0"/>
                <wp:positionH relativeFrom="column">
                  <wp:posOffset>231140</wp:posOffset>
                </wp:positionH>
                <wp:positionV relativeFrom="paragraph">
                  <wp:posOffset>2808605</wp:posOffset>
                </wp:positionV>
                <wp:extent cx="314960" cy="138430"/>
                <wp:effectExtent l="0" t="0" r="27940" b="13970"/>
                <wp:wrapNone/>
                <wp:docPr id="20" name="Text Box 20"/>
                <wp:cNvGraphicFramePr/>
                <a:graphic xmlns:a="http://schemas.openxmlformats.org/drawingml/2006/main">
                  <a:graphicData uri="http://schemas.microsoft.com/office/word/2010/wordprocessingShape">
                    <wps:wsp>
                      <wps:cNvSpPr txBox="1"/>
                      <wps:spPr>
                        <a:xfrm>
                          <a:off x="0" y="0"/>
                          <a:ext cx="315191" cy="138545"/>
                        </a:xfrm>
                        <a:prstGeom prst="rect">
                          <a:avLst/>
                        </a:prstGeom>
                        <a:solidFill>
                          <a:schemeClr val="lt1"/>
                        </a:solidFill>
                        <a:ln w="6350">
                          <a:solidFill>
                            <a:prstClr val="black"/>
                          </a:solidFill>
                        </a:ln>
                      </wps:spPr>
                      <wps:txbx>
                        <w:txbxContent>
                          <w:p>
                            <w:pPr>
                              <w:rPr>
                                <w:sz w:val="4"/>
                                <w:szCs w:val="4"/>
                              </w:rPr>
                            </w:pPr>
                            <w:r>
                              <w:rPr>
                                <w:sz w:val="4"/>
                                <w:szCs w:val="4"/>
                              </w:rPr>
                              <w:t>RED LED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pt;margin-top:221.15pt;height:10.9pt;width:24.8pt;z-index:251664384;mso-width-relative:page;mso-height-relative:page;" fillcolor="#FFFFFF [3201]" filled="t" stroked="t" coordsize="21600,21600" o:gfxdata="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AYpT/VAAAACQEAAA8AAAAAAAAAAQAgAAAA&#10;IgAAAGRycy9kb3ducmV2LnhtbFBLAQIUABQAAAAIAIdO4kAIFhHaRwIAALcEAAAOAAAAAAAAAAEA&#10;IAAAACQBAABkcnMvZTJvRG9jLnhtbFBLBQYAAAAABgAGAFkBAADdBQAAAAA=&#10;">
                <v:fill on="t" focussize="0,0"/>
                <v:stroke weight="0.5pt" color="#000000" joinstyle="round"/>
                <v:imagedata o:title=""/>
                <o:lock v:ext="edit" aspectratio="f"/>
                <v:textbox>
                  <w:txbxContent>
                    <w:p>
                      <w:pPr>
                        <w:rPr>
                          <w:sz w:val="4"/>
                          <w:szCs w:val="4"/>
                        </w:rPr>
                      </w:pPr>
                      <w:r>
                        <w:rPr>
                          <w:sz w:val="4"/>
                          <w:szCs w:val="4"/>
                        </w:rPr>
                        <w:t>RED LED</w:t>
                      </w:r>
                    </w:p>
                  </w:txbxContent>
                </v:textbox>
              </v:shape>
            </w:pict>
          </mc:Fallback>
        </mc:AlternateContent>
      </w:r>
      <w:r>
        <w:rPr>
          <w:b/>
          <w:bCs/>
          <w:sz w:val="32"/>
          <w:szCs w:val="32"/>
          <w:u w:val="single"/>
        </w:rPr>
        <w:drawing>
          <wp:inline distT="0" distB="0" distL="0" distR="0">
            <wp:extent cx="5730875" cy="5076825"/>
            <wp:effectExtent l="19050" t="19050" r="222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8510" cy="5083279"/>
                    </a:xfrm>
                    <a:prstGeom prst="rect">
                      <a:avLst/>
                    </a:prstGeom>
                    <a:ln>
                      <a:solidFill>
                        <a:schemeClr val="bg1"/>
                      </a:solidFill>
                    </a:ln>
                  </pic:spPr>
                </pic:pic>
              </a:graphicData>
            </a:graphic>
          </wp:inline>
        </w:drawing>
      </w:r>
    </w:p>
    <w:p>
      <w:pPr>
        <w:jc w:val="cente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jc w:val="center"/>
        <w:rPr>
          <w:b/>
          <w:bCs/>
          <w:sz w:val="36"/>
          <w:szCs w:val="36"/>
        </w:rPr>
      </w:pPr>
      <w:r>
        <w:rPr>
          <w:b/>
          <w:bCs/>
          <w:sz w:val="36"/>
          <w:szCs w:val="36"/>
        </w:rPr>
        <w:t xml:space="preserve">CHAPTER  1 </w:t>
      </w:r>
    </w:p>
    <w:p>
      <w:pPr>
        <w:jc w:val="center"/>
        <w:rPr>
          <w:b/>
          <w:bCs/>
          <w:sz w:val="36"/>
          <w:szCs w:val="36"/>
        </w:rPr>
      </w:pPr>
    </w:p>
    <w:p>
      <w:pPr>
        <w:jc w:val="center"/>
        <w:rPr>
          <w:b/>
          <w:bCs/>
          <w:sz w:val="36"/>
          <w:szCs w:val="36"/>
        </w:rPr>
      </w:pPr>
      <w:r>
        <w:rPr>
          <w:b/>
          <w:bCs/>
          <w:sz w:val="36"/>
          <w:szCs w:val="36"/>
        </w:rPr>
        <w:t>INTRODUCTION</w:t>
      </w:r>
    </w:p>
    <w:p>
      <w:pPr>
        <w:rPr>
          <w:sz w:val="28"/>
          <w:szCs w:val="28"/>
        </w:rPr>
      </w:pPr>
    </w:p>
    <w:p>
      <w:pPr>
        <w:rPr>
          <w:sz w:val="28"/>
          <w:szCs w:val="28"/>
        </w:rPr>
      </w:pPr>
    </w:p>
    <w:p>
      <w:pPr>
        <w:rPr>
          <w:sz w:val="28"/>
          <w:szCs w:val="28"/>
        </w:rPr>
      </w:pPr>
    </w:p>
    <w:p>
      <w:pPr>
        <w:ind w:firstLine="720"/>
        <w:rPr>
          <w:sz w:val="28"/>
          <w:szCs w:val="28"/>
        </w:rPr>
      </w:pPr>
      <w:r>
        <w:rPr>
          <w:sz w:val="28"/>
          <w:szCs w:val="28"/>
        </w:rPr>
        <w:t xml:space="preserve">Cultural property management is entrusted with the responsibility of protecting and preserving an institution's buildings, collections, operations and occupants. Constant attention is required to minimize adverse impact due to climate, pollution, theft, vandalism, insects, mold and fire. </w:t>
      </w:r>
    </w:p>
    <w:p>
      <w:pPr>
        <w:ind w:firstLine="720"/>
        <w:rPr>
          <w:sz w:val="28"/>
          <w:szCs w:val="28"/>
        </w:rPr>
      </w:pPr>
    </w:p>
    <w:p>
      <w:pPr>
        <w:ind w:firstLine="720"/>
        <w:rPr>
          <w:sz w:val="28"/>
          <w:szCs w:val="28"/>
        </w:rPr>
      </w:pPr>
      <w:r>
        <w:rPr>
          <w:sz w:val="28"/>
          <w:szCs w:val="28"/>
        </w:rPr>
        <w:t>Because of the speed and totality of the destructive forces of fire, it constitutes one of the more serious threats. Vandalized or environmentally damaged structures can be repaired and stolen objects recovered. Items destroyed by fire, however, are gone forever. An uncontrolled fire can obliterate an entire room's contents within a few minutes and completely burn out a building in a couple hours.</w:t>
      </w:r>
    </w:p>
    <w:p>
      <w:pPr>
        <w:ind w:firstLine="720"/>
        <w:rPr>
          <w:sz w:val="28"/>
          <w:szCs w:val="28"/>
        </w:rPr>
      </w:pPr>
    </w:p>
    <w:p>
      <w:pPr>
        <w:ind w:firstLine="720"/>
        <w:rPr>
          <w:sz w:val="28"/>
          <w:szCs w:val="28"/>
        </w:rPr>
      </w:pPr>
      <w:r>
        <w:rPr>
          <w:sz w:val="28"/>
          <w:szCs w:val="28"/>
        </w:rPr>
        <w:t>Actually our project deals with the fire control and alert through the message and call to the owner by the GSM. It can also alert the nearest fire station / police / owner.</w:t>
      </w:r>
    </w:p>
    <w:p>
      <w:pPr>
        <w:ind w:firstLine="720"/>
        <w:rPr>
          <w:sz w:val="28"/>
          <w:szCs w:val="28"/>
        </w:rPr>
      </w:pPr>
    </w:p>
    <w:p>
      <w:pPr>
        <w:ind w:firstLine="720"/>
        <w:rPr>
          <w:sz w:val="28"/>
          <w:szCs w:val="28"/>
        </w:rPr>
      </w:pPr>
      <w:r>
        <w:rPr>
          <w:sz w:val="28"/>
          <w:szCs w:val="28"/>
        </w:rPr>
        <w:t xml:space="preserve"> </w:t>
      </w:r>
    </w:p>
    <w:p>
      <w:pPr>
        <w:rPr>
          <w:sz w:val="32"/>
          <w:szCs w:val="32"/>
        </w:rPr>
      </w:pPr>
    </w:p>
    <w:p>
      <w:pPr>
        <w:rPr>
          <w:sz w:val="32"/>
          <w:szCs w:val="32"/>
        </w:rPr>
      </w:pPr>
      <w:r>
        <w:rPr>
          <w:sz w:val="32"/>
          <w:szCs w:val="32"/>
        </w:rPr>
        <w:tab/>
      </w:r>
    </w:p>
    <w:p>
      <w:pPr>
        <w:rPr>
          <w:sz w:val="32"/>
          <w:szCs w:val="32"/>
        </w:rPr>
      </w:pPr>
      <w:r>
        <w:rPr>
          <w:sz w:val="32"/>
          <w:szCs w:val="32"/>
        </w:rPr>
        <w:tab/>
      </w:r>
      <w:r>
        <w:rPr>
          <w:sz w:val="32"/>
          <w:szCs w:val="32"/>
        </w:rPr>
        <w:tab/>
      </w:r>
    </w:p>
    <w:p>
      <w:pPr>
        <w:rPr>
          <w:sz w:val="32"/>
          <w:szCs w:val="32"/>
        </w:rPr>
      </w:pPr>
    </w:p>
    <w:p>
      <w:pPr>
        <w:rPr>
          <w:sz w:val="32"/>
          <w:szCs w:val="32"/>
        </w:rPr>
      </w:pPr>
      <w:r>
        <w:rPr>
          <w:sz w:val="32"/>
          <w:szCs w:val="32"/>
        </w:rPr>
        <w:tab/>
      </w: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bookmarkEnd w:id="1"/>
    <w:p>
      <w:pPr>
        <w:rPr>
          <w:b/>
          <w:bCs/>
          <w:sz w:val="36"/>
          <w:szCs w:val="36"/>
        </w:rPr>
      </w:pPr>
    </w:p>
    <w:p>
      <w:pPr>
        <w:jc w:val="center"/>
        <w:rPr>
          <w:b/>
          <w:bCs/>
          <w:sz w:val="36"/>
          <w:szCs w:val="36"/>
        </w:rPr>
      </w:pPr>
      <w:r>
        <w:rPr>
          <w:b/>
          <w:bCs/>
          <w:sz w:val="36"/>
          <w:szCs w:val="36"/>
        </w:rPr>
        <w:t>CHAPTER  2</w:t>
      </w:r>
    </w:p>
    <w:p>
      <w:pPr>
        <w:jc w:val="center"/>
        <w:rPr>
          <w:b/>
          <w:bCs/>
          <w:sz w:val="36"/>
          <w:szCs w:val="36"/>
        </w:rPr>
      </w:pPr>
    </w:p>
    <w:p>
      <w:pPr>
        <w:jc w:val="center"/>
        <w:rPr>
          <w:b/>
          <w:bCs/>
          <w:sz w:val="36"/>
          <w:szCs w:val="36"/>
        </w:rPr>
      </w:pPr>
      <w:r>
        <w:rPr>
          <w:b/>
          <w:bCs/>
          <w:sz w:val="36"/>
          <w:szCs w:val="36"/>
        </w:rPr>
        <w:t>LITERATURE SURVEY</w:t>
      </w:r>
    </w:p>
    <w:p>
      <w:pPr>
        <w:jc w:val="center"/>
        <w:rPr>
          <w:b/>
          <w:bCs/>
          <w:sz w:val="36"/>
          <w:szCs w:val="36"/>
        </w:rPr>
      </w:pPr>
    </w:p>
    <w:p>
      <w:pPr>
        <w:rPr>
          <w:b/>
          <w:bCs/>
          <w:sz w:val="32"/>
          <w:szCs w:val="32"/>
        </w:rPr>
      </w:pPr>
      <w:r>
        <w:rPr>
          <w:b/>
          <w:bCs/>
          <w:sz w:val="32"/>
          <w:szCs w:val="32"/>
        </w:rPr>
        <w:t>ARDUINO :</w:t>
      </w:r>
    </w:p>
    <w:p>
      <w:pPr>
        <w:rPr>
          <w:b/>
          <w:bCs/>
          <w:sz w:val="32"/>
          <w:szCs w:val="32"/>
        </w:rPr>
      </w:pPr>
    </w:p>
    <w:p>
      <w:pPr>
        <w:ind w:firstLine="720"/>
        <w:rPr>
          <w:sz w:val="28"/>
          <w:szCs w:val="28"/>
        </w:rPr>
      </w:pPr>
      <w:r>
        <w:rPr>
          <w:sz w:val="28"/>
          <w:szCs w:val="28"/>
        </w:rPr>
        <w:t>The Arduino Uno is an open-source microcontroller board based on the Microchip ATmega328P microcontroller and developed by Arduino.cc. The board is equipped with sets of digital and analog input/output (I/O) pins that may be interfaced to various expansion boards (shields) and other circuits. The board has 14 digital I/O pins (six capable of PWM output), 6 analog I/O pins, and is programmable with the Arduino IDE (Integrated Development Environment), via a type B USB cable. It can be powered by the USB cable or by an external 9-volt battery, though it accepts voltages between 7 and 20 volts. It is similar to the Arduino Nano and Leonardo.</w:t>
      </w:r>
    </w:p>
    <w:p>
      <w:pPr>
        <w:rPr>
          <w:sz w:val="28"/>
          <w:szCs w:val="28"/>
        </w:rPr>
      </w:pPr>
    </w:p>
    <w:p>
      <w:pPr>
        <w:ind w:firstLine="720"/>
        <w:rPr>
          <w:sz w:val="28"/>
          <w:szCs w:val="28"/>
        </w:rPr>
      </w:pPr>
      <w:r>
        <w:rPr>
          <w:sz w:val="28"/>
          <w:szCs w:val="28"/>
        </w:rPr>
        <w:t>The word “uno” means “one” in Italian and was chosen to mark the initial release of Arduino Software. The Uno board is the first in a series of USB-based Arduino boards; it and version 1.0 of the Arduino IDE were the reference versions of Arduino, which have now evolved to newer releases. The Atmega328 on the board comes preprogrammed with a bootloader that allows uploading new code to it without the use of an external hardware programmer.</w:t>
      </w:r>
    </w:p>
    <w:p>
      <w:pPr>
        <w:rPr>
          <w:sz w:val="28"/>
          <w:szCs w:val="28"/>
        </w:rPr>
      </w:pPr>
    </w:p>
    <w:p>
      <w:pPr>
        <w:rPr>
          <w:sz w:val="28"/>
          <w:szCs w:val="28"/>
        </w:rPr>
      </w:pPr>
      <w:r>
        <w:rPr>
          <w:sz w:val="28"/>
          <w:szCs w:val="28"/>
        </w:rPr>
        <w:t>While the Uno communicates using the original STK500 protocol, it differs from all preceding boards in that it does not use the FTDI USB-to-serial driver chip. Instead, it uses the Atmega16U2 (Atmega8U2 up to version R2) programmed as a USB-to-serial converter.</w:t>
      </w:r>
    </w:p>
    <w:p>
      <w:pPr>
        <w:rPr>
          <w:sz w:val="28"/>
          <w:szCs w:val="28"/>
        </w:rPr>
      </w:pPr>
    </w:p>
    <w:p>
      <w:pPr>
        <w:rPr>
          <w:sz w:val="28"/>
          <w:szCs w:val="28"/>
        </w:rPr>
      </w:pPr>
    </w:p>
    <w:p>
      <w:pPr>
        <w:ind w:firstLine="720"/>
        <w:rPr>
          <w:sz w:val="28"/>
          <w:szCs w:val="28"/>
        </w:rPr>
      </w:pPr>
      <w:r>
        <w:rPr>
          <w:sz w:val="28"/>
          <w:szCs w:val="28"/>
        </w:rPr>
        <w:t xml:space="preserve">The Arduino/Genuino Uno has a number of facilities for communicating with a computer, another Arduino/Genuino board, or other microcontrollers. The Atmega328 provides UART TTL (5V) serial communication, which is available on digital pins 0 (RX) and 1 (TX). </w:t>
      </w:r>
    </w:p>
    <w:p>
      <w:pPr>
        <w:rPr>
          <w:sz w:val="28"/>
          <w:szCs w:val="28"/>
        </w:rPr>
      </w:pPr>
    </w:p>
    <w:p>
      <w:pPr>
        <w:ind w:firstLine="720"/>
        <w:rPr>
          <w:sz w:val="28"/>
          <w:szCs w:val="28"/>
        </w:rPr>
      </w:pPr>
      <w:r>
        <w:rPr>
          <w:sz w:val="28"/>
          <w:szCs w:val="28"/>
        </w:rPr>
        <w:t>An Atmega16U2 on the board channels this serial communication over USB and appears as a virtual com port to software on the computer. The 16U2 firmware uses the standard USB COM drivers, and no external driver is needed. However, on Windows, a .inf file is required.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SoftwareSerial library allows serial communication on any of the Uno’s digital pins.</w:t>
      </w:r>
      <w:bookmarkStart w:id="4" w:name="_GoBack"/>
      <w:bookmarkEnd w:id="4"/>
    </w:p>
    <w:p>
      <w:pPr>
        <w:rPr>
          <w:sz w:val="28"/>
          <w:szCs w:val="28"/>
        </w:rPr>
      </w:pPr>
    </w:p>
    <w:p>
      <w:pPr>
        <w:rPr>
          <w:sz w:val="28"/>
          <w:szCs w:val="28"/>
        </w:rPr>
      </w:pPr>
      <w:r>
        <w:rPr>
          <w:sz w:val="28"/>
          <w:szCs w:val="28"/>
        </w:rPr>
        <w:t>Automatic (software) reset</w:t>
      </w:r>
    </w:p>
    <w:p>
      <w:pPr>
        <w:rPr>
          <w:sz w:val="28"/>
          <w:szCs w:val="28"/>
        </w:rPr>
      </w:pPr>
      <w:r>
        <w:rPr>
          <w:sz w:val="28"/>
          <w:szCs w:val="28"/>
        </w:rPr>
        <w:t>Rather than requiring a physical press of the reset button before an upload, the Arduino/Genuino Uno board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w:t>
      </w:r>
    </w:p>
    <w:p>
      <w:pPr>
        <w:rPr>
          <w:sz w:val="28"/>
          <w:szCs w:val="28"/>
        </w:rPr>
      </w:pPr>
    </w:p>
    <w:p>
      <w:pPr>
        <w:rPr>
          <w:sz w:val="28"/>
          <w:szCs w:val="28"/>
        </w:rPr>
      </w:pPr>
      <w:r>
        <w:rPr>
          <w:sz w:val="28"/>
          <w:szCs w:val="28"/>
        </w:rPr>
        <w:t>This setup has other implications. When the Uno is connected to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w:t>
      </w:r>
    </w:p>
    <w:p>
      <w:pPr>
        <w:rPr>
          <w:sz w:val="28"/>
          <w:szCs w:val="28"/>
        </w:rPr>
      </w:pPr>
    </w:p>
    <w:p>
      <w:pPr>
        <w:rPr>
          <w:sz w:val="28"/>
          <w:szCs w:val="28"/>
        </w:rPr>
      </w:pPr>
    </w:p>
    <w:p>
      <w:pPr>
        <w:rPr>
          <w:b/>
          <w:bCs/>
          <w:sz w:val="28"/>
          <w:szCs w:val="28"/>
        </w:rPr>
      </w:pPr>
      <w:r>
        <w:rPr>
          <w:b/>
          <w:bCs/>
          <w:sz w:val="28"/>
          <w:szCs w:val="28"/>
        </w:rPr>
        <w:t xml:space="preserve">History of Arduino : </w:t>
      </w:r>
    </w:p>
    <w:p>
      <w:pPr>
        <w:rPr>
          <w:sz w:val="28"/>
          <w:szCs w:val="28"/>
        </w:rPr>
      </w:pPr>
    </w:p>
    <w:p>
      <w:pPr>
        <w:rPr>
          <w:sz w:val="28"/>
          <w:szCs w:val="28"/>
        </w:rPr>
      </w:pPr>
      <w:r>
        <w:rPr>
          <w:sz w:val="28"/>
          <w:szCs w:val="28"/>
        </w:rPr>
        <w:tab/>
      </w:r>
      <w:r>
        <w:rPr>
          <w:sz w:val="28"/>
          <w:szCs w:val="28"/>
        </w:rPr>
        <w:t>The Arduino project started at the Interaction Design Institute Ivrea (IDII) in Ivrea, Italy. At that time, the students used a BASIC Stamp microcontroller, at a cost that was a considerable expense for many students. In 2003, Hernando Barragan created the development platform Wiring as a Master’s thesis project at IDII, under the supervision of Massimo Banzi and Casey Reas, who are known for work on the Processing language.</w:t>
      </w:r>
    </w:p>
    <w:p>
      <w:pPr>
        <w:rPr>
          <w:sz w:val="28"/>
          <w:szCs w:val="28"/>
        </w:rPr>
      </w:pPr>
    </w:p>
    <w:p>
      <w:pPr>
        <w:ind w:firstLine="720"/>
        <w:rPr>
          <w:sz w:val="28"/>
          <w:szCs w:val="28"/>
        </w:rPr>
      </w:pPr>
      <w:r>
        <w:rPr>
          <w:sz w:val="28"/>
          <w:szCs w:val="28"/>
        </w:rPr>
        <w:t xml:space="preserve">The project goal was to create simple, low-cost tools for creating digital projects by non-engineers. The Wiring platform consisted of a printed circuit board (PCB) with an Atmega168 microcontroller, an IDE based on Processing, and library functions to easily program the microcontroller. In 2003, Massimo Banzi, with David Mellis, another IDII student, and David Cuartielles, added support for the cheaper Atmega8 microcontroller to Wiring. But instead of continuing the work on Wiring, they forked the project and renamed it Arduino. </w:t>
      </w:r>
    </w:p>
    <w:p>
      <w:pPr>
        <w:ind w:firstLine="720"/>
        <w:rPr>
          <w:sz w:val="28"/>
          <w:szCs w:val="28"/>
        </w:rPr>
      </w:pPr>
    </w:p>
    <w:p>
      <w:pPr>
        <w:ind w:firstLine="720"/>
        <w:rPr>
          <w:sz w:val="28"/>
          <w:szCs w:val="28"/>
        </w:rPr>
      </w:pPr>
    </w:p>
    <w:p>
      <w:pPr>
        <w:ind w:firstLine="720"/>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b/>
          <w:bCs/>
          <w:sz w:val="32"/>
          <w:szCs w:val="32"/>
        </w:rPr>
      </w:pPr>
      <w:r>
        <w:rPr>
          <w:b/>
          <w:bCs/>
          <w:sz w:val="32"/>
          <w:szCs w:val="32"/>
        </w:rPr>
        <w:t>General pin functions</w:t>
      </w:r>
    </w:p>
    <w:p>
      <w:pPr>
        <w:rPr>
          <w:b/>
          <w:bCs/>
          <w:sz w:val="32"/>
          <w:szCs w:val="32"/>
        </w:rPr>
      </w:pPr>
    </w:p>
    <w:p>
      <w:pPr>
        <w:rPr>
          <w:sz w:val="28"/>
          <w:szCs w:val="28"/>
        </w:rPr>
      </w:pPr>
      <w:r>
        <w:rPr>
          <w:b/>
          <w:bCs/>
          <w:sz w:val="28"/>
          <w:szCs w:val="28"/>
        </w:rPr>
        <w:t>LED:</w:t>
      </w:r>
      <w:r>
        <w:rPr>
          <w:sz w:val="28"/>
          <w:szCs w:val="28"/>
        </w:rPr>
        <w:t xml:space="preserve"> There is a built-in LED driven by digital pin 13. When the pin is high value, the LED is on, when the pin is low, it is off.</w:t>
      </w:r>
    </w:p>
    <w:p>
      <w:pPr>
        <w:ind w:firstLine="720"/>
        <w:rPr>
          <w:sz w:val="28"/>
          <w:szCs w:val="28"/>
        </w:rPr>
      </w:pPr>
    </w:p>
    <w:p>
      <w:pPr>
        <w:rPr>
          <w:sz w:val="28"/>
          <w:szCs w:val="28"/>
        </w:rPr>
      </w:pPr>
      <w:r>
        <w:rPr>
          <w:b/>
          <w:bCs/>
          <w:sz w:val="28"/>
          <w:szCs w:val="28"/>
        </w:rPr>
        <w:t>VIN:</w:t>
      </w:r>
      <w:r>
        <w:rPr>
          <w:sz w:val="28"/>
          <w:szCs w:val="28"/>
        </w:rPr>
        <w:t xml:space="preserve"> The input voltage to the Arduino/Genuino board when it is using an external power source (as opposed to 5 volts from the USB connection or other regulated power source). You can supply voltage through this pin, or, if supplying voltage via the power jack, access it through this pin.</w:t>
      </w:r>
    </w:p>
    <w:p>
      <w:pPr>
        <w:rPr>
          <w:sz w:val="28"/>
          <w:szCs w:val="28"/>
        </w:rPr>
      </w:pPr>
    </w:p>
    <w:p>
      <w:pPr>
        <w:rPr>
          <w:sz w:val="28"/>
          <w:szCs w:val="28"/>
        </w:rPr>
      </w:pPr>
      <w:r>
        <w:rPr>
          <w:b/>
          <w:bCs/>
          <w:sz w:val="28"/>
          <w:szCs w:val="28"/>
        </w:rPr>
        <w:t>5V:</w:t>
      </w:r>
      <w:r>
        <w:rPr>
          <w:sz w:val="28"/>
          <w:szCs w:val="28"/>
        </w:rPr>
        <w:t xml:space="preserve">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pPr>
        <w:rPr>
          <w:sz w:val="28"/>
          <w:szCs w:val="28"/>
        </w:rPr>
      </w:pPr>
      <w:r>
        <w:rPr>
          <w:b/>
          <w:bCs/>
          <w:sz w:val="28"/>
          <w:szCs w:val="28"/>
        </w:rPr>
        <w:t>3V3</w:t>
      </w:r>
      <w:r>
        <w:rPr>
          <w:sz w:val="28"/>
          <w:szCs w:val="28"/>
        </w:rPr>
        <w:t>: A 3.3 volt supply generated by the on-board regulator. Maximum current draw is 50 Ma.</w:t>
      </w:r>
    </w:p>
    <w:p>
      <w:pPr>
        <w:rPr>
          <w:sz w:val="28"/>
          <w:szCs w:val="28"/>
        </w:rPr>
      </w:pPr>
    </w:p>
    <w:p>
      <w:pPr>
        <w:rPr>
          <w:sz w:val="28"/>
          <w:szCs w:val="28"/>
        </w:rPr>
      </w:pPr>
      <w:r>
        <w:rPr>
          <w:b/>
          <w:bCs/>
          <w:sz w:val="28"/>
          <w:szCs w:val="28"/>
        </w:rPr>
        <w:t>GND</w:t>
      </w:r>
      <w:r>
        <w:rPr>
          <w:sz w:val="28"/>
          <w:szCs w:val="28"/>
        </w:rPr>
        <w:t>: Ground pins.</w:t>
      </w:r>
    </w:p>
    <w:p>
      <w:pPr>
        <w:rPr>
          <w:sz w:val="28"/>
          <w:szCs w:val="28"/>
        </w:rPr>
      </w:pPr>
    </w:p>
    <w:p>
      <w:pPr>
        <w:rPr>
          <w:sz w:val="28"/>
          <w:szCs w:val="28"/>
        </w:rPr>
      </w:pPr>
      <w:r>
        <w:rPr>
          <w:b/>
          <w:bCs/>
          <w:sz w:val="28"/>
          <w:szCs w:val="28"/>
        </w:rPr>
        <w:t>IOREF</w:t>
      </w:r>
      <w:r>
        <w:rPr>
          <w:sz w:val="28"/>
          <w:szCs w:val="28"/>
        </w:rPr>
        <w:t>: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pPr>
        <w:rPr>
          <w:sz w:val="28"/>
          <w:szCs w:val="28"/>
        </w:rPr>
      </w:pPr>
    </w:p>
    <w:p>
      <w:pPr>
        <w:rPr>
          <w:sz w:val="28"/>
          <w:szCs w:val="28"/>
        </w:rPr>
      </w:pPr>
      <w:r>
        <w:rPr>
          <w:b/>
          <w:bCs/>
          <w:sz w:val="28"/>
          <w:szCs w:val="28"/>
        </w:rPr>
        <w:t>Reset:</w:t>
      </w:r>
      <w:r>
        <w:rPr>
          <w:sz w:val="28"/>
          <w:szCs w:val="28"/>
        </w:rPr>
        <w:t xml:space="preserve"> Typically used to add a reset button to shields that block the one on the board.</w:t>
      </w:r>
    </w:p>
    <w:p>
      <w:pPr>
        <w:rPr>
          <w:sz w:val="28"/>
          <w:szCs w:val="28"/>
        </w:rPr>
      </w:pPr>
    </w:p>
    <w:p>
      <w:pPr>
        <w:rPr>
          <w:sz w:val="28"/>
          <w:szCs w:val="28"/>
        </w:rPr>
      </w:pPr>
    </w:p>
    <w:p>
      <w:pPr>
        <w:rPr>
          <w:b/>
          <w:bCs/>
          <w:sz w:val="32"/>
          <w:szCs w:val="32"/>
        </w:rPr>
      </w:pPr>
      <w:r>
        <w:rPr>
          <w:b/>
          <w:bCs/>
          <w:sz w:val="32"/>
          <w:szCs w:val="32"/>
        </w:rPr>
        <w:t>Special pin functions</w:t>
      </w:r>
    </w:p>
    <w:p>
      <w:pPr>
        <w:rPr>
          <w:sz w:val="28"/>
          <w:szCs w:val="28"/>
        </w:rPr>
      </w:pPr>
    </w:p>
    <w:p>
      <w:pPr>
        <w:ind w:firstLine="720"/>
        <w:rPr>
          <w:sz w:val="28"/>
          <w:szCs w:val="28"/>
        </w:rPr>
      </w:pPr>
      <w:r>
        <w:rPr>
          <w:sz w:val="28"/>
          <w:szCs w:val="28"/>
        </w:rPr>
        <w:t xml:space="preserve">Each of the 14 digital pins and 6 analog pins on the Uno can be used as an input or output, under software control (using pinMode, digitalWrite, and digitalRead functions). </w:t>
      </w:r>
    </w:p>
    <w:p>
      <w:pPr>
        <w:ind w:firstLine="720"/>
        <w:rPr>
          <w:sz w:val="28"/>
          <w:szCs w:val="28"/>
        </w:rPr>
      </w:pPr>
    </w:p>
    <w:p>
      <w:pPr>
        <w:ind w:firstLine="720"/>
        <w:rPr>
          <w:sz w:val="28"/>
          <w:szCs w:val="28"/>
        </w:rPr>
      </w:pPr>
      <w:r>
        <w:rPr>
          <w:sz w:val="28"/>
          <w:szCs w:val="28"/>
        </w:rPr>
        <w:t>They operate at 5 volts. Each pin can provide or receive 20 Ma as the recommended operating condition and has an internal pull-up resistor (disconnected by default) of 20-50K ohm. A maximum of 40Ma must not be exceeded on any I/O pin to avoid permanent damage to the microcontroller. The Uno has 6 analog inputs, labeled A0 through A5; each provides 10 bits of resolution (i.e. 1024 different values). By default, they measure from ground to 5 volts, though it is possible to change the upper end of the range using the AREF pin and the analogReference function.</w:t>
      </w:r>
    </w:p>
    <w:p>
      <w:pPr>
        <w:ind w:firstLine="720"/>
        <w:rPr>
          <w:sz w:val="28"/>
          <w:szCs w:val="28"/>
        </w:rPr>
      </w:pPr>
    </w:p>
    <w:p>
      <w:pPr>
        <w:rPr>
          <w:sz w:val="28"/>
          <w:szCs w:val="28"/>
        </w:rPr>
      </w:pPr>
    </w:p>
    <w:p>
      <w:pPr>
        <w:rPr>
          <w:b/>
          <w:bCs/>
          <w:sz w:val="32"/>
          <w:szCs w:val="32"/>
        </w:rPr>
      </w:pPr>
      <w:r>
        <w:rPr>
          <w:b/>
          <w:bCs/>
          <w:sz w:val="32"/>
          <w:szCs w:val="32"/>
        </w:rPr>
        <w:t>In addition, some pins have specialized functions:</w:t>
      </w:r>
    </w:p>
    <w:p>
      <w:pPr>
        <w:rPr>
          <w:sz w:val="28"/>
          <w:szCs w:val="28"/>
        </w:rPr>
      </w:pPr>
    </w:p>
    <w:p>
      <w:pPr>
        <w:rPr>
          <w:sz w:val="28"/>
          <w:szCs w:val="28"/>
        </w:rPr>
      </w:pPr>
      <w:r>
        <w:rPr>
          <w:b/>
          <w:bCs/>
          <w:sz w:val="28"/>
          <w:szCs w:val="28"/>
        </w:rPr>
        <w:t>Serial / UART:</w:t>
      </w:r>
      <w:r>
        <w:rPr>
          <w:sz w:val="28"/>
          <w:szCs w:val="28"/>
        </w:rPr>
        <w:t xml:space="preserve"> pins 0 (RX) and 1 (TX). Used to receive (RX) and transmit (TX) TTL serial data. These pins are connected to the corresponding pins of the Atmega8U2 USB-to-TTL serial chip.</w:t>
      </w:r>
    </w:p>
    <w:p>
      <w:pPr>
        <w:rPr>
          <w:sz w:val="28"/>
          <w:szCs w:val="28"/>
        </w:rPr>
      </w:pPr>
    </w:p>
    <w:p>
      <w:pPr>
        <w:rPr>
          <w:sz w:val="28"/>
          <w:szCs w:val="28"/>
        </w:rPr>
      </w:pPr>
      <w:r>
        <w:rPr>
          <w:b/>
          <w:bCs/>
          <w:sz w:val="28"/>
          <w:szCs w:val="28"/>
        </w:rPr>
        <w:t>External interrupts:</w:t>
      </w:r>
      <w:r>
        <w:rPr>
          <w:sz w:val="28"/>
          <w:szCs w:val="28"/>
        </w:rPr>
        <w:t xml:space="preserve"> pins 2 and 3. These pins can be configured to trigger an interrupt on a low value, a rising or falling edge, or a change in value.</w:t>
      </w:r>
    </w:p>
    <w:p>
      <w:pPr>
        <w:rPr>
          <w:sz w:val="28"/>
          <w:szCs w:val="28"/>
        </w:rPr>
      </w:pPr>
    </w:p>
    <w:p>
      <w:pPr>
        <w:rPr>
          <w:sz w:val="28"/>
          <w:szCs w:val="28"/>
        </w:rPr>
      </w:pPr>
      <w:r>
        <w:rPr>
          <w:b/>
          <w:bCs/>
          <w:sz w:val="28"/>
          <w:szCs w:val="28"/>
        </w:rPr>
        <w:t>PWM (pulse-width modulation):</w:t>
      </w:r>
      <w:r>
        <w:rPr>
          <w:sz w:val="28"/>
          <w:szCs w:val="28"/>
        </w:rPr>
        <w:t xml:space="preserve"> pins 3, 5, 6, 9, 10, and 11. Can provide 8-bit PWM output with the analogWrite() function.</w:t>
      </w:r>
    </w:p>
    <w:p>
      <w:pPr>
        <w:rPr>
          <w:sz w:val="28"/>
          <w:szCs w:val="28"/>
        </w:rPr>
      </w:pPr>
    </w:p>
    <w:p>
      <w:pPr>
        <w:rPr>
          <w:sz w:val="28"/>
          <w:szCs w:val="28"/>
        </w:rPr>
      </w:pPr>
      <w:r>
        <w:rPr>
          <w:b/>
          <w:bCs/>
          <w:sz w:val="28"/>
          <w:szCs w:val="28"/>
        </w:rPr>
        <w:t>SPI (Serial Peripheral Interface):</w:t>
      </w:r>
      <w:r>
        <w:rPr>
          <w:sz w:val="28"/>
          <w:szCs w:val="28"/>
        </w:rPr>
        <w:t xml:space="preserve"> pins 10 (SS), 11 (MOSI), 12 (MISO), and 13 (SCK). These pins support SPI communication using the SPI library.</w:t>
      </w:r>
    </w:p>
    <w:p>
      <w:pPr>
        <w:rPr>
          <w:sz w:val="28"/>
          <w:szCs w:val="28"/>
        </w:rPr>
      </w:pPr>
    </w:p>
    <w:p>
      <w:pPr>
        <w:rPr>
          <w:sz w:val="28"/>
          <w:szCs w:val="28"/>
        </w:rPr>
      </w:pPr>
      <w:r>
        <w:rPr>
          <w:b/>
          <w:bCs/>
          <w:sz w:val="28"/>
          <w:szCs w:val="28"/>
        </w:rPr>
        <w:t>TWI (two-wire interface) / I²C:</w:t>
      </w:r>
      <w:r>
        <w:rPr>
          <w:sz w:val="28"/>
          <w:szCs w:val="28"/>
        </w:rPr>
        <w:t xml:space="preserve"> pin SDA (A4) and pin SCL (A5). Support TWI communication using the Wire library.</w:t>
      </w:r>
    </w:p>
    <w:p>
      <w:pPr>
        <w:rPr>
          <w:sz w:val="28"/>
          <w:szCs w:val="28"/>
        </w:rPr>
      </w:pPr>
    </w:p>
    <w:p>
      <w:pPr>
        <w:rPr>
          <w:sz w:val="28"/>
          <w:szCs w:val="28"/>
        </w:rPr>
      </w:pPr>
      <w:r>
        <w:rPr>
          <w:b/>
          <w:bCs/>
          <w:sz w:val="28"/>
          <w:szCs w:val="28"/>
        </w:rPr>
        <w:t>AREF (analog reference):</w:t>
      </w:r>
      <w:r>
        <w:rPr>
          <w:sz w:val="28"/>
          <w:szCs w:val="28"/>
        </w:rPr>
        <w:t xml:space="preserve"> Reference voltage for the analog inputs.</w:t>
      </w:r>
    </w:p>
    <w:p>
      <w:pPr>
        <w:rPr>
          <w:sz w:val="28"/>
          <w:szCs w:val="28"/>
        </w:rPr>
      </w:pPr>
      <w:r>
        <w:rPr>
          <w:sz w:val="28"/>
          <w:szCs w:val="28"/>
        </w:rPr>
        <w:t>Communication</w:t>
      </w:r>
    </w:p>
    <w:p>
      <w:pPr>
        <w:rPr>
          <w:sz w:val="28"/>
          <w:szCs w:val="28"/>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 xml:space="preserve">TECHNICAL SPECIFICATIONS : </w:t>
      </w:r>
    </w:p>
    <w:p>
      <w:pPr>
        <w:rPr>
          <w:b/>
          <w:bCs/>
          <w:sz w:val="32"/>
          <w:szCs w:val="32"/>
        </w:rPr>
      </w:pPr>
    </w:p>
    <w:tbl>
      <w:tblPr>
        <w:tblStyle w:val="6"/>
        <w:tblW w:w="9145" w:type="dxa"/>
        <w:tblInd w:w="-68" w:type="dxa"/>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434"/>
        <w:gridCol w:w="5711"/>
      </w:tblGrid>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09"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Microcontroller</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Atmega328p – 8 bit AVR family microcontroller</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09"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Operating Voltage</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5V</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09"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Recommended Input Voltage</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7-12V</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09"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Input Voltage Limits</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6-20V</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6"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Analog Input Pins</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6 (A0 – A5)</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09"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Digital I/O Pins</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14 (Out of which 6 provide PWM output)</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09"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DC Current on I/O Pins</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40 Ma</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09"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DC Current on 3.3V Pin</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50 Ma</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09"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Flash Memory</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32 KB (0.5 KB is used for Bootloader)</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409"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SRAM</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2 KB</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409"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EEPROM</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1 KB</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409"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Frequency (Clock Speed)</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pStyle w:val="10"/>
              <w:spacing w:before="0" w:beforeAutospacing="0" w:after="0" w:afterAutospacing="0" w:line="420" w:lineRule="atLeast"/>
              <w:jc w:val="both"/>
              <w:rPr>
                <w:color w:val="212529"/>
              </w:rPr>
            </w:pPr>
            <w:r>
              <w:rPr>
                <w:color w:val="212529"/>
              </w:rPr>
              <w:t>16 MHz</w:t>
            </w:r>
          </w:p>
        </w:tc>
      </w:tr>
    </w:tbl>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PIN DESCRIPTION:</w:t>
      </w:r>
    </w:p>
    <w:p>
      <w:pPr>
        <w:rPr>
          <w:sz w:val="28"/>
          <w:szCs w:val="28"/>
        </w:rPr>
      </w:pPr>
    </w:p>
    <w:tbl>
      <w:tblPr>
        <w:tblStyle w:val="6"/>
        <w:tblW w:w="10411" w:type="dxa"/>
        <w:tblInd w:w="-702" w:type="dxa"/>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89"/>
        <w:gridCol w:w="2916"/>
        <w:gridCol w:w="5906"/>
      </w:tblGrid>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551"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b/>
                <w:bCs/>
                <w:color w:val="212529"/>
                <w:sz w:val="24"/>
                <w:szCs w:val="24"/>
                <w:lang w:val="en-IN" w:eastAsia="en-IN"/>
              </w:rPr>
              <w:t>Pin Category</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b/>
                <w:bCs/>
                <w:color w:val="212529"/>
                <w:sz w:val="24"/>
                <w:szCs w:val="24"/>
                <w:lang w:val="en-IN" w:eastAsia="en-IN"/>
              </w:rPr>
              <w:t>Pin Name</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b/>
                <w:bCs/>
                <w:color w:val="212529"/>
                <w:sz w:val="24"/>
                <w:szCs w:val="24"/>
                <w:lang w:val="en-IN" w:eastAsia="en-IN"/>
              </w:rPr>
              <w:t>Details</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863"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Power</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Vin, 3.3V, 5V, GND</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Vin: Input voltage to Arduino when using an external power source.</w:t>
            </w:r>
          </w:p>
          <w:p>
            <w:pPr>
              <w:widowControl/>
              <w:autoSpaceDE/>
              <w:autoSpaceDN/>
              <w:spacing w:line="420" w:lineRule="atLeast"/>
              <w:jc w:val="both"/>
              <w:rPr>
                <w:color w:val="212529"/>
                <w:sz w:val="24"/>
                <w:szCs w:val="24"/>
                <w:lang w:val="en-IN" w:eastAsia="en-IN"/>
              </w:rPr>
            </w:pPr>
            <w:r>
              <w:rPr>
                <w:color w:val="212529"/>
                <w:sz w:val="24"/>
                <w:szCs w:val="24"/>
                <w:lang w:val="en-IN" w:eastAsia="en-IN"/>
              </w:rPr>
              <w:t>5V: Regulated power supply used to power microcontroller and other components on the board.</w:t>
            </w:r>
          </w:p>
          <w:p>
            <w:pPr>
              <w:widowControl/>
              <w:autoSpaceDE/>
              <w:autoSpaceDN/>
              <w:spacing w:line="420" w:lineRule="atLeast"/>
              <w:jc w:val="both"/>
              <w:rPr>
                <w:color w:val="212529"/>
                <w:sz w:val="24"/>
                <w:szCs w:val="24"/>
                <w:lang w:val="en-IN" w:eastAsia="en-IN"/>
              </w:rPr>
            </w:pPr>
            <w:r>
              <w:rPr>
                <w:color w:val="212529"/>
                <w:sz w:val="24"/>
                <w:szCs w:val="24"/>
                <w:lang w:val="en-IN" w:eastAsia="en-IN"/>
              </w:rPr>
              <w:t>3.3V: 3.3V supply generated by on-board voltage regulator. Maximum current draw is 50Ma.</w:t>
            </w:r>
          </w:p>
          <w:p>
            <w:pPr>
              <w:widowControl/>
              <w:autoSpaceDE/>
              <w:autoSpaceDN/>
              <w:spacing w:line="420" w:lineRule="atLeast"/>
              <w:jc w:val="both"/>
              <w:rPr>
                <w:color w:val="212529"/>
                <w:sz w:val="24"/>
                <w:szCs w:val="24"/>
                <w:lang w:val="en-IN" w:eastAsia="en-IN"/>
              </w:rPr>
            </w:pPr>
            <w:r>
              <w:rPr>
                <w:color w:val="212529"/>
                <w:sz w:val="24"/>
                <w:szCs w:val="24"/>
                <w:lang w:val="en-IN" w:eastAsia="en-IN"/>
              </w:rPr>
              <w:t>GND: ground pins.</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551"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Reset</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Reset</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Resets the microcontroller.</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551"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Analog Pins</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A0 – A5</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Used to provide analog input in the range of 0-5V</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02"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Input/Output Pins</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Digital Pins 0 – 13</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Can be used as input or output pins.</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551"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Serial</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0(Rx), 1(Tx)</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Used to receive and transmit TTL serial data.</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02"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External Interrupts</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2, 3</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To trigger an interrupt.</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551"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PWM</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3, 5, 6, 9, 11</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Provides 8-bit PWM output.</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1102"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SPI</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10 (SS), 11 (MOSI), 12 (MISO) and 13 (SCK)</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Used for SPI communication.</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551"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Inbuilt LED</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13</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To turn on the inbuilt LED.</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551"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TWI</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A4 (SDA), A5 (SCA)</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Used for TWI communication.</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551" w:hRule="atLeast"/>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AREF</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AREF</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widowControl/>
              <w:autoSpaceDE/>
              <w:autoSpaceDN/>
              <w:spacing w:line="420" w:lineRule="atLeast"/>
              <w:jc w:val="both"/>
              <w:rPr>
                <w:color w:val="212529"/>
                <w:sz w:val="24"/>
                <w:szCs w:val="24"/>
                <w:lang w:val="en-IN" w:eastAsia="en-IN"/>
              </w:rPr>
            </w:pPr>
            <w:r>
              <w:rPr>
                <w:color w:val="212529"/>
                <w:sz w:val="24"/>
                <w:szCs w:val="24"/>
                <w:lang w:val="en-IN" w:eastAsia="en-IN"/>
              </w:rPr>
              <w:t>To provide reference voltage for input voltage.</w:t>
            </w:r>
          </w:p>
        </w:tc>
      </w:tr>
    </w:tbl>
    <w:p>
      <w:pPr>
        <w:rPr>
          <w:sz w:val="28"/>
          <w:szCs w:val="28"/>
        </w:rPr>
      </w:pPr>
    </w:p>
    <w:p>
      <w:pPr>
        <w:rPr>
          <w:sz w:val="28"/>
          <w:szCs w:val="28"/>
        </w:rPr>
      </w:pPr>
    </w:p>
    <w:p>
      <w:pPr>
        <w:rPr>
          <w:sz w:val="28"/>
          <w:szCs w:val="28"/>
        </w:rPr>
      </w:pPr>
    </w:p>
    <w:p>
      <w:pPr>
        <w:rPr>
          <w:b/>
          <w:bCs/>
          <w:sz w:val="32"/>
          <w:szCs w:val="32"/>
        </w:rPr>
      </w:pPr>
    </w:p>
    <w:p>
      <w:pPr>
        <w:rPr>
          <w:b/>
          <w:bCs/>
          <w:sz w:val="32"/>
          <w:szCs w:val="32"/>
        </w:rPr>
      </w:pPr>
    </w:p>
    <w:p>
      <w:pPr>
        <w:rPr>
          <w:b/>
          <w:bCs/>
          <w:sz w:val="32"/>
          <w:szCs w:val="32"/>
        </w:rPr>
      </w:pPr>
      <w:r>
        <w:rPr>
          <w:b/>
          <w:bCs/>
          <w:sz w:val="32"/>
          <w:szCs w:val="32"/>
        </w:rPr>
        <w:t>Arduino Uno PIN mapping :</w:t>
      </w:r>
    </w:p>
    <w:p>
      <w:pPr>
        <w:rPr>
          <w:b/>
          <w:bCs/>
          <w:sz w:val="32"/>
          <w:szCs w:val="32"/>
        </w:rPr>
      </w:pPr>
    </w:p>
    <w:p>
      <w:pPr>
        <w:pStyle w:val="10"/>
        <w:shd w:val="clear" w:color="auto" w:fill="FFFFFF"/>
        <w:spacing w:before="0" w:beforeAutospacing="0" w:after="0" w:afterAutospacing="0" w:line="420" w:lineRule="atLeast"/>
        <w:jc w:val="both"/>
        <w:rPr>
          <w:color w:val="212529"/>
          <w:sz w:val="32"/>
          <w:szCs w:val="32"/>
        </w:rPr>
      </w:pPr>
      <w:r>
        <w:rPr>
          <w:color w:val="212529"/>
          <w:sz w:val="32"/>
          <w:szCs w:val="32"/>
        </w:rPr>
        <w:drawing>
          <wp:inline distT="0" distB="0" distL="0" distR="0">
            <wp:extent cx="6257925" cy="7286625"/>
            <wp:effectExtent l="0" t="0" r="9525" b="9525"/>
            <wp:docPr id="1" name="Picture 1" descr="Arduino Uno ATmega328P Pin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duino Uno ATmega328P Pin Mapp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57925" cy="7286625"/>
                    </a:xfrm>
                    <a:prstGeom prst="rect">
                      <a:avLst/>
                    </a:prstGeom>
                    <a:noFill/>
                    <a:ln>
                      <a:noFill/>
                    </a:ln>
                  </pic:spPr>
                </pic:pic>
              </a:graphicData>
            </a:graphic>
          </wp:inline>
        </w:drawing>
      </w:r>
    </w:p>
    <w:p>
      <w:pPr>
        <w:rPr>
          <w:sz w:val="32"/>
          <w:szCs w:val="32"/>
        </w:rPr>
      </w:pPr>
    </w:p>
    <w:p>
      <w:pPr>
        <w:rPr>
          <w:sz w:val="32"/>
          <w:szCs w:val="32"/>
        </w:rPr>
      </w:pPr>
    </w:p>
    <w:p>
      <w:pPr>
        <w:rPr>
          <w:sz w:val="28"/>
          <w:szCs w:val="28"/>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 xml:space="preserve">Arduino UNO 2d model : </w:t>
      </w:r>
    </w:p>
    <w:p>
      <w:pPr>
        <w:rPr>
          <w:sz w:val="28"/>
          <w:szCs w:val="28"/>
        </w:rPr>
      </w:pPr>
      <w:r>
        <w:br w:type="textWrapping"/>
      </w:r>
      <w:r>
        <w:drawing>
          <wp:inline distT="0" distB="0" distL="0" distR="0">
            <wp:extent cx="5731510" cy="5019040"/>
            <wp:effectExtent l="0" t="0" r="2540" b="0"/>
            <wp:docPr id="2" name="Picture 2" descr="Arduino Uno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duino Uno Dimens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5019040"/>
                    </a:xfrm>
                    <a:prstGeom prst="rect">
                      <a:avLst/>
                    </a:prstGeom>
                    <a:noFill/>
                    <a:ln>
                      <a:noFill/>
                    </a:ln>
                  </pic:spPr>
                </pic:pic>
              </a:graphicData>
            </a:graphic>
          </wp:inline>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jc w:val="center"/>
        <w:rPr>
          <w:b/>
          <w:bCs/>
          <w:sz w:val="32"/>
          <w:szCs w:val="32"/>
        </w:rPr>
      </w:pPr>
      <w:r>
        <w:rPr>
          <w:b/>
          <w:bCs/>
          <w:sz w:val="32"/>
          <w:szCs w:val="32"/>
        </w:rPr>
        <w:t>LM393 FLAME SENSOR</w:t>
      </w:r>
    </w:p>
    <w:p>
      <w:pPr>
        <w:rPr>
          <w:b/>
          <w:bCs/>
          <w:sz w:val="32"/>
          <w:szCs w:val="32"/>
        </w:rPr>
      </w:pPr>
    </w:p>
    <w:p>
      <w:pPr>
        <w:rPr>
          <w:b/>
          <w:bCs/>
          <w:sz w:val="32"/>
          <w:szCs w:val="32"/>
        </w:rPr>
      </w:pPr>
    </w:p>
    <w:p>
      <w:pPr>
        <w:pStyle w:val="10"/>
        <w:shd w:val="clear" w:color="auto" w:fill="FFFFFF"/>
        <w:spacing w:before="0" w:beforeAutospacing="0" w:after="150" w:afterAutospacing="0"/>
        <w:rPr>
          <w:color w:val="333333"/>
          <w:sz w:val="21"/>
          <w:szCs w:val="21"/>
        </w:rPr>
      </w:pPr>
      <w:r>
        <w:rPr>
          <w:color w:val="333333"/>
          <w:sz w:val="21"/>
          <w:szCs w:val="21"/>
        </w:rPr>
        <w:drawing>
          <wp:inline distT="0" distB="0" distL="0" distR="0">
            <wp:extent cx="6409690" cy="3022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450176" cy="3041546"/>
                    </a:xfrm>
                    <a:prstGeom prst="rect">
                      <a:avLst/>
                    </a:prstGeom>
                    <a:noFill/>
                    <a:ln>
                      <a:noFill/>
                    </a:ln>
                  </pic:spPr>
                </pic:pic>
              </a:graphicData>
            </a:graphic>
          </wp:inline>
        </w:drawing>
      </w:r>
    </w:p>
    <w:p>
      <w:pPr>
        <w:pStyle w:val="10"/>
        <w:shd w:val="clear" w:color="auto" w:fill="FFFFFF"/>
        <w:spacing w:after="150"/>
        <w:rPr>
          <w:rStyle w:val="11"/>
          <w:color w:val="333333"/>
          <w:sz w:val="32"/>
          <w:szCs w:val="32"/>
        </w:rPr>
      </w:pPr>
    </w:p>
    <w:p>
      <w:pPr>
        <w:pStyle w:val="10"/>
        <w:shd w:val="clear" w:color="auto" w:fill="FFFFFF"/>
        <w:spacing w:after="150"/>
        <w:rPr>
          <w:rStyle w:val="11"/>
          <w:color w:val="333333"/>
          <w:sz w:val="32"/>
          <w:szCs w:val="32"/>
        </w:rPr>
      </w:pPr>
    </w:p>
    <w:p>
      <w:pPr>
        <w:pStyle w:val="10"/>
        <w:shd w:val="clear" w:color="auto" w:fill="FFFFFF"/>
        <w:spacing w:after="150"/>
        <w:rPr>
          <w:b/>
          <w:bCs/>
          <w:sz w:val="28"/>
          <w:szCs w:val="28"/>
          <w:shd w:val="clear" w:color="auto" w:fill="FFFFFF"/>
        </w:rPr>
      </w:pPr>
      <w:r>
        <w:rPr>
          <w:b/>
          <w:bCs/>
          <w:sz w:val="28"/>
          <w:szCs w:val="28"/>
          <w:shd w:val="clear" w:color="auto" w:fill="FFFFFF"/>
        </w:rPr>
        <w:t>Flame Sensor Working and Its Applications</w:t>
      </w:r>
    </w:p>
    <w:p>
      <w:pPr>
        <w:pStyle w:val="10"/>
        <w:shd w:val="clear" w:color="auto" w:fill="FFFFFF"/>
        <w:spacing w:after="150"/>
        <w:rPr>
          <w:color w:val="666666"/>
          <w:sz w:val="28"/>
          <w:szCs w:val="28"/>
          <w:shd w:val="clear" w:color="auto" w:fill="FFFFFF"/>
        </w:rPr>
      </w:pPr>
      <w:r>
        <w:rPr>
          <w:color w:val="666666"/>
          <w:sz w:val="28"/>
          <w:szCs w:val="28"/>
          <w:shd w:val="clear" w:color="auto" w:fill="FFFFFF"/>
        </w:rPr>
        <w:t>A sensor which is most sensitive to a normal light is known as a flame sensor. That’s why this sensor module is used in flame alarms. This sensor detects flame otherwise wavelength within the range of 760 nm – 1100 nm from the light source. This sensor can be easily damaged to high temperature. So this sensor can be placed at a certain distance from the flame. The flame detection can be done from a 100cm distance and the detection angle will be 600. The output of this sensor is an analog signal or digital signal. These sensors are used in fire fighting robots like as a flame alarm.</w:t>
      </w:r>
    </w:p>
    <w:p>
      <w:pPr>
        <w:pStyle w:val="10"/>
        <w:shd w:val="clear" w:color="auto" w:fill="FFFFFF"/>
        <w:spacing w:after="150"/>
        <w:rPr>
          <w:color w:val="666666"/>
          <w:sz w:val="28"/>
          <w:szCs w:val="28"/>
          <w:shd w:val="clear" w:color="auto" w:fill="FFFFFF"/>
        </w:rPr>
      </w:pPr>
    </w:p>
    <w:p>
      <w:pPr>
        <w:pStyle w:val="10"/>
        <w:shd w:val="clear" w:color="auto" w:fill="FFFFFF"/>
        <w:spacing w:after="150"/>
        <w:rPr>
          <w:b/>
          <w:bCs/>
          <w:sz w:val="32"/>
          <w:szCs w:val="32"/>
          <w:shd w:val="clear" w:color="auto" w:fill="FFFFFF"/>
        </w:rPr>
      </w:pPr>
      <w:r>
        <w:rPr>
          <w:b/>
          <w:bCs/>
          <w:sz w:val="32"/>
          <w:szCs w:val="32"/>
          <w:shd w:val="clear" w:color="auto" w:fill="FFFFFF"/>
        </w:rPr>
        <w:t>What is a Flame Sensor?</w:t>
      </w:r>
    </w:p>
    <w:p>
      <w:pPr>
        <w:pStyle w:val="10"/>
        <w:shd w:val="clear" w:color="auto" w:fill="FFFFFF"/>
        <w:spacing w:after="150"/>
        <w:rPr>
          <w:color w:val="666666"/>
          <w:sz w:val="28"/>
          <w:szCs w:val="28"/>
          <w:shd w:val="clear" w:color="auto" w:fill="FFFFFF"/>
        </w:rPr>
      </w:pPr>
      <w:r>
        <w:rPr>
          <w:color w:val="666666"/>
          <w:sz w:val="28"/>
          <w:szCs w:val="28"/>
          <w:shd w:val="clear" w:color="auto" w:fill="FFFFFF"/>
        </w:rPr>
        <w:t>A flame-sensor is one kind of detector which is mainly designed for detecting as well as responding to the occurrence of a fire or flame. The flame detection response can depend on its fitting. It includes an alarm system, a natural gas line, propane &amp; a fire suppression system. This sensor is used in industrial boilers. The main function of this is to give authentication whether the boiler is properly working or not. The response of these sensors is faster as well as more accurate compare with a heat/smoke detector because of its mechanism while detecting the flame.</w:t>
      </w:r>
    </w:p>
    <w:p>
      <w:pPr>
        <w:pStyle w:val="10"/>
        <w:shd w:val="clear" w:color="auto" w:fill="FFFFFF"/>
        <w:spacing w:after="150"/>
        <w:rPr>
          <w:color w:val="666666"/>
          <w:sz w:val="18"/>
          <w:szCs w:val="18"/>
          <w:shd w:val="clear" w:color="auto" w:fill="FFFFFF"/>
        </w:rPr>
      </w:pPr>
    </w:p>
    <w:p>
      <w:pPr>
        <w:pStyle w:val="10"/>
        <w:shd w:val="clear" w:color="auto" w:fill="FFFFFF"/>
        <w:spacing w:after="150"/>
        <w:rPr>
          <w:b/>
          <w:bCs/>
          <w:sz w:val="32"/>
          <w:szCs w:val="32"/>
          <w:shd w:val="clear" w:color="auto" w:fill="FFFFFF"/>
        </w:rPr>
      </w:pPr>
      <w:r>
        <w:rPr>
          <w:b/>
          <w:bCs/>
          <w:sz w:val="32"/>
          <w:szCs w:val="32"/>
          <w:shd w:val="clear" w:color="auto" w:fill="FFFFFF"/>
        </w:rPr>
        <w:t>Working Principle</w:t>
      </w:r>
    </w:p>
    <w:p>
      <w:pPr>
        <w:pStyle w:val="10"/>
        <w:shd w:val="clear" w:color="auto" w:fill="FFFFFF"/>
        <w:spacing w:after="150"/>
        <w:rPr>
          <w:color w:val="666666"/>
          <w:sz w:val="28"/>
          <w:szCs w:val="28"/>
          <w:shd w:val="clear" w:color="auto" w:fill="FFFFFF"/>
        </w:rPr>
      </w:pPr>
      <w:r>
        <w:rPr>
          <w:color w:val="666666"/>
          <w:sz w:val="28"/>
          <w:szCs w:val="28"/>
          <w:shd w:val="clear" w:color="auto" w:fill="FFFFFF"/>
        </w:rPr>
        <w:t>This sensor/detector can be built with an electronic circuit using a receiver like electromagnetic radiation. This sensor uses the infrared flame flash method, which allows the sensor to work through a coating of oil, dust, water vapor, otherwise ice.</w:t>
      </w:r>
    </w:p>
    <w:p>
      <w:pPr>
        <w:pStyle w:val="10"/>
        <w:shd w:val="clear" w:color="auto" w:fill="FFFFFF"/>
        <w:spacing w:after="150"/>
        <w:rPr>
          <w:sz w:val="28"/>
          <w:szCs w:val="28"/>
          <w:shd w:val="clear" w:color="auto" w:fill="FFFFFF"/>
        </w:rPr>
      </w:pPr>
    </w:p>
    <w:p>
      <w:pPr>
        <w:pStyle w:val="10"/>
        <w:shd w:val="clear" w:color="auto" w:fill="FFFFFF"/>
        <w:spacing w:after="150"/>
        <w:rPr>
          <w:b/>
          <w:bCs/>
          <w:sz w:val="28"/>
          <w:szCs w:val="28"/>
          <w:shd w:val="clear" w:color="auto" w:fill="FFFFFF"/>
        </w:rPr>
      </w:pPr>
      <w:r>
        <w:rPr>
          <w:b/>
          <w:bCs/>
          <w:sz w:val="28"/>
          <w:szCs w:val="28"/>
          <w:shd w:val="clear" w:color="auto" w:fill="FFFFFF"/>
        </w:rPr>
        <w:t>Flame Sensor Module</w:t>
      </w:r>
    </w:p>
    <w:p>
      <w:pPr>
        <w:pStyle w:val="10"/>
        <w:shd w:val="clear" w:color="auto" w:fill="FFFFFF"/>
        <w:spacing w:after="150"/>
        <w:ind w:firstLine="720"/>
        <w:rPr>
          <w:color w:val="666666"/>
          <w:sz w:val="28"/>
          <w:szCs w:val="28"/>
          <w:shd w:val="clear" w:color="auto" w:fill="FFFFFF"/>
        </w:rPr>
      </w:pPr>
      <w:r>
        <w:rPr>
          <w:color w:val="666666"/>
          <w:sz w:val="28"/>
          <w:szCs w:val="28"/>
          <w:shd w:val="clear" w:color="auto" w:fill="FFFFFF"/>
        </w:rPr>
        <w:t>The pin configuration of this sensor is shown below. It includes four pins which include the following. When this module works with a microcontroller unit then the pins are</w:t>
      </w:r>
    </w:p>
    <w:p>
      <w:pPr>
        <w:pStyle w:val="10"/>
        <w:shd w:val="clear" w:color="auto" w:fill="FFFFFF"/>
        <w:spacing w:after="150"/>
        <w:rPr>
          <w:color w:val="666666"/>
          <w:sz w:val="28"/>
          <w:szCs w:val="28"/>
          <w:shd w:val="clear" w:color="auto" w:fill="FFFFFF"/>
        </w:rPr>
      </w:pPr>
      <w:r>
        <w:rPr>
          <w:color w:val="666666"/>
          <w:sz w:val="28"/>
          <w:szCs w:val="28"/>
          <w:shd w:val="clear" w:color="auto" w:fill="FFFFFF"/>
        </w:rPr>
        <w:t>Pin1 (VCC pin): Voltage supply rages from 3.3V to 5.3V</w:t>
      </w:r>
    </w:p>
    <w:p>
      <w:pPr>
        <w:pStyle w:val="10"/>
        <w:shd w:val="clear" w:color="auto" w:fill="FFFFFF"/>
        <w:spacing w:after="150"/>
        <w:rPr>
          <w:color w:val="666666"/>
          <w:sz w:val="28"/>
          <w:szCs w:val="28"/>
          <w:shd w:val="clear" w:color="auto" w:fill="FFFFFF"/>
        </w:rPr>
      </w:pPr>
      <w:r>
        <w:rPr>
          <w:color w:val="666666"/>
          <w:sz w:val="28"/>
          <w:szCs w:val="28"/>
          <w:shd w:val="clear" w:color="auto" w:fill="FFFFFF"/>
        </w:rPr>
        <w:t>Pin2 (GND): This is a ground pin</w:t>
      </w:r>
    </w:p>
    <w:p>
      <w:pPr>
        <w:pStyle w:val="10"/>
        <w:shd w:val="clear" w:color="auto" w:fill="FFFFFF"/>
        <w:spacing w:after="150"/>
        <w:rPr>
          <w:color w:val="666666"/>
          <w:sz w:val="28"/>
          <w:szCs w:val="28"/>
          <w:shd w:val="clear" w:color="auto" w:fill="FFFFFF"/>
        </w:rPr>
      </w:pPr>
      <w:r>
        <w:rPr>
          <w:color w:val="666666"/>
          <w:sz w:val="28"/>
          <w:szCs w:val="28"/>
          <w:shd w:val="clear" w:color="auto" w:fill="FFFFFF"/>
        </w:rPr>
        <w:t>Pin3 (AOUT): This is an analog output pin (MCU.IO)</w:t>
      </w:r>
    </w:p>
    <w:p>
      <w:pPr>
        <w:pStyle w:val="10"/>
        <w:shd w:val="clear" w:color="auto" w:fill="FFFFFF"/>
        <w:spacing w:after="150"/>
        <w:rPr>
          <w:color w:val="666666"/>
          <w:sz w:val="28"/>
          <w:szCs w:val="28"/>
          <w:shd w:val="clear" w:color="auto" w:fill="FFFFFF"/>
        </w:rPr>
      </w:pPr>
      <w:r>
        <w:rPr>
          <w:color w:val="666666"/>
          <w:sz w:val="28"/>
          <w:szCs w:val="28"/>
          <w:shd w:val="clear" w:color="auto" w:fill="FFFFFF"/>
        </w:rPr>
        <w:t>Pin4 (DOUT): This is a digital output pin (MCU.IO)</w:t>
      </w:r>
    </w:p>
    <w:p>
      <w:pPr>
        <w:pStyle w:val="10"/>
        <w:shd w:val="clear" w:color="auto" w:fill="FFFFFF"/>
        <w:spacing w:after="150"/>
        <w:rPr>
          <w:color w:val="666666"/>
          <w:sz w:val="28"/>
          <w:szCs w:val="28"/>
          <w:shd w:val="clear" w:color="auto" w:fill="FFFFFF"/>
        </w:rPr>
      </w:pPr>
    </w:p>
    <w:p>
      <w:pPr>
        <w:pStyle w:val="10"/>
        <w:shd w:val="clear" w:color="auto" w:fill="FFFFFF"/>
        <w:spacing w:after="150"/>
        <w:rPr>
          <w:color w:val="666666"/>
          <w:sz w:val="28"/>
          <w:szCs w:val="28"/>
          <w:shd w:val="clear" w:color="auto" w:fill="FFFFFF"/>
        </w:rPr>
      </w:pPr>
    </w:p>
    <w:p>
      <w:pPr>
        <w:pStyle w:val="10"/>
        <w:shd w:val="clear" w:color="auto" w:fill="FFFFFF"/>
        <w:spacing w:after="150"/>
        <w:rPr>
          <w:color w:val="666666"/>
          <w:sz w:val="28"/>
          <w:szCs w:val="28"/>
          <w:shd w:val="clear" w:color="auto" w:fill="FFFFFF"/>
        </w:rPr>
      </w:pPr>
    </w:p>
    <w:p>
      <w:pPr>
        <w:pStyle w:val="10"/>
        <w:shd w:val="clear" w:color="auto" w:fill="FFFFFF"/>
        <w:spacing w:after="150"/>
        <w:rPr>
          <w:color w:val="666666"/>
          <w:sz w:val="28"/>
          <w:szCs w:val="28"/>
          <w:shd w:val="clear" w:color="auto" w:fill="FFFFFF"/>
        </w:rPr>
      </w:pPr>
    </w:p>
    <w:p>
      <w:pPr>
        <w:pStyle w:val="10"/>
        <w:shd w:val="clear" w:color="auto" w:fill="FFFFFF"/>
        <w:spacing w:after="150"/>
        <w:rPr>
          <w:color w:val="666666"/>
          <w:sz w:val="28"/>
          <w:szCs w:val="28"/>
          <w:shd w:val="clear" w:color="auto" w:fill="FFFFFF"/>
        </w:rPr>
      </w:pPr>
    </w:p>
    <w:p>
      <w:pPr>
        <w:pStyle w:val="10"/>
        <w:shd w:val="clear" w:color="auto" w:fill="FFFFFF"/>
        <w:spacing w:after="150"/>
        <w:rPr>
          <w:color w:val="666666"/>
          <w:sz w:val="28"/>
          <w:szCs w:val="28"/>
          <w:shd w:val="clear" w:color="auto" w:fill="FFFFFF"/>
        </w:rPr>
      </w:pPr>
    </w:p>
    <w:p>
      <w:pPr>
        <w:pStyle w:val="10"/>
        <w:shd w:val="clear" w:color="auto" w:fill="FFFFFF"/>
        <w:spacing w:after="150"/>
        <w:rPr>
          <w:color w:val="666666"/>
          <w:sz w:val="28"/>
          <w:szCs w:val="28"/>
          <w:shd w:val="clear" w:color="auto" w:fill="FFFFFF"/>
        </w:rPr>
      </w:pPr>
    </w:p>
    <w:p>
      <w:pPr>
        <w:pStyle w:val="10"/>
        <w:shd w:val="clear" w:color="auto" w:fill="FFFFFF"/>
        <w:spacing w:after="150"/>
        <w:rPr>
          <w:b/>
          <w:bCs/>
          <w:sz w:val="32"/>
          <w:szCs w:val="32"/>
          <w:shd w:val="clear" w:color="auto" w:fill="FFFFFF"/>
        </w:rPr>
      </w:pPr>
    </w:p>
    <w:p>
      <w:pPr>
        <w:pStyle w:val="10"/>
        <w:shd w:val="clear" w:color="auto" w:fill="FFFFFF"/>
        <w:spacing w:after="150"/>
        <w:rPr>
          <w:b/>
          <w:bCs/>
          <w:sz w:val="32"/>
          <w:szCs w:val="32"/>
          <w:shd w:val="clear" w:color="auto" w:fill="FFFFFF"/>
        </w:rPr>
      </w:pPr>
      <w:r>
        <w:rPr>
          <w:b/>
          <w:bCs/>
          <w:sz w:val="32"/>
          <w:szCs w:val="32"/>
          <w:shd w:val="clear" w:color="auto" w:fill="FFFFFF"/>
        </w:rPr>
        <w:t>Features &amp; Specifications</w:t>
      </w:r>
    </w:p>
    <w:p>
      <w:pPr>
        <w:pStyle w:val="10"/>
        <w:numPr>
          <w:ilvl w:val="0"/>
          <w:numId w:val="1"/>
        </w:numPr>
        <w:shd w:val="clear" w:color="auto" w:fill="FFFFFF"/>
        <w:spacing w:after="150"/>
        <w:rPr>
          <w:color w:val="666666"/>
          <w:sz w:val="28"/>
          <w:szCs w:val="28"/>
          <w:shd w:val="clear" w:color="auto" w:fill="FFFFFF"/>
        </w:rPr>
      </w:pPr>
      <w:r>
        <w:rPr>
          <w:color w:val="666666"/>
          <w:sz w:val="28"/>
          <w:szCs w:val="28"/>
          <w:shd w:val="clear" w:color="auto" w:fill="FFFFFF"/>
        </w:rPr>
        <w:t>Photosensitivity is high</w:t>
      </w:r>
    </w:p>
    <w:p>
      <w:pPr>
        <w:pStyle w:val="10"/>
        <w:numPr>
          <w:ilvl w:val="0"/>
          <w:numId w:val="1"/>
        </w:numPr>
        <w:shd w:val="clear" w:color="auto" w:fill="FFFFFF"/>
        <w:spacing w:after="150"/>
        <w:rPr>
          <w:color w:val="666666"/>
          <w:sz w:val="28"/>
          <w:szCs w:val="28"/>
          <w:shd w:val="clear" w:color="auto" w:fill="FFFFFF"/>
        </w:rPr>
      </w:pPr>
      <w:r>
        <w:rPr>
          <w:color w:val="666666"/>
          <w:sz w:val="28"/>
          <w:szCs w:val="28"/>
          <w:shd w:val="clear" w:color="auto" w:fill="FFFFFF"/>
        </w:rPr>
        <w:t>Response time is fast</w:t>
      </w:r>
    </w:p>
    <w:p>
      <w:pPr>
        <w:pStyle w:val="10"/>
        <w:numPr>
          <w:ilvl w:val="0"/>
          <w:numId w:val="1"/>
        </w:numPr>
        <w:shd w:val="clear" w:color="auto" w:fill="FFFFFF"/>
        <w:spacing w:after="150"/>
        <w:rPr>
          <w:color w:val="666666"/>
          <w:sz w:val="28"/>
          <w:szCs w:val="28"/>
          <w:shd w:val="clear" w:color="auto" w:fill="FFFFFF"/>
        </w:rPr>
      </w:pPr>
      <w:r>
        <w:rPr>
          <w:color w:val="666666"/>
          <w:sz w:val="28"/>
          <w:szCs w:val="28"/>
          <w:shd w:val="clear" w:color="auto" w:fill="FFFFFF"/>
        </w:rPr>
        <w:t>Simple to use</w:t>
      </w:r>
    </w:p>
    <w:p>
      <w:pPr>
        <w:pStyle w:val="10"/>
        <w:numPr>
          <w:ilvl w:val="0"/>
          <w:numId w:val="1"/>
        </w:numPr>
        <w:shd w:val="clear" w:color="auto" w:fill="FFFFFF"/>
        <w:spacing w:after="150"/>
        <w:rPr>
          <w:color w:val="666666"/>
          <w:sz w:val="28"/>
          <w:szCs w:val="28"/>
          <w:shd w:val="clear" w:color="auto" w:fill="FFFFFF"/>
        </w:rPr>
      </w:pPr>
      <w:r>
        <w:rPr>
          <w:color w:val="666666"/>
          <w:sz w:val="28"/>
          <w:szCs w:val="28"/>
          <w:shd w:val="clear" w:color="auto" w:fill="FFFFFF"/>
        </w:rPr>
        <w:t>Sensitivity is adjustable</w:t>
      </w:r>
    </w:p>
    <w:p>
      <w:pPr>
        <w:pStyle w:val="10"/>
        <w:numPr>
          <w:ilvl w:val="0"/>
          <w:numId w:val="1"/>
        </w:numPr>
        <w:shd w:val="clear" w:color="auto" w:fill="FFFFFF"/>
        <w:spacing w:after="150"/>
        <w:rPr>
          <w:color w:val="666666"/>
          <w:sz w:val="28"/>
          <w:szCs w:val="28"/>
          <w:shd w:val="clear" w:color="auto" w:fill="FFFFFF"/>
        </w:rPr>
      </w:pPr>
      <w:r>
        <w:rPr>
          <w:color w:val="666666"/>
          <w:sz w:val="28"/>
          <w:szCs w:val="28"/>
          <w:shd w:val="clear" w:color="auto" w:fill="FFFFFF"/>
        </w:rPr>
        <w:t>Detection angle is 600,</w:t>
      </w:r>
    </w:p>
    <w:p>
      <w:pPr>
        <w:pStyle w:val="10"/>
        <w:numPr>
          <w:ilvl w:val="0"/>
          <w:numId w:val="1"/>
        </w:numPr>
        <w:shd w:val="clear" w:color="auto" w:fill="FFFFFF"/>
        <w:spacing w:after="150"/>
        <w:rPr>
          <w:color w:val="666666"/>
          <w:sz w:val="28"/>
          <w:szCs w:val="28"/>
          <w:shd w:val="clear" w:color="auto" w:fill="FFFFFF"/>
        </w:rPr>
      </w:pPr>
      <w:r>
        <w:rPr>
          <w:color w:val="666666"/>
          <w:sz w:val="28"/>
          <w:szCs w:val="28"/>
          <w:shd w:val="clear" w:color="auto" w:fill="FFFFFF"/>
        </w:rPr>
        <w:t>It is responsive to the flame range.</w:t>
      </w:r>
    </w:p>
    <w:p>
      <w:pPr>
        <w:pStyle w:val="10"/>
        <w:numPr>
          <w:ilvl w:val="0"/>
          <w:numId w:val="1"/>
        </w:numPr>
        <w:shd w:val="clear" w:color="auto" w:fill="FFFFFF"/>
        <w:spacing w:after="150"/>
        <w:rPr>
          <w:color w:val="666666"/>
          <w:sz w:val="28"/>
          <w:szCs w:val="28"/>
          <w:shd w:val="clear" w:color="auto" w:fill="FFFFFF"/>
        </w:rPr>
      </w:pPr>
      <w:r>
        <w:rPr>
          <w:color w:val="666666"/>
          <w:sz w:val="28"/>
          <w:szCs w:val="28"/>
          <w:shd w:val="clear" w:color="auto" w:fill="FFFFFF"/>
        </w:rPr>
        <w:t>Accuracy can be adjustable</w:t>
      </w:r>
    </w:p>
    <w:p>
      <w:pPr>
        <w:pStyle w:val="10"/>
        <w:shd w:val="clear" w:color="auto" w:fill="FFFFFF"/>
        <w:spacing w:after="150"/>
        <w:rPr>
          <w:color w:val="666666"/>
          <w:sz w:val="28"/>
          <w:szCs w:val="28"/>
          <w:shd w:val="clear" w:color="auto" w:fill="FFFFFF"/>
        </w:rPr>
      </w:pPr>
      <w:r>
        <w:rPr>
          <w:color w:val="666666"/>
          <w:sz w:val="28"/>
          <w:szCs w:val="28"/>
          <w:shd w:val="clear" w:color="auto" w:fill="FFFFFF"/>
        </w:rPr>
        <w:t>If the flame intensity is lighter within 0.8m then the flame test can be activated, if the flame intensity is high, then the detection of distance will be improved.</w:t>
      </w:r>
    </w:p>
    <w:p>
      <w:pPr>
        <w:pStyle w:val="10"/>
        <w:shd w:val="clear" w:color="auto" w:fill="FFFFFF"/>
        <w:spacing w:after="150"/>
        <w:rPr>
          <w:b/>
          <w:bCs/>
          <w:sz w:val="32"/>
          <w:szCs w:val="32"/>
          <w:shd w:val="clear" w:color="auto" w:fill="FFFFFF"/>
        </w:rPr>
      </w:pPr>
      <w:r>
        <w:rPr>
          <w:b/>
          <w:bCs/>
          <w:sz w:val="32"/>
          <w:szCs w:val="32"/>
          <w:shd w:val="clear" w:color="auto" w:fill="FFFFFF"/>
        </w:rPr>
        <w:t>Applications</w:t>
      </w:r>
    </w:p>
    <w:p>
      <w:pPr>
        <w:pStyle w:val="10"/>
        <w:shd w:val="clear" w:color="auto" w:fill="FFFFFF"/>
        <w:spacing w:after="150"/>
        <w:rPr>
          <w:color w:val="666666"/>
          <w:sz w:val="28"/>
          <w:szCs w:val="28"/>
          <w:shd w:val="clear" w:color="auto" w:fill="FFFFFF"/>
        </w:rPr>
      </w:pPr>
      <w:r>
        <w:rPr>
          <w:color w:val="666666"/>
          <w:sz w:val="28"/>
          <w:szCs w:val="28"/>
          <w:shd w:val="clear" w:color="auto" w:fill="FFFFFF"/>
        </w:rPr>
        <w:t>These sensors are used in several dangerous situations which include the following.</w:t>
      </w:r>
    </w:p>
    <w:p>
      <w:pPr>
        <w:pStyle w:val="10"/>
        <w:numPr>
          <w:ilvl w:val="0"/>
          <w:numId w:val="2"/>
        </w:numPr>
        <w:shd w:val="clear" w:color="auto" w:fill="FFFFFF"/>
        <w:spacing w:after="150"/>
        <w:rPr>
          <w:color w:val="666666"/>
          <w:sz w:val="28"/>
          <w:szCs w:val="28"/>
          <w:shd w:val="clear" w:color="auto" w:fill="FFFFFF"/>
        </w:rPr>
      </w:pPr>
      <w:r>
        <w:rPr>
          <w:color w:val="666666"/>
          <w:sz w:val="28"/>
          <w:szCs w:val="28"/>
          <w:shd w:val="clear" w:color="auto" w:fill="FFFFFF"/>
        </w:rPr>
        <w:t>Hydrogen stations</w:t>
      </w:r>
    </w:p>
    <w:p>
      <w:pPr>
        <w:pStyle w:val="10"/>
        <w:numPr>
          <w:ilvl w:val="0"/>
          <w:numId w:val="2"/>
        </w:numPr>
        <w:shd w:val="clear" w:color="auto" w:fill="FFFFFF"/>
        <w:spacing w:after="150"/>
        <w:rPr>
          <w:color w:val="666666"/>
          <w:sz w:val="28"/>
          <w:szCs w:val="28"/>
          <w:shd w:val="clear" w:color="auto" w:fill="FFFFFF"/>
        </w:rPr>
      </w:pPr>
      <w:r>
        <w:rPr>
          <w:color w:val="666666"/>
          <w:sz w:val="28"/>
          <w:szCs w:val="28"/>
          <w:shd w:val="clear" w:color="auto" w:fill="FFFFFF"/>
        </w:rPr>
        <w:t>Industrial heating</w:t>
      </w:r>
    </w:p>
    <w:p>
      <w:pPr>
        <w:pStyle w:val="10"/>
        <w:numPr>
          <w:ilvl w:val="0"/>
          <w:numId w:val="2"/>
        </w:numPr>
        <w:shd w:val="clear" w:color="auto" w:fill="FFFFFF"/>
        <w:spacing w:after="150"/>
        <w:rPr>
          <w:color w:val="666666"/>
          <w:sz w:val="28"/>
          <w:szCs w:val="28"/>
          <w:shd w:val="clear" w:color="auto" w:fill="FFFFFF"/>
        </w:rPr>
      </w:pPr>
      <w:r>
        <w:rPr>
          <w:color w:val="666666"/>
          <w:sz w:val="28"/>
          <w:szCs w:val="28"/>
          <w:shd w:val="clear" w:color="auto" w:fill="FFFFFF"/>
        </w:rPr>
        <w:t>Fire detection</w:t>
      </w:r>
    </w:p>
    <w:p>
      <w:pPr>
        <w:pStyle w:val="10"/>
        <w:numPr>
          <w:ilvl w:val="0"/>
          <w:numId w:val="2"/>
        </w:numPr>
        <w:shd w:val="clear" w:color="auto" w:fill="FFFFFF"/>
        <w:spacing w:after="150"/>
        <w:rPr>
          <w:color w:val="666666"/>
          <w:sz w:val="28"/>
          <w:szCs w:val="28"/>
          <w:shd w:val="clear" w:color="auto" w:fill="FFFFFF"/>
        </w:rPr>
      </w:pPr>
      <w:r>
        <w:rPr>
          <w:color w:val="666666"/>
          <w:sz w:val="28"/>
          <w:szCs w:val="28"/>
          <w:shd w:val="clear" w:color="auto" w:fill="FFFFFF"/>
        </w:rPr>
        <w:t>Fire alarm</w:t>
      </w:r>
    </w:p>
    <w:p>
      <w:pPr>
        <w:pStyle w:val="10"/>
        <w:numPr>
          <w:ilvl w:val="0"/>
          <w:numId w:val="2"/>
        </w:numPr>
        <w:shd w:val="clear" w:color="auto" w:fill="FFFFFF"/>
        <w:spacing w:after="150"/>
        <w:rPr>
          <w:color w:val="666666"/>
          <w:sz w:val="28"/>
          <w:szCs w:val="28"/>
          <w:shd w:val="clear" w:color="auto" w:fill="FFFFFF"/>
        </w:rPr>
      </w:pPr>
      <w:r>
        <w:rPr>
          <w:color w:val="666666"/>
          <w:sz w:val="28"/>
          <w:szCs w:val="28"/>
          <w:shd w:val="clear" w:color="auto" w:fill="FFFFFF"/>
        </w:rPr>
        <w:t>Fire fighting robot</w:t>
      </w:r>
    </w:p>
    <w:p>
      <w:pPr>
        <w:pStyle w:val="10"/>
        <w:numPr>
          <w:ilvl w:val="0"/>
          <w:numId w:val="2"/>
        </w:numPr>
        <w:shd w:val="clear" w:color="auto" w:fill="FFFFFF"/>
        <w:spacing w:after="150"/>
        <w:rPr>
          <w:color w:val="666666"/>
          <w:sz w:val="28"/>
          <w:szCs w:val="28"/>
          <w:shd w:val="clear" w:color="auto" w:fill="FFFFFF"/>
        </w:rPr>
      </w:pPr>
      <w:r>
        <w:rPr>
          <w:color w:val="666666"/>
          <w:sz w:val="28"/>
          <w:szCs w:val="28"/>
          <w:shd w:val="clear" w:color="auto" w:fill="FFFFFF"/>
        </w:rPr>
        <w:t>Drying systems</w:t>
      </w:r>
    </w:p>
    <w:p>
      <w:pPr>
        <w:pStyle w:val="10"/>
        <w:numPr>
          <w:ilvl w:val="0"/>
          <w:numId w:val="2"/>
        </w:numPr>
        <w:shd w:val="clear" w:color="auto" w:fill="FFFFFF"/>
        <w:spacing w:after="150"/>
        <w:rPr>
          <w:color w:val="666666"/>
          <w:sz w:val="28"/>
          <w:szCs w:val="28"/>
          <w:shd w:val="clear" w:color="auto" w:fill="FFFFFF"/>
        </w:rPr>
      </w:pPr>
      <w:r>
        <w:rPr>
          <w:color w:val="666666"/>
          <w:sz w:val="28"/>
          <w:szCs w:val="28"/>
          <w:shd w:val="clear" w:color="auto" w:fill="FFFFFF"/>
        </w:rPr>
        <w:t>Industrial gas turbines</w:t>
      </w:r>
    </w:p>
    <w:p>
      <w:pPr>
        <w:pStyle w:val="10"/>
        <w:numPr>
          <w:ilvl w:val="0"/>
          <w:numId w:val="2"/>
        </w:numPr>
        <w:shd w:val="clear" w:color="auto" w:fill="FFFFFF"/>
        <w:spacing w:after="150"/>
        <w:rPr>
          <w:color w:val="666666"/>
          <w:sz w:val="28"/>
          <w:szCs w:val="28"/>
          <w:shd w:val="clear" w:color="auto" w:fill="FFFFFF"/>
        </w:rPr>
      </w:pPr>
      <w:r>
        <w:rPr>
          <w:color w:val="666666"/>
          <w:sz w:val="28"/>
          <w:szCs w:val="28"/>
          <w:shd w:val="clear" w:color="auto" w:fill="FFFFFF"/>
        </w:rPr>
        <w:t>Domestic heating systems</w:t>
      </w:r>
    </w:p>
    <w:p>
      <w:pPr>
        <w:pStyle w:val="10"/>
        <w:numPr>
          <w:ilvl w:val="0"/>
          <w:numId w:val="2"/>
        </w:numPr>
        <w:shd w:val="clear" w:color="auto" w:fill="FFFFFF"/>
        <w:spacing w:after="150"/>
        <w:rPr>
          <w:color w:val="666666"/>
          <w:sz w:val="28"/>
          <w:szCs w:val="28"/>
          <w:shd w:val="clear" w:color="auto" w:fill="FFFFFF"/>
        </w:rPr>
      </w:pPr>
      <w:r>
        <w:rPr>
          <w:color w:val="666666"/>
          <w:sz w:val="28"/>
          <w:szCs w:val="28"/>
          <w:shd w:val="clear" w:color="auto" w:fill="FFFFFF"/>
        </w:rPr>
        <w:t>Gas-powered cooking devices</w:t>
      </w:r>
    </w:p>
    <w:p>
      <w:pPr>
        <w:pStyle w:val="10"/>
        <w:shd w:val="clear" w:color="auto" w:fill="FFFFFF"/>
        <w:spacing w:after="150"/>
        <w:rPr>
          <w:color w:val="666666"/>
          <w:sz w:val="28"/>
          <w:szCs w:val="28"/>
          <w:shd w:val="clear" w:color="auto" w:fill="FFFFFF"/>
        </w:rPr>
      </w:pPr>
    </w:p>
    <w:p>
      <w:pPr>
        <w:pStyle w:val="10"/>
        <w:shd w:val="clear" w:color="auto" w:fill="FFFFFF"/>
        <w:spacing w:before="0" w:beforeAutospacing="0" w:after="150" w:afterAutospacing="0"/>
        <w:rPr>
          <w:color w:val="666666"/>
          <w:sz w:val="28"/>
          <w:szCs w:val="28"/>
          <w:shd w:val="clear" w:color="auto" w:fill="FFFFFF"/>
        </w:rPr>
      </w:pPr>
      <w:r>
        <w:rPr>
          <w:color w:val="666666"/>
          <w:sz w:val="28"/>
          <w:szCs w:val="28"/>
          <w:shd w:val="clear" w:color="auto" w:fill="FFFFFF"/>
        </w:rPr>
        <w:t>Thus, this is all about a flame sensor. From the above information finally, we can conclude that the main purpose of this sensor is to reduce the risks which are associated with the ignition. These sensors respond frequently than a smoke or heat detector. Here is a question for you, what are the advantages of the flame-sensor?</w:t>
      </w:r>
    </w:p>
    <w:p>
      <w:pPr>
        <w:pStyle w:val="10"/>
        <w:shd w:val="clear" w:color="auto" w:fill="FFFFFF"/>
        <w:spacing w:before="0" w:beforeAutospacing="0" w:after="150" w:afterAutospacing="0"/>
        <w:rPr>
          <w:rStyle w:val="11"/>
          <w:color w:val="333333"/>
          <w:sz w:val="32"/>
          <w:szCs w:val="32"/>
        </w:rPr>
      </w:pPr>
    </w:p>
    <w:p>
      <w:pPr>
        <w:pStyle w:val="10"/>
        <w:shd w:val="clear" w:color="auto" w:fill="FFFFFF"/>
        <w:spacing w:before="0" w:beforeAutospacing="0" w:after="150" w:afterAutospacing="0"/>
        <w:rPr>
          <w:rStyle w:val="11"/>
          <w:color w:val="333333"/>
          <w:sz w:val="32"/>
          <w:szCs w:val="32"/>
        </w:rPr>
      </w:pPr>
    </w:p>
    <w:p>
      <w:pPr>
        <w:pStyle w:val="10"/>
        <w:shd w:val="clear" w:color="auto" w:fill="FFFFFF"/>
        <w:spacing w:before="0" w:beforeAutospacing="0" w:after="150" w:afterAutospacing="0"/>
        <w:rPr>
          <w:rStyle w:val="11"/>
          <w:color w:val="333333"/>
          <w:sz w:val="32"/>
          <w:szCs w:val="32"/>
        </w:rPr>
      </w:pPr>
    </w:p>
    <w:p>
      <w:pPr>
        <w:pStyle w:val="10"/>
        <w:shd w:val="clear" w:color="auto" w:fill="FFFFFF"/>
        <w:spacing w:before="0" w:beforeAutospacing="0" w:after="150" w:afterAutospacing="0"/>
        <w:rPr>
          <w:rStyle w:val="11"/>
          <w:color w:val="333333"/>
          <w:sz w:val="32"/>
          <w:szCs w:val="32"/>
        </w:rPr>
      </w:pPr>
    </w:p>
    <w:p>
      <w:pPr>
        <w:pStyle w:val="10"/>
        <w:shd w:val="clear" w:color="auto" w:fill="FFFFFF"/>
        <w:spacing w:before="0" w:beforeAutospacing="0" w:after="150" w:afterAutospacing="0"/>
        <w:rPr>
          <w:color w:val="333333"/>
          <w:sz w:val="32"/>
          <w:szCs w:val="32"/>
        </w:rPr>
      </w:pPr>
      <w:r>
        <w:rPr>
          <w:rStyle w:val="11"/>
          <w:color w:val="333333"/>
          <w:sz w:val="32"/>
          <w:szCs w:val="32"/>
        </w:rPr>
        <w:t xml:space="preserve">Specifications </w:t>
      </w:r>
    </w:p>
    <w:p>
      <w:pPr>
        <w:widowControl/>
        <w:numPr>
          <w:ilvl w:val="0"/>
          <w:numId w:val="3"/>
        </w:numPr>
        <w:shd w:val="clear" w:color="auto" w:fill="FFFFFF"/>
        <w:autoSpaceDE/>
        <w:autoSpaceDN/>
        <w:spacing w:before="100" w:beforeAutospacing="1" w:after="100" w:afterAutospacing="1"/>
        <w:rPr>
          <w:color w:val="333333"/>
          <w:sz w:val="28"/>
          <w:szCs w:val="28"/>
        </w:rPr>
      </w:pPr>
      <w:r>
        <w:rPr>
          <w:color w:val="333333"/>
          <w:sz w:val="28"/>
          <w:szCs w:val="28"/>
        </w:rPr>
        <w:t>Operating Voltage: 3.3V to 5V DC</w:t>
      </w:r>
    </w:p>
    <w:p>
      <w:pPr>
        <w:widowControl/>
        <w:numPr>
          <w:ilvl w:val="0"/>
          <w:numId w:val="3"/>
        </w:numPr>
        <w:shd w:val="clear" w:color="auto" w:fill="FFFFFF"/>
        <w:autoSpaceDE/>
        <w:autoSpaceDN/>
        <w:spacing w:before="100" w:beforeAutospacing="1" w:after="100" w:afterAutospacing="1"/>
        <w:rPr>
          <w:color w:val="333333"/>
          <w:sz w:val="28"/>
          <w:szCs w:val="28"/>
        </w:rPr>
      </w:pPr>
      <w:r>
        <w:rPr>
          <w:color w:val="333333"/>
          <w:sz w:val="28"/>
          <w:szCs w:val="28"/>
        </w:rPr>
        <w:t>Operating Current: 15ma</w:t>
      </w:r>
    </w:p>
    <w:p>
      <w:pPr>
        <w:widowControl/>
        <w:numPr>
          <w:ilvl w:val="0"/>
          <w:numId w:val="3"/>
        </w:numPr>
        <w:shd w:val="clear" w:color="auto" w:fill="FFFFFF"/>
        <w:autoSpaceDE/>
        <w:autoSpaceDN/>
        <w:spacing w:before="100" w:beforeAutospacing="1" w:after="100" w:afterAutospacing="1"/>
        <w:rPr>
          <w:color w:val="333333"/>
          <w:sz w:val="28"/>
          <w:szCs w:val="28"/>
        </w:rPr>
      </w:pPr>
      <w:r>
        <w:rPr>
          <w:color w:val="333333"/>
          <w:sz w:val="28"/>
          <w:szCs w:val="28"/>
        </w:rPr>
        <w:t>Output Digital – 0V to 5V, Adjustable trigger level from preset</w:t>
      </w:r>
    </w:p>
    <w:p>
      <w:pPr>
        <w:widowControl/>
        <w:numPr>
          <w:ilvl w:val="0"/>
          <w:numId w:val="3"/>
        </w:numPr>
        <w:shd w:val="clear" w:color="auto" w:fill="FFFFFF"/>
        <w:autoSpaceDE/>
        <w:autoSpaceDN/>
        <w:spacing w:before="100" w:beforeAutospacing="1" w:after="100" w:afterAutospacing="1"/>
        <w:rPr>
          <w:color w:val="333333"/>
          <w:sz w:val="28"/>
          <w:szCs w:val="28"/>
        </w:rPr>
      </w:pPr>
      <w:r>
        <w:rPr>
          <w:color w:val="333333"/>
          <w:sz w:val="28"/>
          <w:szCs w:val="28"/>
        </w:rPr>
        <w:t>Output Analog – 0V to 5V based on infrared radiation from fire flame falling on the sensor</w:t>
      </w:r>
    </w:p>
    <w:p>
      <w:pPr>
        <w:widowControl/>
        <w:numPr>
          <w:ilvl w:val="0"/>
          <w:numId w:val="3"/>
        </w:numPr>
        <w:shd w:val="clear" w:color="auto" w:fill="FFFFFF"/>
        <w:autoSpaceDE/>
        <w:autoSpaceDN/>
        <w:spacing w:before="100" w:beforeAutospacing="1" w:after="100" w:afterAutospacing="1"/>
        <w:rPr>
          <w:color w:val="333333"/>
          <w:sz w:val="28"/>
          <w:szCs w:val="28"/>
        </w:rPr>
      </w:pPr>
      <w:r>
        <w:rPr>
          <w:color w:val="333333"/>
          <w:sz w:val="28"/>
          <w:szCs w:val="28"/>
        </w:rPr>
        <w:t>LEDs indicating output and power</w:t>
      </w:r>
    </w:p>
    <w:p>
      <w:pPr>
        <w:widowControl/>
        <w:numPr>
          <w:ilvl w:val="0"/>
          <w:numId w:val="3"/>
        </w:numPr>
        <w:shd w:val="clear" w:color="auto" w:fill="FFFFFF"/>
        <w:autoSpaceDE/>
        <w:autoSpaceDN/>
        <w:spacing w:before="100" w:beforeAutospacing="1" w:after="100" w:afterAutospacing="1"/>
        <w:rPr>
          <w:color w:val="333333"/>
          <w:sz w:val="28"/>
          <w:szCs w:val="28"/>
        </w:rPr>
      </w:pPr>
      <w:r>
        <w:rPr>
          <w:color w:val="333333"/>
          <w:sz w:val="28"/>
          <w:szCs w:val="28"/>
        </w:rPr>
        <w:t>PCB Size: 3.2cm x 1.4cm</w:t>
      </w:r>
    </w:p>
    <w:p>
      <w:pPr>
        <w:widowControl/>
        <w:numPr>
          <w:ilvl w:val="0"/>
          <w:numId w:val="3"/>
        </w:numPr>
        <w:shd w:val="clear" w:color="auto" w:fill="FFFFFF"/>
        <w:autoSpaceDE/>
        <w:autoSpaceDN/>
        <w:spacing w:before="100" w:beforeAutospacing="1" w:after="100" w:afterAutospacing="1"/>
        <w:rPr>
          <w:color w:val="333333"/>
          <w:sz w:val="28"/>
          <w:szCs w:val="28"/>
        </w:rPr>
      </w:pPr>
      <w:r>
        <w:rPr>
          <w:color w:val="333333"/>
          <w:sz w:val="28"/>
          <w:szCs w:val="28"/>
        </w:rPr>
        <w:t>LM393 based design</w:t>
      </w:r>
    </w:p>
    <w:p>
      <w:pPr>
        <w:pStyle w:val="10"/>
        <w:shd w:val="clear" w:color="auto" w:fill="FFFFFF"/>
        <w:spacing w:before="0" w:beforeAutospacing="0" w:after="150" w:afterAutospacing="0"/>
        <w:rPr>
          <w:color w:val="333333"/>
          <w:sz w:val="32"/>
          <w:szCs w:val="32"/>
        </w:rPr>
      </w:pPr>
      <w:r>
        <w:rPr>
          <w:rStyle w:val="11"/>
          <w:color w:val="333333"/>
          <w:sz w:val="32"/>
          <w:szCs w:val="32"/>
        </w:rPr>
        <w:t>Pin details</w:t>
      </w:r>
      <w:r>
        <w:rPr>
          <w:color w:val="333333"/>
          <w:sz w:val="32"/>
          <w:szCs w:val="32"/>
        </w:rPr>
        <w:t> </w:t>
      </w:r>
    </w:p>
    <w:p>
      <w:pPr>
        <w:widowControl/>
        <w:numPr>
          <w:ilvl w:val="0"/>
          <w:numId w:val="4"/>
        </w:numPr>
        <w:shd w:val="clear" w:color="auto" w:fill="FFFFFF"/>
        <w:autoSpaceDE/>
        <w:autoSpaceDN/>
        <w:spacing w:before="100" w:beforeAutospacing="1" w:after="100" w:afterAutospacing="1"/>
        <w:rPr>
          <w:color w:val="333333"/>
          <w:sz w:val="28"/>
          <w:szCs w:val="28"/>
        </w:rPr>
      </w:pPr>
      <w:r>
        <w:rPr>
          <w:color w:val="333333"/>
          <w:sz w:val="28"/>
          <w:szCs w:val="28"/>
        </w:rPr>
        <w:t>VCC = 3.3V to 5V DC</w:t>
      </w:r>
    </w:p>
    <w:p>
      <w:pPr>
        <w:widowControl/>
        <w:numPr>
          <w:ilvl w:val="0"/>
          <w:numId w:val="4"/>
        </w:numPr>
        <w:shd w:val="clear" w:color="auto" w:fill="FFFFFF"/>
        <w:autoSpaceDE/>
        <w:autoSpaceDN/>
        <w:spacing w:before="100" w:beforeAutospacing="1" w:after="100" w:afterAutospacing="1"/>
        <w:rPr>
          <w:color w:val="333333"/>
          <w:sz w:val="28"/>
          <w:szCs w:val="28"/>
        </w:rPr>
      </w:pPr>
      <w:r>
        <w:rPr>
          <w:color w:val="333333"/>
          <w:sz w:val="28"/>
          <w:szCs w:val="28"/>
        </w:rPr>
        <w:t>GND = Ground</w:t>
      </w:r>
    </w:p>
    <w:p>
      <w:pPr>
        <w:widowControl/>
        <w:numPr>
          <w:ilvl w:val="0"/>
          <w:numId w:val="4"/>
        </w:numPr>
        <w:shd w:val="clear" w:color="auto" w:fill="FFFFFF"/>
        <w:autoSpaceDE/>
        <w:autoSpaceDN/>
        <w:spacing w:before="100" w:beforeAutospacing="1" w:after="100" w:afterAutospacing="1"/>
        <w:rPr>
          <w:color w:val="333333"/>
          <w:sz w:val="28"/>
          <w:szCs w:val="28"/>
        </w:rPr>
      </w:pPr>
      <w:r>
        <w:rPr>
          <w:color w:val="333333"/>
          <w:sz w:val="28"/>
          <w:szCs w:val="28"/>
        </w:rPr>
        <w:t>DO = Digital Output</w:t>
      </w:r>
    </w:p>
    <w:p>
      <w:pPr>
        <w:widowControl/>
        <w:numPr>
          <w:ilvl w:val="0"/>
          <w:numId w:val="4"/>
        </w:numPr>
        <w:shd w:val="clear" w:color="auto" w:fill="FFFFFF"/>
        <w:autoSpaceDE/>
        <w:autoSpaceDN/>
        <w:spacing w:before="100" w:beforeAutospacing="1" w:after="100" w:afterAutospacing="1"/>
        <w:rPr>
          <w:color w:val="333333"/>
          <w:sz w:val="21"/>
          <w:szCs w:val="21"/>
        </w:rPr>
      </w:pPr>
      <w:r>
        <w:rPr>
          <w:color w:val="333333"/>
          <w:sz w:val="28"/>
          <w:szCs w:val="28"/>
        </w:rPr>
        <w:t>AO = Analog Output</w:t>
      </w:r>
    </w:p>
    <w:p>
      <w:pPr>
        <w:rPr>
          <w:b/>
          <w:bCs/>
          <w:sz w:val="32"/>
          <w:szCs w:val="32"/>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r>
        <w:rPr>
          <w:b/>
          <w:bCs/>
          <w:sz w:val="36"/>
          <w:szCs w:val="36"/>
        </w:rPr>
        <w:t>GSM</w:t>
      </w:r>
    </w:p>
    <w:p>
      <w:pPr>
        <w:jc w:val="center"/>
        <w:rPr>
          <w:b/>
          <w:bCs/>
          <w:sz w:val="36"/>
          <w:szCs w:val="36"/>
        </w:rPr>
      </w:pPr>
    </w:p>
    <w:p>
      <w:pPr>
        <w:jc w:val="center"/>
        <w:rPr>
          <w:b/>
          <w:bCs/>
          <w:sz w:val="36"/>
          <w:szCs w:val="36"/>
        </w:rPr>
      </w:pPr>
    </w:p>
    <w:p>
      <w:pPr>
        <w:jc w:val="center"/>
        <w:rPr>
          <w:b/>
          <w:bCs/>
          <w:sz w:val="36"/>
          <w:szCs w:val="36"/>
        </w:rPr>
      </w:pPr>
      <w:r>
        <w:drawing>
          <wp:inline distT="0" distB="0" distL="0" distR="0">
            <wp:extent cx="4178300" cy="4178300"/>
            <wp:effectExtent l="0" t="0" r="0" b="0"/>
            <wp:docPr id="33" name="Picture 33" descr="GSM / GPRS Quad Band TTL UART Modem - SIM800 (rhydoLABZ)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SM / GPRS Quad Band TTL UART Modem - SIM800 (rhydoLABZ) : rhydoLABZ IN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78300" cy="4178300"/>
                    </a:xfrm>
                    <a:prstGeom prst="rect">
                      <a:avLst/>
                    </a:prstGeom>
                    <a:noFill/>
                    <a:ln>
                      <a:noFill/>
                    </a:ln>
                  </pic:spPr>
                </pic:pic>
              </a:graphicData>
            </a:graphic>
          </wp:inline>
        </w:drawing>
      </w:r>
    </w:p>
    <w:p>
      <w:pPr>
        <w:widowControl/>
        <w:shd w:val="clear" w:color="auto" w:fill="FFFFFF"/>
        <w:autoSpaceDE/>
        <w:autoSpaceDN/>
        <w:spacing w:before="45" w:after="300"/>
        <w:rPr>
          <w:sz w:val="30"/>
          <w:szCs w:val="30"/>
          <w:lang w:val="en-IN" w:eastAsia="en-IN"/>
        </w:rPr>
      </w:pPr>
      <w:r>
        <w:rPr>
          <w:b/>
          <w:bCs/>
          <w:sz w:val="30"/>
          <w:szCs w:val="30"/>
          <w:lang w:val="en-IN" w:eastAsia="en-IN"/>
        </w:rPr>
        <w:t>Specification</w:t>
      </w:r>
    </w:p>
    <w:p>
      <w:pPr>
        <w:widowControl/>
        <w:numPr>
          <w:ilvl w:val="0"/>
          <w:numId w:val="5"/>
        </w:numPr>
        <w:shd w:val="clear" w:color="auto" w:fill="FFFFFF"/>
        <w:autoSpaceDE/>
        <w:autoSpaceDN/>
        <w:spacing w:before="45" w:after="300" w:line="540" w:lineRule="atLeast"/>
        <w:rPr>
          <w:sz w:val="28"/>
          <w:szCs w:val="28"/>
          <w:lang w:val="en-IN" w:eastAsia="en-IN"/>
        </w:rPr>
      </w:pPr>
      <w:r>
        <w:rPr>
          <w:sz w:val="28"/>
          <w:szCs w:val="28"/>
          <w:lang w:val="en-IN" w:eastAsia="en-IN"/>
        </w:rPr>
        <w:t>Dual-Band 900/ 1800 MHz</w:t>
      </w:r>
    </w:p>
    <w:p>
      <w:pPr>
        <w:widowControl/>
        <w:numPr>
          <w:ilvl w:val="0"/>
          <w:numId w:val="5"/>
        </w:numPr>
        <w:shd w:val="clear" w:color="auto" w:fill="FFFFFF"/>
        <w:autoSpaceDE/>
        <w:autoSpaceDN/>
        <w:spacing w:before="45" w:after="300" w:line="540" w:lineRule="atLeast"/>
        <w:rPr>
          <w:sz w:val="28"/>
          <w:szCs w:val="28"/>
          <w:lang w:val="en-IN" w:eastAsia="en-IN"/>
        </w:rPr>
      </w:pPr>
      <w:r>
        <w:rPr>
          <w:sz w:val="28"/>
          <w:szCs w:val="28"/>
          <w:lang w:val="en-IN" w:eastAsia="en-IN"/>
        </w:rPr>
        <w:t>GPRS multi-slot class 10/8GPRS mobile station class B</w:t>
      </w:r>
    </w:p>
    <w:p>
      <w:pPr>
        <w:widowControl/>
        <w:numPr>
          <w:ilvl w:val="0"/>
          <w:numId w:val="5"/>
        </w:numPr>
        <w:shd w:val="clear" w:color="auto" w:fill="FFFFFF"/>
        <w:autoSpaceDE/>
        <w:autoSpaceDN/>
        <w:spacing w:before="45" w:after="300" w:line="540" w:lineRule="atLeast"/>
        <w:rPr>
          <w:sz w:val="28"/>
          <w:szCs w:val="28"/>
          <w:lang w:val="en-IN" w:eastAsia="en-IN"/>
        </w:rPr>
      </w:pPr>
      <w:r>
        <w:rPr>
          <w:sz w:val="28"/>
          <w:szCs w:val="28"/>
          <w:lang w:val="en-IN" w:eastAsia="en-IN"/>
        </w:rPr>
        <w:t>Compliant to GSM phase 2/2+</w:t>
      </w:r>
    </w:p>
    <w:p>
      <w:pPr>
        <w:widowControl/>
        <w:numPr>
          <w:ilvl w:val="0"/>
          <w:numId w:val="5"/>
        </w:numPr>
        <w:shd w:val="clear" w:color="auto" w:fill="FFFFFF"/>
        <w:autoSpaceDE/>
        <w:autoSpaceDN/>
        <w:spacing w:before="45" w:after="300" w:line="540" w:lineRule="atLeast"/>
        <w:rPr>
          <w:sz w:val="28"/>
          <w:szCs w:val="28"/>
          <w:lang w:val="en-IN" w:eastAsia="en-IN"/>
        </w:rPr>
      </w:pPr>
      <w:r>
        <w:rPr>
          <w:sz w:val="28"/>
          <w:szCs w:val="28"/>
          <w:lang w:val="en-IN" w:eastAsia="en-IN"/>
        </w:rPr>
        <w:t>Dimensions: 24*24*3 mm</w:t>
      </w:r>
    </w:p>
    <w:p>
      <w:pPr>
        <w:widowControl/>
        <w:numPr>
          <w:ilvl w:val="0"/>
          <w:numId w:val="5"/>
        </w:numPr>
        <w:shd w:val="clear" w:color="auto" w:fill="FFFFFF"/>
        <w:autoSpaceDE/>
        <w:autoSpaceDN/>
        <w:spacing w:before="45" w:after="300" w:line="540" w:lineRule="atLeast"/>
        <w:rPr>
          <w:sz w:val="28"/>
          <w:szCs w:val="28"/>
          <w:lang w:val="en-IN" w:eastAsia="en-IN"/>
        </w:rPr>
      </w:pPr>
      <w:r>
        <w:rPr>
          <w:sz w:val="28"/>
          <w:szCs w:val="28"/>
          <w:lang w:val="en-IN" w:eastAsia="en-IN"/>
        </w:rPr>
        <w:t>Weight: 3.4g</w:t>
      </w:r>
    </w:p>
    <w:p>
      <w:pPr>
        <w:widowControl/>
        <w:numPr>
          <w:ilvl w:val="0"/>
          <w:numId w:val="5"/>
        </w:numPr>
        <w:shd w:val="clear" w:color="auto" w:fill="FFFFFF"/>
        <w:autoSpaceDE/>
        <w:autoSpaceDN/>
        <w:spacing w:before="45" w:after="300" w:line="540" w:lineRule="atLeast"/>
        <w:rPr>
          <w:sz w:val="28"/>
          <w:szCs w:val="28"/>
          <w:lang w:val="en-IN" w:eastAsia="en-IN"/>
        </w:rPr>
      </w:pPr>
      <w:r>
        <w:rPr>
          <w:sz w:val="28"/>
          <w:szCs w:val="28"/>
          <w:lang w:val="en-IN" w:eastAsia="en-IN"/>
        </w:rPr>
        <w:t>Control via AT commands (GSM 07.07 ,07.05 and SIMCOM enhanced AT Commands)</w:t>
      </w:r>
    </w:p>
    <w:p>
      <w:pPr>
        <w:widowControl/>
        <w:numPr>
          <w:ilvl w:val="0"/>
          <w:numId w:val="5"/>
        </w:numPr>
        <w:shd w:val="clear" w:color="auto" w:fill="FFFFFF"/>
        <w:autoSpaceDE/>
        <w:autoSpaceDN/>
        <w:spacing w:before="45" w:after="300" w:line="540" w:lineRule="atLeast"/>
        <w:rPr>
          <w:sz w:val="28"/>
          <w:szCs w:val="28"/>
          <w:lang w:val="en-IN" w:eastAsia="en-IN"/>
        </w:rPr>
      </w:pPr>
      <w:r>
        <w:rPr>
          <w:sz w:val="28"/>
          <w:szCs w:val="28"/>
          <w:lang w:val="en-IN" w:eastAsia="en-IN"/>
        </w:rPr>
        <w:t>Supply voltage range : 5V</w:t>
      </w:r>
    </w:p>
    <w:p>
      <w:pPr>
        <w:widowControl/>
        <w:numPr>
          <w:ilvl w:val="0"/>
          <w:numId w:val="5"/>
        </w:numPr>
        <w:shd w:val="clear" w:color="auto" w:fill="FFFFFF"/>
        <w:autoSpaceDE/>
        <w:autoSpaceDN/>
        <w:spacing w:before="45" w:after="300" w:line="540" w:lineRule="atLeast"/>
        <w:rPr>
          <w:sz w:val="28"/>
          <w:szCs w:val="28"/>
          <w:lang w:val="en-IN" w:eastAsia="en-IN"/>
        </w:rPr>
      </w:pPr>
      <w:r>
        <w:rPr>
          <w:sz w:val="28"/>
          <w:szCs w:val="28"/>
          <w:lang w:val="en-IN" w:eastAsia="en-IN"/>
        </w:rPr>
        <w:t>Low power consumption: 1.5mA (sleep mode)</w:t>
      </w:r>
    </w:p>
    <w:p>
      <w:pPr>
        <w:widowControl/>
        <w:numPr>
          <w:ilvl w:val="0"/>
          <w:numId w:val="5"/>
        </w:numPr>
        <w:shd w:val="clear" w:color="auto" w:fill="FFFFFF"/>
        <w:autoSpaceDE/>
        <w:autoSpaceDN/>
        <w:spacing w:before="45" w:after="300" w:line="540" w:lineRule="atLeast"/>
        <w:rPr>
          <w:sz w:val="28"/>
          <w:szCs w:val="28"/>
          <w:lang w:val="en-IN" w:eastAsia="en-IN"/>
        </w:rPr>
      </w:pPr>
      <w:r>
        <w:rPr>
          <w:sz w:val="28"/>
          <w:szCs w:val="28"/>
          <w:lang w:val="en-IN" w:eastAsia="en-IN"/>
        </w:rPr>
        <w:t>Operation temperature: -40°C to +85 °</w:t>
      </w:r>
    </w:p>
    <w:p>
      <w:pPr>
        <w:jc w:val="center"/>
        <w:rPr>
          <w:b/>
          <w:bCs/>
          <w:sz w:val="36"/>
          <w:szCs w:val="36"/>
        </w:rPr>
      </w:pPr>
    </w:p>
    <w:p>
      <w:pPr>
        <w:jc w:val="center"/>
        <w:rPr>
          <w:b/>
          <w:bCs/>
          <w:sz w:val="36"/>
          <w:szCs w:val="36"/>
        </w:rPr>
      </w:pPr>
    </w:p>
    <w:p>
      <w:pPr>
        <w:pStyle w:val="3"/>
        <w:rPr>
          <w:rFonts w:ascii="Times New Roman" w:hAnsi="Times New Roman" w:cs="Times New Roman"/>
          <w:b/>
          <w:bCs/>
          <w:color w:val="auto"/>
          <w:sz w:val="32"/>
          <w:szCs w:val="32"/>
        </w:rPr>
      </w:pPr>
      <w:r>
        <w:rPr>
          <w:rFonts w:ascii="Times New Roman" w:hAnsi="Times New Roman" w:cs="Times New Roman"/>
          <w:b/>
          <w:bCs/>
          <w:color w:val="auto"/>
          <w:sz w:val="32"/>
          <w:szCs w:val="32"/>
        </w:rPr>
        <w:t>What is GSM?</w:t>
      </w:r>
    </w:p>
    <w:p/>
    <w:p>
      <w:pPr>
        <w:pStyle w:val="10"/>
        <w:spacing w:before="120" w:beforeAutospacing="0" w:after="144" w:afterAutospacing="0"/>
        <w:ind w:left="48" w:right="48"/>
        <w:jc w:val="both"/>
        <w:rPr>
          <w:color w:val="000000"/>
          <w:sz w:val="28"/>
          <w:szCs w:val="28"/>
        </w:rPr>
      </w:pPr>
      <w:r>
        <w:rPr>
          <w:color w:val="000000"/>
          <w:sz w:val="28"/>
          <w:szCs w:val="28"/>
        </w:rPr>
        <w:t>GSM stands for </w:t>
      </w:r>
      <w:r>
        <w:rPr>
          <w:b/>
          <w:bCs/>
          <w:color w:val="000000"/>
          <w:sz w:val="28"/>
          <w:szCs w:val="28"/>
        </w:rPr>
        <w:t>G</w:t>
      </w:r>
      <w:r>
        <w:rPr>
          <w:color w:val="000000"/>
          <w:sz w:val="28"/>
          <w:szCs w:val="28"/>
        </w:rPr>
        <w:t>lobal </w:t>
      </w:r>
      <w:r>
        <w:rPr>
          <w:b/>
          <w:bCs/>
          <w:color w:val="000000"/>
          <w:sz w:val="28"/>
          <w:szCs w:val="28"/>
        </w:rPr>
        <w:t>S</w:t>
      </w:r>
      <w:r>
        <w:rPr>
          <w:color w:val="000000"/>
          <w:sz w:val="28"/>
          <w:szCs w:val="28"/>
        </w:rPr>
        <w:t>ystem for </w:t>
      </w:r>
      <w:r>
        <w:rPr>
          <w:b/>
          <w:bCs/>
          <w:color w:val="000000"/>
          <w:sz w:val="28"/>
          <w:szCs w:val="28"/>
        </w:rPr>
        <w:t>M</w:t>
      </w:r>
      <w:r>
        <w:rPr>
          <w:color w:val="000000"/>
          <w:sz w:val="28"/>
          <w:szCs w:val="28"/>
        </w:rPr>
        <w:t>obile Communication. It is a digital cellular technology used for transmitting mobile voice and data services. Important facts about the GSM are given below −</w:t>
      </w:r>
    </w:p>
    <w:p>
      <w:pPr>
        <w:pStyle w:val="10"/>
        <w:numPr>
          <w:ilvl w:val="0"/>
          <w:numId w:val="6"/>
        </w:numPr>
        <w:spacing w:before="120" w:beforeAutospacing="0" w:after="144" w:afterAutospacing="0"/>
        <w:ind w:left="768" w:right="48"/>
        <w:jc w:val="both"/>
        <w:rPr>
          <w:color w:val="000000"/>
          <w:sz w:val="28"/>
          <w:szCs w:val="28"/>
        </w:rPr>
      </w:pPr>
      <w:r>
        <w:rPr>
          <w:color w:val="000000"/>
          <w:sz w:val="28"/>
          <w:szCs w:val="28"/>
        </w:rPr>
        <w:t>The concept of GSM emerged from a cell-based mobile radio system at Bell Laboratories in the early 1970s.</w:t>
      </w:r>
    </w:p>
    <w:p>
      <w:pPr>
        <w:pStyle w:val="10"/>
        <w:numPr>
          <w:ilvl w:val="0"/>
          <w:numId w:val="6"/>
        </w:numPr>
        <w:spacing w:before="120" w:beforeAutospacing="0" w:after="144" w:afterAutospacing="0"/>
        <w:ind w:left="768" w:right="48"/>
        <w:jc w:val="both"/>
        <w:rPr>
          <w:color w:val="000000"/>
          <w:sz w:val="28"/>
          <w:szCs w:val="28"/>
        </w:rPr>
      </w:pPr>
      <w:r>
        <w:rPr>
          <w:color w:val="000000"/>
          <w:sz w:val="28"/>
          <w:szCs w:val="28"/>
        </w:rPr>
        <w:t>GSM is the name of a standardization group established in 1982 to create a common European mobile telephone standard.</w:t>
      </w:r>
    </w:p>
    <w:p>
      <w:pPr>
        <w:pStyle w:val="10"/>
        <w:numPr>
          <w:ilvl w:val="0"/>
          <w:numId w:val="6"/>
        </w:numPr>
        <w:spacing w:before="120" w:beforeAutospacing="0" w:after="144" w:afterAutospacing="0"/>
        <w:ind w:left="768" w:right="48"/>
        <w:jc w:val="both"/>
        <w:rPr>
          <w:color w:val="000000"/>
          <w:sz w:val="28"/>
          <w:szCs w:val="28"/>
        </w:rPr>
      </w:pPr>
      <w:r>
        <w:rPr>
          <w:color w:val="000000"/>
          <w:sz w:val="28"/>
          <w:szCs w:val="28"/>
        </w:rPr>
        <w:t>GSM is the most widely accepted standard in telecommunications and it is implemented globally.</w:t>
      </w:r>
    </w:p>
    <w:p>
      <w:pPr>
        <w:pStyle w:val="10"/>
        <w:numPr>
          <w:ilvl w:val="0"/>
          <w:numId w:val="6"/>
        </w:numPr>
        <w:spacing w:before="120" w:beforeAutospacing="0" w:after="144" w:afterAutospacing="0"/>
        <w:ind w:left="768" w:right="48"/>
        <w:jc w:val="both"/>
        <w:rPr>
          <w:color w:val="000000"/>
          <w:sz w:val="28"/>
          <w:szCs w:val="28"/>
        </w:rPr>
      </w:pPr>
      <w:r>
        <w:rPr>
          <w:color w:val="000000"/>
          <w:sz w:val="28"/>
          <w:szCs w:val="28"/>
        </w:rPr>
        <w:t>GSM is a circuit-switched system that divides each 200 kHz channel into eight 25 kHz time-slots. GSM operates on the mobile communication bands 900 MHz and 1800 MHz in most parts of the world. In the US, GSM operates in the bands 850 MHz and 1900 MHz.</w:t>
      </w:r>
    </w:p>
    <w:p>
      <w:pPr>
        <w:pStyle w:val="10"/>
        <w:numPr>
          <w:ilvl w:val="0"/>
          <w:numId w:val="6"/>
        </w:numPr>
        <w:spacing w:before="120" w:beforeAutospacing="0" w:after="144" w:afterAutospacing="0"/>
        <w:ind w:left="768" w:right="48"/>
        <w:jc w:val="both"/>
        <w:rPr>
          <w:color w:val="000000"/>
          <w:sz w:val="28"/>
          <w:szCs w:val="28"/>
        </w:rPr>
      </w:pPr>
      <w:r>
        <w:rPr>
          <w:color w:val="000000"/>
          <w:sz w:val="28"/>
          <w:szCs w:val="28"/>
        </w:rPr>
        <w:t>GSM owns a market share of more than 70 percent of the world's digital cellular subscribers.</w:t>
      </w:r>
    </w:p>
    <w:p>
      <w:pPr>
        <w:pStyle w:val="10"/>
        <w:numPr>
          <w:ilvl w:val="0"/>
          <w:numId w:val="6"/>
        </w:numPr>
        <w:spacing w:before="120" w:beforeAutospacing="0" w:after="144" w:afterAutospacing="0"/>
        <w:ind w:left="768" w:right="48"/>
        <w:jc w:val="both"/>
        <w:rPr>
          <w:color w:val="000000"/>
          <w:sz w:val="28"/>
          <w:szCs w:val="28"/>
        </w:rPr>
      </w:pPr>
      <w:r>
        <w:rPr>
          <w:color w:val="000000"/>
          <w:sz w:val="28"/>
          <w:szCs w:val="28"/>
        </w:rPr>
        <w:t>GSM makes use of narrowband Time Division Multiple Access (TDMA) technique for transmitting signals.</w:t>
      </w:r>
    </w:p>
    <w:p>
      <w:pPr>
        <w:pStyle w:val="10"/>
        <w:numPr>
          <w:ilvl w:val="0"/>
          <w:numId w:val="6"/>
        </w:numPr>
        <w:spacing w:before="120" w:beforeAutospacing="0" w:after="144" w:afterAutospacing="0"/>
        <w:ind w:left="768" w:right="48"/>
        <w:jc w:val="both"/>
        <w:rPr>
          <w:color w:val="000000"/>
          <w:sz w:val="28"/>
          <w:szCs w:val="28"/>
        </w:rPr>
      </w:pPr>
      <w:r>
        <w:rPr>
          <w:color w:val="000000"/>
          <w:sz w:val="28"/>
          <w:szCs w:val="28"/>
        </w:rPr>
        <w:t>GSM was developed using digital technology. It has an ability to carry 64 kbps to 120 Mbps of data rates.</w:t>
      </w:r>
    </w:p>
    <w:p>
      <w:pPr>
        <w:pStyle w:val="10"/>
        <w:numPr>
          <w:ilvl w:val="0"/>
          <w:numId w:val="6"/>
        </w:numPr>
        <w:spacing w:before="120" w:beforeAutospacing="0" w:after="144" w:afterAutospacing="0"/>
        <w:ind w:left="768" w:right="48"/>
        <w:jc w:val="both"/>
        <w:rPr>
          <w:color w:val="000000"/>
          <w:sz w:val="28"/>
          <w:szCs w:val="28"/>
        </w:rPr>
      </w:pPr>
      <w:r>
        <w:rPr>
          <w:color w:val="000000"/>
          <w:sz w:val="28"/>
          <w:szCs w:val="28"/>
        </w:rPr>
        <w:t>Presently GSM supports more than one billion mobile subscribers in more than 210 countries throughout the world.</w:t>
      </w:r>
    </w:p>
    <w:p>
      <w:pPr>
        <w:pStyle w:val="10"/>
        <w:numPr>
          <w:ilvl w:val="0"/>
          <w:numId w:val="6"/>
        </w:numPr>
        <w:spacing w:before="120" w:beforeAutospacing="0" w:after="144" w:afterAutospacing="0"/>
        <w:ind w:left="768" w:right="48"/>
        <w:jc w:val="both"/>
        <w:rPr>
          <w:color w:val="000000"/>
          <w:sz w:val="28"/>
          <w:szCs w:val="28"/>
        </w:rPr>
      </w:pPr>
      <w:r>
        <w:rPr>
          <w:color w:val="000000"/>
          <w:sz w:val="28"/>
          <w:szCs w:val="28"/>
        </w:rPr>
        <w:t>GSM provides basic to advanced voice and data services including roaming service. Roaming is the ability to use your GSM phone number in another GSM network.</w:t>
      </w:r>
    </w:p>
    <w:p>
      <w:pPr>
        <w:pStyle w:val="10"/>
        <w:spacing w:before="120" w:beforeAutospacing="0" w:after="144" w:afterAutospacing="0"/>
        <w:ind w:left="48" w:right="48"/>
        <w:jc w:val="both"/>
        <w:rPr>
          <w:color w:val="000000"/>
          <w:sz w:val="28"/>
          <w:szCs w:val="28"/>
        </w:rPr>
      </w:pPr>
      <w:r>
        <w:rPr>
          <w:color w:val="000000"/>
          <w:sz w:val="28"/>
          <w:szCs w:val="28"/>
        </w:rPr>
        <w:t>GSM digitizes and compresses data, then sends it down through a channel with two other streams of user data, each in its own timeslot.</w:t>
      </w:r>
    </w:p>
    <w:p>
      <w:pPr>
        <w:pStyle w:val="10"/>
        <w:spacing w:before="120" w:beforeAutospacing="0" w:after="144" w:afterAutospacing="0"/>
        <w:ind w:left="48" w:right="48"/>
        <w:jc w:val="both"/>
        <w:rPr>
          <w:color w:val="000000"/>
          <w:sz w:val="28"/>
          <w:szCs w:val="28"/>
        </w:rPr>
      </w:pPr>
    </w:p>
    <w:p>
      <w:pPr>
        <w:pStyle w:val="3"/>
        <w:rPr>
          <w:rFonts w:ascii="Times New Roman" w:hAnsi="Times New Roman" w:cs="Times New Roman"/>
          <w:b/>
          <w:bCs/>
          <w:color w:val="auto"/>
          <w:sz w:val="32"/>
          <w:szCs w:val="32"/>
        </w:rPr>
      </w:pPr>
      <w:r>
        <w:rPr>
          <w:rFonts w:ascii="Times New Roman" w:hAnsi="Times New Roman" w:cs="Times New Roman"/>
          <w:b/>
          <w:bCs/>
          <w:color w:val="auto"/>
          <w:sz w:val="32"/>
          <w:szCs w:val="32"/>
        </w:rPr>
        <w:t>Why GSM?</w:t>
      </w:r>
    </w:p>
    <w:p/>
    <w:p>
      <w:pPr>
        <w:pStyle w:val="10"/>
        <w:spacing w:before="120" w:beforeAutospacing="0" w:after="144" w:afterAutospacing="0"/>
        <w:ind w:left="48" w:right="48"/>
        <w:jc w:val="both"/>
        <w:rPr>
          <w:color w:val="000000"/>
          <w:sz w:val="28"/>
          <w:szCs w:val="28"/>
        </w:rPr>
      </w:pPr>
      <w:r>
        <w:rPr>
          <w:color w:val="000000"/>
          <w:sz w:val="28"/>
          <w:szCs w:val="28"/>
        </w:rPr>
        <w:t>Listed below are the features of GSM that account for its popularity and wide acceptance.</w:t>
      </w:r>
    </w:p>
    <w:p>
      <w:pPr>
        <w:pStyle w:val="10"/>
        <w:numPr>
          <w:ilvl w:val="0"/>
          <w:numId w:val="7"/>
        </w:numPr>
        <w:spacing w:before="120" w:beforeAutospacing="0" w:after="144" w:afterAutospacing="0"/>
        <w:ind w:left="768" w:right="48"/>
        <w:jc w:val="both"/>
        <w:rPr>
          <w:color w:val="000000"/>
          <w:sz w:val="28"/>
          <w:szCs w:val="28"/>
        </w:rPr>
      </w:pPr>
      <w:r>
        <w:rPr>
          <w:color w:val="000000"/>
          <w:sz w:val="28"/>
          <w:szCs w:val="28"/>
        </w:rPr>
        <w:t>Improved spectrum efficiency</w:t>
      </w:r>
    </w:p>
    <w:p>
      <w:pPr>
        <w:pStyle w:val="10"/>
        <w:numPr>
          <w:ilvl w:val="0"/>
          <w:numId w:val="7"/>
        </w:numPr>
        <w:spacing w:before="120" w:beforeAutospacing="0" w:after="144" w:afterAutospacing="0"/>
        <w:ind w:left="768" w:right="48"/>
        <w:jc w:val="both"/>
        <w:rPr>
          <w:color w:val="000000"/>
          <w:sz w:val="28"/>
          <w:szCs w:val="28"/>
        </w:rPr>
      </w:pPr>
      <w:r>
        <w:rPr>
          <w:color w:val="000000"/>
          <w:sz w:val="28"/>
          <w:szCs w:val="28"/>
        </w:rPr>
        <w:t>International roaming</w:t>
      </w:r>
    </w:p>
    <w:p>
      <w:pPr>
        <w:pStyle w:val="10"/>
        <w:numPr>
          <w:ilvl w:val="0"/>
          <w:numId w:val="7"/>
        </w:numPr>
        <w:spacing w:before="120" w:beforeAutospacing="0" w:after="144" w:afterAutospacing="0"/>
        <w:ind w:left="768" w:right="48"/>
        <w:jc w:val="both"/>
        <w:rPr>
          <w:color w:val="000000"/>
          <w:sz w:val="28"/>
          <w:szCs w:val="28"/>
        </w:rPr>
      </w:pPr>
      <w:r>
        <w:rPr>
          <w:color w:val="000000"/>
          <w:sz w:val="28"/>
          <w:szCs w:val="28"/>
        </w:rPr>
        <w:t>Low-cost mobile sets and base stations (BSs)</w:t>
      </w:r>
    </w:p>
    <w:p>
      <w:pPr>
        <w:pStyle w:val="10"/>
        <w:numPr>
          <w:ilvl w:val="0"/>
          <w:numId w:val="7"/>
        </w:numPr>
        <w:spacing w:before="120" w:beforeAutospacing="0" w:after="144" w:afterAutospacing="0"/>
        <w:ind w:left="768" w:right="48"/>
        <w:jc w:val="both"/>
        <w:rPr>
          <w:color w:val="000000"/>
          <w:sz w:val="28"/>
          <w:szCs w:val="28"/>
        </w:rPr>
      </w:pPr>
      <w:r>
        <w:rPr>
          <w:color w:val="000000"/>
          <w:sz w:val="28"/>
          <w:szCs w:val="28"/>
        </w:rPr>
        <w:t>High-quality speech</w:t>
      </w:r>
    </w:p>
    <w:p>
      <w:pPr>
        <w:pStyle w:val="10"/>
        <w:numPr>
          <w:ilvl w:val="0"/>
          <w:numId w:val="7"/>
        </w:numPr>
        <w:spacing w:before="120" w:beforeAutospacing="0" w:after="144" w:afterAutospacing="0"/>
        <w:ind w:left="768" w:right="48"/>
        <w:jc w:val="both"/>
        <w:rPr>
          <w:color w:val="000000"/>
          <w:sz w:val="28"/>
          <w:szCs w:val="28"/>
        </w:rPr>
      </w:pPr>
      <w:r>
        <w:rPr>
          <w:color w:val="000000"/>
          <w:sz w:val="28"/>
          <w:szCs w:val="28"/>
        </w:rPr>
        <w:t>Compatibility with Integrated Services Digital Network (ISDN) and other telephone company services</w:t>
      </w:r>
    </w:p>
    <w:p>
      <w:pPr>
        <w:pStyle w:val="10"/>
        <w:numPr>
          <w:ilvl w:val="0"/>
          <w:numId w:val="7"/>
        </w:numPr>
        <w:spacing w:before="120" w:beforeAutospacing="0" w:after="144" w:afterAutospacing="0"/>
        <w:ind w:left="768" w:right="48"/>
        <w:jc w:val="both"/>
        <w:rPr>
          <w:color w:val="000000"/>
          <w:sz w:val="28"/>
          <w:szCs w:val="28"/>
        </w:rPr>
      </w:pPr>
      <w:r>
        <w:rPr>
          <w:color w:val="000000"/>
          <w:sz w:val="28"/>
          <w:szCs w:val="28"/>
        </w:rPr>
        <w:t>Support for new services</w:t>
      </w:r>
    </w:p>
    <w:p>
      <w:pPr>
        <w:pStyle w:val="10"/>
        <w:spacing w:before="120" w:beforeAutospacing="0" w:after="144" w:afterAutospacing="0"/>
        <w:ind w:left="48" w:right="48"/>
        <w:jc w:val="both"/>
        <w:rPr>
          <w:color w:val="000000"/>
          <w:sz w:val="28"/>
          <w:szCs w:val="28"/>
        </w:rPr>
      </w:pPr>
      <w:r>
        <w:rPr>
          <w:color w:val="000000"/>
          <w:sz w:val="28"/>
          <w:szCs w:val="28"/>
        </w:rPr>
        <w:t>A GSM network comprises of many functional units. These functions and interfaces are explained in this chapter. The GSM network can be broadly divided into −</w:t>
      </w:r>
    </w:p>
    <w:p>
      <w:pPr>
        <w:pStyle w:val="10"/>
        <w:numPr>
          <w:ilvl w:val="0"/>
          <w:numId w:val="8"/>
        </w:numPr>
        <w:spacing w:before="120" w:beforeAutospacing="0" w:after="144" w:afterAutospacing="0"/>
        <w:ind w:left="768" w:right="48"/>
        <w:jc w:val="both"/>
        <w:rPr>
          <w:color w:val="000000"/>
          <w:sz w:val="28"/>
          <w:szCs w:val="28"/>
        </w:rPr>
      </w:pPr>
      <w:r>
        <w:rPr>
          <w:color w:val="000000"/>
          <w:sz w:val="28"/>
          <w:szCs w:val="28"/>
        </w:rPr>
        <w:t>The Mobile Station (MS)</w:t>
      </w:r>
    </w:p>
    <w:p>
      <w:pPr>
        <w:pStyle w:val="10"/>
        <w:numPr>
          <w:ilvl w:val="0"/>
          <w:numId w:val="8"/>
        </w:numPr>
        <w:spacing w:before="120" w:beforeAutospacing="0" w:after="144" w:afterAutospacing="0"/>
        <w:ind w:left="768" w:right="48"/>
        <w:jc w:val="both"/>
        <w:rPr>
          <w:color w:val="000000"/>
          <w:sz w:val="28"/>
          <w:szCs w:val="28"/>
        </w:rPr>
      </w:pPr>
      <w:r>
        <w:rPr>
          <w:color w:val="000000"/>
          <w:sz w:val="28"/>
          <w:szCs w:val="28"/>
        </w:rPr>
        <w:t>The Base Station Subsystem (BSS)</w:t>
      </w:r>
    </w:p>
    <w:p>
      <w:pPr>
        <w:pStyle w:val="10"/>
        <w:numPr>
          <w:ilvl w:val="0"/>
          <w:numId w:val="8"/>
        </w:numPr>
        <w:spacing w:before="120" w:beforeAutospacing="0" w:after="144" w:afterAutospacing="0"/>
        <w:ind w:left="768" w:right="48"/>
        <w:jc w:val="both"/>
        <w:rPr>
          <w:color w:val="000000"/>
          <w:sz w:val="28"/>
          <w:szCs w:val="28"/>
        </w:rPr>
      </w:pPr>
      <w:r>
        <w:rPr>
          <w:color w:val="000000"/>
          <w:sz w:val="28"/>
          <w:szCs w:val="28"/>
        </w:rPr>
        <w:t>The Network Switching Subsystem (NSS)</w:t>
      </w:r>
    </w:p>
    <w:p>
      <w:pPr>
        <w:pStyle w:val="10"/>
        <w:numPr>
          <w:ilvl w:val="0"/>
          <w:numId w:val="8"/>
        </w:numPr>
        <w:spacing w:before="120" w:beforeAutospacing="0" w:after="144" w:afterAutospacing="0"/>
        <w:ind w:left="768" w:right="48"/>
        <w:jc w:val="both"/>
        <w:rPr>
          <w:color w:val="000000"/>
          <w:sz w:val="28"/>
          <w:szCs w:val="28"/>
        </w:rPr>
      </w:pPr>
      <w:r>
        <w:rPr>
          <w:color w:val="000000"/>
          <w:sz w:val="28"/>
          <w:szCs w:val="28"/>
        </w:rPr>
        <w:t>The Operation Support Subsystem (OSS)</w:t>
      </w:r>
    </w:p>
    <w:p>
      <w:pPr>
        <w:pStyle w:val="10"/>
        <w:spacing w:before="120" w:beforeAutospacing="0" w:after="144" w:afterAutospacing="0"/>
        <w:ind w:left="768" w:right="48"/>
        <w:jc w:val="both"/>
        <w:rPr>
          <w:color w:val="000000"/>
          <w:sz w:val="28"/>
          <w:szCs w:val="28"/>
        </w:rPr>
      </w:pPr>
    </w:p>
    <w:p>
      <w:pPr>
        <w:pStyle w:val="3"/>
        <w:rPr>
          <w:rFonts w:ascii="Times New Roman" w:hAnsi="Times New Roman" w:cs="Times New Roman"/>
          <w:b/>
          <w:bCs/>
          <w:color w:val="auto"/>
          <w:sz w:val="32"/>
          <w:szCs w:val="32"/>
        </w:rPr>
      </w:pPr>
      <w:r>
        <w:rPr>
          <w:rFonts w:ascii="Times New Roman" w:hAnsi="Times New Roman" w:cs="Times New Roman"/>
          <w:b/>
          <w:bCs/>
          <w:color w:val="auto"/>
          <w:sz w:val="32"/>
          <w:szCs w:val="32"/>
        </w:rPr>
        <w:t>GSM - The Mobile Station</w:t>
      </w:r>
    </w:p>
    <w:p/>
    <w:p>
      <w:pPr>
        <w:pStyle w:val="10"/>
        <w:spacing w:before="120" w:beforeAutospacing="0" w:after="144" w:afterAutospacing="0"/>
        <w:ind w:left="48" w:right="48"/>
        <w:jc w:val="both"/>
        <w:rPr>
          <w:color w:val="000000"/>
          <w:sz w:val="28"/>
          <w:szCs w:val="28"/>
        </w:rPr>
      </w:pPr>
      <w:r>
        <w:rPr>
          <w:color w:val="000000"/>
          <w:sz w:val="28"/>
          <w:szCs w:val="28"/>
        </w:rPr>
        <w:t>The MS consists of the physical equipment, such as the radio transceiver, display and digital signal processors, and the SIM card. It provides the air interface to the user in GSM networks. As such, other services are also provided, which include −</w:t>
      </w:r>
    </w:p>
    <w:p>
      <w:pPr>
        <w:pStyle w:val="10"/>
        <w:numPr>
          <w:ilvl w:val="0"/>
          <w:numId w:val="9"/>
        </w:numPr>
        <w:spacing w:before="120" w:beforeAutospacing="0" w:after="144" w:afterAutospacing="0"/>
        <w:ind w:left="768" w:right="48"/>
        <w:jc w:val="both"/>
        <w:rPr>
          <w:color w:val="000000"/>
          <w:sz w:val="28"/>
          <w:szCs w:val="28"/>
        </w:rPr>
      </w:pPr>
      <w:r>
        <w:rPr>
          <w:color w:val="000000"/>
          <w:sz w:val="28"/>
          <w:szCs w:val="28"/>
        </w:rPr>
        <w:t>Voice teleservices</w:t>
      </w:r>
    </w:p>
    <w:p>
      <w:pPr>
        <w:pStyle w:val="10"/>
        <w:numPr>
          <w:ilvl w:val="0"/>
          <w:numId w:val="9"/>
        </w:numPr>
        <w:spacing w:before="120" w:beforeAutospacing="0" w:after="144" w:afterAutospacing="0"/>
        <w:ind w:left="768" w:right="48"/>
        <w:jc w:val="both"/>
        <w:rPr>
          <w:color w:val="000000"/>
          <w:sz w:val="28"/>
          <w:szCs w:val="28"/>
        </w:rPr>
      </w:pPr>
      <w:r>
        <w:rPr>
          <w:color w:val="000000"/>
          <w:sz w:val="28"/>
          <w:szCs w:val="28"/>
        </w:rPr>
        <w:t>Data bearer services</w:t>
      </w:r>
    </w:p>
    <w:p>
      <w:pPr>
        <w:pStyle w:val="10"/>
        <w:numPr>
          <w:ilvl w:val="0"/>
          <w:numId w:val="9"/>
        </w:numPr>
        <w:spacing w:before="120" w:beforeAutospacing="0" w:after="144" w:afterAutospacing="0"/>
        <w:ind w:left="768" w:right="48"/>
        <w:jc w:val="both"/>
        <w:rPr>
          <w:color w:val="000000"/>
          <w:sz w:val="28"/>
          <w:szCs w:val="28"/>
        </w:rPr>
      </w:pPr>
      <w:r>
        <w:rPr>
          <w:color w:val="000000"/>
          <w:sz w:val="28"/>
          <w:szCs w:val="28"/>
        </w:rPr>
        <w:t>The features' supplementary services</w:t>
      </w:r>
    </w:p>
    <w:p>
      <w:pPr>
        <w:pStyle w:val="10"/>
        <w:spacing w:before="120" w:beforeAutospacing="0" w:after="144" w:afterAutospacing="0"/>
        <w:ind w:right="48"/>
        <w:jc w:val="both"/>
        <w:rPr>
          <w:color w:val="000000"/>
          <w:sz w:val="28"/>
          <w:szCs w:val="28"/>
        </w:rPr>
      </w:pPr>
    </w:p>
    <w:p>
      <w:pPr>
        <w:ind w:left="720"/>
        <w:jc w:val="center"/>
        <w:rPr>
          <w:sz w:val="28"/>
          <w:szCs w:val="28"/>
        </w:rPr>
      </w:pPr>
      <w:r>
        <w:rPr>
          <w:sz w:val="28"/>
          <w:szCs w:val="28"/>
        </w:rPr>
        <w:drawing>
          <wp:inline distT="0" distB="0" distL="0" distR="0">
            <wp:extent cx="4191000" cy="3797300"/>
            <wp:effectExtent l="0" t="0" r="0" b="0"/>
            <wp:docPr id="32" name="Picture 32" descr="MS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S 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91000" cy="3797300"/>
                    </a:xfrm>
                    <a:prstGeom prst="rect">
                      <a:avLst/>
                    </a:prstGeom>
                    <a:noFill/>
                    <a:ln>
                      <a:noFill/>
                    </a:ln>
                  </pic:spPr>
                </pic:pic>
              </a:graphicData>
            </a:graphic>
          </wp:inline>
        </w:drawing>
      </w:r>
    </w:p>
    <w:p>
      <w:pPr>
        <w:ind w:left="720"/>
        <w:jc w:val="center"/>
        <w:rPr>
          <w:sz w:val="28"/>
          <w:szCs w:val="28"/>
        </w:rPr>
      </w:pPr>
    </w:p>
    <w:p>
      <w:pPr>
        <w:ind w:left="720"/>
        <w:jc w:val="center"/>
        <w:rPr>
          <w:sz w:val="28"/>
          <w:szCs w:val="28"/>
        </w:rPr>
      </w:pPr>
    </w:p>
    <w:p>
      <w:pPr>
        <w:pStyle w:val="10"/>
        <w:spacing w:before="120" w:beforeAutospacing="0" w:after="144" w:afterAutospacing="0"/>
        <w:ind w:left="48" w:right="48"/>
        <w:jc w:val="both"/>
        <w:rPr>
          <w:color w:val="000000"/>
        </w:rPr>
      </w:pPr>
      <w:r>
        <w:rPr>
          <w:color w:val="000000"/>
          <w:sz w:val="28"/>
          <w:szCs w:val="28"/>
        </w:rPr>
        <w:t>The MS also provides the receptor for SMS messages, enabling the user to toggle between the voice and data use. Moreover, the mobile facilitates access to voice</w:t>
      </w:r>
      <w:r>
        <w:rPr>
          <w:color w:val="000000"/>
        </w:rPr>
        <w:t xml:space="preserve"> messaging systems. The MS also provides access to the various data services available in a GSM network. These data services include −</w:t>
      </w:r>
    </w:p>
    <w:p>
      <w:pPr>
        <w:pStyle w:val="10"/>
        <w:numPr>
          <w:ilvl w:val="0"/>
          <w:numId w:val="10"/>
        </w:numPr>
        <w:spacing w:before="120" w:beforeAutospacing="0" w:after="144" w:afterAutospacing="0"/>
        <w:ind w:left="768" w:right="48"/>
        <w:jc w:val="both"/>
        <w:rPr>
          <w:color w:val="000000"/>
        </w:rPr>
      </w:pPr>
      <w:r>
        <w:rPr>
          <w:color w:val="000000"/>
        </w:rPr>
        <w:t>X.25 packet switching through a synchronous or asynchronous dial-up connection to the PAD at speeds typically at 9.6 Kbps.</w:t>
      </w:r>
    </w:p>
    <w:p>
      <w:pPr>
        <w:pStyle w:val="10"/>
        <w:numPr>
          <w:ilvl w:val="0"/>
          <w:numId w:val="10"/>
        </w:numPr>
        <w:spacing w:before="120" w:beforeAutospacing="0" w:after="144" w:afterAutospacing="0"/>
        <w:ind w:left="768" w:right="48"/>
        <w:jc w:val="both"/>
        <w:rPr>
          <w:color w:val="000000"/>
        </w:rPr>
      </w:pPr>
      <w:r>
        <w:rPr>
          <w:color w:val="000000"/>
        </w:rPr>
        <w:t>General Packet Radio Services (GPRSs) using either an X.25 or IP based data transfer method at the speed up to 115 Kbps.</w:t>
      </w:r>
    </w:p>
    <w:p>
      <w:pPr>
        <w:pStyle w:val="10"/>
        <w:numPr>
          <w:ilvl w:val="0"/>
          <w:numId w:val="10"/>
        </w:numPr>
        <w:spacing w:before="120" w:beforeAutospacing="0" w:after="144" w:afterAutospacing="0"/>
        <w:ind w:left="768" w:right="48"/>
        <w:jc w:val="both"/>
        <w:rPr>
          <w:color w:val="000000"/>
        </w:rPr>
      </w:pPr>
      <w:r>
        <w:rPr>
          <w:color w:val="000000"/>
        </w:rPr>
        <w:t>High speed, circuit switched data at speeds up to 64 Kbps.</w:t>
      </w:r>
    </w:p>
    <w:p>
      <w:pPr>
        <w:pStyle w:val="10"/>
        <w:spacing w:before="120" w:beforeAutospacing="0" w:after="144" w:afterAutospacing="0"/>
        <w:ind w:left="48" w:right="48"/>
        <w:jc w:val="both"/>
        <w:rPr>
          <w:color w:val="000000"/>
        </w:rPr>
      </w:pPr>
      <w:r>
        <w:rPr>
          <w:color w:val="000000"/>
        </w:rPr>
        <w:t>We will discuss more about GMS services in </w:t>
      </w:r>
      <w:r>
        <w:rPr>
          <w:b/>
          <w:bCs/>
          <w:color w:val="000000"/>
        </w:rPr>
        <w:t>GSM - User Services</w:t>
      </w:r>
      <w:r>
        <w:rPr>
          <w:color w:val="000000"/>
        </w:rPr>
        <w:t>.</w:t>
      </w:r>
    </w:p>
    <w:p>
      <w:pPr>
        <w:pStyle w:val="4"/>
        <w:rPr>
          <w:sz w:val="32"/>
          <w:szCs w:val="32"/>
        </w:rPr>
      </w:pPr>
      <w:r>
        <w:rPr>
          <w:sz w:val="32"/>
          <w:szCs w:val="32"/>
        </w:rPr>
        <w:t>What is SIM?</w:t>
      </w:r>
    </w:p>
    <w:p>
      <w:pPr>
        <w:pStyle w:val="10"/>
        <w:spacing w:before="120" w:beforeAutospacing="0" w:after="144" w:afterAutospacing="0"/>
        <w:ind w:left="48" w:right="48"/>
        <w:jc w:val="both"/>
        <w:rPr>
          <w:color w:val="000000"/>
          <w:sz w:val="28"/>
          <w:szCs w:val="28"/>
        </w:rPr>
      </w:pPr>
      <w:r>
        <w:rPr>
          <w:color w:val="000000"/>
          <w:sz w:val="28"/>
          <w:szCs w:val="28"/>
        </w:rPr>
        <w:t>The SIM provides personal mobility so that the user can have access to all subscribed services irrespective of both the location of the terminal and the use of a specific terminal. You need to insert the SIM card into another GSM cellular phone to receive calls at that phone, make calls from that phone, or receive other subscribed services.</w:t>
      </w:r>
    </w:p>
    <w:p>
      <w:pPr>
        <w:pStyle w:val="10"/>
        <w:spacing w:before="120" w:beforeAutospacing="0" w:after="144" w:afterAutospacing="0"/>
        <w:ind w:left="48" w:right="48"/>
        <w:jc w:val="both"/>
        <w:rPr>
          <w:color w:val="000000"/>
          <w:sz w:val="28"/>
          <w:szCs w:val="28"/>
        </w:rPr>
      </w:pPr>
    </w:p>
    <w:p>
      <w:pPr>
        <w:pStyle w:val="10"/>
        <w:spacing w:before="120" w:beforeAutospacing="0" w:after="144" w:afterAutospacing="0"/>
        <w:ind w:left="48" w:right="48"/>
        <w:jc w:val="both"/>
        <w:rPr>
          <w:color w:val="000000"/>
        </w:rPr>
      </w:pPr>
    </w:p>
    <w:p>
      <w:pPr>
        <w:pStyle w:val="3"/>
        <w:rPr>
          <w:rFonts w:ascii="Times New Roman" w:hAnsi="Times New Roman" w:cs="Times New Roman"/>
          <w:color w:val="auto"/>
          <w:sz w:val="35"/>
          <w:szCs w:val="35"/>
        </w:rPr>
      </w:pPr>
      <w:r>
        <w:rPr>
          <w:rFonts w:ascii="Times New Roman" w:hAnsi="Times New Roman" w:cs="Times New Roman"/>
          <w:b/>
          <w:bCs/>
          <w:color w:val="auto"/>
          <w:sz w:val="35"/>
          <w:szCs w:val="35"/>
        </w:rPr>
        <w:t>GSM - The Base Station Subsystem (BSS)</w:t>
      </w:r>
    </w:p>
    <w:p>
      <w:pPr>
        <w:pStyle w:val="10"/>
        <w:spacing w:before="120" w:beforeAutospacing="0" w:after="144" w:afterAutospacing="0"/>
        <w:ind w:left="48" w:right="48"/>
        <w:jc w:val="both"/>
        <w:rPr>
          <w:color w:val="000000"/>
          <w:sz w:val="28"/>
          <w:szCs w:val="28"/>
        </w:rPr>
      </w:pPr>
      <w:r>
        <w:rPr>
          <w:color w:val="000000"/>
          <w:sz w:val="28"/>
          <w:szCs w:val="28"/>
        </w:rPr>
        <w:t>The BSS is composed of two parts −</w:t>
      </w:r>
    </w:p>
    <w:p>
      <w:pPr>
        <w:pStyle w:val="10"/>
        <w:numPr>
          <w:ilvl w:val="0"/>
          <w:numId w:val="11"/>
        </w:numPr>
        <w:spacing w:before="120" w:beforeAutospacing="0" w:after="144" w:afterAutospacing="0"/>
        <w:ind w:left="768" w:right="48"/>
        <w:jc w:val="both"/>
        <w:rPr>
          <w:color w:val="000000"/>
          <w:sz w:val="28"/>
          <w:szCs w:val="28"/>
        </w:rPr>
      </w:pPr>
      <w:r>
        <w:rPr>
          <w:color w:val="000000"/>
          <w:sz w:val="28"/>
          <w:szCs w:val="28"/>
        </w:rPr>
        <w:t>The Base Transceiver Station (BTS)</w:t>
      </w:r>
    </w:p>
    <w:p>
      <w:pPr>
        <w:pStyle w:val="10"/>
        <w:numPr>
          <w:ilvl w:val="0"/>
          <w:numId w:val="11"/>
        </w:numPr>
        <w:spacing w:before="120" w:beforeAutospacing="0" w:after="144" w:afterAutospacing="0"/>
        <w:ind w:left="768" w:right="48"/>
        <w:jc w:val="both"/>
        <w:rPr>
          <w:color w:val="000000"/>
          <w:sz w:val="28"/>
          <w:szCs w:val="28"/>
        </w:rPr>
      </w:pPr>
      <w:r>
        <w:rPr>
          <w:color w:val="000000"/>
          <w:sz w:val="28"/>
          <w:szCs w:val="28"/>
        </w:rPr>
        <w:t>The Base Station Controller (BSC)</w:t>
      </w:r>
    </w:p>
    <w:p>
      <w:pPr>
        <w:pStyle w:val="10"/>
        <w:spacing w:before="120" w:beforeAutospacing="0" w:after="144" w:afterAutospacing="0"/>
        <w:ind w:left="48" w:right="48"/>
        <w:jc w:val="both"/>
        <w:rPr>
          <w:color w:val="000000"/>
          <w:sz w:val="28"/>
          <w:szCs w:val="28"/>
        </w:rPr>
      </w:pPr>
      <w:r>
        <w:rPr>
          <w:color w:val="000000"/>
          <w:sz w:val="28"/>
          <w:szCs w:val="28"/>
        </w:rPr>
        <w:t>The BTS and the BSC communicate across the specified Abis interface, enabling operations between components that are made by different suppliers. The radio components of a BSS may consist of four to seven or nine cells. A BSS may have one or more base stations. The BSS uses the Abis interface between the BTS and the BSC. A separate high-speed line (T1 or E1) is then connected from the BSS to the Mobile MSC.</w:t>
      </w:r>
    </w:p>
    <w:p>
      <w:pPr>
        <w:pStyle w:val="10"/>
        <w:spacing w:before="120" w:beforeAutospacing="0" w:after="144" w:afterAutospacing="0"/>
        <w:ind w:left="48" w:right="48"/>
        <w:jc w:val="both"/>
        <w:rPr>
          <w:color w:val="000000"/>
          <w:sz w:val="28"/>
          <w:szCs w:val="28"/>
        </w:rPr>
      </w:pPr>
    </w:p>
    <w:p>
      <w:pPr>
        <w:jc w:val="center"/>
      </w:pPr>
      <w:r>
        <w:drawing>
          <wp:inline distT="0" distB="0" distL="0" distR="0">
            <wp:extent cx="5118100" cy="3746500"/>
            <wp:effectExtent l="0" t="0" r="6350" b="6350"/>
            <wp:docPr id="31" name="Picture 31" descr="Base Station 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se Station Subsys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18100" cy="3746500"/>
                    </a:xfrm>
                    <a:prstGeom prst="rect">
                      <a:avLst/>
                    </a:prstGeom>
                    <a:noFill/>
                    <a:ln>
                      <a:noFill/>
                    </a:ln>
                  </pic:spPr>
                </pic:pic>
              </a:graphicData>
            </a:graphic>
          </wp:inline>
        </w:drawing>
      </w:r>
    </w:p>
    <w:p>
      <w:pPr>
        <w:pStyle w:val="4"/>
        <w:rPr>
          <w:b w:val="0"/>
          <w:bCs w:val="0"/>
        </w:rPr>
      </w:pPr>
      <w:r>
        <w:rPr>
          <w:b w:val="0"/>
          <w:bCs w:val="0"/>
        </w:rPr>
        <w:t>The Base Transceiver Station (BTS)</w:t>
      </w:r>
    </w:p>
    <w:p>
      <w:pPr>
        <w:pStyle w:val="10"/>
        <w:spacing w:before="120" w:beforeAutospacing="0" w:after="144" w:afterAutospacing="0"/>
        <w:ind w:left="48" w:right="48"/>
        <w:jc w:val="both"/>
        <w:rPr>
          <w:color w:val="000000"/>
          <w:sz w:val="28"/>
          <w:szCs w:val="28"/>
        </w:rPr>
      </w:pPr>
      <w:r>
        <w:rPr>
          <w:color w:val="000000"/>
          <w:sz w:val="28"/>
          <w:szCs w:val="28"/>
        </w:rPr>
        <w:t>The BTS houses the radio transceivers that define a cell and handles the radio link protocols with the MS. In a large urban area, a large number of BTSs may be deployed.</w:t>
      </w:r>
    </w:p>
    <w:p>
      <w:pPr>
        <w:pStyle w:val="10"/>
        <w:spacing w:before="120" w:beforeAutospacing="0" w:after="144" w:afterAutospacing="0"/>
        <w:ind w:left="48" w:right="48"/>
        <w:jc w:val="both"/>
        <w:rPr>
          <w:color w:val="000000"/>
          <w:sz w:val="28"/>
          <w:szCs w:val="28"/>
        </w:rPr>
      </w:pPr>
    </w:p>
    <w:p>
      <w:pPr>
        <w:pStyle w:val="10"/>
        <w:spacing w:before="120" w:beforeAutospacing="0" w:after="144" w:afterAutospacing="0"/>
        <w:ind w:left="48" w:right="48"/>
        <w:jc w:val="both"/>
        <w:rPr>
          <w:color w:val="000000"/>
          <w:sz w:val="28"/>
          <w:szCs w:val="28"/>
        </w:rPr>
      </w:pPr>
    </w:p>
    <w:p>
      <w:pPr>
        <w:pStyle w:val="10"/>
        <w:spacing w:before="120" w:beforeAutospacing="0" w:after="144" w:afterAutospacing="0"/>
        <w:ind w:left="48" w:right="48"/>
        <w:jc w:val="both"/>
        <w:rPr>
          <w:color w:val="000000"/>
          <w:sz w:val="28"/>
          <w:szCs w:val="28"/>
        </w:rPr>
      </w:pPr>
    </w:p>
    <w:p>
      <w:pPr>
        <w:jc w:val="center"/>
        <w:rPr>
          <w:sz w:val="28"/>
          <w:szCs w:val="28"/>
        </w:rPr>
      </w:pPr>
      <w:r>
        <w:rPr>
          <w:sz w:val="28"/>
          <w:szCs w:val="28"/>
        </w:rPr>
        <w:drawing>
          <wp:inline distT="0" distB="0" distL="0" distR="0">
            <wp:extent cx="3810000" cy="1981200"/>
            <wp:effectExtent l="0" t="0" r="0" b="0"/>
            <wp:docPr id="30" name="Picture 30" descr="Base Transceiv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se Transceiver St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10000" cy="1981200"/>
                    </a:xfrm>
                    <a:prstGeom prst="rect">
                      <a:avLst/>
                    </a:prstGeom>
                    <a:noFill/>
                    <a:ln>
                      <a:noFill/>
                    </a:ln>
                  </pic:spPr>
                </pic:pic>
              </a:graphicData>
            </a:graphic>
          </wp:inline>
        </w:drawing>
      </w:r>
    </w:p>
    <w:p>
      <w:pPr>
        <w:jc w:val="center"/>
        <w:rPr>
          <w:sz w:val="28"/>
          <w:szCs w:val="28"/>
        </w:rPr>
      </w:pPr>
    </w:p>
    <w:p>
      <w:pPr>
        <w:jc w:val="center"/>
        <w:rPr>
          <w:sz w:val="28"/>
          <w:szCs w:val="28"/>
        </w:rPr>
      </w:pPr>
    </w:p>
    <w:p>
      <w:pPr>
        <w:jc w:val="center"/>
        <w:rPr>
          <w:sz w:val="28"/>
          <w:szCs w:val="28"/>
        </w:rPr>
      </w:pPr>
    </w:p>
    <w:p>
      <w:pPr>
        <w:jc w:val="center"/>
        <w:rPr>
          <w:sz w:val="28"/>
          <w:szCs w:val="28"/>
        </w:rPr>
      </w:pPr>
    </w:p>
    <w:p>
      <w:pPr>
        <w:pStyle w:val="10"/>
        <w:spacing w:before="120" w:beforeAutospacing="0" w:after="144" w:afterAutospacing="0"/>
        <w:ind w:left="48" w:right="48"/>
        <w:jc w:val="both"/>
        <w:rPr>
          <w:color w:val="000000"/>
          <w:sz w:val="28"/>
          <w:szCs w:val="28"/>
        </w:rPr>
      </w:pPr>
      <w:r>
        <w:rPr>
          <w:color w:val="000000"/>
          <w:sz w:val="28"/>
          <w:szCs w:val="28"/>
        </w:rPr>
        <w:t>The BTS corresponds to the transceivers and antennas used in each cell of the network. A BTS is usually placed in the center of a cell. Its transmitting power defines the size of a cell. Each BTS has between 1 and 16 transceivers, depending on the density of users in the cell. Each BTS serves as a single cell. It also includes the following functions −</w:t>
      </w:r>
    </w:p>
    <w:p>
      <w:pPr>
        <w:pStyle w:val="10"/>
        <w:numPr>
          <w:ilvl w:val="0"/>
          <w:numId w:val="12"/>
        </w:numPr>
        <w:spacing w:before="120" w:beforeAutospacing="0" w:after="144" w:afterAutospacing="0"/>
        <w:ind w:left="768" w:right="48"/>
        <w:jc w:val="both"/>
        <w:rPr>
          <w:color w:val="000000"/>
          <w:sz w:val="28"/>
          <w:szCs w:val="28"/>
        </w:rPr>
      </w:pPr>
      <w:r>
        <w:rPr>
          <w:color w:val="000000"/>
          <w:sz w:val="28"/>
          <w:szCs w:val="28"/>
        </w:rPr>
        <w:t>Encoding, encrypting, multiplexing, modulating, and feeding the RF signals to the antenna</w:t>
      </w:r>
    </w:p>
    <w:p>
      <w:pPr>
        <w:pStyle w:val="10"/>
        <w:numPr>
          <w:ilvl w:val="0"/>
          <w:numId w:val="12"/>
        </w:numPr>
        <w:spacing w:before="120" w:beforeAutospacing="0" w:after="144" w:afterAutospacing="0"/>
        <w:ind w:left="768" w:right="48"/>
        <w:jc w:val="both"/>
        <w:rPr>
          <w:color w:val="000000"/>
          <w:sz w:val="28"/>
          <w:szCs w:val="28"/>
        </w:rPr>
      </w:pPr>
      <w:r>
        <w:rPr>
          <w:color w:val="000000"/>
          <w:sz w:val="28"/>
          <w:szCs w:val="28"/>
        </w:rPr>
        <w:t>Transcoding and rate adaptation</w:t>
      </w:r>
    </w:p>
    <w:p>
      <w:pPr>
        <w:pStyle w:val="10"/>
        <w:numPr>
          <w:ilvl w:val="0"/>
          <w:numId w:val="12"/>
        </w:numPr>
        <w:spacing w:before="120" w:beforeAutospacing="0" w:after="144" w:afterAutospacing="0"/>
        <w:ind w:left="768" w:right="48"/>
        <w:jc w:val="both"/>
        <w:rPr>
          <w:color w:val="000000"/>
          <w:sz w:val="28"/>
          <w:szCs w:val="28"/>
        </w:rPr>
      </w:pPr>
      <w:r>
        <w:rPr>
          <w:color w:val="000000"/>
          <w:sz w:val="28"/>
          <w:szCs w:val="28"/>
        </w:rPr>
        <w:t>Time and frequency synchronizing</w:t>
      </w:r>
    </w:p>
    <w:p>
      <w:pPr>
        <w:pStyle w:val="10"/>
        <w:numPr>
          <w:ilvl w:val="0"/>
          <w:numId w:val="12"/>
        </w:numPr>
        <w:spacing w:before="120" w:beforeAutospacing="0" w:after="144" w:afterAutospacing="0"/>
        <w:ind w:left="768" w:right="48"/>
        <w:jc w:val="both"/>
        <w:rPr>
          <w:color w:val="000000"/>
          <w:sz w:val="28"/>
          <w:szCs w:val="28"/>
        </w:rPr>
      </w:pPr>
      <w:r>
        <w:rPr>
          <w:color w:val="000000"/>
          <w:sz w:val="28"/>
          <w:szCs w:val="28"/>
        </w:rPr>
        <w:t>Voice through full- or half-rate services</w:t>
      </w:r>
    </w:p>
    <w:p>
      <w:pPr>
        <w:pStyle w:val="10"/>
        <w:numPr>
          <w:ilvl w:val="0"/>
          <w:numId w:val="12"/>
        </w:numPr>
        <w:spacing w:before="120" w:beforeAutospacing="0" w:after="144" w:afterAutospacing="0"/>
        <w:ind w:left="768" w:right="48"/>
        <w:jc w:val="both"/>
        <w:rPr>
          <w:color w:val="000000"/>
          <w:sz w:val="28"/>
          <w:szCs w:val="28"/>
        </w:rPr>
      </w:pPr>
      <w:r>
        <w:rPr>
          <w:color w:val="000000"/>
          <w:sz w:val="28"/>
          <w:szCs w:val="28"/>
        </w:rPr>
        <w:t>Decoding, decrypting, and equalizing received signals</w:t>
      </w:r>
    </w:p>
    <w:p>
      <w:pPr>
        <w:pStyle w:val="10"/>
        <w:numPr>
          <w:ilvl w:val="0"/>
          <w:numId w:val="12"/>
        </w:numPr>
        <w:spacing w:before="120" w:beforeAutospacing="0" w:after="144" w:afterAutospacing="0"/>
        <w:ind w:left="768" w:right="48"/>
        <w:jc w:val="both"/>
        <w:rPr>
          <w:color w:val="000000"/>
          <w:sz w:val="28"/>
          <w:szCs w:val="28"/>
        </w:rPr>
      </w:pPr>
      <w:r>
        <w:rPr>
          <w:color w:val="000000"/>
          <w:sz w:val="28"/>
          <w:szCs w:val="28"/>
        </w:rPr>
        <w:t>Random access detection</w:t>
      </w:r>
    </w:p>
    <w:p>
      <w:pPr>
        <w:pStyle w:val="10"/>
        <w:numPr>
          <w:ilvl w:val="0"/>
          <w:numId w:val="12"/>
        </w:numPr>
        <w:spacing w:before="120" w:beforeAutospacing="0" w:after="144" w:afterAutospacing="0"/>
        <w:ind w:left="768" w:right="48"/>
        <w:jc w:val="both"/>
        <w:rPr>
          <w:color w:val="000000"/>
          <w:sz w:val="28"/>
          <w:szCs w:val="28"/>
        </w:rPr>
      </w:pPr>
      <w:r>
        <w:rPr>
          <w:color w:val="000000"/>
          <w:sz w:val="28"/>
          <w:szCs w:val="28"/>
        </w:rPr>
        <w:t>Timing advances</w:t>
      </w:r>
    </w:p>
    <w:p>
      <w:pPr>
        <w:pStyle w:val="10"/>
        <w:numPr>
          <w:ilvl w:val="0"/>
          <w:numId w:val="12"/>
        </w:numPr>
        <w:spacing w:before="120" w:beforeAutospacing="0" w:after="144" w:afterAutospacing="0"/>
        <w:ind w:left="768" w:right="48"/>
        <w:jc w:val="both"/>
        <w:rPr>
          <w:color w:val="000000"/>
          <w:sz w:val="28"/>
          <w:szCs w:val="28"/>
        </w:rPr>
      </w:pPr>
      <w:r>
        <w:rPr>
          <w:color w:val="000000"/>
          <w:sz w:val="28"/>
          <w:szCs w:val="28"/>
        </w:rPr>
        <w:t>Uplink channel measurements</w:t>
      </w:r>
    </w:p>
    <w:p>
      <w:pPr>
        <w:pStyle w:val="4"/>
        <w:rPr>
          <w:b w:val="0"/>
          <w:bCs w:val="0"/>
          <w:sz w:val="28"/>
          <w:szCs w:val="28"/>
        </w:rPr>
      </w:pPr>
      <w:r>
        <w:rPr>
          <w:b w:val="0"/>
          <w:bCs w:val="0"/>
          <w:sz w:val="28"/>
          <w:szCs w:val="28"/>
        </w:rPr>
        <w:t>The Base Station Controller (BSC)</w:t>
      </w:r>
    </w:p>
    <w:p>
      <w:pPr>
        <w:pStyle w:val="10"/>
        <w:spacing w:before="120" w:beforeAutospacing="0" w:after="144" w:afterAutospacing="0"/>
        <w:ind w:left="48" w:right="48"/>
        <w:jc w:val="both"/>
        <w:rPr>
          <w:color w:val="000000"/>
          <w:sz w:val="28"/>
          <w:szCs w:val="28"/>
        </w:rPr>
      </w:pPr>
      <w:r>
        <w:rPr>
          <w:color w:val="000000"/>
          <w:sz w:val="28"/>
          <w:szCs w:val="28"/>
        </w:rPr>
        <w:t>The BSC manages the radio resources for one or more BTSs. It handles radio channel setup, frequency hopping, and handovers. The BSC is the connection between the mobile and the MSC. The BSC also translates the 13 Kbps voice channel used over the radio link to the standard 64 Kbps channel used by the Public Switched Telephone Network (PSDN) or ISDN.</w:t>
      </w:r>
    </w:p>
    <w:p>
      <w:pPr>
        <w:pStyle w:val="10"/>
        <w:spacing w:before="120" w:beforeAutospacing="0" w:after="144" w:afterAutospacing="0"/>
        <w:ind w:left="48" w:right="48"/>
        <w:jc w:val="both"/>
        <w:rPr>
          <w:color w:val="000000"/>
          <w:sz w:val="28"/>
          <w:szCs w:val="28"/>
        </w:rPr>
      </w:pPr>
      <w:r>
        <w:rPr>
          <w:color w:val="000000"/>
          <w:sz w:val="28"/>
          <w:szCs w:val="28"/>
        </w:rPr>
        <w:t>It assigns and releases frequencies and time slots for the MS. The BSC also handles intercell handover. It controls the power transmission of the BSS and MS in its area. The function of the BSC is to allocate the necessary time slots between the BTS and the MSC. It is a switching device that handles the radio resources.</w:t>
      </w:r>
    </w:p>
    <w:p>
      <w:pPr>
        <w:pStyle w:val="10"/>
        <w:spacing w:before="120" w:beforeAutospacing="0" w:after="144" w:afterAutospacing="0"/>
        <w:ind w:left="48" w:right="48"/>
        <w:jc w:val="both"/>
        <w:rPr>
          <w:color w:val="000000"/>
          <w:sz w:val="28"/>
          <w:szCs w:val="28"/>
        </w:rPr>
      </w:pPr>
      <w:r>
        <w:rPr>
          <w:color w:val="000000"/>
          <w:sz w:val="28"/>
          <w:szCs w:val="28"/>
        </w:rPr>
        <w:t>The additional functions include−</w:t>
      </w:r>
    </w:p>
    <w:p>
      <w:pPr>
        <w:pStyle w:val="10"/>
        <w:numPr>
          <w:ilvl w:val="0"/>
          <w:numId w:val="13"/>
        </w:numPr>
        <w:spacing w:before="120" w:beforeAutospacing="0" w:after="144" w:afterAutospacing="0"/>
        <w:ind w:left="768" w:right="48"/>
        <w:jc w:val="both"/>
        <w:rPr>
          <w:color w:val="000000"/>
          <w:sz w:val="28"/>
          <w:szCs w:val="28"/>
        </w:rPr>
      </w:pPr>
      <w:r>
        <w:rPr>
          <w:color w:val="000000"/>
          <w:sz w:val="28"/>
          <w:szCs w:val="28"/>
        </w:rPr>
        <w:t>Control of frequency hopping</w:t>
      </w:r>
    </w:p>
    <w:p>
      <w:pPr>
        <w:pStyle w:val="10"/>
        <w:numPr>
          <w:ilvl w:val="0"/>
          <w:numId w:val="13"/>
        </w:numPr>
        <w:spacing w:before="120" w:beforeAutospacing="0" w:after="144" w:afterAutospacing="0"/>
        <w:ind w:left="768" w:right="48"/>
        <w:jc w:val="both"/>
        <w:rPr>
          <w:color w:val="000000"/>
          <w:sz w:val="28"/>
          <w:szCs w:val="28"/>
        </w:rPr>
      </w:pPr>
      <w:r>
        <w:rPr>
          <w:color w:val="000000"/>
          <w:sz w:val="28"/>
          <w:szCs w:val="28"/>
        </w:rPr>
        <w:t>Performing traffic concentration to reduce the number of lines from the MSC</w:t>
      </w:r>
    </w:p>
    <w:p>
      <w:pPr>
        <w:pStyle w:val="10"/>
        <w:numPr>
          <w:ilvl w:val="0"/>
          <w:numId w:val="13"/>
        </w:numPr>
        <w:spacing w:before="120" w:beforeAutospacing="0" w:after="144" w:afterAutospacing="0"/>
        <w:ind w:left="768" w:right="48"/>
        <w:jc w:val="both"/>
        <w:rPr>
          <w:color w:val="000000"/>
          <w:sz w:val="28"/>
          <w:szCs w:val="28"/>
        </w:rPr>
      </w:pPr>
      <w:r>
        <w:rPr>
          <w:color w:val="000000"/>
          <w:sz w:val="28"/>
          <w:szCs w:val="28"/>
        </w:rPr>
        <w:t>Providing an interface to the Operations and Maintenance Center for the BSS</w:t>
      </w:r>
    </w:p>
    <w:p>
      <w:pPr>
        <w:pStyle w:val="10"/>
        <w:numPr>
          <w:ilvl w:val="0"/>
          <w:numId w:val="13"/>
        </w:numPr>
        <w:spacing w:before="120" w:beforeAutospacing="0" w:after="144" w:afterAutospacing="0"/>
        <w:ind w:left="768" w:right="48"/>
        <w:jc w:val="both"/>
        <w:rPr>
          <w:color w:val="000000"/>
          <w:sz w:val="28"/>
          <w:szCs w:val="28"/>
        </w:rPr>
      </w:pPr>
      <w:r>
        <w:rPr>
          <w:color w:val="000000"/>
          <w:sz w:val="28"/>
          <w:szCs w:val="28"/>
        </w:rPr>
        <w:t>Reallocation of frequencies among BTSs</w:t>
      </w:r>
    </w:p>
    <w:p>
      <w:pPr>
        <w:pStyle w:val="10"/>
        <w:numPr>
          <w:ilvl w:val="0"/>
          <w:numId w:val="13"/>
        </w:numPr>
        <w:spacing w:before="120" w:beforeAutospacing="0" w:after="144" w:afterAutospacing="0"/>
        <w:ind w:left="768" w:right="48"/>
        <w:jc w:val="both"/>
        <w:rPr>
          <w:color w:val="000000"/>
          <w:sz w:val="28"/>
          <w:szCs w:val="28"/>
        </w:rPr>
      </w:pPr>
      <w:r>
        <w:rPr>
          <w:color w:val="000000"/>
          <w:sz w:val="28"/>
          <w:szCs w:val="28"/>
        </w:rPr>
        <w:t>Time and frequency synchronization</w:t>
      </w:r>
    </w:p>
    <w:p>
      <w:pPr>
        <w:pStyle w:val="10"/>
        <w:numPr>
          <w:ilvl w:val="0"/>
          <w:numId w:val="13"/>
        </w:numPr>
        <w:spacing w:before="120" w:beforeAutospacing="0" w:after="144" w:afterAutospacing="0"/>
        <w:ind w:left="768" w:right="48"/>
        <w:jc w:val="both"/>
        <w:rPr>
          <w:color w:val="000000"/>
          <w:sz w:val="28"/>
          <w:szCs w:val="28"/>
        </w:rPr>
      </w:pPr>
      <w:r>
        <w:rPr>
          <w:color w:val="000000"/>
          <w:sz w:val="28"/>
          <w:szCs w:val="28"/>
        </w:rPr>
        <w:t>Power management</w:t>
      </w:r>
    </w:p>
    <w:p>
      <w:pPr>
        <w:pStyle w:val="10"/>
        <w:numPr>
          <w:ilvl w:val="0"/>
          <w:numId w:val="13"/>
        </w:numPr>
        <w:spacing w:before="120" w:beforeAutospacing="0" w:after="144" w:afterAutospacing="0"/>
        <w:ind w:left="768" w:right="48"/>
        <w:jc w:val="both"/>
        <w:rPr>
          <w:color w:val="000000"/>
          <w:sz w:val="28"/>
          <w:szCs w:val="28"/>
        </w:rPr>
      </w:pPr>
      <w:r>
        <w:rPr>
          <w:color w:val="000000"/>
          <w:sz w:val="28"/>
          <w:szCs w:val="28"/>
        </w:rPr>
        <w:t>Time-delay measurements of received signals from the MS</w:t>
      </w:r>
    </w:p>
    <w:p>
      <w:pPr>
        <w:pStyle w:val="10"/>
        <w:numPr>
          <w:ilvl w:val="0"/>
          <w:numId w:val="13"/>
        </w:numPr>
        <w:spacing w:before="120" w:beforeAutospacing="0" w:after="144" w:afterAutospacing="0"/>
        <w:ind w:left="768" w:right="48"/>
        <w:jc w:val="both"/>
        <w:rPr>
          <w:color w:val="000000"/>
          <w:sz w:val="28"/>
          <w:szCs w:val="28"/>
        </w:rPr>
      </w:pPr>
    </w:p>
    <w:p>
      <w:pPr>
        <w:pStyle w:val="3"/>
        <w:rPr>
          <w:rFonts w:ascii="Times New Roman" w:hAnsi="Times New Roman" w:cs="Times New Roman"/>
          <w:b/>
          <w:bCs/>
          <w:color w:val="auto"/>
          <w:sz w:val="32"/>
          <w:szCs w:val="32"/>
        </w:rPr>
      </w:pPr>
      <w:r>
        <w:rPr>
          <w:rFonts w:ascii="Times New Roman" w:hAnsi="Times New Roman" w:cs="Times New Roman"/>
          <w:b/>
          <w:bCs/>
          <w:color w:val="auto"/>
          <w:sz w:val="32"/>
          <w:szCs w:val="32"/>
        </w:rPr>
        <w:t>GSM - The Network Switching Subsystem (NSS)</w:t>
      </w:r>
    </w:p>
    <w:p/>
    <w:p>
      <w:pPr>
        <w:pStyle w:val="10"/>
        <w:spacing w:before="120" w:beforeAutospacing="0" w:after="144" w:afterAutospacing="0"/>
        <w:ind w:left="48" w:right="48" w:firstLine="672"/>
        <w:jc w:val="both"/>
        <w:rPr>
          <w:color w:val="000000"/>
          <w:sz w:val="28"/>
          <w:szCs w:val="28"/>
        </w:rPr>
      </w:pPr>
      <w:r>
        <w:rPr>
          <w:color w:val="000000"/>
          <w:sz w:val="28"/>
          <w:szCs w:val="28"/>
        </w:rPr>
        <w:t>The Network switching system (NSS), the main part of which is the Mobile Switching Center (MSC), performs the switching of calls between the mobile and other fixed or mobile network users, as well as the management of mobile services such as authentication.</w:t>
      </w:r>
    </w:p>
    <w:p>
      <w:pPr>
        <w:jc w:val="center"/>
        <w:rPr>
          <w:sz w:val="28"/>
          <w:szCs w:val="28"/>
        </w:rPr>
      </w:pPr>
      <w:r>
        <w:rPr>
          <w:sz w:val="28"/>
          <w:szCs w:val="28"/>
        </w:rPr>
        <w:drawing>
          <wp:inline distT="0" distB="0" distL="0" distR="0">
            <wp:extent cx="3441700" cy="2654300"/>
            <wp:effectExtent l="0" t="0" r="6350" b="0"/>
            <wp:docPr id="29" name="Picture 29" descr="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S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441700" cy="2654300"/>
                    </a:xfrm>
                    <a:prstGeom prst="rect">
                      <a:avLst/>
                    </a:prstGeom>
                    <a:noFill/>
                    <a:ln>
                      <a:noFill/>
                    </a:ln>
                  </pic:spPr>
                </pic:pic>
              </a:graphicData>
            </a:graphic>
          </wp:inline>
        </w:drawing>
      </w:r>
    </w:p>
    <w:p>
      <w:pPr>
        <w:pStyle w:val="10"/>
        <w:spacing w:before="120" w:beforeAutospacing="0" w:after="144" w:afterAutospacing="0"/>
        <w:ind w:left="48" w:right="48"/>
        <w:jc w:val="both"/>
        <w:rPr>
          <w:color w:val="000000"/>
          <w:sz w:val="28"/>
          <w:szCs w:val="28"/>
        </w:rPr>
      </w:pPr>
      <w:r>
        <w:rPr>
          <w:color w:val="000000"/>
          <w:sz w:val="28"/>
          <w:szCs w:val="28"/>
        </w:rPr>
        <w:t>The switching system includes the following functional elements −</w:t>
      </w:r>
    </w:p>
    <w:p>
      <w:pPr>
        <w:pStyle w:val="4"/>
        <w:rPr>
          <w:b w:val="0"/>
          <w:bCs w:val="0"/>
          <w:sz w:val="28"/>
          <w:szCs w:val="28"/>
        </w:rPr>
      </w:pPr>
      <w:r>
        <w:rPr>
          <w:b w:val="0"/>
          <w:bCs w:val="0"/>
          <w:sz w:val="28"/>
          <w:szCs w:val="28"/>
        </w:rPr>
        <w:t>Home Location Register (HLR)</w:t>
      </w:r>
    </w:p>
    <w:p>
      <w:pPr>
        <w:pStyle w:val="10"/>
        <w:spacing w:before="120" w:beforeAutospacing="0" w:after="144" w:afterAutospacing="0"/>
        <w:ind w:left="48" w:right="48"/>
        <w:jc w:val="both"/>
        <w:rPr>
          <w:color w:val="000000"/>
          <w:sz w:val="28"/>
          <w:szCs w:val="28"/>
        </w:rPr>
      </w:pPr>
      <w:r>
        <w:rPr>
          <w:color w:val="000000"/>
          <w:sz w:val="28"/>
          <w:szCs w:val="28"/>
        </w:rPr>
        <w:t>The HLR is a database used for storage and management of subscriptions. The HLR is considered the most important database, as it stores permanent data about subscribers, including a subscriber's service profile, location information, and activity status. When an individual buys a subscription in the form of SIM, then all the information about this subscription is registered in the HLR of that operator.</w:t>
      </w:r>
    </w:p>
    <w:p>
      <w:pPr>
        <w:pStyle w:val="4"/>
        <w:rPr>
          <w:b w:val="0"/>
          <w:bCs w:val="0"/>
          <w:sz w:val="32"/>
          <w:szCs w:val="32"/>
        </w:rPr>
      </w:pPr>
      <w:r>
        <w:rPr>
          <w:b w:val="0"/>
          <w:bCs w:val="0"/>
          <w:sz w:val="32"/>
          <w:szCs w:val="32"/>
        </w:rPr>
        <w:t>Mobile Services Switching Center (MSC)</w:t>
      </w:r>
    </w:p>
    <w:p>
      <w:pPr>
        <w:pStyle w:val="10"/>
        <w:spacing w:before="120" w:beforeAutospacing="0" w:after="144" w:afterAutospacing="0"/>
        <w:ind w:left="48" w:right="48"/>
        <w:jc w:val="both"/>
        <w:rPr>
          <w:color w:val="000000"/>
          <w:sz w:val="28"/>
          <w:szCs w:val="28"/>
        </w:rPr>
      </w:pPr>
      <w:r>
        <w:rPr>
          <w:color w:val="000000"/>
          <w:sz w:val="28"/>
          <w:szCs w:val="28"/>
        </w:rPr>
        <w:t>The central component of the Network Subsystem is the MSC. The MSC performs the switching of calls between the mobile and other fixed or mobile network users, as well as the management of mobile services such as registration, authentication, location updating, handovers, and call routing to a roaming subscriber. It also performs such functions as toll ticketing, network interfacing, common channel signaling, and others. Every MSC is identified by a unique ID.</w:t>
      </w:r>
    </w:p>
    <w:p>
      <w:pPr>
        <w:pStyle w:val="4"/>
        <w:rPr>
          <w:b w:val="0"/>
          <w:bCs w:val="0"/>
          <w:sz w:val="28"/>
          <w:szCs w:val="28"/>
        </w:rPr>
      </w:pPr>
      <w:r>
        <w:rPr>
          <w:b w:val="0"/>
          <w:bCs w:val="0"/>
          <w:sz w:val="28"/>
          <w:szCs w:val="28"/>
        </w:rPr>
        <w:t>Visitor Location Register (VLR)</w:t>
      </w:r>
    </w:p>
    <w:p>
      <w:pPr>
        <w:pStyle w:val="10"/>
        <w:spacing w:before="120" w:beforeAutospacing="0" w:after="144" w:afterAutospacing="0"/>
        <w:ind w:left="48" w:right="48"/>
        <w:jc w:val="both"/>
        <w:rPr>
          <w:color w:val="000000"/>
          <w:sz w:val="28"/>
          <w:szCs w:val="28"/>
        </w:rPr>
      </w:pPr>
      <w:r>
        <w:rPr>
          <w:color w:val="000000"/>
          <w:sz w:val="28"/>
          <w:szCs w:val="28"/>
        </w:rPr>
        <w:t>The VLR is a database that contains temporary information about subscribers that is needed by the MSC in order to service visiting subscribers. The VLR is always integrated with the MSC. When a mobile station roams into a new MSC area, the VLR connected to that MSC will request data about the mobile station from the HLR. Later, if the mobile station makes a call, the VLR will have the information needed for call setup without having to interrogate the HLR each time.</w:t>
      </w:r>
    </w:p>
    <w:p>
      <w:pPr>
        <w:pStyle w:val="4"/>
        <w:rPr>
          <w:b w:val="0"/>
          <w:bCs w:val="0"/>
          <w:sz w:val="28"/>
          <w:szCs w:val="28"/>
        </w:rPr>
      </w:pPr>
      <w:r>
        <w:rPr>
          <w:b w:val="0"/>
          <w:bCs w:val="0"/>
          <w:sz w:val="28"/>
          <w:szCs w:val="28"/>
        </w:rPr>
        <w:t>Authentication Center (AUC)</w:t>
      </w:r>
    </w:p>
    <w:p>
      <w:pPr>
        <w:pStyle w:val="10"/>
        <w:spacing w:before="120" w:beforeAutospacing="0" w:after="144" w:afterAutospacing="0"/>
        <w:ind w:left="48" w:right="48"/>
        <w:jc w:val="both"/>
        <w:rPr>
          <w:color w:val="000000"/>
          <w:sz w:val="28"/>
          <w:szCs w:val="28"/>
        </w:rPr>
      </w:pPr>
      <w:r>
        <w:rPr>
          <w:color w:val="000000"/>
          <w:sz w:val="28"/>
          <w:szCs w:val="28"/>
        </w:rPr>
        <w:t>The Authentication Center is a protected database that stores a copy of the secret key stored in each subscriber's SIM card, which is used for authentication and ciphering of the radio channel. The AUC protects network operators from different types of fraud found in today's cellular world.</w:t>
      </w:r>
    </w:p>
    <w:p>
      <w:pPr>
        <w:pStyle w:val="4"/>
        <w:rPr>
          <w:b w:val="0"/>
          <w:bCs w:val="0"/>
          <w:sz w:val="28"/>
          <w:szCs w:val="28"/>
        </w:rPr>
      </w:pPr>
      <w:r>
        <w:rPr>
          <w:b w:val="0"/>
          <w:bCs w:val="0"/>
          <w:sz w:val="28"/>
          <w:szCs w:val="28"/>
        </w:rPr>
        <w:t>Equipment Identity Register (EIR)</w:t>
      </w:r>
    </w:p>
    <w:p>
      <w:pPr>
        <w:pStyle w:val="10"/>
        <w:spacing w:before="120" w:beforeAutospacing="0" w:after="144" w:afterAutospacing="0"/>
        <w:ind w:left="48" w:right="48"/>
        <w:jc w:val="both"/>
        <w:rPr>
          <w:color w:val="000000"/>
          <w:sz w:val="28"/>
          <w:szCs w:val="28"/>
        </w:rPr>
      </w:pPr>
      <w:r>
        <w:rPr>
          <w:color w:val="000000"/>
          <w:sz w:val="28"/>
          <w:szCs w:val="28"/>
        </w:rPr>
        <w:t>The Equipment Identity Register (EIR) is a database that contains a list of all valid mobile equipment on the network, where its International Mobile Equipment Identity (IMEI) identifies each MS. An IMEI is marked as invalid if it has been reported stolen or is not type approved.</w:t>
      </w:r>
    </w:p>
    <w:p>
      <w:pPr>
        <w:pStyle w:val="3"/>
        <w:rPr>
          <w:rFonts w:ascii="Times New Roman" w:hAnsi="Times New Roman" w:cs="Times New Roman"/>
          <w:color w:val="auto"/>
          <w:sz w:val="32"/>
          <w:szCs w:val="32"/>
        </w:rPr>
      </w:pPr>
      <w:r>
        <w:rPr>
          <w:rFonts w:ascii="Times New Roman" w:hAnsi="Times New Roman" w:cs="Times New Roman"/>
          <w:b/>
          <w:bCs/>
          <w:color w:val="auto"/>
          <w:sz w:val="32"/>
          <w:szCs w:val="32"/>
        </w:rPr>
        <w:t>GSM - The Operation Support Subsystem (OSS)</w:t>
      </w:r>
    </w:p>
    <w:p>
      <w:pPr>
        <w:pStyle w:val="10"/>
        <w:spacing w:before="120" w:beforeAutospacing="0" w:after="144" w:afterAutospacing="0"/>
        <w:ind w:left="48" w:right="48"/>
        <w:jc w:val="both"/>
        <w:rPr>
          <w:color w:val="000000"/>
          <w:sz w:val="28"/>
          <w:szCs w:val="28"/>
        </w:rPr>
      </w:pPr>
      <w:r>
        <w:rPr>
          <w:color w:val="000000"/>
          <w:sz w:val="28"/>
          <w:szCs w:val="28"/>
        </w:rPr>
        <w:t>The operations and maintenance center (OMC) is connected to all equipment in the switching system and to the BSC. The implementation of OMC is called the operation and support system (OSS).</w:t>
      </w:r>
    </w:p>
    <w:p>
      <w:pPr>
        <w:pStyle w:val="10"/>
        <w:spacing w:before="120" w:beforeAutospacing="0" w:after="144" w:afterAutospacing="0"/>
        <w:ind w:left="48" w:right="48"/>
        <w:jc w:val="both"/>
        <w:rPr>
          <w:color w:val="000000"/>
          <w:sz w:val="28"/>
          <w:szCs w:val="28"/>
        </w:rPr>
      </w:pPr>
      <w:r>
        <w:rPr>
          <w:color w:val="000000"/>
          <w:sz w:val="28"/>
          <w:szCs w:val="28"/>
        </w:rPr>
        <w:t>Here are some of the OMC functions−</w:t>
      </w:r>
    </w:p>
    <w:p>
      <w:pPr>
        <w:pStyle w:val="10"/>
        <w:numPr>
          <w:ilvl w:val="0"/>
          <w:numId w:val="14"/>
        </w:numPr>
        <w:spacing w:before="120" w:beforeAutospacing="0" w:after="144" w:afterAutospacing="0"/>
        <w:ind w:left="768" w:right="48"/>
        <w:jc w:val="both"/>
        <w:rPr>
          <w:color w:val="000000"/>
          <w:sz w:val="28"/>
          <w:szCs w:val="28"/>
        </w:rPr>
      </w:pPr>
      <w:r>
        <w:rPr>
          <w:color w:val="000000"/>
          <w:sz w:val="28"/>
          <w:szCs w:val="28"/>
        </w:rPr>
        <w:t>Administration and commercial operation (subscription, end terminals, charging, and statistics).</w:t>
      </w:r>
    </w:p>
    <w:p>
      <w:pPr>
        <w:pStyle w:val="10"/>
        <w:numPr>
          <w:ilvl w:val="0"/>
          <w:numId w:val="14"/>
        </w:numPr>
        <w:spacing w:before="120" w:beforeAutospacing="0" w:after="144" w:afterAutospacing="0"/>
        <w:ind w:left="768" w:right="48"/>
        <w:jc w:val="both"/>
        <w:rPr>
          <w:color w:val="000000"/>
          <w:sz w:val="28"/>
          <w:szCs w:val="28"/>
        </w:rPr>
      </w:pPr>
      <w:r>
        <w:rPr>
          <w:color w:val="000000"/>
          <w:sz w:val="28"/>
          <w:szCs w:val="28"/>
        </w:rPr>
        <w:t>Security Management.</w:t>
      </w:r>
    </w:p>
    <w:p>
      <w:pPr>
        <w:pStyle w:val="10"/>
        <w:numPr>
          <w:ilvl w:val="0"/>
          <w:numId w:val="14"/>
        </w:numPr>
        <w:spacing w:before="120" w:beforeAutospacing="0" w:after="144" w:afterAutospacing="0"/>
        <w:ind w:left="768" w:right="48"/>
        <w:jc w:val="both"/>
        <w:rPr>
          <w:color w:val="000000"/>
          <w:sz w:val="28"/>
          <w:szCs w:val="28"/>
        </w:rPr>
      </w:pPr>
      <w:r>
        <w:rPr>
          <w:color w:val="000000"/>
          <w:sz w:val="28"/>
          <w:szCs w:val="28"/>
        </w:rPr>
        <w:t>Network configuration, Operation, and Performance Management.</w:t>
      </w:r>
    </w:p>
    <w:p>
      <w:pPr>
        <w:pStyle w:val="10"/>
        <w:numPr>
          <w:ilvl w:val="0"/>
          <w:numId w:val="14"/>
        </w:numPr>
        <w:spacing w:before="120" w:beforeAutospacing="0" w:after="144" w:afterAutospacing="0"/>
        <w:ind w:left="768" w:right="48"/>
        <w:jc w:val="both"/>
        <w:rPr>
          <w:color w:val="000000"/>
          <w:sz w:val="28"/>
          <w:szCs w:val="28"/>
        </w:rPr>
      </w:pPr>
      <w:r>
        <w:rPr>
          <w:color w:val="000000"/>
          <w:sz w:val="28"/>
          <w:szCs w:val="28"/>
        </w:rPr>
        <w:t>Maintenance Tasks.</w:t>
      </w:r>
    </w:p>
    <w:p>
      <w:pPr>
        <w:pStyle w:val="10"/>
        <w:spacing w:before="120" w:beforeAutospacing="0" w:after="144" w:afterAutospacing="0"/>
        <w:ind w:left="48" w:right="48"/>
        <w:jc w:val="both"/>
        <w:rPr>
          <w:color w:val="000000"/>
          <w:sz w:val="28"/>
          <w:szCs w:val="28"/>
        </w:rPr>
      </w:pPr>
      <w:r>
        <w:rPr>
          <w:color w:val="000000"/>
          <w:sz w:val="28"/>
          <w:szCs w:val="28"/>
        </w:rPr>
        <w:t>The operation and Maintenance functions are based on the concepts of the Telecommunication Management Network (TMN), which is standardized in the ITU-T series M.30.</w:t>
      </w:r>
    </w:p>
    <w:p>
      <w:pPr>
        <w:pStyle w:val="10"/>
        <w:spacing w:before="120" w:beforeAutospacing="0" w:after="144" w:afterAutospacing="0"/>
        <w:ind w:left="48" w:right="48"/>
        <w:jc w:val="both"/>
        <w:rPr>
          <w:color w:val="000000"/>
          <w:sz w:val="28"/>
          <w:szCs w:val="28"/>
        </w:rPr>
      </w:pPr>
      <w:r>
        <w:rPr>
          <w:color w:val="000000"/>
          <w:sz w:val="28"/>
          <w:szCs w:val="28"/>
        </w:rPr>
        <w:t>Following is the figure, which shows how OMC system covers all the GSM elements.</w:t>
      </w:r>
    </w:p>
    <w:p>
      <w:pPr>
        <w:jc w:val="center"/>
        <w:rPr>
          <w:sz w:val="28"/>
          <w:szCs w:val="28"/>
        </w:rPr>
      </w:pPr>
      <w:r>
        <w:rPr>
          <w:sz w:val="28"/>
          <w:szCs w:val="28"/>
        </w:rPr>
        <w:drawing>
          <wp:inline distT="0" distB="0" distL="0" distR="0">
            <wp:extent cx="4292600" cy="1993900"/>
            <wp:effectExtent l="0" t="0" r="0" b="6350"/>
            <wp:docPr id="28" name="Picture 28" descr="O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OM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92600" cy="1993900"/>
                    </a:xfrm>
                    <a:prstGeom prst="rect">
                      <a:avLst/>
                    </a:prstGeom>
                    <a:noFill/>
                    <a:ln>
                      <a:noFill/>
                    </a:ln>
                  </pic:spPr>
                </pic:pic>
              </a:graphicData>
            </a:graphic>
          </wp:inline>
        </w:drawing>
      </w:r>
    </w:p>
    <w:p>
      <w:pPr>
        <w:pStyle w:val="10"/>
        <w:spacing w:before="120" w:beforeAutospacing="0" w:after="144" w:afterAutospacing="0"/>
        <w:ind w:left="48" w:right="48"/>
        <w:jc w:val="both"/>
        <w:rPr>
          <w:color w:val="000000"/>
          <w:sz w:val="28"/>
          <w:szCs w:val="28"/>
        </w:rPr>
      </w:pPr>
      <w:r>
        <w:rPr>
          <w:color w:val="000000"/>
          <w:sz w:val="28"/>
          <w:szCs w:val="28"/>
        </w:rPr>
        <w:t>The OSS is the functional entity from which the network operator monitors and controls the system. The purpose of OSS is to offer the customer cost-effective support for centralized, regional, and local operational and maintenance activities that are required for a GSM network. An important function of OSS is to provide a network overview and support the maintenance activities of different operation and maintenance organizations.</w:t>
      </w:r>
    </w:p>
    <w:p>
      <w:pPr>
        <w:pStyle w:val="10"/>
        <w:spacing w:before="120" w:beforeAutospacing="0" w:after="144" w:afterAutospacing="0"/>
        <w:ind w:left="48" w:right="48"/>
        <w:jc w:val="both"/>
        <w:rPr>
          <w:color w:val="000000"/>
          <w:sz w:val="28"/>
          <w:szCs w:val="28"/>
        </w:rPr>
      </w:pPr>
      <w:r>
        <w:rPr>
          <w:color w:val="000000"/>
          <w:sz w:val="28"/>
          <w:szCs w:val="28"/>
        </w:rPr>
        <w:t>A simple pictorial view of the GSM architecture is given below −</w:t>
      </w:r>
    </w:p>
    <w:p>
      <w:pPr>
        <w:jc w:val="center"/>
        <w:rPr>
          <w:sz w:val="28"/>
          <w:szCs w:val="28"/>
        </w:rPr>
      </w:pPr>
      <w:r>
        <w:rPr>
          <w:sz w:val="28"/>
          <w:szCs w:val="28"/>
        </w:rPr>
        <w:drawing>
          <wp:inline distT="0" distB="0" distL="0" distR="0">
            <wp:extent cx="5629910" cy="3238500"/>
            <wp:effectExtent l="0" t="0" r="8890" b="0"/>
            <wp:docPr id="27" name="Picture 27" descr="GS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SM Archite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49005" cy="3249240"/>
                    </a:xfrm>
                    <a:prstGeom prst="rect">
                      <a:avLst/>
                    </a:prstGeom>
                    <a:noFill/>
                    <a:ln>
                      <a:noFill/>
                    </a:ln>
                  </pic:spPr>
                </pic:pic>
              </a:graphicData>
            </a:graphic>
          </wp:inline>
        </w:drawing>
      </w:r>
    </w:p>
    <w:p>
      <w:pPr>
        <w:pStyle w:val="10"/>
        <w:spacing w:before="120" w:beforeAutospacing="0" w:after="144" w:afterAutospacing="0"/>
        <w:ind w:left="48" w:right="48"/>
        <w:jc w:val="both"/>
        <w:rPr>
          <w:color w:val="000000"/>
          <w:sz w:val="28"/>
          <w:szCs w:val="28"/>
        </w:rPr>
      </w:pPr>
      <w:r>
        <w:rPr>
          <w:color w:val="000000"/>
          <w:sz w:val="28"/>
          <w:szCs w:val="28"/>
        </w:rPr>
        <w:t>The additional components of the GSM architecture comprise of databases and messaging systems functions −</w:t>
      </w:r>
    </w:p>
    <w:p>
      <w:pPr>
        <w:pStyle w:val="10"/>
        <w:numPr>
          <w:ilvl w:val="0"/>
          <w:numId w:val="15"/>
        </w:numPr>
        <w:spacing w:before="120" w:beforeAutospacing="0" w:after="144" w:afterAutospacing="0"/>
        <w:ind w:left="768" w:right="48"/>
        <w:jc w:val="both"/>
        <w:rPr>
          <w:color w:val="000000"/>
          <w:sz w:val="28"/>
          <w:szCs w:val="28"/>
        </w:rPr>
      </w:pPr>
      <w:r>
        <w:rPr>
          <w:color w:val="000000"/>
          <w:sz w:val="28"/>
          <w:szCs w:val="28"/>
        </w:rPr>
        <w:t>Home Location Register (HLR)</w:t>
      </w:r>
    </w:p>
    <w:p>
      <w:pPr>
        <w:pStyle w:val="10"/>
        <w:numPr>
          <w:ilvl w:val="0"/>
          <w:numId w:val="15"/>
        </w:numPr>
        <w:spacing w:before="120" w:beforeAutospacing="0" w:after="144" w:afterAutospacing="0"/>
        <w:ind w:left="768" w:right="48"/>
        <w:jc w:val="both"/>
        <w:rPr>
          <w:color w:val="000000"/>
          <w:sz w:val="28"/>
          <w:szCs w:val="28"/>
        </w:rPr>
      </w:pPr>
      <w:r>
        <w:rPr>
          <w:color w:val="000000"/>
          <w:sz w:val="28"/>
          <w:szCs w:val="28"/>
        </w:rPr>
        <w:t>Visitor Location Register (VLR)</w:t>
      </w:r>
    </w:p>
    <w:p>
      <w:pPr>
        <w:pStyle w:val="10"/>
        <w:numPr>
          <w:ilvl w:val="0"/>
          <w:numId w:val="15"/>
        </w:numPr>
        <w:spacing w:before="120" w:beforeAutospacing="0" w:after="144" w:afterAutospacing="0"/>
        <w:ind w:left="768" w:right="48"/>
        <w:jc w:val="both"/>
        <w:rPr>
          <w:color w:val="000000"/>
          <w:sz w:val="28"/>
          <w:szCs w:val="28"/>
        </w:rPr>
      </w:pPr>
      <w:r>
        <w:rPr>
          <w:color w:val="000000"/>
          <w:sz w:val="28"/>
          <w:szCs w:val="28"/>
        </w:rPr>
        <w:t>Equipment Identity Register (EIR)</w:t>
      </w:r>
    </w:p>
    <w:p>
      <w:pPr>
        <w:pStyle w:val="10"/>
        <w:numPr>
          <w:ilvl w:val="0"/>
          <w:numId w:val="15"/>
        </w:numPr>
        <w:spacing w:before="120" w:beforeAutospacing="0" w:after="144" w:afterAutospacing="0"/>
        <w:ind w:left="768" w:right="48"/>
        <w:jc w:val="both"/>
        <w:rPr>
          <w:color w:val="000000"/>
          <w:sz w:val="28"/>
          <w:szCs w:val="28"/>
        </w:rPr>
      </w:pPr>
      <w:r>
        <w:rPr>
          <w:color w:val="000000"/>
          <w:sz w:val="28"/>
          <w:szCs w:val="28"/>
        </w:rPr>
        <w:t>Authentication Center (AuC)</w:t>
      </w:r>
    </w:p>
    <w:p>
      <w:pPr>
        <w:pStyle w:val="10"/>
        <w:numPr>
          <w:ilvl w:val="0"/>
          <w:numId w:val="15"/>
        </w:numPr>
        <w:spacing w:before="120" w:beforeAutospacing="0" w:after="144" w:afterAutospacing="0"/>
        <w:ind w:left="768" w:right="48"/>
        <w:jc w:val="both"/>
        <w:rPr>
          <w:color w:val="000000"/>
          <w:sz w:val="28"/>
          <w:szCs w:val="28"/>
        </w:rPr>
      </w:pPr>
      <w:r>
        <w:rPr>
          <w:color w:val="000000"/>
          <w:sz w:val="28"/>
          <w:szCs w:val="28"/>
        </w:rPr>
        <w:t>SMS Serving Center (SMS SC)</w:t>
      </w:r>
    </w:p>
    <w:p>
      <w:pPr>
        <w:pStyle w:val="10"/>
        <w:numPr>
          <w:ilvl w:val="0"/>
          <w:numId w:val="15"/>
        </w:numPr>
        <w:spacing w:before="120" w:beforeAutospacing="0" w:after="144" w:afterAutospacing="0"/>
        <w:ind w:left="768" w:right="48"/>
        <w:jc w:val="both"/>
        <w:rPr>
          <w:color w:val="000000"/>
          <w:sz w:val="28"/>
          <w:szCs w:val="28"/>
        </w:rPr>
      </w:pPr>
      <w:r>
        <w:rPr>
          <w:color w:val="000000"/>
          <w:sz w:val="28"/>
          <w:szCs w:val="28"/>
        </w:rPr>
        <w:t>Gateway MSC (GMSC)</w:t>
      </w:r>
    </w:p>
    <w:p>
      <w:pPr>
        <w:pStyle w:val="10"/>
        <w:numPr>
          <w:ilvl w:val="0"/>
          <w:numId w:val="15"/>
        </w:numPr>
        <w:spacing w:before="120" w:beforeAutospacing="0" w:after="144" w:afterAutospacing="0"/>
        <w:ind w:left="768" w:right="48"/>
        <w:jc w:val="both"/>
        <w:rPr>
          <w:color w:val="000000"/>
        </w:rPr>
      </w:pPr>
      <w:r>
        <w:rPr>
          <w:color w:val="000000"/>
        </w:rPr>
        <w:t>Chargeback Center (CBC)</w:t>
      </w:r>
    </w:p>
    <w:p>
      <w:pPr>
        <w:pStyle w:val="10"/>
        <w:numPr>
          <w:ilvl w:val="0"/>
          <w:numId w:val="15"/>
        </w:numPr>
        <w:spacing w:before="120" w:beforeAutospacing="0" w:after="144" w:afterAutospacing="0"/>
        <w:ind w:left="768" w:right="48"/>
        <w:jc w:val="both"/>
        <w:rPr>
          <w:color w:val="000000"/>
        </w:rPr>
      </w:pPr>
      <w:r>
        <w:rPr>
          <w:color w:val="000000"/>
        </w:rPr>
        <w:t>Transcoder and Adaptation Unit (TRAU)</w:t>
      </w:r>
    </w:p>
    <w:p>
      <w:pPr>
        <w:pStyle w:val="10"/>
        <w:spacing w:before="120" w:beforeAutospacing="0" w:after="144" w:afterAutospacing="0"/>
        <w:ind w:left="48" w:right="48"/>
        <w:jc w:val="both"/>
        <w:rPr>
          <w:color w:val="000000"/>
        </w:rPr>
      </w:pPr>
      <w:r>
        <w:rPr>
          <w:color w:val="000000"/>
        </w:rPr>
        <w:t>The following diagram shows the GSM network along with the added elements –</w:t>
      </w:r>
    </w:p>
    <w:p>
      <w:pPr>
        <w:pStyle w:val="10"/>
        <w:spacing w:before="120" w:beforeAutospacing="0" w:after="144" w:afterAutospacing="0"/>
        <w:ind w:left="48" w:right="48"/>
        <w:jc w:val="both"/>
        <w:rPr>
          <w:color w:val="000000"/>
        </w:rPr>
      </w:pPr>
    </w:p>
    <w:p>
      <w:pPr>
        <w:pStyle w:val="10"/>
        <w:spacing w:before="120" w:beforeAutospacing="0" w:after="144" w:afterAutospacing="0"/>
        <w:ind w:left="48" w:right="48"/>
        <w:jc w:val="both"/>
        <w:rPr>
          <w:color w:val="000000"/>
        </w:rPr>
      </w:pPr>
    </w:p>
    <w:p>
      <w:pPr>
        <w:jc w:val="center"/>
      </w:pPr>
      <w:r>
        <w:drawing>
          <wp:inline distT="0" distB="0" distL="0" distR="0">
            <wp:extent cx="4292600" cy="2425700"/>
            <wp:effectExtent l="0" t="0" r="0" b="0"/>
            <wp:docPr id="26" name="Picture 26" descr="GSM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SM Elem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92600" cy="2425700"/>
                    </a:xfrm>
                    <a:prstGeom prst="rect">
                      <a:avLst/>
                    </a:prstGeom>
                    <a:noFill/>
                    <a:ln>
                      <a:noFill/>
                    </a:ln>
                  </pic:spPr>
                </pic:pic>
              </a:graphicData>
            </a:graphic>
          </wp:inline>
        </w:drawing>
      </w:r>
    </w:p>
    <w:p>
      <w:pPr>
        <w:jc w:val="center"/>
      </w:pPr>
    </w:p>
    <w:p>
      <w:pPr>
        <w:jc w:val="center"/>
      </w:pPr>
    </w:p>
    <w:p>
      <w:pPr>
        <w:jc w:val="center"/>
      </w:pPr>
    </w:p>
    <w:p>
      <w:pPr>
        <w:pStyle w:val="10"/>
        <w:spacing w:before="120" w:beforeAutospacing="0" w:after="144" w:afterAutospacing="0"/>
        <w:ind w:left="48" w:right="48"/>
        <w:jc w:val="both"/>
        <w:rPr>
          <w:color w:val="000000"/>
        </w:rPr>
      </w:pPr>
      <w:r>
        <w:rPr>
          <w:color w:val="000000"/>
        </w:rPr>
        <w:t>The MS and the BSS communicate across the Um interface. It is also known as the </w:t>
      </w:r>
      <w:r>
        <w:rPr>
          <w:i/>
          <w:iCs/>
          <w:color w:val="000000"/>
        </w:rPr>
        <w:t>air interface</w:t>
      </w:r>
      <w:r>
        <w:rPr>
          <w:color w:val="000000"/>
        </w:rPr>
        <w:t> or the </w:t>
      </w:r>
      <w:r>
        <w:rPr>
          <w:i/>
          <w:iCs/>
          <w:color w:val="000000"/>
        </w:rPr>
        <w:t>radio link</w:t>
      </w:r>
      <w:r>
        <w:rPr>
          <w:color w:val="000000"/>
        </w:rPr>
        <w:t>. The BSS communicates with the Network Service Switching (NSS) center across the </w:t>
      </w:r>
      <w:r>
        <w:rPr>
          <w:i/>
          <w:iCs/>
          <w:color w:val="000000"/>
        </w:rPr>
        <w:t>A</w:t>
      </w:r>
      <w:r>
        <w:rPr>
          <w:color w:val="000000"/>
        </w:rPr>
        <w:t> interface.</w:t>
      </w:r>
    </w:p>
    <w:p>
      <w:pPr>
        <w:pStyle w:val="3"/>
        <w:rPr>
          <w:rFonts w:ascii="Times New Roman" w:hAnsi="Times New Roman" w:cs="Times New Roman"/>
          <w:color w:val="auto"/>
          <w:sz w:val="32"/>
          <w:szCs w:val="32"/>
        </w:rPr>
      </w:pPr>
      <w:r>
        <w:rPr>
          <w:rFonts w:ascii="Times New Roman" w:hAnsi="Times New Roman" w:cs="Times New Roman"/>
          <w:b/>
          <w:bCs/>
          <w:color w:val="auto"/>
          <w:sz w:val="32"/>
          <w:szCs w:val="32"/>
        </w:rPr>
        <w:t>GSM network areas</w:t>
      </w:r>
    </w:p>
    <w:p>
      <w:pPr>
        <w:pStyle w:val="10"/>
        <w:spacing w:before="120" w:beforeAutospacing="0" w:after="144" w:afterAutospacing="0"/>
        <w:ind w:left="48" w:right="48"/>
        <w:jc w:val="both"/>
        <w:rPr>
          <w:color w:val="000000"/>
        </w:rPr>
      </w:pPr>
      <w:r>
        <w:rPr>
          <w:color w:val="000000"/>
        </w:rPr>
        <w:t>In a GSM network, the following areas are defined −</w:t>
      </w:r>
    </w:p>
    <w:p>
      <w:pPr>
        <w:pStyle w:val="10"/>
        <w:numPr>
          <w:ilvl w:val="0"/>
          <w:numId w:val="16"/>
        </w:numPr>
        <w:spacing w:before="120" w:beforeAutospacing="0" w:after="144" w:afterAutospacing="0"/>
        <w:ind w:left="768" w:right="48"/>
        <w:jc w:val="both"/>
        <w:rPr>
          <w:color w:val="000000"/>
        </w:rPr>
      </w:pPr>
      <w:r>
        <w:rPr>
          <w:b/>
          <w:bCs/>
          <w:color w:val="000000"/>
        </w:rPr>
        <w:t>Cell</w:t>
      </w:r>
      <w:r>
        <w:rPr>
          <w:color w:val="000000"/>
        </w:rPr>
        <w:t> − Cell is the basic service area; one BTS covers one cell. Each cell is given a Cell Global Identity (CGI), a number that uniquely identifies the cell.</w:t>
      </w:r>
    </w:p>
    <w:p>
      <w:pPr>
        <w:pStyle w:val="10"/>
        <w:numPr>
          <w:ilvl w:val="0"/>
          <w:numId w:val="16"/>
        </w:numPr>
        <w:spacing w:before="120" w:beforeAutospacing="0" w:after="144" w:afterAutospacing="0"/>
        <w:ind w:left="768" w:right="48"/>
        <w:jc w:val="both"/>
        <w:rPr>
          <w:color w:val="000000"/>
        </w:rPr>
      </w:pPr>
      <w:r>
        <w:rPr>
          <w:b/>
          <w:bCs/>
          <w:color w:val="000000"/>
        </w:rPr>
        <w:t>Location Area</w:t>
      </w:r>
      <w:r>
        <w:rPr>
          <w:color w:val="000000"/>
        </w:rPr>
        <w:t> − A group of cells form a Location Area (LA). This is the area that is paged when a subscriber gets an incoming call. Each LA is assigned a Location Area Identity (LAI). Each LA is served by one or more BSCs.</w:t>
      </w:r>
    </w:p>
    <w:p>
      <w:pPr>
        <w:pStyle w:val="10"/>
        <w:numPr>
          <w:ilvl w:val="0"/>
          <w:numId w:val="16"/>
        </w:numPr>
        <w:spacing w:before="120" w:beforeAutospacing="0" w:after="144" w:afterAutospacing="0"/>
        <w:ind w:left="768" w:right="48"/>
        <w:jc w:val="both"/>
        <w:rPr>
          <w:color w:val="000000"/>
        </w:rPr>
      </w:pPr>
      <w:r>
        <w:rPr>
          <w:b/>
          <w:bCs/>
          <w:color w:val="000000"/>
        </w:rPr>
        <w:t>MSC/VLR Service Area</w:t>
      </w:r>
      <w:r>
        <w:rPr>
          <w:color w:val="000000"/>
        </w:rPr>
        <w:t> − The area covered by one MSC is called the MSC/VLR service area.</w:t>
      </w:r>
    </w:p>
    <w:p>
      <w:pPr>
        <w:pStyle w:val="10"/>
        <w:numPr>
          <w:ilvl w:val="0"/>
          <w:numId w:val="16"/>
        </w:numPr>
        <w:spacing w:before="120" w:beforeAutospacing="0" w:after="144" w:afterAutospacing="0"/>
        <w:ind w:left="768" w:right="48"/>
        <w:jc w:val="both"/>
        <w:rPr>
          <w:color w:val="000000"/>
        </w:rPr>
      </w:pPr>
      <w:r>
        <w:rPr>
          <w:b/>
          <w:bCs/>
          <w:color w:val="000000"/>
        </w:rPr>
        <w:t>PLMN</w:t>
      </w:r>
      <w:r>
        <w:rPr>
          <w:color w:val="000000"/>
        </w:rPr>
        <w:t> − The area covered by one network operator is called the Public Land Mobile Network (PLMN). A PLMN can contain one or more MSCs.</w:t>
      </w: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center"/>
        <w:rPr>
          <w:b/>
          <w:bCs/>
          <w:color w:val="000000"/>
          <w:sz w:val="32"/>
          <w:szCs w:val="32"/>
        </w:rPr>
      </w:pPr>
    </w:p>
    <w:p>
      <w:pPr>
        <w:pStyle w:val="10"/>
        <w:spacing w:before="120" w:beforeAutospacing="0" w:after="144" w:afterAutospacing="0"/>
        <w:ind w:right="48"/>
        <w:jc w:val="center"/>
        <w:rPr>
          <w:b/>
          <w:bCs/>
          <w:color w:val="000000"/>
          <w:sz w:val="32"/>
          <w:szCs w:val="32"/>
        </w:rPr>
      </w:pPr>
    </w:p>
    <w:p>
      <w:pPr>
        <w:pStyle w:val="10"/>
        <w:spacing w:before="120" w:beforeAutospacing="0" w:after="144" w:afterAutospacing="0"/>
        <w:ind w:right="48"/>
        <w:jc w:val="center"/>
        <w:rPr>
          <w:b/>
          <w:bCs/>
          <w:color w:val="000000"/>
          <w:sz w:val="32"/>
          <w:szCs w:val="32"/>
        </w:rPr>
      </w:pPr>
    </w:p>
    <w:p>
      <w:pPr>
        <w:pStyle w:val="10"/>
        <w:spacing w:before="120" w:beforeAutospacing="0" w:after="144" w:afterAutospacing="0"/>
        <w:ind w:right="48"/>
        <w:jc w:val="center"/>
        <w:rPr>
          <w:b/>
          <w:bCs/>
          <w:color w:val="000000"/>
          <w:sz w:val="32"/>
          <w:szCs w:val="32"/>
        </w:rPr>
      </w:pPr>
    </w:p>
    <w:p>
      <w:pPr>
        <w:pStyle w:val="10"/>
        <w:spacing w:before="120" w:beforeAutospacing="0" w:after="144" w:afterAutospacing="0"/>
        <w:ind w:right="48"/>
        <w:jc w:val="center"/>
        <w:rPr>
          <w:b/>
          <w:bCs/>
          <w:color w:val="000000"/>
          <w:sz w:val="32"/>
          <w:szCs w:val="32"/>
        </w:rPr>
      </w:pPr>
    </w:p>
    <w:p>
      <w:pPr>
        <w:pStyle w:val="10"/>
        <w:spacing w:before="120" w:beforeAutospacing="0" w:after="144" w:afterAutospacing="0"/>
        <w:ind w:right="48"/>
        <w:jc w:val="center"/>
        <w:rPr>
          <w:b/>
          <w:bCs/>
          <w:color w:val="000000"/>
          <w:sz w:val="32"/>
          <w:szCs w:val="32"/>
        </w:rPr>
      </w:pPr>
    </w:p>
    <w:p>
      <w:pPr>
        <w:pStyle w:val="10"/>
        <w:spacing w:before="120" w:beforeAutospacing="0" w:after="144" w:afterAutospacing="0"/>
        <w:ind w:right="48"/>
        <w:jc w:val="center"/>
        <w:rPr>
          <w:b/>
          <w:bCs/>
          <w:color w:val="000000"/>
          <w:sz w:val="32"/>
          <w:szCs w:val="32"/>
        </w:rPr>
      </w:pPr>
      <w:bookmarkStart w:id="3" w:name="_Hlk66143725"/>
      <w:r>
        <w:rPr>
          <w:b/>
          <w:bCs/>
          <w:color w:val="000000"/>
          <w:sz w:val="32"/>
          <w:szCs w:val="32"/>
        </w:rPr>
        <w:t>RELAY</w:t>
      </w:r>
    </w:p>
    <w:p>
      <w:pPr>
        <w:pStyle w:val="10"/>
        <w:spacing w:before="120" w:beforeAutospacing="0" w:after="144" w:afterAutospacing="0"/>
        <w:ind w:right="48"/>
        <w:jc w:val="center"/>
        <w:rPr>
          <w:b/>
          <w:bCs/>
          <w:color w:val="000000"/>
          <w:sz w:val="32"/>
          <w:szCs w:val="32"/>
        </w:rPr>
      </w:pPr>
    </w:p>
    <w:tbl>
      <w:tblPr>
        <w:tblStyle w:val="6"/>
        <w:tblpPr w:leftFromText="180" w:rightFromText="180" w:vertAnchor="text" w:horzAnchor="margin" w:tblpXSpec="center" w:tblpY="178"/>
        <w:tblW w:w="11038" w:type="dxa"/>
        <w:tblInd w:w="0" w:type="dxa"/>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Layout w:type="autofit"/>
        <w:tblCellMar>
          <w:top w:w="15" w:type="dxa"/>
          <w:left w:w="15" w:type="dxa"/>
          <w:bottom w:w="15" w:type="dxa"/>
          <w:right w:w="15" w:type="dxa"/>
        </w:tblCellMar>
      </w:tblPr>
      <w:tblGrid>
        <w:gridCol w:w="1145"/>
        <w:gridCol w:w="1695"/>
        <w:gridCol w:w="8198"/>
      </w:tblGrid>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1395" w:hRule="atLeast"/>
        </w:trPr>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rStyle w:val="11"/>
                <w:color w:val="212529"/>
              </w:rPr>
              <w:t>Pin Number</w:t>
            </w:r>
          </w:p>
        </w:tc>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rStyle w:val="11"/>
                <w:color w:val="212529"/>
              </w:rPr>
              <w:t>Pin Name</w:t>
            </w:r>
          </w:p>
        </w:tc>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rStyle w:val="11"/>
                <w:color w:val="212529"/>
              </w:rPr>
              <w:t>Description</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1417" w:hRule="atLeast"/>
        </w:trPr>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1</w:t>
            </w:r>
          </w:p>
        </w:tc>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Coil End 1</w:t>
            </w:r>
          </w:p>
        </w:tc>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Used to trigger(On/Off) the Relay, Normally one end is connected to 5V and the other end to ground</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1395" w:hRule="atLeast"/>
        </w:trPr>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2</w:t>
            </w:r>
          </w:p>
        </w:tc>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Coil End 2</w:t>
            </w:r>
          </w:p>
        </w:tc>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Used to trigger(On/Off) the Relay, Normally one end is connected to 5V and the other end to ground</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1417" w:hRule="atLeast"/>
        </w:trPr>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3</w:t>
            </w:r>
          </w:p>
        </w:tc>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Common (COM)</w:t>
            </w:r>
          </w:p>
        </w:tc>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Common is connected to one End of the Load that is to be controlled</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1395" w:hRule="atLeast"/>
        </w:trPr>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4</w:t>
            </w:r>
          </w:p>
        </w:tc>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Normally Close (NC)</w:t>
            </w:r>
          </w:p>
        </w:tc>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The other end of the load is either connected to NO or NC. If connected to NC the load remains connected before trigger</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rHeight w:val="1395" w:hRule="atLeast"/>
        </w:trPr>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5</w:t>
            </w:r>
          </w:p>
        </w:tc>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Normally Open (NO)</w:t>
            </w:r>
          </w:p>
        </w:tc>
        <w:tc>
          <w:tcPr>
            <w:tcW w:w="0" w:type="auto"/>
            <w:tcBorders>
              <w:top w:val="single" w:color="DEE2E6" w:sz="6" w:space="0"/>
              <w:left w:val="single" w:color="DEE2E6" w:sz="6" w:space="0"/>
              <w:bottom w:val="single" w:color="DEE2E6" w:sz="6" w:space="0"/>
              <w:right w:val="single" w:color="DEE2E6" w:sz="6" w:space="0"/>
            </w:tcBorders>
          </w:tcPr>
          <w:p>
            <w:pPr>
              <w:pStyle w:val="10"/>
              <w:spacing w:before="0" w:beforeAutospacing="0" w:after="0" w:afterAutospacing="0" w:line="420" w:lineRule="atLeast"/>
              <w:rPr>
                <w:color w:val="212529"/>
              </w:rPr>
            </w:pPr>
            <w:r>
              <w:rPr>
                <w:color w:val="212529"/>
              </w:rPr>
              <w:t>The other end of the load is either connected to NO or NC. If connected to NO the load remains disconnected before trigger</w:t>
            </w:r>
          </w:p>
        </w:tc>
      </w:tr>
    </w:tbl>
    <w:p>
      <w:pPr>
        <w:pStyle w:val="10"/>
        <w:spacing w:before="120" w:beforeAutospacing="0" w:after="144" w:afterAutospacing="0"/>
        <w:ind w:right="48"/>
        <w:jc w:val="center"/>
        <w:rPr>
          <w:b/>
          <w:bCs/>
          <w:color w:val="000000"/>
          <w:sz w:val="32"/>
          <w:szCs w:val="32"/>
        </w:rPr>
      </w:pPr>
    </w:p>
    <w:p>
      <w:pPr>
        <w:pStyle w:val="10"/>
        <w:shd w:val="clear" w:color="auto" w:fill="FFFFFF"/>
        <w:spacing w:before="0" w:beforeAutospacing="0" w:after="0" w:afterAutospacing="0" w:line="420" w:lineRule="atLeast"/>
        <w:jc w:val="both"/>
        <w:rPr>
          <w:color w:val="212529"/>
        </w:rPr>
      </w:pPr>
      <w:r>
        <w:rPr>
          <w:color w:val="212529"/>
        </w:rPr>
        <w:t> </w:t>
      </w:r>
    </w:p>
    <w:p>
      <w:pPr>
        <w:pStyle w:val="4"/>
        <w:shd w:val="clear" w:color="auto" w:fill="FFFFFF"/>
        <w:spacing w:before="0" w:beforeAutospacing="0" w:after="150" w:afterAutospacing="0"/>
        <w:jc w:val="both"/>
        <w:rPr>
          <w:b w:val="0"/>
          <w:bCs w:val="0"/>
          <w:sz w:val="33"/>
          <w:szCs w:val="33"/>
        </w:rPr>
      </w:pPr>
      <w:r>
        <w:rPr>
          <w:rStyle w:val="11"/>
          <w:b/>
          <w:bCs/>
          <w:sz w:val="33"/>
          <w:szCs w:val="33"/>
        </w:rPr>
        <w:t>Features of 5-Pin 5V Relay</w:t>
      </w:r>
    </w:p>
    <w:p>
      <w:pPr>
        <w:widowControl/>
        <w:numPr>
          <w:ilvl w:val="0"/>
          <w:numId w:val="17"/>
        </w:numPr>
        <w:shd w:val="clear" w:color="auto" w:fill="FFFFFF"/>
        <w:autoSpaceDE/>
        <w:autoSpaceDN/>
        <w:spacing w:before="100" w:beforeAutospacing="1" w:after="100" w:afterAutospacing="1"/>
        <w:jc w:val="both"/>
        <w:rPr>
          <w:color w:val="212529"/>
          <w:sz w:val="24"/>
          <w:szCs w:val="24"/>
        </w:rPr>
      </w:pPr>
      <w:r>
        <w:rPr>
          <w:color w:val="212529"/>
        </w:rPr>
        <w:t>Trigger Voltage (Voltage across coil) : 5V DC</w:t>
      </w:r>
    </w:p>
    <w:p>
      <w:pPr>
        <w:widowControl/>
        <w:numPr>
          <w:ilvl w:val="0"/>
          <w:numId w:val="17"/>
        </w:numPr>
        <w:shd w:val="clear" w:color="auto" w:fill="FFFFFF"/>
        <w:autoSpaceDE/>
        <w:autoSpaceDN/>
        <w:spacing w:before="100" w:beforeAutospacing="1" w:after="100" w:afterAutospacing="1"/>
        <w:jc w:val="both"/>
        <w:rPr>
          <w:color w:val="212529"/>
        </w:rPr>
      </w:pPr>
      <w:r>
        <w:rPr>
          <w:color w:val="212529"/>
        </w:rPr>
        <w:t>Trigger Current (Nominal current) : 70mA</w:t>
      </w:r>
    </w:p>
    <w:p>
      <w:pPr>
        <w:widowControl/>
        <w:numPr>
          <w:ilvl w:val="0"/>
          <w:numId w:val="17"/>
        </w:numPr>
        <w:shd w:val="clear" w:color="auto" w:fill="FFFFFF"/>
        <w:autoSpaceDE/>
        <w:autoSpaceDN/>
        <w:spacing w:before="100" w:beforeAutospacing="1" w:after="100" w:afterAutospacing="1"/>
        <w:jc w:val="both"/>
        <w:rPr>
          <w:color w:val="212529"/>
        </w:rPr>
      </w:pPr>
      <w:r>
        <w:rPr>
          <w:color w:val="212529"/>
        </w:rPr>
        <w:t>Maximum AC load current: 10A @ 250/125V AC</w:t>
      </w:r>
    </w:p>
    <w:p>
      <w:pPr>
        <w:widowControl/>
        <w:numPr>
          <w:ilvl w:val="0"/>
          <w:numId w:val="17"/>
        </w:numPr>
        <w:shd w:val="clear" w:color="auto" w:fill="FFFFFF"/>
        <w:autoSpaceDE/>
        <w:autoSpaceDN/>
        <w:spacing w:before="100" w:beforeAutospacing="1" w:after="100" w:afterAutospacing="1"/>
        <w:jc w:val="both"/>
        <w:rPr>
          <w:color w:val="212529"/>
        </w:rPr>
      </w:pPr>
      <w:r>
        <w:rPr>
          <w:color w:val="212529"/>
        </w:rPr>
        <w:t>Maximum DC load current: 10A @ 30/28V DC</w:t>
      </w:r>
    </w:p>
    <w:p>
      <w:pPr>
        <w:widowControl/>
        <w:numPr>
          <w:ilvl w:val="0"/>
          <w:numId w:val="17"/>
        </w:numPr>
        <w:shd w:val="clear" w:color="auto" w:fill="FFFFFF"/>
        <w:autoSpaceDE/>
        <w:autoSpaceDN/>
        <w:spacing w:before="100" w:beforeAutospacing="1" w:after="100" w:afterAutospacing="1"/>
        <w:jc w:val="both"/>
        <w:rPr>
          <w:color w:val="212529"/>
        </w:rPr>
      </w:pPr>
      <w:r>
        <w:rPr>
          <w:color w:val="212529"/>
        </w:rPr>
        <w:t>Compact 5-pin configuration with plastic moulding</w:t>
      </w:r>
    </w:p>
    <w:p>
      <w:pPr>
        <w:widowControl/>
        <w:numPr>
          <w:ilvl w:val="0"/>
          <w:numId w:val="17"/>
        </w:numPr>
        <w:shd w:val="clear" w:color="auto" w:fill="FFFFFF"/>
        <w:autoSpaceDE/>
        <w:autoSpaceDN/>
        <w:spacing w:before="100" w:beforeAutospacing="1" w:after="100" w:afterAutospacing="1"/>
        <w:jc w:val="both"/>
        <w:rPr>
          <w:color w:val="212529"/>
        </w:rPr>
      </w:pPr>
      <w:r>
        <w:rPr>
          <w:color w:val="212529"/>
        </w:rPr>
        <w:t>Operating time: 10msec Release time: 5msec</w:t>
      </w:r>
    </w:p>
    <w:p>
      <w:pPr>
        <w:widowControl/>
        <w:numPr>
          <w:ilvl w:val="0"/>
          <w:numId w:val="17"/>
        </w:numPr>
        <w:shd w:val="clear" w:color="auto" w:fill="FFFFFF"/>
        <w:autoSpaceDE/>
        <w:autoSpaceDN/>
        <w:spacing w:before="100" w:beforeAutospacing="1" w:after="100" w:afterAutospacing="1"/>
        <w:jc w:val="both"/>
        <w:rPr>
          <w:rStyle w:val="11"/>
          <w:b w:val="0"/>
          <w:bCs w:val="0"/>
          <w:color w:val="212529"/>
        </w:rPr>
      </w:pPr>
      <w:r>
        <w:rPr>
          <w:color w:val="212529"/>
        </w:rPr>
        <w:t>Maximum switching: 300 operating/minute (mechanically)</w:t>
      </w:r>
    </w:p>
    <w:p>
      <w:pPr>
        <w:pStyle w:val="10"/>
        <w:shd w:val="clear" w:color="auto" w:fill="FFFFFF"/>
        <w:spacing w:before="0" w:beforeAutospacing="0" w:after="0" w:afterAutospacing="0" w:line="420" w:lineRule="atLeast"/>
        <w:jc w:val="both"/>
        <w:rPr>
          <w:color w:val="212529"/>
        </w:rPr>
      </w:pPr>
      <w:r>
        <w:rPr>
          <w:rStyle w:val="11"/>
          <w:sz w:val="32"/>
          <w:szCs w:val="32"/>
        </w:rPr>
        <w:t>Equivalent Relays</w:t>
      </w:r>
    </w:p>
    <w:p>
      <w:pPr>
        <w:pStyle w:val="10"/>
        <w:shd w:val="clear" w:color="auto" w:fill="FFFFFF"/>
        <w:spacing w:before="0" w:beforeAutospacing="0" w:after="0" w:afterAutospacing="0" w:line="420" w:lineRule="atLeast"/>
        <w:jc w:val="both"/>
        <w:rPr>
          <w:color w:val="212529"/>
        </w:rPr>
      </w:pPr>
      <w:r>
        <w:rPr>
          <w:color w:val="212529"/>
        </w:rPr>
        <w:t>3V Relay, </w:t>
      </w:r>
      <w:r>
        <w:fldChar w:fldCharType="begin"/>
      </w:r>
      <w:r>
        <w:instrText xml:space="preserve"> HYPERLINK "https://components101.com/switches/12v-relay" </w:instrText>
      </w:r>
      <w:r>
        <w:fldChar w:fldCharType="separate"/>
      </w:r>
      <w:r>
        <w:rPr>
          <w:rStyle w:val="9"/>
          <w:color w:val="auto"/>
          <w:u w:val="none"/>
        </w:rPr>
        <w:t>12V Relay</w:t>
      </w:r>
      <w:r>
        <w:rPr>
          <w:rStyle w:val="9"/>
          <w:color w:val="auto"/>
          <w:u w:val="none"/>
        </w:rPr>
        <w:fldChar w:fldCharType="end"/>
      </w:r>
      <w:r>
        <w:rPr>
          <w:color w:val="212529"/>
        </w:rPr>
        <w:t>, 1-channel Relay module, 4-channel Relay Module.</w:t>
      </w:r>
    </w:p>
    <w:p>
      <w:pPr>
        <w:pStyle w:val="10"/>
        <w:shd w:val="clear" w:color="auto" w:fill="FFFFFF"/>
        <w:spacing w:before="0" w:beforeAutospacing="0" w:after="0" w:afterAutospacing="0" w:line="420" w:lineRule="atLeast"/>
        <w:jc w:val="both"/>
        <w:rPr>
          <w:color w:val="212529"/>
        </w:rPr>
      </w:pPr>
      <w:r>
        <w:rPr>
          <w:color w:val="212529"/>
        </w:rPr>
        <w:t> </w:t>
      </w:r>
    </w:p>
    <w:p>
      <w:pPr>
        <w:pStyle w:val="10"/>
        <w:shd w:val="clear" w:color="auto" w:fill="FFFFFF"/>
        <w:spacing w:before="0" w:beforeAutospacing="0" w:after="0" w:afterAutospacing="0" w:line="420" w:lineRule="atLeast"/>
        <w:jc w:val="both"/>
        <w:rPr>
          <w:color w:val="212529"/>
        </w:rPr>
      </w:pPr>
      <w:r>
        <w:rPr>
          <w:rStyle w:val="11"/>
          <w:sz w:val="33"/>
          <w:szCs w:val="33"/>
        </w:rPr>
        <w:t>How to use a Relay</w:t>
      </w:r>
    </w:p>
    <w:p>
      <w:pPr>
        <w:pStyle w:val="10"/>
        <w:shd w:val="clear" w:color="auto" w:fill="FFFFFF"/>
        <w:spacing w:before="0" w:beforeAutospacing="0" w:after="0" w:afterAutospacing="0" w:line="420" w:lineRule="atLeast"/>
        <w:jc w:val="both"/>
        <w:rPr>
          <w:color w:val="212529"/>
          <w:sz w:val="28"/>
          <w:szCs w:val="28"/>
        </w:rPr>
      </w:pPr>
      <w:r>
        <w:rPr>
          <w:color w:val="212529"/>
          <w:sz w:val="28"/>
          <w:szCs w:val="28"/>
        </w:rPr>
        <w:t>Relays are most commonly used switching device in electronics. Let us learn how to use one in our circuits based on the requirement of our project.</w:t>
      </w:r>
    </w:p>
    <w:p>
      <w:pPr>
        <w:pStyle w:val="10"/>
        <w:shd w:val="clear" w:color="auto" w:fill="FFFFFF"/>
        <w:spacing w:before="0" w:beforeAutospacing="0" w:after="0" w:afterAutospacing="0" w:line="420" w:lineRule="atLeast"/>
        <w:jc w:val="both"/>
        <w:rPr>
          <w:color w:val="212529"/>
          <w:sz w:val="28"/>
          <w:szCs w:val="28"/>
        </w:rPr>
      </w:pPr>
      <w:r>
        <w:rPr>
          <w:color w:val="212529"/>
          <w:sz w:val="28"/>
          <w:szCs w:val="28"/>
        </w:rPr>
        <w:t>Before we proceed with the circuit to drive the relay we have to consider two important parameter of the relay. Once is the </w:t>
      </w:r>
      <w:r>
        <w:rPr>
          <w:rStyle w:val="11"/>
          <w:color w:val="212529"/>
          <w:sz w:val="28"/>
          <w:szCs w:val="28"/>
        </w:rPr>
        <w:t>Trigger Voltage</w:t>
      </w:r>
      <w:r>
        <w:rPr>
          <w:color w:val="212529"/>
          <w:sz w:val="28"/>
          <w:szCs w:val="28"/>
        </w:rPr>
        <w:t>, this is the voltage required to turn on the relay that is to change the contact from Common-&gt;NC to Common-&gt;NO. Our relay here has 5V trigger voltage, but you can also find relays of values 3V, 6V and even 12V so select one based on the available voltage in your project. The other parameter is your </w:t>
      </w:r>
      <w:r>
        <w:rPr>
          <w:rStyle w:val="11"/>
          <w:color w:val="212529"/>
          <w:sz w:val="28"/>
          <w:szCs w:val="28"/>
        </w:rPr>
        <w:t>Load Voltage &amp; Current</w:t>
      </w:r>
      <w:r>
        <w:rPr>
          <w:color w:val="212529"/>
          <w:sz w:val="28"/>
          <w:szCs w:val="28"/>
        </w:rPr>
        <w:t>, this is the amount of voltage or current that the NC,NO or Common terminal of the relay could withstand, in our case for DC it is maximum of 30V and 10A. Make sure the load you are using falls into this range. </w:t>
      </w:r>
    </w:p>
    <w:p>
      <w:pPr>
        <w:pStyle w:val="10"/>
        <w:shd w:val="clear" w:color="auto" w:fill="FFFFFF"/>
        <w:spacing w:before="0" w:beforeAutospacing="0" w:after="0" w:afterAutospacing="0" w:line="420" w:lineRule="atLeast"/>
        <w:jc w:val="both"/>
        <w:rPr>
          <w:color w:val="212529"/>
        </w:rPr>
      </w:pPr>
    </w:p>
    <w:p>
      <w:pPr>
        <w:pStyle w:val="10"/>
        <w:shd w:val="clear" w:color="auto" w:fill="FFFFFF"/>
        <w:spacing w:before="0" w:beforeAutospacing="0" w:after="0" w:afterAutospacing="0" w:line="420" w:lineRule="atLeast"/>
        <w:jc w:val="center"/>
        <w:rPr>
          <w:color w:val="212529"/>
        </w:rPr>
      </w:pPr>
      <w:r>
        <w:rPr>
          <w:color w:val="212529"/>
        </w:rPr>
        <w:drawing>
          <wp:inline distT="0" distB="0" distL="0" distR="0">
            <wp:extent cx="4986655" cy="2192655"/>
            <wp:effectExtent l="0" t="0" r="4445" b="0"/>
            <wp:docPr id="34" name="Picture 34" descr="Relay Working - How to Use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Relay Working - How to Use Rela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86655" cy="2192655"/>
                    </a:xfrm>
                    <a:prstGeom prst="rect">
                      <a:avLst/>
                    </a:prstGeom>
                    <a:noFill/>
                    <a:ln>
                      <a:noFill/>
                    </a:ln>
                  </pic:spPr>
                </pic:pic>
              </a:graphicData>
            </a:graphic>
          </wp:inline>
        </w:drawing>
      </w:r>
    </w:p>
    <w:p>
      <w:pPr>
        <w:pStyle w:val="10"/>
        <w:shd w:val="clear" w:color="auto" w:fill="FFFFFF"/>
        <w:spacing w:before="0" w:beforeAutospacing="0" w:after="0" w:afterAutospacing="0" w:line="420" w:lineRule="atLeast"/>
        <w:jc w:val="center"/>
        <w:rPr>
          <w:color w:val="212529"/>
        </w:rPr>
      </w:pPr>
    </w:p>
    <w:p>
      <w:pPr>
        <w:pStyle w:val="10"/>
        <w:shd w:val="clear" w:color="auto" w:fill="FFFFFF"/>
        <w:spacing w:before="0" w:beforeAutospacing="0" w:after="0" w:afterAutospacing="0" w:line="420" w:lineRule="atLeast"/>
        <w:jc w:val="center"/>
        <w:rPr>
          <w:color w:val="212529"/>
        </w:rPr>
      </w:pPr>
    </w:p>
    <w:p>
      <w:pPr>
        <w:pStyle w:val="10"/>
        <w:shd w:val="clear" w:color="auto" w:fill="FFFFFF"/>
        <w:spacing w:before="0" w:beforeAutospacing="0" w:after="0" w:afterAutospacing="0" w:line="420" w:lineRule="atLeast"/>
        <w:jc w:val="both"/>
        <w:rPr>
          <w:color w:val="212529"/>
          <w:sz w:val="28"/>
          <w:szCs w:val="28"/>
        </w:rPr>
      </w:pPr>
      <w:r>
        <w:rPr>
          <w:color w:val="212529"/>
          <w:sz w:val="28"/>
          <w:szCs w:val="28"/>
        </w:rPr>
        <w:t>The above circuit shows a bare-minimum concept for a relay to operate. Since the relay has 5V trigger voltage we have used a +5V DC supply to one end of the coil and the other end to ground through a switch. This </w:t>
      </w:r>
      <w:r>
        <w:rPr>
          <w:rStyle w:val="11"/>
          <w:color w:val="212529"/>
          <w:sz w:val="28"/>
          <w:szCs w:val="28"/>
        </w:rPr>
        <w:t>switch </w:t>
      </w:r>
      <w:r>
        <w:rPr>
          <w:color w:val="212529"/>
          <w:sz w:val="28"/>
          <w:szCs w:val="28"/>
        </w:rPr>
        <w:t>can be anything from a small transistor to a microcontroller or a microprocessor which can perform switching operating. You can also notice a diode connected across the coil of the relay, this diode is called the </w:t>
      </w:r>
      <w:r>
        <w:rPr>
          <w:rStyle w:val="11"/>
          <w:color w:val="212529"/>
          <w:sz w:val="28"/>
          <w:szCs w:val="28"/>
        </w:rPr>
        <w:t>Fly back</w:t>
      </w:r>
      <w:r>
        <w:rPr>
          <w:color w:val="212529"/>
          <w:sz w:val="28"/>
          <w:szCs w:val="28"/>
        </w:rPr>
        <w:t> </w:t>
      </w:r>
      <w:r>
        <w:rPr>
          <w:rStyle w:val="11"/>
          <w:color w:val="212529"/>
          <w:sz w:val="28"/>
          <w:szCs w:val="28"/>
        </w:rPr>
        <w:t>Diode</w:t>
      </w:r>
      <w:r>
        <w:rPr>
          <w:color w:val="212529"/>
          <w:sz w:val="28"/>
          <w:szCs w:val="28"/>
        </w:rPr>
        <w:t>. The purpose of the diode is to protect the switch from high voltage spike that can produced by the relay coil. As shown one end of the load can be connected to the Common pin and the other end is either connected to NO or NC. If connected to NO the load remains disconnected before trigger and if connected to NC the load remains connected before trigger.</w:t>
      </w:r>
    </w:p>
    <w:p>
      <w:pPr>
        <w:pStyle w:val="10"/>
        <w:shd w:val="clear" w:color="auto" w:fill="FFFFFF"/>
        <w:spacing w:before="0" w:beforeAutospacing="0" w:after="0" w:afterAutospacing="0" w:line="420" w:lineRule="atLeast"/>
        <w:jc w:val="both"/>
        <w:rPr>
          <w:color w:val="212529"/>
          <w:sz w:val="28"/>
          <w:szCs w:val="28"/>
        </w:rPr>
      </w:pPr>
      <w:r>
        <w:rPr>
          <w:color w:val="212529"/>
          <w:sz w:val="28"/>
          <w:szCs w:val="28"/>
        </w:rPr>
        <w:t> </w:t>
      </w:r>
    </w:p>
    <w:p>
      <w:pPr>
        <w:pStyle w:val="10"/>
        <w:shd w:val="clear" w:color="auto" w:fill="FFFFFF"/>
        <w:spacing w:before="0" w:beforeAutospacing="0" w:after="0" w:afterAutospacing="0" w:line="420" w:lineRule="atLeast"/>
        <w:jc w:val="both"/>
        <w:rPr>
          <w:color w:val="212529"/>
        </w:rPr>
      </w:pPr>
    </w:p>
    <w:p>
      <w:pPr>
        <w:pStyle w:val="10"/>
        <w:shd w:val="clear" w:color="auto" w:fill="FFFFFF"/>
        <w:spacing w:before="0" w:beforeAutospacing="0" w:after="0" w:afterAutospacing="0" w:line="420" w:lineRule="atLeast"/>
        <w:jc w:val="both"/>
        <w:rPr>
          <w:color w:val="212529"/>
        </w:rPr>
      </w:pPr>
      <w:r>
        <w:rPr>
          <w:rStyle w:val="11"/>
          <w:sz w:val="33"/>
          <w:szCs w:val="33"/>
        </w:rPr>
        <w:t>Applications of Relay</w:t>
      </w:r>
    </w:p>
    <w:p>
      <w:pPr>
        <w:widowControl/>
        <w:numPr>
          <w:ilvl w:val="0"/>
          <w:numId w:val="18"/>
        </w:numPr>
        <w:shd w:val="clear" w:color="auto" w:fill="FFFFFF"/>
        <w:autoSpaceDE/>
        <w:autoSpaceDN/>
        <w:spacing w:before="100" w:beforeAutospacing="1" w:after="100" w:afterAutospacing="1"/>
        <w:jc w:val="both"/>
        <w:rPr>
          <w:color w:val="212529"/>
          <w:sz w:val="32"/>
          <w:szCs w:val="32"/>
        </w:rPr>
      </w:pPr>
      <w:r>
        <w:rPr>
          <w:color w:val="212529"/>
          <w:sz w:val="28"/>
          <w:szCs w:val="28"/>
        </w:rPr>
        <w:t>Commonly used in switching circuits.</w:t>
      </w:r>
    </w:p>
    <w:p>
      <w:pPr>
        <w:widowControl/>
        <w:numPr>
          <w:ilvl w:val="0"/>
          <w:numId w:val="18"/>
        </w:numPr>
        <w:shd w:val="clear" w:color="auto" w:fill="FFFFFF"/>
        <w:autoSpaceDE/>
        <w:autoSpaceDN/>
        <w:spacing w:before="100" w:beforeAutospacing="1" w:after="100" w:afterAutospacing="1"/>
        <w:jc w:val="both"/>
        <w:rPr>
          <w:color w:val="212529"/>
          <w:sz w:val="28"/>
          <w:szCs w:val="28"/>
        </w:rPr>
      </w:pPr>
      <w:r>
        <w:rPr>
          <w:color w:val="212529"/>
          <w:sz w:val="28"/>
          <w:szCs w:val="28"/>
        </w:rPr>
        <w:t>For Home Automation projects to switch AC loads</w:t>
      </w:r>
    </w:p>
    <w:p>
      <w:pPr>
        <w:widowControl/>
        <w:numPr>
          <w:ilvl w:val="0"/>
          <w:numId w:val="18"/>
        </w:numPr>
        <w:shd w:val="clear" w:color="auto" w:fill="FFFFFF"/>
        <w:autoSpaceDE/>
        <w:autoSpaceDN/>
        <w:spacing w:before="100" w:beforeAutospacing="1" w:after="100" w:afterAutospacing="1"/>
        <w:jc w:val="both"/>
        <w:rPr>
          <w:color w:val="212529"/>
          <w:sz w:val="28"/>
          <w:szCs w:val="28"/>
        </w:rPr>
      </w:pPr>
      <w:r>
        <w:rPr>
          <w:color w:val="212529"/>
          <w:sz w:val="28"/>
          <w:szCs w:val="28"/>
        </w:rPr>
        <w:t>To Control (On/Off) Heavy loads at a pre-determined time/condition</w:t>
      </w:r>
    </w:p>
    <w:p>
      <w:pPr>
        <w:widowControl/>
        <w:numPr>
          <w:ilvl w:val="0"/>
          <w:numId w:val="18"/>
        </w:numPr>
        <w:shd w:val="clear" w:color="auto" w:fill="FFFFFF"/>
        <w:autoSpaceDE/>
        <w:autoSpaceDN/>
        <w:spacing w:before="100" w:beforeAutospacing="1" w:after="100" w:afterAutospacing="1"/>
        <w:jc w:val="both"/>
        <w:rPr>
          <w:color w:val="212529"/>
          <w:sz w:val="28"/>
          <w:szCs w:val="28"/>
        </w:rPr>
      </w:pPr>
      <w:r>
        <w:rPr>
          <w:color w:val="212529"/>
          <w:sz w:val="28"/>
          <w:szCs w:val="28"/>
        </w:rPr>
        <w:t>Used in safety circuits to disconnect the load from supply in event of failure</w:t>
      </w:r>
    </w:p>
    <w:p>
      <w:pPr>
        <w:widowControl/>
        <w:numPr>
          <w:ilvl w:val="0"/>
          <w:numId w:val="18"/>
        </w:numPr>
        <w:shd w:val="clear" w:color="auto" w:fill="FFFFFF"/>
        <w:autoSpaceDE/>
        <w:autoSpaceDN/>
        <w:spacing w:before="100" w:beforeAutospacing="1" w:after="100" w:afterAutospacing="1"/>
        <w:jc w:val="both"/>
        <w:rPr>
          <w:color w:val="212529"/>
          <w:sz w:val="28"/>
          <w:szCs w:val="28"/>
        </w:rPr>
      </w:pPr>
      <w:r>
        <w:rPr>
          <w:color w:val="212529"/>
          <w:sz w:val="28"/>
          <w:szCs w:val="28"/>
        </w:rPr>
        <w:t>Used in Automobiles electronics for controlling indicators glass motors etc.</w:t>
      </w:r>
    </w:p>
    <w:bookmarkEnd w:id="3"/>
    <w:p>
      <w:pPr>
        <w:pStyle w:val="10"/>
        <w:spacing w:before="120" w:beforeAutospacing="0" w:after="144" w:afterAutospacing="0"/>
        <w:ind w:right="48"/>
        <w:rPr>
          <w:color w:val="000000"/>
          <w:sz w:val="28"/>
          <w:szCs w:val="28"/>
        </w:rPr>
      </w:pPr>
    </w:p>
    <w:p>
      <w:pPr>
        <w:pStyle w:val="10"/>
        <w:spacing w:before="120" w:beforeAutospacing="0" w:after="144" w:afterAutospacing="0"/>
        <w:ind w:right="48"/>
        <w:rPr>
          <w:color w:val="000000"/>
          <w:sz w:val="28"/>
          <w:szCs w:val="28"/>
        </w:rPr>
      </w:pPr>
    </w:p>
    <w:p>
      <w:pPr>
        <w:pStyle w:val="10"/>
        <w:spacing w:before="120" w:beforeAutospacing="0" w:after="144" w:afterAutospacing="0"/>
        <w:ind w:right="48"/>
        <w:rPr>
          <w:color w:val="000000"/>
          <w:sz w:val="28"/>
          <w:szCs w:val="28"/>
        </w:rPr>
      </w:pPr>
    </w:p>
    <w:p>
      <w:pPr>
        <w:pStyle w:val="10"/>
        <w:spacing w:before="120" w:beforeAutospacing="0" w:after="144" w:afterAutospacing="0"/>
        <w:ind w:right="48"/>
        <w:rPr>
          <w:color w:val="000000"/>
          <w:sz w:val="28"/>
          <w:szCs w:val="28"/>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pStyle w:val="10"/>
        <w:spacing w:before="120" w:beforeAutospacing="0" w:after="144" w:afterAutospacing="0"/>
        <w:ind w:right="48"/>
        <w:jc w:val="both"/>
        <w:rPr>
          <w:color w:val="000000"/>
        </w:rPr>
      </w:pPr>
    </w:p>
    <w:p>
      <w:pPr>
        <w:jc w:val="center"/>
        <w:rPr>
          <w:b/>
          <w:bCs/>
          <w:sz w:val="36"/>
          <w:szCs w:val="36"/>
        </w:rPr>
      </w:pPr>
      <w:r>
        <w:rPr>
          <w:b/>
          <w:bCs/>
          <w:sz w:val="36"/>
          <w:szCs w:val="36"/>
        </w:rPr>
        <w:t>CHAPTER  3</w:t>
      </w:r>
    </w:p>
    <w:p>
      <w:pPr>
        <w:jc w:val="center"/>
        <w:rPr>
          <w:b/>
          <w:bCs/>
          <w:sz w:val="36"/>
          <w:szCs w:val="36"/>
        </w:rPr>
      </w:pPr>
    </w:p>
    <w:p>
      <w:pPr>
        <w:jc w:val="center"/>
        <w:rPr>
          <w:b/>
          <w:bCs/>
          <w:sz w:val="36"/>
          <w:szCs w:val="36"/>
        </w:rPr>
      </w:pPr>
      <w:r>
        <w:rPr>
          <w:b/>
          <w:bCs/>
          <w:sz w:val="36"/>
          <w:szCs w:val="36"/>
        </w:rPr>
        <w:t>HARDWARE IMPLEMENTATION</w:t>
      </w:r>
    </w:p>
    <w:p>
      <w:pPr>
        <w:jc w:val="center"/>
        <w:rPr>
          <w:b/>
          <w:bCs/>
          <w:sz w:val="36"/>
          <w:szCs w:val="36"/>
        </w:rPr>
      </w:pPr>
    </w:p>
    <w:p>
      <w:pPr>
        <w:rPr>
          <w:b/>
          <w:bCs/>
          <w:sz w:val="32"/>
          <w:szCs w:val="32"/>
        </w:rPr>
      </w:pPr>
      <w:r>
        <w:rPr>
          <w:b/>
          <w:bCs/>
          <w:sz w:val="32"/>
          <w:szCs w:val="32"/>
        </w:rPr>
        <w:t>POWER SUPPLY</w:t>
      </w:r>
    </w:p>
    <w:p>
      <w:pPr>
        <w:rPr>
          <w:b/>
          <w:bCs/>
          <w:sz w:val="32"/>
          <w:szCs w:val="32"/>
        </w:rPr>
      </w:pPr>
    </w:p>
    <w:p>
      <w:pPr>
        <w:rPr>
          <w:sz w:val="28"/>
          <w:szCs w:val="28"/>
        </w:rPr>
      </w:pPr>
      <w:r>
        <w:rPr>
          <w:b/>
          <w:bCs/>
          <w:sz w:val="32"/>
          <w:szCs w:val="32"/>
        </w:rPr>
        <w:tab/>
      </w:r>
      <w:r>
        <w:rPr>
          <w:sz w:val="28"/>
          <w:szCs w:val="28"/>
        </w:rPr>
        <w:t>The power supply unit used to provide a constant 5V of dc supply from 230V of AC supply. These 5V dc will acts as power to different standard circuits. It mainly consists of following blocks.</w:t>
      </w:r>
    </w:p>
    <w:p>
      <w:pPr>
        <w:rPr>
          <w:sz w:val="28"/>
          <w:szCs w:val="28"/>
        </w:rPr>
      </w:pPr>
      <w:r>
        <w:rPr>
          <w:sz w:val="28"/>
          <w:szCs w:val="28"/>
        </w:rPr>
        <w:drawing>
          <wp:inline distT="0" distB="0" distL="0" distR="0">
            <wp:extent cx="5041265" cy="202311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91613" cy="2083630"/>
                    </a:xfrm>
                    <a:prstGeom prst="rect">
                      <a:avLst/>
                    </a:prstGeom>
                    <a:noFill/>
                    <a:ln>
                      <a:noFill/>
                    </a:ln>
                  </pic:spPr>
                </pic:pic>
              </a:graphicData>
            </a:graphic>
          </wp:inline>
        </w:drawing>
      </w:r>
      <w:r>
        <w:rPr>
          <w:b/>
          <w:bCs/>
          <w:sz w:val="32"/>
          <w:szCs w:val="32"/>
        </w:rPr>
        <w:t>BRIDGE WAVE RECTIFIER</w:t>
      </w:r>
    </w:p>
    <w:p>
      <w:pPr>
        <w:rPr>
          <w:b/>
          <w:bCs/>
          <w:sz w:val="32"/>
          <w:szCs w:val="32"/>
        </w:rPr>
      </w:pPr>
    </w:p>
    <w:p>
      <w:pPr>
        <w:rPr>
          <w:sz w:val="28"/>
          <w:szCs w:val="28"/>
        </w:rPr>
      </w:pPr>
      <w:r>
        <w:rPr>
          <w:sz w:val="28"/>
          <w:szCs w:val="28"/>
        </w:rPr>
        <w:tab/>
      </w:r>
      <w:r>
        <w:rPr>
          <w:sz w:val="28"/>
          <w:szCs w:val="28"/>
        </w:rPr>
        <w:t>A rectifier is an electrical device that converts alternating current to direct current, a process known as rectification. The term rectifier describes a diode that is being used to convert AC to DC.</w:t>
      </w:r>
    </w:p>
    <w:p>
      <w:pPr>
        <w:rPr>
          <w:sz w:val="28"/>
          <w:szCs w:val="28"/>
        </w:rPr>
      </w:pPr>
    </w:p>
    <w:p>
      <w:pPr>
        <w:rPr>
          <w:sz w:val="28"/>
          <w:szCs w:val="28"/>
        </w:rPr>
      </w:pPr>
      <w:r>
        <w:rPr>
          <w:sz w:val="28"/>
          <w:szCs w:val="28"/>
        </w:rPr>
        <w:tab/>
      </w:r>
      <w:r>
        <w:rPr>
          <w:sz w:val="28"/>
          <w:szCs w:val="28"/>
        </w:rPr>
        <w:t>A bridge rectifier converts the whole of the input waveform to one of constant polarity as its output. Bridge- wave rectifier converts both polarities of the input waveform to DC, and is more efficient. However, in a circuit with a center tapped transformer(9-0-9) is used.</w:t>
      </w:r>
    </w:p>
    <w:p>
      <w:pPr>
        <w:rPr>
          <w:sz w:val="28"/>
          <w:szCs w:val="28"/>
        </w:rPr>
      </w:pPr>
    </w:p>
    <w:p>
      <w:pPr>
        <w:rPr>
          <w:sz w:val="28"/>
          <w:szCs w:val="28"/>
        </w:rPr>
      </w:pPr>
    </w:p>
    <w:p>
      <w:pPr>
        <w:rPr>
          <w:sz w:val="28"/>
          <w:szCs w:val="28"/>
        </w:rPr>
      </w:pPr>
      <w:r>
        <w:rPr>
          <w:sz w:val="28"/>
          <w:szCs w:val="28"/>
        </w:rPr>
        <w:drawing>
          <wp:inline distT="0" distB="0" distL="0" distR="0">
            <wp:extent cx="5325110" cy="161734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44716" cy="1623171"/>
                    </a:xfrm>
                    <a:prstGeom prst="rect">
                      <a:avLst/>
                    </a:prstGeom>
                    <a:noFill/>
                    <a:ln>
                      <a:noFill/>
                    </a:ln>
                  </pic:spPr>
                </pic:pic>
              </a:graphicData>
            </a:graphic>
          </wp:inline>
        </w:drawing>
      </w:r>
    </w:p>
    <w:p>
      <w:pPr>
        <w:rPr>
          <w:sz w:val="28"/>
          <w:szCs w:val="28"/>
        </w:rPr>
      </w:pPr>
    </w:p>
    <w:p>
      <w:pPr>
        <w:ind w:firstLine="720"/>
        <w:rPr>
          <w:sz w:val="28"/>
          <w:szCs w:val="28"/>
        </w:rPr>
      </w:pPr>
      <w:r>
        <w:rPr>
          <w:sz w:val="28"/>
          <w:szCs w:val="28"/>
        </w:rPr>
        <w:t>For a single-phase AC, if the transformer is center -tapped, then two diodes back- to back (i.e. anodes to anode or cathode to cathode) can form a full wave rectifier. Many windings are required on the transformer secondary to obtain the same output voltage.</w:t>
      </w:r>
    </w:p>
    <w:p>
      <w:pPr>
        <w:rPr>
          <w:sz w:val="28"/>
          <w:szCs w:val="28"/>
        </w:rPr>
      </w:pPr>
      <w:r>
        <w:rPr>
          <w:sz w:val="28"/>
          <w:szCs w:val="28"/>
        </w:rPr>
        <w:tab/>
      </w:r>
      <w:r>
        <w:rPr>
          <w:sz w:val="28"/>
          <w:szCs w:val="28"/>
        </w:rPr>
        <w:t>In this only two diodes are activated at a time i.e. D1 and D3 activate for positive cycle and D2 and D4 activates for the negative half cycle. D2 and D4 convert negative to positive cycle as  it as negative supply and negative cycle as positive cycle at its output.</w:t>
      </w:r>
    </w:p>
    <w:p>
      <w:pPr>
        <w:rPr>
          <w:sz w:val="28"/>
          <w:szCs w:val="28"/>
        </w:rPr>
      </w:pPr>
    </w:p>
    <w:p>
      <w:pPr>
        <w:rPr>
          <w:sz w:val="28"/>
          <w:szCs w:val="28"/>
        </w:rPr>
      </w:pPr>
    </w:p>
    <w:p>
      <w:pPr>
        <w:rPr>
          <w:b/>
          <w:bCs/>
          <w:sz w:val="2"/>
          <w:szCs w:val="2"/>
        </w:rPr>
      </w:pPr>
    </w:p>
    <w:p>
      <w:pPr>
        <w:rPr>
          <w:b/>
          <w:bCs/>
          <w:sz w:val="32"/>
          <w:szCs w:val="32"/>
        </w:rPr>
      </w:pPr>
      <w:r>
        <w:rPr>
          <w:b/>
          <w:bCs/>
          <w:sz w:val="32"/>
          <w:szCs w:val="32"/>
        </w:rPr>
        <w:t>VOLTAGE REGULATOR</w:t>
      </w:r>
    </w:p>
    <w:p>
      <w:pPr>
        <w:rPr>
          <w:b/>
          <w:bCs/>
          <w:sz w:val="32"/>
          <w:szCs w:val="32"/>
        </w:rPr>
      </w:pPr>
    </w:p>
    <w:p>
      <w:pPr>
        <w:rPr>
          <w:sz w:val="28"/>
          <w:szCs w:val="28"/>
        </w:rPr>
      </w:pPr>
      <w:r>
        <w:rPr>
          <w:sz w:val="28"/>
          <w:szCs w:val="28"/>
        </w:rPr>
        <w:tab/>
      </w:r>
      <w:r>
        <w:rPr>
          <w:sz w:val="28"/>
          <w:szCs w:val="28"/>
        </w:rPr>
        <w:t>This is most common voltage regulator that is still used in embedded designs. LM7805 voltage regulator is a linear regulator. With proper heat sink this LM78XX types can handle even more than one amp current they also have thermal over load protection, short circuit protection</w:t>
      </w:r>
    </w:p>
    <w:p>
      <w:pPr>
        <w:rPr>
          <w:sz w:val="28"/>
          <w:szCs w:val="28"/>
        </w:rPr>
      </w:pPr>
    </w:p>
    <w:p>
      <w:pPr>
        <w:rPr>
          <w:sz w:val="28"/>
          <w:szCs w:val="28"/>
        </w:rPr>
      </w:pPr>
      <w:r>
        <w:rPr>
          <w:sz w:val="28"/>
          <w:szCs w:val="28"/>
        </w:rPr>
        <w:tab/>
      </w:r>
      <w:r>
        <w:rPr>
          <w:sz w:val="28"/>
          <w:szCs w:val="28"/>
        </w:rPr>
        <w:t>This will connect at the output of the rectifier to get constant DC supply insead of ripple voltages. It mainly consists of three pins :</w:t>
      </w:r>
    </w:p>
    <w:p>
      <w:pPr>
        <w:rPr>
          <w:sz w:val="28"/>
          <w:szCs w:val="28"/>
        </w:rPr>
      </w:pPr>
    </w:p>
    <w:p>
      <w:pPr>
        <w:rPr>
          <w:sz w:val="28"/>
          <w:szCs w:val="28"/>
        </w:rPr>
      </w:pPr>
    </w:p>
    <w:p>
      <w:pPr>
        <w:pStyle w:val="16"/>
        <w:numPr>
          <w:ilvl w:val="0"/>
          <w:numId w:val="19"/>
        </w:numPr>
        <w:rPr>
          <w:sz w:val="28"/>
          <w:szCs w:val="28"/>
        </w:rPr>
      </w:pPr>
      <w:r>
        <w:rPr>
          <w:sz w:val="28"/>
          <w:szCs w:val="28"/>
        </w:rPr>
        <w:t>Input voltage</w:t>
      </w:r>
    </w:p>
    <w:p>
      <w:pPr>
        <w:pStyle w:val="16"/>
        <w:numPr>
          <w:ilvl w:val="0"/>
          <w:numId w:val="19"/>
        </w:numPr>
        <w:rPr>
          <w:sz w:val="28"/>
          <w:szCs w:val="28"/>
        </w:rPr>
      </w:pPr>
      <w:r>
        <w:rPr>
          <w:sz w:val="28"/>
          <w:szCs w:val="28"/>
        </w:rPr>
        <w:t>Ground</w:t>
      </w:r>
    </w:p>
    <w:p>
      <w:pPr>
        <w:pStyle w:val="16"/>
        <w:numPr>
          <w:ilvl w:val="0"/>
          <w:numId w:val="19"/>
        </w:numPr>
        <w:rPr>
          <w:sz w:val="28"/>
          <w:szCs w:val="28"/>
        </w:rPr>
      </w:pPr>
      <w:r>
        <w:rPr>
          <w:sz w:val="28"/>
          <w:szCs w:val="28"/>
        </w:rPr>
        <w:t>Output voltage</w:t>
      </w:r>
    </w:p>
    <w:p>
      <w:pPr>
        <w:rPr>
          <w:sz w:val="28"/>
          <w:szCs w:val="28"/>
        </w:rPr>
      </w:pPr>
    </w:p>
    <w:p>
      <w:pPr>
        <w:rPr>
          <w:sz w:val="28"/>
          <w:szCs w:val="28"/>
        </w:rPr>
      </w:pPr>
    </w:p>
    <w:p>
      <w:pPr>
        <w:ind w:left="360" w:firstLine="360"/>
        <w:rPr>
          <w:sz w:val="28"/>
          <w:szCs w:val="28"/>
        </w:rPr>
      </w:pPr>
      <w:r>
        <w:rPr>
          <w:sz w:val="28"/>
          <w:szCs w:val="28"/>
        </w:rPr>
        <w:t>For some devices we require 12V/9V/4V DC supply at that time we go for 7812/7809/7804 regulated instead of 7805 regulator. It also has some feature and pins has 7805 regulator except output is of  12V/9V/4V instead of 5V.</w:t>
      </w:r>
    </w:p>
    <w:p>
      <w:pPr>
        <w:ind w:left="360" w:firstLine="360"/>
        <w:rPr>
          <w:sz w:val="28"/>
          <w:szCs w:val="28"/>
        </w:rPr>
      </w:pPr>
      <w:r>
        <w:rPr>
          <w:sz w:val="28"/>
          <w:szCs w:val="28"/>
        </w:rPr>
        <w:t>The general circuit for total power supply to any embedded device is as shown below.</w:t>
      </w:r>
    </w:p>
    <w:p>
      <w:pPr>
        <w:ind w:left="360" w:firstLine="360"/>
        <w:rPr>
          <w:sz w:val="28"/>
          <w:szCs w:val="28"/>
        </w:rPr>
      </w:pPr>
    </w:p>
    <w:p>
      <w:pPr>
        <w:ind w:left="360" w:firstLine="360"/>
        <w:rPr>
          <w:sz w:val="28"/>
          <w:szCs w:val="28"/>
        </w:rPr>
      </w:pPr>
    </w:p>
    <w:p>
      <w:pPr>
        <w:ind w:left="360" w:firstLine="360"/>
        <w:rPr>
          <w:sz w:val="28"/>
          <w:szCs w:val="28"/>
        </w:rPr>
      </w:pPr>
      <w:r>
        <w:rPr>
          <w:sz w:val="28"/>
          <w:szCs w:val="28"/>
        </w:rPr>
        <w:drawing>
          <wp:inline distT="0" distB="0" distL="0" distR="0">
            <wp:extent cx="5859145" cy="14560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24212" cy="1472289"/>
                    </a:xfrm>
                    <a:prstGeom prst="rect">
                      <a:avLst/>
                    </a:prstGeom>
                    <a:noFill/>
                    <a:ln>
                      <a:noFill/>
                    </a:ln>
                  </pic:spPr>
                </pic:pic>
              </a:graphicData>
            </a:graphic>
          </wp:inline>
        </w:drawing>
      </w:r>
    </w:p>
    <w:p>
      <w:pPr>
        <w:rPr>
          <w:b/>
          <w:bCs/>
          <w:sz w:val="32"/>
          <w:szCs w:val="32"/>
        </w:rPr>
      </w:pPr>
    </w:p>
    <w:p>
      <w:pPr>
        <w:rPr>
          <w:sz w:val="28"/>
          <w:szCs w:val="28"/>
        </w:rPr>
      </w:pPr>
    </w:p>
    <w:p>
      <w:pPr>
        <w:rPr>
          <w:b/>
          <w:bCs/>
          <w:sz w:val="32"/>
          <w:szCs w:val="32"/>
        </w:rPr>
      </w:pPr>
      <w:r>
        <w:rPr>
          <w:b/>
          <w:bCs/>
          <w:sz w:val="32"/>
          <w:szCs w:val="32"/>
        </w:rPr>
        <w:t>BUZZER</w:t>
      </w:r>
    </w:p>
    <w:p>
      <w:pPr>
        <w:rPr>
          <w:b/>
          <w:bCs/>
          <w:sz w:val="32"/>
          <w:szCs w:val="32"/>
        </w:rPr>
      </w:pPr>
    </w:p>
    <w:p>
      <w:pPr>
        <w:rPr>
          <w:sz w:val="32"/>
          <w:szCs w:val="32"/>
        </w:rPr>
      </w:pPr>
      <w:r>
        <w:rPr>
          <w:b/>
          <w:bCs/>
          <w:sz w:val="32"/>
          <w:szCs w:val="32"/>
        </w:rPr>
        <w:tab/>
      </w:r>
      <w:r>
        <w:rPr>
          <w:sz w:val="32"/>
          <w:szCs w:val="32"/>
        </w:rPr>
        <w:t xml:space="preserve">We interface the buzzer to the Arduino, if fire is detected thebuzzer will make the sound along the message and call alert to user </w:t>
      </w:r>
    </w:p>
    <w:p>
      <w:pPr>
        <w:rPr>
          <w:sz w:val="32"/>
          <w:szCs w:val="32"/>
        </w:rPr>
      </w:pPr>
    </w:p>
    <w:p>
      <w:pPr>
        <w:jc w:val="center"/>
        <w:rPr>
          <w:sz w:val="32"/>
          <w:szCs w:val="32"/>
        </w:rPr>
      </w:pPr>
      <w:r>
        <w:drawing>
          <wp:inline distT="0" distB="0" distL="0" distR="0">
            <wp:extent cx="3081655" cy="3047365"/>
            <wp:effectExtent l="0" t="0" r="444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105294" cy="3071380"/>
                    </a:xfrm>
                    <a:prstGeom prst="rect">
                      <a:avLst/>
                    </a:prstGeom>
                    <a:noFill/>
                    <a:ln>
                      <a:noFill/>
                    </a:ln>
                  </pic:spPr>
                </pic:pic>
              </a:graphicData>
            </a:graphic>
          </wp:inline>
        </w:drawing>
      </w:r>
    </w:p>
    <w:p>
      <w:pPr>
        <w:rPr>
          <w:b/>
          <w:bCs/>
          <w:sz w:val="36"/>
          <w:szCs w:val="36"/>
        </w:rPr>
      </w:pPr>
      <w:r>
        <w:rPr>
          <w:b/>
          <w:bCs/>
          <w:sz w:val="36"/>
          <w:szCs w:val="36"/>
        </w:rPr>
        <w:t>Water motor</w:t>
      </w:r>
    </w:p>
    <w:p>
      <w:pPr>
        <w:rPr>
          <w:b/>
          <w:bCs/>
          <w:sz w:val="36"/>
          <w:szCs w:val="36"/>
        </w:rPr>
      </w:pPr>
    </w:p>
    <w:p>
      <w:pPr>
        <w:rPr>
          <w:sz w:val="36"/>
          <w:szCs w:val="36"/>
        </w:rPr>
      </w:pPr>
      <w:r>
        <w:rPr>
          <w:b/>
          <w:bCs/>
          <w:sz w:val="36"/>
          <w:szCs w:val="36"/>
        </w:rPr>
        <w:tab/>
      </w:r>
      <w:r>
        <w:rPr>
          <w:sz w:val="36"/>
          <w:szCs w:val="36"/>
        </w:rPr>
        <w:t>Here we use water motor for fire control in the industry.</w:t>
      </w:r>
    </w:p>
    <w:p>
      <w:pPr>
        <w:rPr>
          <w:sz w:val="36"/>
          <w:szCs w:val="36"/>
        </w:rPr>
      </w:pPr>
    </w:p>
    <w:p>
      <w:pPr>
        <w:jc w:val="center"/>
        <w:rPr>
          <w:sz w:val="36"/>
          <w:szCs w:val="36"/>
        </w:rPr>
      </w:pPr>
      <w:r>
        <w:rPr>
          <w:sz w:val="36"/>
          <w:szCs w:val="36"/>
        </w:rPr>
        <w:drawing>
          <wp:inline distT="0" distB="0" distL="0" distR="0">
            <wp:extent cx="3183255" cy="289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194057" cy="2905426"/>
                    </a:xfrm>
                    <a:prstGeom prst="rect">
                      <a:avLst/>
                    </a:prstGeom>
                    <a:noFill/>
                    <a:ln>
                      <a:noFill/>
                    </a:ln>
                  </pic:spPr>
                </pic:pic>
              </a:graphicData>
            </a:graphic>
          </wp:inline>
        </w:drawing>
      </w:r>
    </w:p>
    <w:p>
      <w:pPr>
        <w:rPr>
          <w:sz w:val="28"/>
          <w:szCs w:val="28"/>
        </w:rPr>
      </w:pPr>
    </w:p>
    <w:p>
      <w:pPr>
        <w:rPr>
          <w:sz w:val="28"/>
          <w:szCs w:val="28"/>
        </w:rPr>
      </w:pPr>
    </w:p>
    <w:p>
      <w:pPr>
        <w:jc w:val="center"/>
        <w:rPr>
          <w:b/>
          <w:bCs/>
          <w:sz w:val="36"/>
          <w:szCs w:val="36"/>
        </w:rPr>
      </w:pPr>
      <w:r>
        <w:rPr>
          <w:b/>
          <w:bCs/>
          <w:sz w:val="36"/>
          <w:szCs w:val="36"/>
        </w:rPr>
        <w:t>CHAPTER  4</w:t>
      </w:r>
    </w:p>
    <w:p>
      <w:pPr>
        <w:jc w:val="center"/>
        <w:rPr>
          <w:b/>
          <w:bCs/>
          <w:sz w:val="36"/>
          <w:szCs w:val="36"/>
        </w:rPr>
      </w:pPr>
    </w:p>
    <w:p>
      <w:pPr>
        <w:jc w:val="center"/>
        <w:rPr>
          <w:b/>
          <w:bCs/>
          <w:sz w:val="36"/>
          <w:szCs w:val="36"/>
        </w:rPr>
      </w:pPr>
      <w:r>
        <w:rPr>
          <w:b/>
          <w:bCs/>
          <w:sz w:val="36"/>
          <w:szCs w:val="36"/>
        </w:rPr>
        <w:t>SOFTWARE IMPLEMENTATION</w:t>
      </w:r>
    </w:p>
    <w:p>
      <w:pPr>
        <w:rPr>
          <w:sz w:val="28"/>
          <w:szCs w:val="28"/>
        </w:rPr>
      </w:pPr>
    </w:p>
    <w:p>
      <w:pPr>
        <w:rPr>
          <w:sz w:val="28"/>
          <w:szCs w:val="28"/>
        </w:rPr>
      </w:pPr>
      <w:r>
        <w:rPr>
          <w:sz w:val="28"/>
          <w:szCs w:val="28"/>
        </w:rPr>
        <w:t>The Arduino Integrated Development Environment (IDE) is a cross-platform application (for Windows, macOS, Linux) that is written in functions from C and C++. It is used to write and upload programs to Arduino compatible boards, but also, with the help of third-party cores, other vendor development boards.</w:t>
      </w:r>
    </w:p>
    <w:p>
      <w:pPr>
        <w:rPr>
          <w:sz w:val="28"/>
          <w:szCs w:val="28"/>
        </w:rPr>
      </w:pPr>
    </w:p>
    <w:p>
      <w:pPr>
        <w:rPr>
          <w:sz w:val="28"/>
          <w:szCs w:val="28"/>
        </w:rPr>
      </w:pPr>
      <w:r>
        <w:rPr>
          <w:sz w:val="28"/>
          <w:szCs w:val="28"/>
        </w:rPr>
        <w:t>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 The Arduino IDE employs the program avrdude to convert the executable code into a text file in hexadecimal encoding that is loaded into the Arduino board by a loader program in the board’s firmware. By default, avrdude is used as the uploading tool to flash the user code onto official Arduino boards.</w:t>
      </w:r>
    </w:p>
    <w:p>
      <w:pPr>
        <w:rPr>
          <w:sz w:val="28"/>
          <w:szCs w:val="28"/>
        </w:rPr>
      </w:pPr>
    </w:p>
    <w:p>
      <w:pPr>
        <w:rPr>
          <w:sz w:val="28"/>
          <w:szCs w:val="28"/>
        </w:rPr>
      </w:pPr>
      <w:r>
        <w:rPr>
          <w:sz w:val="28"/>
          <w:szCs w:val="28"/>
        </w:rPr>
        <w:t>Arduino IDE is a derivative of the Processing IDE,[10] however as of version 2.0, the Processing IDE will be replaced with the Visual Studio Code-based Eclipse Theia IDE framework.</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Written in</w:t>
      </w:r>
      <w:r>
        <w:rPr>
          <w:sz w:val="28"/>
          <w:szCs w:val="28"/>
        </w:rPr>
        <w:tab/>
      </w:r>
      <w:r>
        <w:rPr>
          <w:sz w:val="28"/>
          <w:szCs w:val="28"/>
        </w:rPr>
        <w:t>C, C++</w:t>
      </w:r>
    </w:p>
    <w:p>
      <w:pPr>
        <w:rPr>
          <w:sz w:val="28"/>
          <w:szCs w:val="28"/>
        </w:rPr>
      </w:pPr>
      <w:r>
        <w:rPr>
          <w:sz w:val="28"/>
          <w:szCs w:val="28"/>
        </w:rPr>
        <w:t>Operating system</w:t>
      </w:r>
      <w:r>
        <w:rPr>
          <w:sz w:val="28"/>
          <w:szCs w:val="28"/>
        </w:rPr>
        <w:tab/>
      </w:r>
      <w:r>
        <w:rPr>
          <w:sz w:val="28"/>
          <w:szCs w:val="28"/>
        </w:rPr>
        <w:t>Windows, macOS, Linux</w:t>
      </w:r>
    </w:p>
    <w:p>
      <w:pPr>
        <w:rPr>
          <w:sz w:val="28"/>
          <w:szCs w:val="28"/>
        </w:rPr>
      </w:pPr>
      <w:r>
        <w:rPr>
          <w:sz w:val="28"/>
          <w:szCs w:val="28"/>
        </w:rPr>
        <w:t>Platform</w:t>
      </w:r>
      <w:r>
        <w:rPr>
          <w:sz w:val="28"/>
          <w:szCs w:val="28"/>
        </w:rPr>
        <w:tab/>
      </w:r>
      <w:r>
        <w:rPr>
          <w:sz w:val="28"/>
          <w:szCs w:val="28"/>
        </w:rPr>
        <w:t>IA-32, x86-64, ARM</w:t>
      </w:r>
    </w:p>
    <w:p>
      <w:pPr>
        <w:rPr>
          <w:sz w:val="28"/>
          <w:szCs w:val="28"/>
        </w:rPr>
      </w:pPr>
      <w:r>
        <w:rPr>
          <w:sz w:val="28"/>
          <w:szCs w:val="28"/>
        </w:rPr>
        <w:t>Type</w:t>
      </w:r>
      <w:r>
        <w:rPr>
          <w:sz w:val="28"/>
          <w:szCs w:val="28"/>
        </w:rPr>
        <w:tab/>
      </w:r>
      <w:r>
        <w:rPr>
          <w:sz w:val="28"/>
          <w:szCs w:val="28"/>
        </w:rPr>
        <w:t>Integrated development environment</w:t>
      </w:r>
    </w:p>
    <w:p>
      <w:pPr>
        <w:rPr>
          <w:sz w:val="28"/>
          <w:szCs w:val="28"/>
        </w:rPr>
      </w:pPr>
      <w:r>
        <w:rPr>
          <w:sz w:val="28"/>
          <w:szCs w:val="28"/>
        </w:rPr>
        <w:t>License</w:t>
      </w:r>
      <w:r>
        <w:rPr>
          <w:sz w:val="28"/>
          <w:szCs w:val="28"/>
        </w:rPr>
        <w:tab/>
      </w:r>
      <w:r>
        <w:rPr>
          <w:sz w:val="28"/>
          <w:szCs w:val="28"/>
        </w:rPr>
        <w:t>LGPL or GPL license</w:t>
      </w:r>
    </w:p>
    <w:p>
      <w:pPr>
        <w:rPr>
          <w:sz w:val="28"/>
          <w:szCs w:val="28"/>
        </w:rPr>
      </w:pPr>
      <w:r>
        <w:rPr>
          <w:sz w:val="28"/>
          <w:szCs w:val="28"/>
        </w:rPr>
        <w:t>Website</w:t>
      </w:r>
      <w:r>
        <w:rPr>
          <w:sz w:val="28"/>
          <w:szCs w:val="28"/>
        </w:rPr>
        <w:tab/>
      </w:r>
      <w:r>
        <w:rPr>
          <w:sz w:val="28"/>
          <w:szCs w:val="28"/>
        </w:rPr>
        <w:t>blog.arduino.cc/2020/08/24/cli-and-ide-get-better-together/</w:t>
      </w:r>
    </w:p>
    <w:p>
      <w:pPr>
        <w:rPr>
          <w:sz w:val="28"/>
          <w:szCs w:val="28"/>
        </w:rPr>
      </w:pPr>
      <w:r>
        <w:rPr>
          <w:sz w:val="28"/>
          <w:szCs w:val="28"/>
        </w:rPr>
        <w:t>With the rising popularity of Arduino as a software platform, other vendors started to implement custom open source compilers and tools (cores) that can build and upload sketches to other microcontrollers that are not supported by Arduino’s official line of microcontrollers.</w:t>
      </w:r>
    </w:p>
    <w:p>
      <w:pPr>
        <w:rPr>
          <w:sz w:val="28"/>
          <w:szCs w:val="28"/>
        </w:rPr>
      </w:pPr>
    </w:p>
    <w:p>
      <w:pPr>
        <w:rPr>
          <w:sz w:val="28"/>
          <w:szCs w:val="28"/>
        </w:rPr>
      </w:pPr>
      <w:r>
        <w:rPr>
          <w:sz w:val="28"/>
          <w:szCs w:val="28"/>
        </w:rPr>
        <w:t>In October 2019 the Arduino organization began providing early access to a new Arduino Pro IDE with debugging and other advanced features.</w:t>
      </w:r>
    </w:p>
    <w:p>
      <w:pPr>
        <w:rPr>
          <w:sz w:val="28"/>
          <w:szCs w:val="28"/>
        </w:rPr>
      </w:pPr>
    </w:p>
    <w:p>
      <w:pPr>
        <w:jc w:val="center"/>
        <w:rPr>
          <w:b/>
          <w:bCs/>
          <w:sz w:val="36"/>
          <w:szCs w:val="36"/>
        </w:rPr>
      </w:pPr>
    </w:p>
    <w:p>
      <w:pPr>
        <w:jc w:val="center"/>
        <w:rPr>
          <w:b/>
          <w:bCs/>
          <w:sz w:val="36"/>
          <w:szCs w:val="36"/>
        </w:rPr>
      </w:pPr>
    </w:p>
    <w:p>
      <w:pPr>
        <w:ind w:left="360"/>
        <w:rPr>
          <w:sz w:val="28"/>
          <w:szCs w:val="28"/>
        </w:rPr>
      </w:pPr>
      <w:r>
        <w:rPr>
          <w:sz w:val="28"/>
          <w:szCs w:val="28"/>
        </w:rPr>
        <w:t xml:space="preserve">1. </w:t>
      </w:r>
      <w:r>
        <w:rPr>
          <w:sz w:val="28"/>
          <w:szCs w:val="28"/>
        </w:rPr>
        <w:tab/>
      </w:r>
      <w:r>
        <w:rPr>
          <w:sz w:val="28"/>
          <w:szCs w:val="28"/>
        </w:rPr>
        <w:tab/>
      </w:r>
      <w:r>
        <w:rPr>
          <w:sz w:val="28"/>
          <w:szCs w:val="28"/>
        </w:rPr>
        <w:t>Click on Arduino IDE software.</w:t>
      </w:r>
    </w:p>
    <w:p>
      <w:pPr>
        <w:rPr>
          <w:sz w:val="28"/>
          <w:szCs w:val="28"/>
        </w:rPr>
      </w:pPr>
    </w:p>
    <w:p>
      <w:pPr>
        <w:jc w:val="center"/>
        <w:rPr>
          <w:sz w:val="28"/>
          <w:szCs w:val="28"/>
        </w:rPr>
      </w:pPr>
      <w:r>
        <w:rPr>
          <w:sz w:val="28"/>
          <w:szCs w:val="28"/>
        </w:rPr>
        <w:drawing>
          <wp:inline distT="0" distB="0" distL="0" distR="0">
            <wp:extent cx="3368040" cy="35966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368333" cy="3596953"/>
                    </a:xfrm>
                    <a:prstGeom prst="rect">
                      <a:avLst/>
                    </a:prstGeom>
                  </pic:spPr>
                </pic:pic>
              </a:graphicData>
            </a:graphic>
          </wp:inline>
        </w:drawing>
      </w:r>
    </w:p>
    <w:p>
      <w:pPr>
        <w:rPr>
          <w:sz w:val="28"/>
          <w:szCs w:val="28"/>
        </w:rPr>
      </w:pPr>
    </w:p>
    <w:p>
      <w:pPr>
        <w:rPr>
          <w:sz w:val="28"/>
          <w:szCs w:val="28"/>
        </w:rPr>
      </w:pPr>
      <w:r>
        <w:rPr>
          <w:b/>
          <w:bCs/>
          <w:sz w:val="28"/>
          <w:szCs w:val="28"/>
        </w:rPr>
        <w:t>2.</w:t>
      </w:r>
      <w:r>
        <w:rPr>
          <w:sz w:val="28"/>
          <w:szCs w:val="28"/>
        </w:rPr>
        <w:t xml:space="preserve"> </w:t>
      </w:r>
      <w:r>
        <w:rPr>
          <w:sz w:val="28"/>
          <w:szCs w:val="28"/>
        </w:rPr>
        <w:tab/>
      </w:r>
      <w:r>
        <w:rPr>
          <w:sz w:val="28"/>
          <w:szCs w:val="28"/>
        </w:rPr>
        <w:t>Click on the file from the title bar.</w:t>
      </w:r>
    </w:p>
    <w:p>
      <w:pPr>
        <w:rPr>
          <w:sz w:val="28"/>
          <w:szCs w:val="28"/>
        </w:rPr>
      </w:pPr>
    </w:p>
    <w:p>
      <w:pPr>
        <w:rPr>
          <w:sz w:val="28"/>
          <w:szCs w:val="28"/>
        </w:rPr>
      </w:pPr>
      <w:r>
        <w:rPr>
          <w:sz w:val="28"/>
          <w:szCs w:val="28"/>
        </w:rPr>
        <w:t>3.</w:t>
      </w:r>
      <w:r>
        <w:rPr>
          <w:sz w:val="28"/>
          <w:szCs w:val="28"/>
        </w:rPr>
        <w:tab/>
      </w:r>
      <w:r>
        <w:rPr>
          <w:sz w:val="28"/>
          <w:szCs w:val="28"/>
        </w:rPr>
        <w:t>Click new (or) ctrl + N.</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4.    The following figure will appear.</w:t>
      </w:r>
    </w:p>
    <w:p>
      <w:pPr>
        <w:rPr>
          <w:sz w:val="28"/>
          <w:szCs w:val="28"/>
        </w:rPr>
      </w:pPr>
    </w:p>
    <w:p>
      <w:pPr>
        <w:jc w:val="center"/>
        <w:rPr>
          <w:b/>
          <w:bCs/>
          <w:sz w:val="36"/>
          <w:szCs w:val="36"/>
        </w:rPr>
      </w:pPr>
      <w:r>
        <w:rPr>
          <w:b/>
          <w:bCs/>
          <w:sz w:val="36"/>
          <w:szCs w:val="36"/>
        </w:rPr>
        <w:drawing>
          <wp:inline distT="0" distB="0" distL="0" distR="0">
            <wp:extent cx="6407150" cy="3430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36067" cy="3446213"/>
                    </a:xfrm>
                    <a:prstGeom prst="rect">
                      <a:avLst/>
                    </a:prstGeom>
                  </pic:spPr>
                </pic:pic>
              </a:graphicData>
            </a:graphic>
          </wp:inline>
        </w:drawing>
      </w:r>
    </w:p>
    <w:p>
      <w:pPr>
        <w:rPr>
          <w:b/>
          <w:bCs/>
          <w:sz w:val="36"/>
          <w:szCs w:val="36"/>
        </w:rPr>
      </w:pPr>
    </w:p>
    <w:p>
      <w:pPr>
        <w:rPr>
          <w:sz w:val="28"/>
          <w:szCs w:val="28"/>
        </w:rPr>
      </w:pPr>
      <w:r>
        <w:rPr>
          <w:sz w:val="28"/>
          <w:szCs w:val="28"/>
        </w:rPr>
        <w:t>5.    Enter the program.</w:t>
      </w:r>
    </w:p>
    <w:p>
      <w:pPr>
        <w:rPr>
          <w:sz w:val="28"/>
          <w:szCs w:val="28"/>
        </w:rPr>
      </w:pPr>
    </w:p>
    <w:p>
      <w:pPr>
        <w:rPr>
          <w:sz w:val="28"/>
          <w:szCs w:val="28"/>
        </w:rPr>
      </w:pPr>
    </w:p>
    <w:p>
      <w:pPr>
        <w:jc w:val="center"/>
        <w:rPr>
          <w:sz w:val="36"/>
          <w:szCs w:val="36"/>
        </w:rPr>
      </w:pPr>
      <w:r>
        <w:rPr>
          <w:sz w:val="36"/>
          <w:szCs w:val="36"/>
        </w:rPr>
        <w:drawing>
          <wp:inline distT="0" distB="0" distL="0" distR="0">
            <wp:extent cx="5208905" cy="2778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27869" cy="2788274"/>
                    </a:xfrm>
                    <a:prstGeom prst="rect">
                      <a:avLst/>
                    </a:prstGeom>
                  </pic:spPr>
                </pic:pic>
              </a:graphicData>
            </a:graphic>
          </wp:inline>
        </w:drawing>
      </w:r>
    </w:p>
    <w:p>
      <w:pPr>
        <w:jc w:val="center"/>
        <w:rPr>
          <w:b/>
          <w:bCs/>
          <w:sz w:val="36"/>
          <w:szCs w:val="36"/>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sz w:val="28"/>
          <w:szCs w:val="28"/>
        </w:rPr>
      </w:pPr>
      <w:r>
        <w:rPr>
          <w:b/>
          <w:bCs/>
          <w:sz w:val="28"/>
          <w:szCs w:val="28"/>
        </w:rPr>
        <w:t>6.</w:t>
      </w:r>
      <w:r>
        <w:rPr>
          <w:b/>
          <w:bCs/>
          <w:sz w:val="28"/>
          <w:szCs w:val="28"/>
        </w:rPr>
        <w:tab/>
      </w:r>
      <w:r>
        <w:rPr>
          <w:sz w:val="28"/>
          <w:szCs w:val="28"/>
        </w:rPr>
        <w:t>Compile the program</w:t>
      </w:r>
    </w:p>
    <w:p>
      <w:pPr>
        <w:jc w:val="center"/>
        <w:rPr>
          <w:sz w:val="28"/>
          <w:szCs w:val="28"/>
        </w:rPr>
      </w:pPr>
      <w:r>
        <mc:AlternateContent>
          <mc:Choice Requires="wps">
            <w:drawing>
              <wp:anchor distT="0" distB="0" distL="114300" distR="114300" simplePos="0" relativeHeight="251661312" behindDoc="0" locked="0" layoutInCell="1" allowOverlap="1">
                <wp:simplePos x="0" y="0"/>
                <wp:positionH relativeFrom="column">
                  <wp:posOffset>685165</wp:posOffset>
                </wp:positionH>
                <wp:positionV relativeFrom="paragraph">
                  <wp:posOffset>356235</wp:posOffset>
                </wp:positionV>
                <wp:extent cx="824230" cy="616585"/>
                <wp:effectExtent l="0" t="0" r="90170" b="50800"/>
                <wp:wrapNone/>
                <wp:docPr id="18" name="Straight Arrow Connector 18"/>
                <wp:cNvGraphicFramePr/>
                <a:graphic xmlns:a="http://schemas.openxmlformats.org/drawingml/2006/main">
                  <a:graphicData uri="http://schemas.microsoft.com/office/word/2010/wordprocessingShape">
                    <wps:wsp>
                      <wps:cNvCnPr/>
                      <wps:spPr>
                        <a:xfrm>
                          <a:off x="0" y="0"/>
                          <a:ext cx="824346" cy="616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3.95pt;margin-top:28.05pt;height:48.55pt;width:64.9pt;z-index:251661312;mso-width-relative:page;mso-height-relative:page;" filled="f" stroked="t" coordsize="21600,21600" o:gfxdata="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eji5dNcAAAAKAQAADwAAAAAAAAABACAAAAAiAAAAZHJzL2Rvd25yZXYueG1sUEsBAhQAFAAA&#10;AAgAh07iQKlWcHjwAQAA6gMAAA4AAAAAAAAAAQAgAAAAJgEAAGRycy9lMm9Eb2MueG1sUEsFBgAA&#10;AAAGAAYAWQEAAIgFAAAAAA==&#10;">
                <v:fill on="f" focussize="0,0"/>
                <v:stroke weight="0.5pt" color="#000000 [3200]" miterlimit="8" joinstyle="miter" endarrow="block"/>
                <v:imagedata o:title=""/>
                <o:lock v:ext="edit" aspectratio="f"/>
              </v:shape>
            </w:pict>
          </mc:Fallback>
        </mc:AlternateContent>
      </w:r>
      <w:r>
        <w:drawing>
          <wp:inline distT="0" distB="0" distL="0" distR="0">
            <wp:extent cx="5001260" cy="2098675"/>
            <wp:effectExtent l="0" t="0" r="8890" b="0"/>
            <wp:docPr id="12" name="Picture 12" descr="Chapter 3: Parts of the Arduino IDE | Arduino t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pter 3: Parts of the Arduino IDE | Arduino to 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001260" cy="2098675"/>
                    </a:xfrm>
                    <a:prstGeom prst="rect">
                      <a:avLst/>
                    </a:prstGeom>
                    <a:noFill/>
                    <a:ln>
                      <a:noFill/>
                    </a:ln>
                  </pic:spPr>
                </pic:pic>
              </a:graphicData>
            </a:graphic>
          </wp:inline>
        </w:drawing>
      </w:r>
    </w:p>
    <w:p>
      <w:pPr>
        <w:jc w:val="center"/>
        <w:rPr>
          <w:sz w:val="28"/>
          <w:szCs w:val="28"/>
        </w:rPr>
      </w:pPr>
      <w:r>
        <w:rPr>
          <w:sz w:val="28"/>
          <w:szCs w:val="28"/>
        </w:rPr>
        <mc:AlternateContent>
          <mc:Choice Requires="wps">
            <w:drawing>
              <wp:anchor distT="0" distB="0" distL="114300" distR="114300" simplePos="0" relativeHeight="251662336" behindDoc="0" locked="0" layoutInCell="1" allowOverlap="1">
                <wp:simplePos x="0" y="0"/>
                <wp:positionH relativeFrom="column">
                  <wp:posOffset>165100</wp:posOffset>
                </wp:positionH>
                <wp:positionV relativeFrom="paragraph">
                  <wp:posOffset>1629410</wp:posOffset>
                </wp:positionV>
                <wp:extent cx="283845" cy="431800"/>
                <wp:effectExtent l="38100" t="38100" r="21590" b="25400"/>
                <wp:wrapNone/>
                <wp:docPr id="24" name="Straight Arrow Connector 24"/>
                <wp:cNvGraphicFramePr/>
                <a:graphic xmlns:a="http://schemas.openxmlformats.org/drawingml/2006/main">
                  <a:graphicData uri="http://schemas.microsoft.com/office/word/2010/wordprocessingShape">
                    <wps:wsp>
                      <wps:cNvCnPr/>
                      <wps:spPr>
                        <a:xfrm flipH="1" flipV="1">
                          <a:off x="0" y="0"/>
                          <a:ext cx="283633"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pt;margin-top:128.3pt;height:34pt;width:22.35pt;z-index:251662336;mso-width-relative:page;mso-height-relative:page;" filled="f" stroked="t" coordsize="21600,21600" o:gfxdata="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unYu22QAAAAkBAAAPAAAAAAAAAAEAIAAAACIAAABkcnMv&#10;ZG93bnJldi54bWxQSwECFAAUAAAACACHTuJANZAwIgICAAD+AwAADgAAAAAAAAABACAAAAAoAQAA&#10;ZHJzL2Uyb0RvYy54bWxQSwUGAAAAAAYABgBZAQAAnAUAAAAA&#10;">
                <v:fill on="f" focussize="0,0"/>
                <v:stroke weight="0.5pt" color="#4472C4 [3204]" miterlimit="8" joinstyle="miter" endarrow="block"/>
                <v:imagedata o:title=""/>
                <o:lock v:ext="edit" aspectratio="f"/>
              </v:shape>
            </w:pict>
          </mc:Fallback>
        </mc:AlternateContent>
      </w:r>
      <w:r>
        <w:rPr>
          <w:sz w:val="28"/>
          <w:szCs w:val="28"/>
        </w:rPr>
        <w:drawing>
          <wp:inline distT="0" distB="0" distL="0" distR="0">
            <wp:extent cx="5731510" cy="3074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pPr>
        <w:jc w:val="center"/>
        <w:rPr>
          <w:sz w:val="28"/>
          <w:szCs w:val="28"/>
        </w:rPr>
      </w:pPr>
    </w:p>
    <w:p>
      <w:pPr>
        <w:rPr>
          <w:sz w:val="28"/>
          <w:szCs w:val="28"/>
        </w:rPr>
      </w:pPr>
      <w:r>
        <w:rPr>
          <w:b/>
          <w:bCs/>
          <w:sz w:val="28"/>
          <w:szCs w:val="28"/>
        </w:rPr>
        <w:t>7.</w:t>
      </w:r>
      <w:r>
        <w:rPr>
          <w:b/>
          <w:bCs/>
          <w:sz w:val="28"/>
          <w:szCs w:val="28"/>
        </w:rPr>
        <w:tab/>
      </w:r>
      <w:r>
        <w:rPr>
          <w:sz w:val="28"/>
          <w:szCs w:val="28"/>
        </w:rPr>
        <w:t>Click on file from the title bar.</w:t>
      </w:r>
    </w:p>
    <w:p>
      <w:pPr>
        <w:rPr>
          <w:sz w:val="28"/>
          <w:szCs w:val="28"/>
        </w:rPr>
      </w:pPr>
    </w:p>
    <w:p>
      <w:pPr>
        <w:rPr>
          <w:sz w:val="28"/>
          <w:szCs w:val="28"/>
        </w:rPr>
      </w:pPr>
    </w:p>
    <w:p>
      <w:pPr>
        <w:jc w:val="center"/>
        <w:rPr>
          <w:sz w:val="28"/>
          <w:szCs w:val="28"/>
        </w:rPr>
      </w:pPr>
      <w:r>
        <w:rPr>
          <w:sz w:val="28"/>
          <w:szCs w:val="28"/>
        </w:rPr>
        <w:drawing>
          <wp:inline distT="0" distB="0" distL="0" distR="0">
            <wp:extent cx="2221865" cy="2279015"/>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282062" cy="2340820"/>
                    </a:xfrm>
                    <a:prstGeom prst="rect">
                      <a:avLst/>
                    </a:prstGeom>
                  </pic:spPr>
                </pic:pic>
              </a:graphicData>
            </a:graphic>
          </wp:inline>
        </w:drawing>
      </w:r>
    </w:p>
    <w:p>
      <w:pPr>
        <w:rPr>
          <w:sz w:val="28"/>
          <w:szCs w:val="28"/>
        </w:rPr>
      </w:pPr>
      <w:r>
        <w:rPr>
          <w:sz w:val="28"/>
          <w:szCs w:val="28"/>
        </w:rPr>
        <w:t>8.</w:t>
      </w:r>
      <w:r>
        <w:rPr>
          <w:sz w:val="28"/>
          <w:szCs w:val="28"/>
        </w:rPr>
        <w:tab/>
      </w:r>
      <w:r>
        <w:rPr>
          <w:sz w:val="28"/>
          <w:szCs w:val="28"/>
        </w:rPr>
        <w:t>Click on save option to save the program.</w:t>
      </w:r>
    </w:p>
    <w:p>
      <w:pPr>
        <w:rPr>
          <w:sz w:val="28"/>
          <w:szCs w:val="28"/>
        </w:rPr>
      </w:pPr>
    </w:p>
    <w:p>
      <w:pPr>
        <w:rPr>
          <w:sz w:val="28"/>
          <w:szCs w:val="28"/>
        </w:rPr>
      </w:pPr>
    </w:p>
    <w:p>
      <w:pPr>
        <w:rPr>
          <w:sz w:val="28"/>
          <w:szCs w:val="28"/>
        </w:rPr>
      </w:pPr>
      <w:r>
        <w:rPr>
          <w:sz w:val="28"/>
          <w:szCs w:val="28"/>
        </w:rPr>
        <w:t>9.</w:t>
      </w:r>
      <w:r>
        <w:rPr>
          <w:sz w:val="28"/>
          <w:szCs w:val="28"/>
        </w:rPr>
        <w:tab/>
      </w:r>
      <w:r>
        <w:rPr>
          <w:sz w:val="28"/>
          <w:szCs w:val="28"/>
        </w:rPr>
        <w:t>Enter the file name for code.</w:t>
      </w:r>
    </w:p>
    <w:p>
      <w:pPr>
        <w:rPr>
          <w:sz w:val="28"/>
          <w:szCs w:val="28"/>
        </w:rPr>
      </w:pPr>
    </w:p>
    <w:p>
      <w:pPr>
        <w:rPr>
          <w:sz w:val="28"/>
          <w:szCs w:val="28"/>
        </w:rPr>
      </w:pPr>
      <w:r>
        <w:rPr>
          <w:sz w:val="28"/>
          <w:szCs w:val="28"/>
        </w:rPr>
        <w:drawing>
          <wp:inline distT="0" distB="0" distL="0" distR="0">
            <wp:extent cx="5731510" cy="3068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pPr>
        <w:rPr>
          <w:b/>
          <w:bCs/>
          <w:sz w:val="36"/>
          <w:szCs w:val="36"/>
        </w:rPr>
      </w:pPr>
    </w:p>
    <w:p>
      <w:pPr>
        <w:rPr>
          <w:sz w:val="28"/>
          <w:szCs w:val="28"/>
        </w:rPr>
      </w:pPr>
      <w:r>
        <w:rPr>
          <w:sz w:val="28"/>
          <w:szCs w:val="28"/>
        </w:rPr>
        <w:t>10.</w:t>
      </w:r>
      <w:r>
        <w:rPr>
          <w:sz w:val="28"/>
          <w:szCs w:val="28"/>
        </w:rPr>
        <w:tab/>
      </w:r>
      <w:r>
        <w:rPr>
          <w:sz w:val="28"/>
          <w:szCs w:val="28"/>
        </w:rPr>
        <w:t>connect your Arduino to computer via USB cable.</w:t>
      </w:r>
    </w:p>
    <w:p>
      <w:pPr>
        <w:rPr>
          <w:sz w:val="28"/>
          <w:szCs w:val="28"/>
        </w:rPr>
      </w:pPr>
    </w:p>
    <w:p>
      <w:pPr>
        <w:rPr>
          <w:sz w:val="28"/>
          <w:szCs w:val="28"/>
        </w:rPr>
      </w:pPr>
      <w:r>
        <w:rPr>
          <w:sz w:val="28"/>
          <w:szCs w:val="28"/>
        </w:rPr>
        <w:t xml:space="preserve">11.     select Arduino UNO board from the tools section in the titlebar </w:t>
      </w:r>
      <w:r>
        <w:rPr>
          <w:sz w:val="28"/>
          <w:szCs w:val="28"/>
        </w:rPr>
        <w:sym w:font="Wingdings" w:char="F0E0"/>
      </w:r>
      <w:r>
        <w:rPr>
          <w:sz w:val="28"/>
          <w:szCs w:val="28"/>
        </w:rPr>
        <w:t xml:space="preserve"> boards.</w:t>
      </w:r>
    </w:p>
    <w:p>
      <w:pPr>
        <w:rPr>
          <w:sz w:val="28"/>
          <w:szCs w:val="28"/>
        </w:rPr>
      </w:pPr>
    </w:p>
    <w:p>
      <w:pPr>
        <w:rPr>
          <w:b/>
          <w:bCs/>
          <w:sz w:val="36"/>
          <w:szCs w:val="36"/>
        </w:rPr>
      </w:pPr>
      <w:r>
        <w:rPr>
          <w:b/>
          <w:bCs/>
          <w:sz w:val="36"/>
          <w:szCs w:val="36"/>
        </w:rPr>
        <w:drawing>
          <wp:inline distT="0" distB="0" distL="0" distR="0">
            <wp:extent cx="5731510" cy="30835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pPr>
        <w:rPr>
          <w:b/>
          <w:bCs/>
          <w:sz w:val="36"/>
          <w:szCs w:val="36"/>
        </w:rPr>
      </w:pPr>
    </w:p>
    <w:p>
      <w:pPr>
        <w:rPr>
          <w:b/>
          <w:bCs/>
          <w:sz w:val="36"/>
          <w:szCs w:val="36"/>
        </w:rPr>
      </w:pPr>
    </w:p>
    <w:p>
      <w:pPr>
        <w:rPr>
          <w:b/>
          <w:bCs/>
          <w:sz w:val="36"/>
          <w:szCs w:val="36"/>
        </w:rPr>
      </w:pPr>
    </w:p>
    <w:p>
      <w:pPr>
        <w:rPr>
          <w:sz w:val="28"/>
          <w:szCs w:val="28"/>
        </w:rPr>
      </w:pPr>
      <w:r>
        <w:rPr>
          <w:b/>
          <w:bCs/>
          <w:sz w:val="28"/>
          <w:szCs w:val="28"/>
        </w:rPr>
        <w:t>12.</w:t>
      </w:r>
      <w:r>
        <w:rPr>
          <w:b/>
          <w:bCs/>
          <w:sz w:val="28"/>
          <w:szCs w:val="28"/>
        </w:rPr>
        <w:tab/>
      </w:r>
      <w:r>
        <w:rPr>
          <w:sz w:val="28"/>
          <w:szCs w:val="28"/>
        </w:rPr>
        <w:t xml:space="preserve">select the respective port from title bar tools </w:t>
      </w:r>
      <w:r>
        <w:rPr>
          <w:sz w:val="28"/>
          <w:szCs w:val="28"/>
        </w:rPr>
        <w:sym w:font="Wingdings" w:char="F0E0"/>
      </w:r>
      <w:r>
        <w:rPr>
          <w:sz w:val="28"/>
          <w:szCs w:val="28"/>
        </w:rPr>
        <w:t xml:space="preserve"> port.</w:t>
      </w:r>
    </w:p>
    <w:p>
      <w:pPr>
        <w:rPr>
          <w:sz w:val="28"/>
          <w:szCs w:val="28"/>
        </w:rPr>
      </w:pPr>
    </w:p>
    <w:p>
      <w:pPr>
        <w:jc w:val="center"/>
        <w:rPr>
          <w:sz w:val="28"/>
          <w:szCs w:val="28"/>
        </w:rPr>
      </w:pPr>
      <w:r>
        <w:drawing>
          <wp:inline distT="0" distB="0" distL="0" distR="0">
            <wp:extent cx="3435350" cy="4125595"/>
            <wp:effectExtent l="0" t="0" r="0" b="8255"/>
            <wp:docPr id="15" name="Picture 15" descr="USB Serial Driver Quick Install - learn.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B Serial Driver Quick Install - learn.sparkfun.co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450561" cy="4143436"/>
                    </a:xfrm>
                    <a:prstGeom prst="rect">
                      <a:avLst/>
                    </a:prstGeom>
                    <a:noFill/>
                    <a:ln>
                      <a:noFill/>
                    </a:ln>
                  </pic:spPr>
                </pic:pic>
              </a:graphicData>
            </a:graphic>
          </wp:inline>
        </w:drawing>
      </w:r>
    </w:p>
    <w:p>
      <w:pPr>
        <w:jc w:val="center"/>
        <w:rPr>
          <w:sz w:val="28"/>
          <w:szCs w:val="28"/>
        </w:rPr>
      </w:pPr>
    </w:p>
    <w:p>
      <w:pPr>
        <w:rPr>
          <w:sz w:val="28"/>
          <w:szCs w:val="28"/>
        </w:rPr>
      </w:pPr>
      <w:r>
        <w:rPr>
          <w:sz w:val="28"/>
          <w:szCs w:val="28"/>
        </w:rPr>
        <w:t>13.</w:t>
      </w:r>
      <w:r>
        <w:rPr>
          <w:sz w:val="28"/>
          <w:szCs w:val="28"/>
        </w:rPr>
        <w:tab/>
      </w:r>
      <w:r>
        <w:rPr>
          <w:sz w:val="28"/>
          <w:szCs w:val="28"/>
        </w:rPr>
        <w:t>Upload the code to Arduino.</w:t>
      </w:r>
    </w:p>
    <w:p>
      <w:pPr>
        <w:rPr>
          <w:sz w:val="28"/>
          <w:szCs w:val="28"/>
        </w:rPr>
      </w:pPr>
    </w:p>
    <w:p>
      <w:pPr>
        <w:rPr>
          <w:sz w:val="28"/>
          <w:szCs w:val="28"/>
        </w:rPr>
      </w:pPr>
    </w:p>
    <w:p>
      <w:pPr>
        <w:jc w:val="center"/>
        <w:rPr>
          <w:sz w:val="28"/>
          <w:szCs w:val="28"/>
        </w:rPr>
      </w:pPr>
      <w:r>
        <mc:AlternateContent>
          <mc:Choice Requires="wps">
            <w:drawing>
              <wp:anchor distT="0" distB="0" distL="114300" distR="114300" simplePos="0" relativeHeight="251660288" behindDoc="0" locked="0" layoutInCell="1" allowOverlap="1">
                <wp:simplePos x="0" y="0"/>
                <wp:positionH relativeFrom="column">
                  <wp:posOffset>1662430</wp:posOffset>
                </wp:positionH>
                <wp:positionV relativeFrom="paragraph">
                  <wp:posOffset>1188720</wp:posOffset>
                </wp:positionV>
                <wp:extent cx="339725" cy="1395730"/>
                <wp:effectExtent l="0" t="38100" r="60960" b="13970"/>
                <wp:wrapNone/>
                <wp:docPr id="17" name="Straight Arrow Connector 17"/>
                <wp:cNvGraphicFramePr/>
                <a:graphic xmlns:a="http://schemas.openxmlformats.org/drawingml/2006/main">
                  <a:graphicData uri="http://schemas.microsoft.com/office/word/2010/wordprocessingShape">
                    <wps:wsp>
                      <wps:cNvCnPr/>
                      <wps:spPr>
                        <a:xfrm flipV="1">
                          <a:off x="0" y="0"/>
                          <a:ext cx="339495" cy="1395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30.9pt;margin-top:93.6pt;height:109.9pt;width:26.75pt;z-index:251660288;mso-width-relative:page;mso-height-relative:page;" filled="f" stroked="t" coordsize="21600,21600" o:gfxdata="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VBX59oAAAALAQAADwAAAAAAAAABACAAAAAiAAAAZHJzL2Rvd25yZXYu&#10;eG1sUEsBAhQAFAAAAAgAh07iQJsGQJf5AQAA9QMAAA4AAAAAAAAAAQAgAAAAKQEAAGRycy9lMm9E&#10;b2MueG1sUEsFBgAAAAAGAAYAWQEAAJQFAAAAAA==&#10;">
                <v:fill on="f" focussize="0,0"/>
                <v:stroke weight="0.5pt" color="#000000 [3200]" miterlimit="8" joinstyle="miter" endarrow="block"/>
                <v:imagedata o:title=""/>
                <o:lock v:ext="edit" aspectratio="f"/>
              </v:shape>
            </w:pict>
          </mc:Fallback>
        </mc:AlternateContent>
      </w:r>
      <w:r>
        <w:drawing>
          <wp:inline distT="0" distB="0" distL="0" distR="0">
            <wp:extent cx="5001260" cy="2098675"/>
            <wp:effectExtent l="0" t="0" r="8890" b="0"/>
            <wp:docPr id="16" name="Picture 16" descr="Chapter 3: Parts of the Arduino IDE | Arduino t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pter 3: Parts of the Arduino IDE | Arduino to 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001260" cy="2098675"/>
                    </a:xfrm>
                    <a:prstGeom prst="rect">
                      <a:avLst/>
                    </a:prstGeom>
                    <a:noFill/>
                    <a:ln>
                      <a:noFill/>
                    </a:ln>
                  </pic:spPr>
                </pic:pic>
              </a:graphicData>
            </a:graphic>
          </wp:inline>
        </w:drawing>
      </w:r>
    </w:p>
    <w:p>
      <w:pPr>
        <w:rPr>
          <w:sz w:val="28"/>
          <w:szCs w:val="28"/>
        </w:rPr>
      </w:pPr>
      <w:r>
        <w:rPr>
          <w:sz w:val="28"/>
          <w:szCs w:val="28"/>
        </w:rPr>
        <w:tab/>
      </w: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r>
        <w:rPr>
          <w:b/>
          <w:bCs/>
          <w:sz w:val="36"/>
          <w:szCs w:val="36"/>
        </w:rPr>
        <w:t>CHAPTER  5</w:t>
      </w:r>
    </w:p>
    <w:p>
      <w:pPr>
        <w:jc w:val="center"/>
        <w:rPr>
          <w:b/>
          <w:bCs/>
          <w:sz w:val="36"/>
          <w:szCs w:val="36"/>
        </w:rPr>
      </w:pPr>
    </w:p>
    <w:p>
      <w:pPr>
        <w:jc w:val="center"/>
        <w:rPr>
          <w:b/>
          <w:bCs/>
          <w:sz w:val="36"/>
          <w:szCs w:val="36"/>
        </w:rPr>
      </w:pPr>
      <w:r>
        <w:rPr>
          <w:b/>
          <w:bCs/>
          <w:sz w:val="36"/>
          <w:szCs w:val="36"/>
        </w:rPr>
        <w:t>CODING PHASE</w:t>
      </w:r>
    </w:p>
    <w:p>
      <w:pPr>
        <w:rPr>
          <w:b/>
          <w:bCs/>
          <w:sz w:val="36"/>
          <w:szCs w:val="36"/>
        </w:rPr>
      </w:pPr>
    </w:p>
    <w:p>
      <w:pPr>
        <w:rPr>
          <w:b/>
          <w:bCs/>
          <w:sz w:val="36"/>
          <w:szCs w:val="36"/>
        </w:rPr>
      </w:pPr>
      <w:r>
        <w:rPr>
          <w:b/>
          <w:bCs/>
          <w:sz w:val="36"/>
          <w:szCs w:val="36"/>
        </w:rPr>
        <w:t>ARDUINO CODE :</w:t>
      </w:r>
    </w:p>
    <w:p>
      <w:pPr>
        <w:rPr>
          <w:b/>
          <w:bCs/>
          <w:sz w:val="36"/>
          <w:szCs w:val="36"/>
        </w:rPr>
      </w:pPr>
    </w:p>
    <w:p>
      <w:pPr>
        <w:rPr>
          <w:sz w:val="40"/>
          <w:szCs w:val="40"/>
        </w:rPr>
      </w:pPr>
      <w:r>
        <w:rPr>
          <w:sz w:val="40"/>
          <w:szCs w:val="40"/>
        </w:rPr>
        <w:t>const int buzzerPin = 12;</w:t>
      </w:r>
    </w:p>
    <w:p>
      <w:pPr>
        <w:rPr>
          <w:sz w:val="40"/>
          <w:szCs w:val="40"/>
        </w:rPr>
      </w:pPr>
      <w:r>
        <w:rPr>
          <w:sz w:val="40"/>
          <w:szCs w:val="40"/>
        </w:rPr>
        <w:t>const int flamePin = 11;</w:t>
      </w:r>
    </w:p>
    <w:p>
      <w:pPr>
        <w:rPr>
          <w:sz w:val="40"/>
          <w:szCs w:val="40"/>
        </w:rPr>
      </w:pPr>
      <w:r>
        <w:rPr>
          <w:sz w:val="40"/>
          <w:szCs w:val="40"/>
        </w:rPr>
        <w:t>int Flame = HIGH;</w:t>
      </w:r>
    </w:p>
    <w:p>
      <w:pPr>
        <w:rPr>
          <w:sz w:val="40"/>
          <w:szCs w:val="40"/>
        </w:rPr>
      </w:pPr>
      <w:r>
        <w:rPr>
          <w:sz w:val="40"/>
          <w:szCs w:val="40"/>
        </w:rPr>
        <w:t>int redled = 5;</w:t>
      </w:r>
    </w:p>
    <w:p>
      <w:pPr>
        <w:rPr>
          <w:sz w:val="40"/>
          <w:szCs w:val="40"/>
        </w:rPr>
      </w:pPr>
      <w:r>
        <w:rPr>
          <w:sz w:val="40"/>
          <w:szCs w:val="40"/>
        </w:rPr>
        <w:t>int greenled = 6;</w:t>
      </w:r>
    </w:p>
    <w:p>
      <w:pPr>
        <w:rPr>
          <w:sz w:val="40"/>
          <w:szCs w:val="40"/>
        </w:rPr>
      </w:pPr>
    </w:p>
    <w:p>
      <w:pPr>
        <w:rPr>
          <w:sz w:val="40"/>
          <w:szCs w:val="40"/>
        </w:rPr>
      </w:pPr>
      <w:r>
        <w:rPr>
          <w:sz w:val="40"/>
          <w:szCs w:val="40"/>
        </w:rPr>
        <w:t xml:space="preserve">void setup() </w:t>
      </w:r>
    </w:p>
    <w:p>
      <w:pPr>
        <w:rPr>
          <w:sz w:val="40"/>
          <w:szCs w:val="40"/>
        </w:rPr>
      </w:pPr>
      <w:r>
        <w:rPr>
          <w:sz w:val="40"/>
          <w:szCs w:val="40"/>
        </w:rPr>
        <w:t>{</w:t>
      </w:r>
    </w:p>
    <w:p>
      <w:pPr>
        <w:rPr>
          <w:sz w:val="40"/>
          <w:szCs w:val="40"/>
        </w:rPr>
      </w:pPr>
      <w:r>
        <w:rPr>
          <w:sz w:val="40"/>
          <w:szCs w:val="40"/>
        </w:rPr>
        <w:t xml:space="preserve">  pinMode(buzzerPin, OUTPUT);</w:t>
      </w:r>
    </w:p>
    <w:p>
      <w:pPr>
        <w:rPr>
          <w:sz w:val="40"/>
          <w:szCs w:val="40"/>
        </w:rPr>
      </w:pPr>
    </w:p>
    <w:p>
      <w:pPr>
        <w:rPr>
          <w:sz w:val="40"/>
          <w:szCs w:val="40"/>
        </w:rPr>
      </w:pPr>
      <w:r>
        <w:rPr>
          <w:sz w:val="40"/>
          <w:szCs w:val="40"/>
        </w:rPr>
        <w:t xml:space="preserve">  pinMode(redled, OUTPUT);</w:t>
      </w:r>
    </w:p>
    <w:p>
      <w:pPr>
        <w:rPr>
          <w:sz w:val="40"/>
          <w:szCs w:val="40"/>
        </w:rPr>
      </w:pPr>
    </w:p>
    <w:p>
      <w:pPr>
        <w:rPr>
          <w:sz w:val="40"/>
          <w:szCs w:val="40"/>
        </w:rPr>
      </w:pPr>
      <w:r>
        <w:rPr>
          <w:sz w:val="40"/>
          <w:szCs w:val="40"/>
        </w:rPr>
        <w:t xml:space="preserve">  pinMode(greenled, OUTPUT);</w:t>
      </w:r>
    </w:p>
    <w:p>
      <w:pPr>
        <w:rPr>
          <w:sz w:val="40"/>
          <w:szCs w:val="40"/>
        </w:rPr>
      </w:pPr>
    </w:p>
    <w:p>
      <w:pPr>
        <w:rPr>
          <w:sz w:val="40"/>
          <w:szCs w:val="40"/>
        </w:rPr>
      </w:pPr>
      <w:r>
        <w:rPr>
          <w:sz w:val="40"/>
          <w:szCs w:val="40"/>
        </w:rPr>
        <w:t xml:space="preserve">  pinMode(flamePin, INPUT);</w:t>
      </w:r>
    </w:p>
    <w:p>
      <w:pPr>
        <w:rPr>
          <w:sz w:val="40"/>
          <w:szCs w:val="40"/>
        </w:rPr>
      </w:pPr>
    </w:p>
    <w:p>
      <w:pPr>
        <w:rPr>
          <w:sz w:val="40"/>
          <w:szCs w:val="40"/>
        </w:rPr>
      </w:pPr>
      <w:r>
        <w:rPr>
          <w:sz w:val="40"/>
          <w:szCs w:val="40"/>
        </w:rPr>
        <w:t xml:space="preserve">  Serial.begin(9600);</w:t>
      </w:r>
    </w:p>
    <w:p>
      <w:pPr>
        <w:rPr>
          <w:sz w:val="40"/>
          <w:szCs w:val="40"/>
        </w:rPr>
      </w:pPr>
      <w:r>
        <w:rPr>
          <w:sz w:val="40"/>
          <w:szCs w:val="40"/>
        </w:rPr>
        <w:t>}</w:t>
      </w:r>
    </w:p>
    <w:p>
      <w:pPr>
        <w:rPr>
          <w:sz w:val="40"/>
          <w:szCs w:val="40"/>
        </w:rPr>
      </w:pPr>
    </w:p>
    <w:p>
      <w:pPr>
        <w:rPr>
          <w:sz w:val="40"/>
          <w:szCs w:val="40"/>
        </w:rPr>
      </w:pPr>
      <w:r>
        <w:rPr>
          <w:sz w:val="40"/>
          <w:szCs w:val="40"/>
        </w:rPr>
        <w:t xml:space="preserve">void loop() </w:t>
      </w:r>
    </w:p>
    <w:p>
      <w:pPr>
        <w:rPr>
          <w:sz w:val="40"/>
          <w:szCs w:val="40"/>
        </w:rPr>
      </w:pPr>
      <w:r>
        <w:rPr>
          <w:sz w:val="40"/>
          <w:szCs w:val="40"/>
        </w:rPr>
        <w:t>{</w:t>
      </w:r>
    </w:p>
    <w:p>
      <w:pPr>
        <w:rPr>
          <w:sz w:val="40"/>
          <w:szCs w:val="40"/>
        </w:rPr>
      </w:pPr>
      <w:r>
        <w:rPr>
          <w:sz w:val="40"/>
          <w:szCs w:val="40"/>
        </w:rPr>
        <w:t xml:space="preserve">  Flame = digitalRead(flamePin);</w:t>
      </w:r>
    </w:p>
    <w:p>
      <w:pPr>
        <w:rPr>
          <w:sz w:val="40"/>
          <w:szCs w:val="40"/>
        </w:rPr>
      </w:pPr>
    </w:p>
    <w:p>
      <w:pPr>
        <w:rPr>
          <w:sz w:val="40"/>
          <w:szCs w:val="40"/>
        </w:rPr>
      </w:pPr>
    </w:p>
    <w:p>
      <w:pPr>
        <w:rPr>
          <w:sz w:val="40"/>
          <w:szCs w:val="40"/>
        </w:rPr>
      </w:pPr>
      <w:r>
        <w:rPr>
          <w:sz w:val="40"/>
          <w:szCs w:val="40"/>
        </w:rPr>
        <w:t xml:space="preserve">  if (Flame== LOW)</w:t>
      </w:r>
    </w:p>
    <w:p>
      <w:pPr>
        <w:rPr>
          <w:sz w:val="40"/>
          <w:szCs w:val="40"/>
        </w:rPr>
      </w:pPr>
      <w:r>
        <w:rPr>
          <w:sz w:val="40"/>
          <w:szCs w:val="40"/>
        </w:rPr>
        <w:t xml:space="preserve">  {</w:t>
      </w:r>
    </w:p>
    <w:p>
      <w:pPr>
        <w:rPr>
          <w:sz w:val="40"/>
          <w:szCs w:val="40"/>
        </w:rPr>
      </w:pPr>
      <w:r>
        <w:rPr>
          <w:sz w:val="40"/>
          <w:szCs w:val="40"/>
        </w:rPr>
        <w:t xml:space="preserve">    </w:t>
      </w:r>
    </w:p>
    <w:p>
      <w:pPr>
        <w:rPr>
          <w:sz w:val="40"/>
          <w:szCs w:val="40"/>
        </w:rPr>
      </w:pPr>
      <w:r>
        <w:rPr>
          <w:sz w:val="40"/>
          <w:szCs w:val="40"/>
        </w:rPr>
        <w:t xml:space="preserve">      Serial.println(“ATD8977801788;”);</w:t>
      </w:r>
    </w:p>
    <w:p>
      <w:pPr>
        <w:rPr>
          <w:sz w:val="40"/>
          <w:szCs w:val="40"/>
        </w:rPr>
      </w:pPr>
    </w:p>
    <w:p>
      <w:pPr>
        <w:rPr>
          <w:sz w:val="40"/>
          <w:szCs w:val="40"/>
        </w:rPr>
      </w:pPr>
      <w:r>
        <w:rPr>
          <w:sz w:val="40"/>
          <w:szCs w:val="40"/>
        </w:rPr>
        <w:t xml:space="preserve">    digitalWrite(buzzerPin, HIGH);</w:t>
      </w:r>
    </w:p>
    <w:p>
      <w:pPr>
        <w:rPr>
          <w:sz w:val="40"/>
          <w:szCs w:val="40"/>
        </w:rPr>
      </w:pPr>
      <w:r>
        <w:rPr>
          <w:sz w:val="40"/>
          <w:szCs w:val="40"/>
        </w:rPr>
        <w:t xml:space="preserve">    digitalWrite(redled, HIGH);</w:t>
      </w:r>
    </w:p>
    <w:p>
      <w:pPr>
        <w:rPr>
          <w:sz w:val="40"/>
          <w:szCs w:val="40"/>
        </w:rPr>
      </w:pPr>
      <w:r>
        <w:rPr>
          <w:sz w:val="40"/>
          <w:szCs w:val="40"/>
        </w:rPr>
        <w:t xml:space="preserve">    </w:t>
      </w:r>
    </w:p>
    <w:p>
      <w:pPr>
        <w:rPr>
          <w:sz w:val="40"/>
          <w:szCs w:val="40"/>
        </w:rPr>
      </w:pPr>
      <w:r>
        <w:rPr>
          <w:sz w:val="40"/>
          <w:szCs w:val="40"/>
        </w:rPr>
        <w:t xml:space="preserve">    digitalWrite(greenled, LOW);</w:t>
      </w:r>
    </w:p>
    <w:p>
      <w:pPr>
        <w:rPr>
          <w:sz w:val="40"/>
          <w:szCs w:val="40"/>
        </w:rPr>
      </w:pPr>
    </w:p>
    <w:p>
      <w:pPr>
        <w:rPr>
          <w:sz w:val="28"/>
          <w:szCs w:val="28"/>
        </w:rPr>
      </w:pPr>
      <w:r>
        <w:rPr>
          <w:sz w:val="40"/>
          <w:szCs w:val="40"/>
        </w:rPr>
        <w:t xml:space="preserve">   Serial.println(“AT+CMGF=1”);       </w:t>
      </w:r>
      <w:r>
        <w:rPr>
          <w:sz w:val="28"/>
          <w:szCs w:val="28"/>
        </w:rPr>
        <w:t>//Sets GSM in text mode</w:t>
      </w:r>
    </w:p>
    <w:p>
      <w:pPr>
        <w:rPr>
          <w:sz w:val="28"/>
          <w:szCs w:val="28"/>
        </w:rPr>
      </w:pPr>
    </w:p>
    <w:p>
      <w:pPr>
        <w:rPr>
          <w:sz w:val="40"/>
          <w:szCs w:val="40"/>
        </w:rPr>
      </w:pPr>
      <w:r>
        <w:rPr>
          <w:sz w:val="40"/>
          <w:szCs w:val="40"/>
        </w:rPr>
        <w:t xml:space="preserve">     delay(1000);  // Delay of 1 second</w:t>
      </w:r>
    </w:p>
    <w:p>
      <w:pPr>
        <w:rPr>
          <w:sz w:val="40"/>
          <w:szCs w:val="40"/>
        </w:rPr>
      </w:pPr>
    </w:p>
    <w:p>
      <w:pPr>
        <w:rPr>
          <w:sz w:val="40"/>
          <w:szCs w:val="40"/>
        </w:rPr>
      </w:pPr>
      <w:r>
        <w:rPr>
          <w:sz w:val="40"/>
          <w:szCs w:val="40"/>
        </w:rPr>
        <w:t xml:space="preserve">     Serial.println(“AT+CMGS=\”+918977801788\”\r”);</w:t>
      </w:r>
    </w:p>
    <w:p>
      <w:pPr>
        <w:rPr>
          <w:sz w:val="40"/>
          <w:szCs w:val="40"/>
        </w:rPr>
      </w:pPr>
    </w:p>
    <w:p>
      <w:pPr>
        <w:rPr>
          <w:sz w:val="40"/>
          <w:szCs w:val="40"/>
        </w:rPr>
      </w:pPr>
      <w:r>
        <w:rPr>
          <w:sz w:val="40"/>
          <w:szCs w:val="40"/>
        </w:rPr>
        <w:t xml:space="preserve">     Serial.println(“FIRE IN THE industry!”);</w:t>
      </w:r>
    </w:p>
    <w:p>
      <w:pPr>
        <w:rPr>
          <w:sz w:val="40"/>
          <w:szCs w:val="40"/>
        </w:rPr>
      </w:pPr>
    </w:p>
    <w:p>
      <w:pPr>
        <w:rPr>
          <w:sz w:val="40"/>
          <w:szCs w:val="40"/>
        </w:rPr>
      </w:pPr>
      <w:r>
        <w:rPr>
          <w:sz w:val="40"/>
          <w:szCs w:val="40"/>
        </w:rPr>
        <w:t xml:space="preserve">     Serial.println((char)26);</w:t>
      </w:r>
    </w:p>
    <w:p>
      <w:pPr>
        <w:rPr>
          <w:sz w:val="40"/>
          <w:szCs w:val="40"/>
        </w:rPr>
      </w:pPr>
    </w:p>
    <w:p>
      <w:pPr>
        <w:rPr>
          <w:sz w:val="40"/>
          <w:szCs w:val="40"/>
        </w:rPr>
      </w:pPr>
      <w:r>
        <w:rPr>
          <w:sz w:val="40"/>
          <w:szCs w:val="40"/>
        </w:rPr>
        <w:t xml:space="preserve">     //delay(100);</w:t>
      </w:r>
    </w:p>
    <w:p>
      <w:pPr>
        <w:rPr>
          <w:sz w:val="40"/>
          <w:szCs w:val="40"/>
        </w:rPr>
      </w:pPr>
      <w:r>
        <w:rPr>
          <w:sz w:val="40"/>
          <w:szCs w:val="40"/>
        </w:rPr>
        <w:t xml:space="preserve">     </w:t>
      </w:r>
    </w:p>
    <w:p>
      <w:pPr>
        <w:rPr>
          <w:sz w:val="40"/>
          <w:szCs w:val="40"/>
        </w:rPr>
      </w:pPr>
      <w:r>
        <w:rPr>
          <w:sz w:val="40"/>
          <w:szCs w:val="40"/>
        </w:rPr>
        <w:t xml:space="preserve">  }</w:t>
      </w:r>
    </w:p>
    <w:p>
      <w:pPr>
        <w:rPr>
          <w:sz w:val="40"/>
          <w:szCs w:val="40"/>
        </w:rPr>
      </w:pPr>
      <w:r>
        <w:rPr>
          <w:sz w:val="40"/>
          <w:szCs w:val="40"/>
        </w:rPr>
        <w:t xml:space="preserve">  else</w:t>
      </w:r>
    </w:p>
    <w:p>
      <w:pPr>
        <w:rPr>
          <w:sz w:val="40"/>
          <w:szCs w:val="40"/>
        </w:rPr>
      </w:pPr>
      <w:r>
        <w:rPr>
          <w:sz w:val="40"/>
          <w:szCs w:val="40"/>
        </w:rPr>
        <w:t xml:space="preserve">  {</w:t>
      </w:r>
    </w:p>
    <w:p>
      <w:pPr>
        <w:rPr>
          <w:sz w:val="40"/>
          <w:szCs w:val="40"/>
        </w:rPr>
      </w:pPr>
      <w:r>
        <w:rPr>
          <w:sz w:val="40"/>
          <w:szCs w:val="40"/>
        </w:rPr>
        <w:t xml:space="preserve">    digitalWrite(buzzerPin, LOW);</w:t>
      </w:r>
    </w:p>
    <w:p>
      <w:pPr>
        <w:rPr>
          <w:sz w:val="40"/>
          <w:szCs w:val="40"/>
        </w:rPr>
      </w:pPr>
      <w:r>
        <w:rPr>
          <w:sz w:val="40"/>
          <w:szCs w:val="40"/>
        </w:rPr>
        <w:t xml:space="preserve">    digitalWrite(greenled, HIGH);</w:t>
      </w:r>
    </w:p>
    <w:p>
      <w:pPr>
        <w:rPr>
          <w:sz w:val="40"/>
          <w:szCs w:val="40"/>
        </w:rPr>
      </w:pPr>
      <w:r>
        <w:rPr>
          <w:sz w:val="40"/>
          <w:szCs w:val="40"/>
        </w:rPr>
        <w:t xml:space="preserve">    digitalWrite(redled, LOW);</w:t>
      </w:r>
    </w:p>
    <w:p>
      <w:pPr>
        <w:rPr>
          <w:sz w:val="40"/>
          <w:szCs w:val="40"/>
        </w:rPr>
      </w:pPr>
      <w:r>
        <w:rPr>
          <w:sz w:val="40"/>
          <w:szCs w:val="40"/>
        </w:rPr>
        <w:t xml:space="preserve">  }</w:t>
      </w:r>
    </w:p>
    <w:p>
      <w:pPr>
        <w:rPr>
          <w:sz w:val="40"/>
          <w:szCs w:val="40"/>
        </w:rPr>
      </w:pPr>
      <w:r>
        <w:rPr>
          <w:sz w:val="40"/>
          <w:szCs w:val="40"/>
        </w:rPr>
        <w:t>}</w:t>
      </w:r>
    </w:p>
    <w:p>
      <w:pPr>
        <w:jc w:val="center"/>
        <w:rPr>
          <w:b/>
          <w:bCs/>
          <w:sz w:val="36"/>
          <w:szCs w:val="36"/>
        </w:rPr>
      </w:pPr>
      <w:r>
        <w:rPr>
          <w:b/>
          <w:bCs/>
          <w:sz w:val="36"/>
          <w:szCs w:val="36"/>
        </w:rPr>
        <w:t>CHAPTER  6</w:t>
      </w:r>
    </w:p>
    <w:p>
      <w:pPr>
        <w:jc w:val="center"/>
        <w:rPr>
          <w:b/>
          <w:bCs/>
          <w:sz w:val="36"/>
          <w:szCs w:val="36"/>
        </w:rPr>
      </w:pPr>
      <w:r>
        <w:rPr>
          <w:b/>
          <w:bCs/>
          <w:sz w:val="36"/>
          <w:szCs w:val="36"/>
        </w:rPr>
        <w:t>IMPLEMENTATION OF THE PROJECT</w:t>
      </w:r>
    </w:p>
    <w:p>
      <w:pPr>
        <w:jc w:val="center"/>
        <w:rPr>
          <w:b/>
          <w:bCs/>
          <w:sz w:val="36"/>
          <w:szCs w:val="36"/>
        </w:rPr>
      </w:pPr>
    </w:p>
    <w:p>
      <w:pPr>
        <w:jc w:val="center"/>
        <w:rPr>
          <w:b/>
          <w:bCs/>
          <w:sz w:val="36"/>
          <w:szCs w:val="36"/>
        </w:rPr>
      </w:pPr>
    </w:p>
    <w:p>
      <w:pPr>
        <w:rPr>
          <w:b/>
          <w:bCs/>
          <w:sz w:val="32"/>
          <w:szCs w:val="32"/>
        </w:rPr>
      </w:pPr>
      <w:r>
        <w:rPr>
          <w:b/>
          <w:bCs/>
          <w:sz w:val="32"/>
          <w:szCs w:val="32"/>
        </w:rPr>
        <w:t>WORKING</w:t>
      </w:r>
    </w:p>
    <w:p>
      <w:pPr>
        <w:rPr>
          <w:b/>
          <w:bCs/>
          <w:sz w:val="32"/>
          <w:szCs w:val="32"/>
        </w:rPr>
      </w:pPr>
    </w:p>
    <w:p>
      <w:pPr>
        <w:rPr>
          <w:sz w:val="28"/>
          <w:szCs w:val="28"/>
        </w:rPr>
      </w:pPr>
      <w:r>
        <w:rPr>
          <w:sz w:val="28"/>
          <w:szCs w:val="28"/>
        </w:rPr>
        <w:tab/>
      </w:r>
      <w:r>
        <w:rPr>
          <w:sz w:val="28"/>
          <w:szCs w:val="28"/>
        </w:rPr>
        <w:t>We had connected the GSM module to the Arduino and the flame sensor as input to the Arduino. Also we had connected buzzer for local alert and also connected a water motor for fire control.</w:t>
      </w:r>
    </w:p>
    <w:p>
      <w:pPr>
        <w:rPr>
          <w:sz w:val="28"/>
          <w:szCs w:val="28"/>
        </w:rPr>
      </w:pPr>
      <w:r>
        <w:rPr>
          <w:sz w:val="28"/>
          <w:szCs w:val="28"/>
        </w:rPr>
        <w:tab/>
      </w:r>
    </w:p>
    <w:p>
      <w:pPr>
        <w:rPr>
          <w:sz w:val="28"/>
          <w:szCs w:val="28"/>
        </w:rPr>
      </w:pPr>
      <w:r>
        <w:rPr>
          <w:sz w:val="28"/>
          <w:szCs w:val="28"/>
        </w:rPr>
        <w:t>When the fire is detected police/owner will get the call and the message alert.and also a buzzer sound is also produced</w:t>
      </w:r>
    </w:p>
    <w:p>
      <w:pPr>
        <w:rPr>
          <w:sz w:val="28"/>
          <w:szCs w:val="28"/>
        </w:rPr>
      </w:pPr>
    </w:p>
    <w:p>
      <w:pPr>
        <w:rPr>
          <w:sz w:val="28"/>
          <w:szCs w:val="28"/>
        </w:rPr>
      </w:pPr>
    </w:p>
    <w:p>
      <w:pPr>
        <w:rPr>
          <w:b/>
          <w:bCs/>
          <w:sz w:val="32"/>
          <w:szCs w:val="32"/>
        </w:rPr>
      </w:pPr>
    </w:p>
    <w:p>
      <w:pPr>
        <w:jc w:val="center"/>
        <w:rPr>
          <w:b/>
          <w:bCs/>
          <w:sz w:val="36"/>
          <w:szCs w:val="36"/>
        </w:rPr>
      </w:pPr>
    </w:p>
    <w:p>
      <w:pPr>
        <w:rPr>
          <w:b/>
          <w:bCs/>
          <w:sz w:val="32"/>
          <w:szCs w:val="32"/>
        </w:rPr>
      </w:pPr>
      <w:r>
        <w:rPr>
          <w:b/>
          <w:bCs/>
          <w:sz w:val="32"/>
          <w:szCs w:val="32"/>
        </w:rPr>
        <w:t>AT commands to GSM module</w:t>
      </w:r>
    </w:p>
    <w:p>
      <w:pPr>
        <w:rPr>
          <w:b/>
          <w:bCs/>
          <w:sz w:val="32"/>
          <w:szCs w:val="32"/>
        </w:rPr>
      </w:pPr>
    </w:p>
    <w:p>
      <w:pPr>
        <w:widowControl/>
        <w:shd w:val="clear" w:color="auto" w:fill="FFFFFF"/>
        <w:autoSpaceDE/>
        <w:autoSpaceDN/>
        <w:jc w:val="both"/>
        <w:rPr>
          <w:b/>
          <w:bCs/>
          <w:color w:val="313131"/>
          <w:sz w:val="24"/>
          <w:szCs w:val="24"/>
          <w:lang w:val="en-IN" w:eastAsia="en-IN"/>
        </w:rPr>
      </w:pPr>
      <w:r>
        <w:rPr>
          <w:b/>
          <w:bCs/>
          <w:color w:val="313131"/>
          <w:sz w:val="24"/>
          <w:szCs w:val="24"/>
          <w:lang w:val="en-IN" w:eastAsia="en-IN"/>
        </w:rPr>
        <w:t>SMS Text mode :</w:t>
      </w:r>
    </w:p>
    <w:p>
      <w:pPr>
        <w:widowControl/>
        <w:shd w:val="clear" w:color="auto" w:fill="FFFFFF"/>
        <w:autoSpaceDE/>
        <w:autoSpaceDN/>
        <w:jc w:val="both"/>
        <w:rPr>
          <w:color w:val="313131"/>
          <w:sz w:val="24"/>
          <w:szCs w:val="24"/>
          <w:lang w:val="en-IN" w:eastAsia="en-IN"/>
        </w:rPr>
      </w:pPr>
    </w:p>
    <w:tbl>
      <w:tblPr>
        <w:tblStyle w:val="6"/>
        <w:tblW w:w="4950" w:type="pct"/>
        <w:tblInd w:w="0" w:type="dxa"/>
        <w:shd w:val="clear" w:color="auto" w:fill="FFFFFF"/>
        <w:tblLayout w:type="autofit"/>
        <w:tblCellMar>
          <w:top w:w="0" w:type="dxa"/>
          <w:left w:w="0" w:type="dxa"/>
          <w:bottom w:w="0" w:type="dxa"/>
          <w:right w:w="0" w:type="dxa"/>
        </w:tblCellMar>
      </w:tblPr>
      <w:tblGrid>
        <w:gridCol w:w="4436"/>
        <w:gridCol w:w="4714"/>
      </w:tblGrid>
      <w:tr>
        <w:tblPrEx>
          <w:shd w:val="clear" w:color="auto" w:fill="FFFFFF"/>
          <w:tblCellMar>
            <w:top w:w="0" w:type="dxa"/>
            <w:left w:w="0" w:type="dxa"/>
            <w:bottom w:w="0" w:type="dxa"/>
            <w:right w:w="0" w:type="dxa"/>
          </w:tblCellMar>
        </w:tblPrEx>
        <w:tc>
          <w:tcPr>
            <w:tcW w:w="2400" w:type="pct"/>
            <w:tcBorders>
              <w:top w:val="single" w:color="auto" w:sz="8" w:space="0"/>
              <w:left w:val="single" w:color="auto" w:sz="8" w:space="0"/>
              <w:bottom w:val="single" w:color="auto" w:sz="8" w:space="0"/>
              <w:right w:val="nil"/>
            </w:tcBorders>
            <w:shd w:val="clear" w:color="auto" w:fill="9BBB59"/>
            <w:tcMar>
              <w:top w:w="0" w:type="dxa"/>
              <w:left w:w="108" w:type="dxa"/>
              <w:bottom w:w="0" w:type="dxa"/>
              <w:right w:w="108" w:type="dxa"/>
            </w:tcMar>
          </w:tcPr>
          <w:p>
            <w:pPr>
              <w:widowControl/>
              <w:autoSpaceDE/>
              <w:autoSpaceDN/>
              <w:jc w:val="both"/>
              <w:rPr>
                <w:color w:val="313131"/>
                <w:sz w:val="24"/>
                <w:szCs w:val="24"/>
                <w:lang w:val="en-IN" w:eastAsia="en-IN"/>
              </w:rPr>
            </w:pPr>
            <w:r>
              <w:rPr>
                <w:b/>
                <w:bCs/>
                <w:color w:val="FFFFFF"/>
                <w:sz w:val="24"/>
                <w:szCs w:val="24"/>
                <w:lang w:val="en-IN" w:eastAsia="en-IN"/>
              </w:rPr>
              <w:t>Command</w:t>
            </w:r>
          </w:p>
        </w:tc>
        <w:tc>
          <w:tcPr>
            <w:tcW w:w="2550" w:type="pct"/>
            <w:tcBorders>
              <w:top w:val="single" w:color="auto" w:sz="8" w:space="0"/>
              <w:left w:val="nil"/>
              <w:bottom w:val="single" w:color="auto" w:sz="8" w:space="0"/>
              <w:right w:val="single" w:color="auto" w:sz="8" w:space="0"/>
            </w:tcBorders>
            <w:shd w:val="clear" w:color="auto" w:fill="9BBB59"/>
            <w:tcMar>
              <w:top w:w="0" w:type="dxa"/>
              <w:left w:w="108" w:type="dxa"/>
              <w:bottom w:w="0" w:type="dxa"/>
              <w:right w:w="108" w:type="dxa"/>
            </w:tcMar>
          </w:tcPr>
          <w:p>
            <w:pPr>
              <w:widowControl/>
              <w:autoSpaceDE/>
              <w:autoSpaceDN/>
              <w:jc w:val="both"/>
              <w:rPr>
                <w:color w:val="313131"/>
                <w:sz w:val="24"/>
                <w:szCs w:val="24"/>
                <w:lang w:val="en-IN" w:eastAsia="en-IN"/>
              </w:rPr>
            </w:pPr>
            <w:r>
              <w:rPr>
                <w:b/>
                <w:bCs/>
                <w:color w:val="FFFFFF"/>
                <w:sz w:val="24"/>
                <w:szCs w:val="24"/>
                <w:lang w:val="en-IN" w:eastAsia="en-IN"/>
              </w:rPr>
              <w:t>Description</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AT+CSMS</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Select message service</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AT+CPMS</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Preferred message storage</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AT+CMGF</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Message format</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AT+CSCA</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Service centre address</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AT+CSMP</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Set text mode parameters</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AT+CSDH</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Show text mode parameters</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AT+CSCB</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Select cell broadcast message types</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AT+CSAS</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Save settings</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AT+CRES</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Restore settings</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AT+CNMI</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New message indications to TE</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AT+CMGL</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List messages</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AT+CMGR</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Read message</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AT+CMGS</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Send message</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AT+CMSS</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Send message from storage</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AT+CMGW</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Write message to memory</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AT+CMGD</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Delete message</w:t>
            </w:r>
          </w:p>
        </w:tc>
      </w:tr>
    </w:tbl>
    <w:p>
      <w:pPr>
        <w:rPr>
          <w:b/>
          <w:bCs/>
          <w:sz w:val="32"/>
          <w:szCs w:val="32"/>
        </w:rPr>
      </w:pPr>
    </w:p>
    <w:p>
      <w:pPr>
        <w:widowControl/>
        <w:shd w:val="clear" w:color="auto" w:fill="FFFFFF"/>
        <w:autoSpaceDE/>
        <w:autoSpaceDN/>
        <w:jc w:val="both"/>
        <w:rPr>
          <w:b/>
          <w:bCs/>
          <w:color w:val="313131"/>
          <w:sz w:val="24"/>
          <w:szCs w:val="24"/>
          <w:lang w:val="en-IN" w:eastAsia="en-IN"/>
        </w:rPr>
      </w:pPr>
      <w:r>
        <w:rPr>
          <w:b/>
          <w:bCs/>
          <w:color w:val="313131"/>
          <w:sz w:val="24"/>
          <w:szCs w:val="24"/>
          <w:lang w:val="en-IN" w:eastAsia="en-IN"/>
        </w:rPr>
        <w:t>Testing :</w:t>
      </w:r>
    </w:p>
    <w:p>
      <w:pPr>
        <w:widowControl/>
        <w:shd w:val="clear" w:color="auto" w:fill="FFFFFF"/>
        <w:autoSpaceDE/>
        <w:autoSpaceDN/>
        <w:jc w:val="both"/>
        <w:rPr>
          <w:color w:val="313131"/>
          <w:sz w:val="24"/>
          <w:szCs w:val="24"/>
          <w:lang w:val="en-IN" w:eastAsia="en-IN"/>
        </w:rPr>
      </w:pPr>
    </w:p>
    <w:tbl>
      <w:tblPr>
        <w:tblStyle w:val="6"/>
        <w:tblW w:w="4950" w:type="pct"/>
        <w:tblInd w:w="0" w:type="dxa"/>
        <w:shd w:val="clear" w:color="auto" w:fill="FFFFFF"/>
        <w:tblLayout w:type="autofit"/>
        <w:tblCellMar>
          <w:top w:w="0" w:type="dxa"/>
          <w:left w:w="0" w:type="dxa"/>
          <w:bottom w:w="0" w:type="dxa"/>
          <w:right w:w="0" w:type="dxa"/>
        </w:tblCellMar>
      </w:tblPr>
      <w:tblGrid>
        <w:gridCol w:w="4436"/>
        <w:gridCol w:w="4714"/>
      </w:tblGrid>
      <w:tr>
        <w:tblPrEx>
          <w:shd w:val="clear" w:color="auto" w:fill="FFFFFF"/>
          <w:tblCellMar>
            <w:top w:w="0" w:type="dxa"/>
            <w:left w:w="0" w:type="dxa"/>
            <w:bottom w:w="0" w:type="dxa"/>
            <w:right w:w="0" w:type="dxa"/>
          </w:tblCellMar>
        </w:tblPrEx>
        <w:tc>
          <w:tcPr>
            <w:tcW w:w="2400" w:type="pct"/>
            <w:tcBorders>
              <w:top w:val="single" w:color="auto" w:sz="8" w:space="0"/>
              <w:left w:val="single" w:color="auto" w:sz="8" w:space="0"/>
              <w:bottom w:val="single" w:color="auto" w:sz="8" w:space="0"/>
              <w:right w:val="nil"/>
            </w:tcBorders>
            <w:shd w:val="clear" w:color="auto" w:fill="9BBB59"/>
            <w:tcMar>
              <w:top w:w="0" w:type="dxa"/>
              <w:left w:w="108" w:type="dxa"/>
              <w:bottom w:w="0" w:type="dxa"/>
              <w:right w:w="108" w:type="dxa"/>
            </w:tcMar>
          </w:tcPr>
          <w:p>
            <w:pPr>
              <w:widowControl/>
              <w:autoSpaceDE/>
              <w:autoSpaceDN/>
              <w:jc w:val="both"/>
              <w:rPr>
                <w:color w:val="313131"/>
                <w:sz w:val="24"/>
                <w:szCs w:val="24"/>
                <w:lang w:val="en-IN" w:eastAsia="en-IN"/>
              </w:rPr>
            </w:pPr>
            <w:r>
              <w:rPr>
                <w:b/>
                <w:bCs/>
                <w:color w:val="FFFFFF"/>
                <w:sz w:val="24"/>
                <w:szCs w:val="24"/>
                <w:lang w:val="en-IN" w:eastAsia="en-IN"/>
              </w:rPr>
              <w:t>Command</w:t>
            </w:r>
          </w:p>
        </w:tc>
        <w:tc>
          <w:tcPr>
            <w:tcW w:w="2550" w:type="pct"/>
            <w:tcBorders>
              <w:top w:val="single" w:color="auto" w:sz="8" w:space="0"/>
              <w:left w:val="nil"/>
              <w:bottom w:val="single" w:color="auto" w:sz="8" w:space="0"/>
              <w:right w:val="single" w:color="auto" w:sz="8" w:space="0"/>
            </w:tcBorders>
            <w:shd w:val="clear" w:color="auto" w:fill="9BBB59"/>
            <w:tcMar>
              <w:top w:w="0" w:type="dxa"/>
              <w:left w:w="108" w:type="dxa"/>
              <w:bottom w:w="0" w:type="dxa"/>
              <w:right w:w="108" w:type="dxa"/>
            </w:tcMar>
          </w:tcPr>
          <w:p>
            <w:pPr>
              <w:widowControl/>
              <w:autoSpaceDE/>
              <w:autoSpaceDN/>
              <w:jc w:val="both"/>
              <w:rPr>
                <w:color w:val="313131"/>
                <w:sz w:val="24"/>
                <w:szCs w:val="24"/>
                <w:lang w:val="en-IN" w:eastAsia="en-IN"/>
              </w:rPr>
            </w:pPr>
            <w:r>
              <w:rPr>
                <w:b/>
                <w:bCs/>
                <w:color w:val="FFFFFF"/>
                <w:sz w:val="24"/>
                <w:szCs w:val="24"/>
                <w:lang w:val="en-IN" w:eastAsia="en-IN"/>
              </w:rPr>
              <w:t>Description</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Checking communication between the module and computer.</w:t>
            </w:r>
          </w:p>
        </w:tc>
      </w:tr>
    </w:tbl>
    <w:p>
      <w:pPr>
        <w:widowControl/>
        <w:shd w:val="clear" w:color="auto" w:fill="FFFFFF"/>
        <w:autoSpaceDE/>
        <w:autoSpaceDN/>
        <w:jc w:val="both"/>
        <w:rPr>
          <w:color w:val="313131"/>
          <w:sz w:val="24"/>
          <w:szCs w:val="24"/>
          <w:lang w:val="en-IN" w:eastAsia="en-IN"/>
        </w:rPr>
      </w:pPr>
      <w:r>
        <w:rPr>
          <w:color w:val="313131"/>
          <w:sz w:val="24"/>
          <w:szCs w:val="24"/>
          <w:lang w:val="en-IN" w:eastAsia="en-IN"/>
        </w:rPr>
        <w:t> </w:t>
      </w:r>
    </w:p>
    <w:p>
      <w:pPr>
        <w:widowControl/>
        <w:shd w:val="clear" w:color="auto" w:fill="FFFFFF"/>
        <w:autoSpaceDE/>
        <w:autoSpaceDN/>
        <w:jc w:val="both"/>
        <w:rPr>
          <w:b/>
          <w:bCs/>
          <w:color w:val="313131"/>
          <w:sz w:val="24"/>
          <w:szCs w:val="24"/>
          <w:lang w:val="en-IN" w:eastAsia="en-IN"/>
        </w:rPr>
      </w:pPr>
    </w:p>
    <w:p>
      <w:pPr>
        <w:widowControl/>
        <w:shd w:val="clear" w:color="auto" w:fill="FFFFFF"/>
        <w:autoSpaceDE/>
        <w:autoSpaceDN/>
        <w:jc w:val="both"/>
        <w:rPr>
          <w:b/>
          <w:bCs/>
          <w:color w:val="313131"/>
          <w:sz w:val="24"/>
          <w:szCs w:val="24"/>
          <w:lang w:val="en-IN" w:eastAsia="en-IN"/>
        </w:rPr>
      </w:pPr>
    </w:p>
    <w:p>
      <w:pPr>
        <w:widowControl/>
        <w:shd w:val="clear" w:color="auto" w:fill="FFFFFF"/>
        <w:autoSpaceDE/>
        <w:autoSpaceDN/>
        <w:jc w:val="both"/>
        <w:rPr>
          <w:b/>
          <w:bCs/>
          <w:color w:val="313131"/>
          <w:sz w:val="24"/>
          <w:szCs w:val="24"/>
          <w:lang w:val="en-IN" w:eastAsia="en-IN"/>
        </w:rPr>
      </w:pPr>
    </w:p>
    <w:p>
      <w:pPr>
        <w:widowControl/>
        <w:shd w:val="clear" w:color="auto" w:fill="FFFFFF"/>
        <w:autoSpaceDE/>
        <w:autoSpaceDN/>
        <w:jc w:val="both"/>
        <w:rPr>
          <w:b/>
          <w:bCs/>
          <w:color w:val="313131"/>
          <w:sz w:val="24"/>
          <w:szCs w:val="24"/>
          <w:lang w:val="en-IN" w:eastAsia="en-IN"/>
        </w:rPr>
      </w:pPr>
    </w:p>
    <w:p>
      <w:pPr>
        <w:widowControl/>
        <w:shd w:val="clear" w:color="auto" w:fill="FFFFFF"/>
        <w:autoSpaceDE/>
        <w:autoSpaceDN/>
        <w:jc w:val="both"/>
        <w:rPr>
          <w:b/>
          <w:bCs/>
          <w:color w:val="313131"/>
          <w:sz w:val="24"/>
          <w:szCs w:val="24"/>
          <w:lang w:val="en-IN" w:eastAsia="en-IN"/>
        </w:rPr>
      </w:pPr>
      <w:r>
        <w:rPr>
          <w:b/>
          <w:bCs/>
          <w:color w:val="313131"/>
          <w:sz w:val="24"/>
          <w:szCs w:val="24"/>
          <w:lang w:val="en-IN" w:eastAsia="en-IN"/>
        </w:rPr>
        <w:t>Call control :</w:t>
      </w:r>
    </w:p>
    <w:p>
      <w:pPr>
        <w:widowControl/>
        <w:shd w:val="clear" w:color="auto" w:fill="FFFFFF"/>
        <w:autoSpaceDE/>
        <w:autoSpaceDN/>
        <w:jc w:val="both"/>
        <w:rPr>
          <w:color w:val="313131"/>
          <w:sz w:val="24"/>
          <w:szCs w:val="24"/>
          <w:lang w:val="en-IN" w:eastAsia="en-IN"/>
        </w:rPr>
      </w:pPr>
    </w:p>
    <w:tbl>
      <w:tblPr>
        <w:tblStyle w:val="6"/>
        <w:tblW w:w="5000" w:type="pct"/>
        <w:tblInd w:w="0" w:type="dxa"/>
        <w:shd w:val="clear" w:color="auto" w:fill="FFFFFF"/>
        <w:tblLayout w:type="autofit"/>
        <w:tblCellMar>
          <w:top w:w="0" w:type="dxa"/>
          <w:left w:w="0" w:type="dxa"/>
          <w:bottom w:w="0" w:type="dxa"/>
          <w:right w:w="0" w:type="dxa"/>
        </w:tblCellMar>
      </w:tblPr>
      <w:tblGrid>
        <w:gridCol w:w="4481"/>
        <w:gridCol w:w="4761"/>
      </w:tblGrid>
      <w:tr>
        <w:tblPrEx>
          <w:shd w:val="clear" w:color="auto" w:fill="FFFFFF"/>
          <w:tblCellMar>
            <w:top w:w="0" w:type="dxa"/>
            <w:left w:w="0" w:type="dxa"/>
            <w:bottom w:w="0" w:type="dxa"/>
            <w:right w:w="0" w:type="dxa"/>
          </w:tblCellMar>
        </w:tblPrEx>
        <w:tc>
          <w:tcPr>
            <w:tcW w:w="2400" w:type="pct"/>
            <w:tcBorders>
              <w:top w:val="single" w:color="auto" w:sz="8" w:space="0"/>
              <w:left w:val="single" w:color="auto" w:sz="8" w:space="0"/>
              <w:bottom w:val="single" w:color="auto" w:sz="8" w:space="0"/>
              <w:right w:val="nil"/>
            </w:tcBorders>
            <w:shd w:val="clear" w:color="auto" w:fill="9BBB59"/>
            <w:tcMar>
              <w:top w:w="0" w:type="dxa"/>
              <w:left w:w="108" w:type="dxa"/>
              <w:bottom w:w="0" w:type="dxa"/>
              <w:right w:w="108" w:type="dxa"/>
            </w:tcMar>
          </w:tcPr>
          <w:p>
            <w:pPr>
              <w:widowControl/>
              <w:autoSpaceDE/>
              <w:autoSpaceDN/>
              <w:jc w:val="both"/>
              <w:rPr>
                <w:color w:val="313131"/>
                <w:sz w:val="24"/>
                <w:szCs w:val="24"/>
                <w:lang w:val="en-IN" w:eastAsia="en-IN"/>
              </w:rPr>
            </w:pPr>
            <w:r>
              <w:rPr>
                <w:b/>
                <w:bCs/>
                <w:color w:val="FFFFFF"/>
                <w:sz w:val="24"/>
                <w:szCs w:val="24"/>
                <w:lang w:val="en-IN" w:eastAsia="en-IN"/>
              </w:rPr>
              <w:t>Command</w:t>
            </w:r>
          </w:p>
        </w:tc>
        <w:tc>
          <w:tcPr>
            <w:tcW w:w="2550" w:type="pct"/>
            <w:tcBorders>
              <w:top w:val="single" w:color="auto" w:sz="8" w:space="0"/>
              <w:left w:val="nil"/>
              <w:bottom w:val="single" w:color="auto" w:sz="8" w:space="0"/>
              <w:right w:val="single" w:color="auto" w:sz="8" w:space="0"/>
            </w:tcBorders>
            <w:shd w:val="clear" w:color="auto" w:fill="9BBB59"/>
            <w:tcMar>
              <w:top w:w="0" w:type="dxa"/>
              <w:left w:w="108" w:type="dxa"/>
              <w:bottom w:w="0" w:type="dxa"/>
              <w:right w:w="108" w:type="dxa"/>
            </w:tcMar>
          </w:tcPr>
          <w:p>
            <w:pPr>
              <w:widowControl/>
              <w:autoSpaceDE/>
              <w:autoSpaceDN/>
              <w:jc w:val="both"/>
              <w:rPr>
                <w:color w:val="313131"/>
                <w:sz w:val="24"/>
                <w:szCs w:val="24"/>
                <w:lang w:val="en-IN" w:eastAsia="en-IN"/>
              </w:rPr>
            </w:pPr>
            <w:r>
              <w:rPr>
                <w:b/>
                <w:bCs/>
                <w:color w:val="FFFFFF"/>
                <w:sz w:val="24"/>
                <w:szCs w:val="24"/>
                <w:lang w:val="en-IN" w:eastAsia="en-IN"/>
              </w:rPr>
              <w:t>Description</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ATA</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Answer command</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ATD</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Dial command</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ATH</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Hang up call</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ATL</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Monitor speaker loudness</w:t>
            </w:r>
          </w:p>
        </w:tc>
      </w:tr>
      <w:tr>
        <w:tblPrEx>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ATM</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Monitor speaker mode</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ATO</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Go on-line</w:t>
            </w:r>
          </w:p>
        </w:tc>
      </w:tr>
      <w:tr>
        <w:tblPrEx>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ATP</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Set pulse dial as default</w:t>
            </w:r>
          </w:p>
        </w:tc>
      </w:tr>
      <w:tr>
        <w:tblPrEx>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ATT</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Set tone dial as default</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AT+CSTA</w:t>
            </w:r>
          </w:p>
        </w:tc>
        <w:tc>
          <w:tcPr>
            <w:tcW w:w="2550" w:type="pct"/>
            <w:tcBorders>
              <w:top w:val="nil"/>
              <w:left w:val="nil"/>
              <w:bottom w:val="single" w:color="auto" w:sz="8" w:space="0"/>
              <w:right w:val="single" w:color="auto" w:sz="8" w:space="0"/>
            </w:tcBorders>
            <w:shd w:val="clear" w:color="auto" w:fill="E6EED5"/>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Select type of address</w:t>
            </w:r>
          </w:p>
        </w:tc>
      </w:tr>
      <w:tr>
        <w:tblPrEx>
          <w:shd w:val="clear" w:color="auto" w:fill="FFFFFF"/>
          <w:tblCellMar>
            <w:top w:w="0" w:type="dxa"/>
            <w:left w:w="0" w:type="dxa"/>
            <w:bottom w:w="0" w:type="dxa"/>
            <w:right w:w="0" w:type="dxa"/>
          </w:tblCellMar>
        </w:tblPrEx>
        <w:tc>
          <w:tcPr>
            <w:tcW w:w="2400" w:type="pct"/>
            <w:tcBorders>
              <w:top w:val="nil"/>
              <w:left w:val="single" w:color="auto" w:sz="8" w:space="0"/>
              <w:bottom w:val="single" w:color="auto" w:sz="8" w:space="0"/>
              <w:right w:val="nil"/>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AT+CRC</w:t>
            </w:r>
          </w:p>
        </w:tc>
        <w:tc>
          <w:tcPr>
            <w:tcW w:w="2550" w:type="pct"/>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autoSpaceDE/>
              <w:autoSpaceDN/>
              <w:jc w:val="both"/>
              <w:rPr>
                <w:color w:val="313131"/>
                <w:sz w:val="24"/>
                <w:szCs w:val="24"/>
                <w:lang w:val="en-IN" w:eastAsia="en-IN"/>
              </w:rPr>
            </w:pPr>
            <w:r>
              <w:rPr>
                <w:color w:val="313131"/>
                <w:sz w:val="24"/>
                <w:szCs w:val="24"/>
                <w:lang w:val="en-IN" w:eastAsia="en-IN"/>
              </w:rPr>
              <w:t>Cellular result codes</w:t>
            </w:r>
          </w:p>
        </w:tc>
      </w:tr>
    </w:tbl>
    <w:p>
      <w:pPr>
        <w:rPr>
          <w:b/>
          <w:bCs/>
          <w:sz w:val="32"/>
          <w:szCs w:val="32"/>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r>
        <w:rPr>
          <w:b/>
          <w:bCs/>
          <w:sz w:val="36"/>
          <w:szCs w:val="36"/>
        </w:rPr>
        <w:t>CHAPTER  7</w:t>
      </w:r>
    </w:p>
    <w:p>
      <w:pPr>
        <w:jc w:val="center"/>
        <w:rPr>
          <w:b/>
          <w:bCs/>
          <w:sz w:val="28"/>
          <w:szCs w:val="28"/>
        </w:rPr>
      </w:pPr>
    </w:p>
    <w:p>
      <w:pPr>
        <w:jc w:val="center"/>
        <w:rPr>
          <w:b/>
          <w:bCs/>
          <w:sz w:val="32"/>
          <w:szCs w:val="32"/>
        </w:rPr>
      </w:pPr>
      <w:r>
        <w:rPr>
          <w:b/>
          <w:bCs/>
          <w:sz w:val="32"/>
          <w:szCs w:val="32"/>
        </w:rPr>
        <w:t>CONCLUSION AND FUTURE SCOPE</w:t>
      </w:r>
    </w:p>
    <w:p>
      <w:pPr>
        <w:rPr>
          <w:b/>
          <w:bCs/>
          <w:sz w:val="32"/>
          <w:szCs w:val="32"/>
        </w:rPr>
      </w:pPr>
    </w:p>
    <w:p>
      <w:pPr>
        <w:rPr>
          <w:b/>
          <w:bCs/>
          <w:sz w:val="32"/>
          <w:szCs w:val="32"/>
        </w:rPr>
      </w:pPr>
      <w:r>
        <w:rPr>
          <w:b/>
          <w:bCs/>
          <w:sz w:val="32"/>
          <w:szCs w:val="32"/>
        </w:rPr>
        <w:t>CONCLUSION :</w:t>
      </w:r>
    </w:p>
    <w:p>
      <w:pPr>
        <w:rPr>
          <w:b/>
          <w:bCs/>
          <w:sz w:val="32"/>
          <w:szCs w:val="32"/>
        </w:rPr>
      </w:pPr>
    </w:p>
    <w:p>
      <w:pPr>
        <w:rPr>
          <w:sz w:val="28"/>
          <w:szCs w:val="28"/>
        </w:rPr>
      </w:pPr>
      <w:r>
        <w:rPr>
          <w:b/>
          <w:bCs/>
          <w:sz w:val="32"/>
          <w:szCs w:val="32"/>
        </w:rPr>
        <w:tab/>
      </w:r>
      <w:r>
        <w:rPr>
          <w:sz w:val="28"/>
          <w:szCs w:val="28"/>
        </w:rPr>
        <w:t>The prototype of the proposed system was implemented and it proved to be efficient fire detection and controlling the fire also alerting the owner and police with message and call through GSM.</w:t>
      </w:r>
    </w:p>
    <w:p>
      <w:pPr>
        <w:rPr>
          <w:sz w:val="28"/>
          <w:szCs w:val="28"/>
        </w:rPr>
      </w:pPr>
    </w:p>
    <w:p>
      <w:pPr>
        <w:rPr>
          <w:sz w:val="28"/>
          <w:szCs w:val="28"/>
        </w:rPr>
      </w:pPr>
      <w:r>
        <w:rPr>
          <w:sz w:val="28"/>
          <w:szCs w:val="28"/>
        </w:rPr>
        <w:tab/>
      </w:r>
      <w:r>
        <w:rPr>
          <w:sz w:val="28"/>
          <w:szCs w:val="28"/>
        </w:rPr>
        <w:t>This prototype will monitor the industry 24/7 and alerts the user when fire is detected through GSM.</w:t>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 xml:space="preserve">FUTURE SCOPE : </w:t>
      </w:r>
    </w:p>
    <w:p>
      <w:pPr>
        <w:rPr>
          <w:b/>
          <w:bCs/>
          <w:sz w:val="28"/>
          <w:szCs w:val="28"/>
        </w:rPr>
      </w:pPr>
    </w:p>
    <w:p>
      <w:pPr>
        <w:rPr>
          <w:sz w:val="28"/>
          <w:szCs w:val="28"/>
        </w:rPr>
      </w:pPr>
      <w:r>
        <w:rPr>
          <w:sz w:val="28"/>
          <w:szCs w:val="28"/>
        </w:rPr>
        <w:tab/>
      </w:r>
      <w:r>
        <w:rPr>
          <w:sz w:val="28"/>
          <w:szCs w:val="28"/>
        </w:rPr>
        <w:t>The project can be extended in adding sensors like gas sensor, temperature sensor.</w:t>
      </w:r>
    </w:p>
    <w:p>
      <w:pPr>
        <w:rPr>
          <w:sz w:val="28"/>
          <w:szCs w:val="28"/>
        </w:rPr>
      </w:pPr>
    </w:p>
    <w:p>
      <w:pPr>
        <w:rPr>
          <w:sz w:val="28"/>
          <w:szCs w:val="28"/>
        </w:rPr>
      </w:pPr>
      <w:r>
        <w:rPr>
          <w:sz w:val="28"/>
          <w:szCs w:val="28"/>
        </w:rPr>
        <w:tab/>
      </w:r>
      <w:r>
        <w:rPr>
          <w:sz w:val="28"/>
          <w:szCs w:val="28"/>
        </w:rPr>
        <w:t>We can make use of ESP8266 Nodemcu and monitor the changes through the internet. And control the damage to the industry.</w:t>
      </w:r>
    </w:p>
    <w:p>
      <w:pPr>
        <w:rPr>
          <w:sz w:val="28"/>
          <w:szCs w:val="28"/>
        </w:rPr>
      </w:pPr>
    </w:p>
    <w:p>
      <w:pPr>
        <w:rPr>
          <w:sz w:val="28"/>
          <w:szCs w:val="28"/>
        </w:rPr>
      </w:pPr>
      <w:r>
        <w:rPr>
          <w:sz w:val="28"/>
          <w:szCs w:val="28"/>
        </w:rPr>
        <w:tab/>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jc w:val="center"/>
        <w:rPr>
          <w:b/>
          <w:bCs/>
          <w:sz w:val="36"/>
          <w:szCs w:val="36"/>
        </w:rPr>
      </w:pPr>
      <w:r>
        <w:rPr>
          <w:b/>
          <w:bCs/>
          <w:sz w:val="36"/>
          <w:szCs w:val="36"/>
        </w:rPr>
        <w:t>CHAPTER  8</w:t>
      </w:r>
    </w:p>
    <w:p>
      <w:pPr>
        <w:jc w:val="center"/>
        <w:rPr>
          <w:b/>
          <w:bCs/>
          <w:sz w:val="36"/>
          <w:szCs w:val="36"/>
        </w:rPr>
      </w:pPr>
    </w:p>
    <w:p>
      <w:pPr>
        <w:jc w:val="center"/>
        <w:rPr>
          <w:b/>
          <w:bCs/>
          <w:sz w:val="36"/>
          <w:szCs w:val="36"/>
        </w:rPr>
      </w:pPr>
      <w:r>
        <w:rPr>
          <w:b/>
          <w:bCs/>
          <w:sz w:val="36"/>
          <w:szCs w:val="36"/>
        </w:rPr>
        <w:t>REFERENCES AND BIBLIOGRAPHY</w:t>
      </w:r>
    </w:p>
    <w:p>
      <w:pPr>
        <w:jc w:val="center"/>
        <w:rPr>
          <w:b/>
          <w:bCs/>
          <w:sz w:val="36"/>
          <w:szCs w:val="36"/>
        </w:rPr>
      </w:pPr>
    </w:p>
    <w:p>
      <w:pPr>
        <w:pStyle w:val="16"/>
        <w:rPr>
          <w:sz w:val="28"/>
          <w:szCs w:val="28"/>
        </w:rPr>
      </w:pPr>
      <w:r>
        <w:rPr>
          <w:sz w:val="28"/>
          <w:szCs w:val="28"/>
        </w:rPr>
        <w:t>Websites:</w:t>
      </w:r>
    </w:p>
    <w:p>
      <w:pPr>
        <w:pStyle w:val="16"/>
        <w:numPr>
          <w:ilvl w:val="0"/>
          <w:numId w:val="20"/>
        </w:numPr>
        <w:rPr>
          <w:sz w:val="28"/>
          <w:szCs w:val="28"/>
        </w:rPr>
      </w:pPr>
      <w:r>
        <w:fldChar w:fldCharType="begin"/>
      </w:r>
      <w:r>
        <w:instrText xml:space="preserve"> HYPERLINK "http://web.science.mq.edu.au/" </w:instrText>
      </w:r>
      <w:r>
        <w:fldChar w:fldCharType="separate"/>
      </w:r>
      <w:r>
        <w:rPr>
          <w:rStyle w:val="9"/>
          <w:sz w:val="28"/>
          <w:szCs w:val="28"/>
        </w:rPr>
        <w:t>http://web.science.mq.edu.au/</w:t>
      </w:r>
      <w:r>
        <w:rPr>
          <w:rStyle w:val="9"/>
          <w:sz w:val="28"/>
          <w:szCs w:val="28"/>
        </w:rPr>
        <w:fldChar w:fldCharType="end"/>
      </w:r>
    </w:p>
    <w:p>
      <w:pPr>
        <w:pStyle w:val="16"/>
        <w:numPr>
          <w:ilvl w:val="0"/>
          <w:numId w:val="20"/>
        </w:numPr>
        <w:rPr>
          <w:sz w:val="28"/>
          <w:szCs w:val="28"/>
        </w:rPr>
      </w:pPr>
      <w:r>
        <w:fldChar w:fldCharType="begin"/>
      </w:r>
      <w:r>
        <w:instrText xml:space="preserve"> HYPERLINK "https://www.arduino.cc/" </w:instrText>
      </w:r>
      <w:r>
        <w:fldChar w:fldCharType="separate"/>
      </w:r>
      <w:r>
        <w:rPr>
          <w:rStyle w:val="9"/>
          <w:sz w:val="28"/>
          <w:szCs w:val="28"/>
        </w:rPr>
        <w:t>https://www.arduino.cc/</w:t>
      </w:r>
      <w:r>
        <w:rPr>
          <w:rStyle w:val="9"/>
          <w:sz w:val="28"/>
          <w:szCs w:val="28"/>
        </w:rPr>
        <w:fldChar w:fldCharType="end"/>
      </w:r>
    </w:p>
    <w:p>
      <w:pPr>
        <w:pStyle w:val="16"/>
        <w:numPr>
          <w:ilvl w:val="0"/>
          <w:numId w:val="20"/>
        </w:numPr>
        <w:rPr>
          <w:color w:val="4472C4" w:themeColor="accent1"/>
          <w:sz w:val="28"/>
          <w:szCs w:val="28"/>
          <w:u w:val="single"/>
          <w14:textFill>
            <w14:solidFill>
              <w14:schemeClr w14:val="accent1"/>
            </w14:solidFill>
          </w14:textFill>
        </w:rPr>
      </w:pPr>
      <w:r>
        <w:rPr>
          <w:color w:val="4472C4" w:themeColor="accent1"/>
          <w:sz w:val="28"/>
          <w:szCs w:val="28"/>
          <w:u w:val="single"/>
          <w14:textFill>
            <w14:solidFill>
              <w14:schemeClr w14:val="accent1"/>
            </w14:solidFill>
          </w14:textFill>
        </w:rPr>
        <w:t>http://en.wikipedia.org/wiki/</w:t>
      </w:r>
    </w:p>
    <w:p>
      <w:pPr>
        <w:pStyle w:val="16"/>
        <w:numPr>
          <w:ilvl w:val="0"/>
          <w:numId w:val="20"/>
        </w:numPr>
        <w:rPr>
          <w:color w:val="4472C4" w:themeColor="accent1"/>
          <w:sz w:val="28"/>
          <w:szCs w:val="28"/>
          <w:u w:val="single"/>
          <w14:textFill>
            <w14:solidFill>
              <w14:schemeClr w14:val="accent1"/>
            </w14:solidFill>
          </w14:textFill>
        </w:rPr>
      </w:pPr>
      <w:r>
        <w:rPr>
          <w:color w:val="4472C4" w:themeColor="accent1"/>
          <w:sz w:val="28"/>
          <w:szCs w:val="28"/>
          <w:u w:val="single"/>
          <w14:textFill>
            <w14:solidFill>
              <w14:schemeClr w14:val="accent1"/>
            </w14:solidFill>
          </w14:textFill>
        </w:rPr>
        <w:t>http://www.journals.elsevier.com/</w:t>
      </w:r>
    </w:p>
    <w:p>
      <w:pPr>
        <w:pStyle w:val="16"/>
        <w:numPr>
          <w:ilvl w:val="0"/>
          <w:numId w:val="20"/>
        </w:numPr>
        <w:rPr>
          <w:color w:val="4472C4" w:themeColor="accent1"/>
          <w:sz w:val="28"/>
          <w:szCs w:val="28"/>
          <w:u w:val="single"/>
          <w14:textFill>
            <w14:solidFill>
              <w14:schemeClr w14:val="accent1"/>
            </w14:solidFill>
          </w14:textFill>
        </w:rPr>
      </w:pPr>
      <w:r>
        <w:rPr>
          <w:color w:val="4472C4" w:themeColor="accent1"/>
          <w:sz w:val="28"/>
          <w:szCs w:val="28"/>
          <w:u w:val="single"/>
          <w14:textFill>
            <w14:solidFill>
              <w14:schemeClr w14:val="accent1"/>
            </w14:solidFill>
          </w14:textFill>
        </w:rPr>
        <w:t>http://pages.cs.wisc.edu/</w:t>
      </w:r>
    </w:p>
    <w:p>
      <w:pPr>
        <w:pStyle w:val="16"/>
        <w:numPr>
          <w:ilvl w:val="0"/>
          <w:numId w:val="20"/>
        </w:numPr>
        <w:rPr>
          <w:color w:val="4472C4" w:themeColor="accent1"/>
          <w:sz w:val="28"/>
          <w:szCs w:val="28"/>
          <w:u w:val="single"/>
          <w14:textFill>
            <w14:solidFill>
              <w14:schemeClr w14:val="accent1"/>
            </w14:solidFill>
          </w14:textFill>
        </w:rPr>
      </w:pPr>
      <w:r>
        <w:rPr>
          <w:color w:val="4472C4" w:themeColor="accent1"/>
          <w:sz w:val="28"/>
          <w:szCs w:val="28"/>
          <w:u w:val="single"/>
          <w14:textFill>
            <w14:solidFill>
              <w14:schemeClr w14:val="accent1"/>
            </w14:solidFill>
          </w14:textFill>
        </w:rPr>
        <w:t>http://cs.stanford.edu/projects/</w:t>
      </w:r>
    </w:p>
    <w:p>
      <w:pPr>
        <w:pStyle w:val="16"/>
        <w:numPr>
          <w:ilvl w:val="0"/>
          <w:numId w:val="20"/>
        </w:numPr>
        <w:rPr>
          <w:color w:val="4472C4" w:themeColor="accent1"/>
          <w:sz w:val="28"/>
          <w:szCs w:val="28"/>
          <w:u w:val="single"/>
          <w14:textFill>
            <w14:solidFill>
              <w14:schemeClr w14:val="accent1"/>
            </w14:solidFill>
          </w14:textFill>
        </w:rPr>
      </w:pPr>
      <w:r>
        <w:rPr>
          <w:color w:val="4472C4" w:themeColor="accent1"/>
          <w:sz w:val="28"/>
          <w:szCs w:val="28"/>
          <w:u w:val="single"/>
          <w14:textFill>
            <w14:solidFill>
              <w14:schemeClr w14:val="accent1"/>
            </w14:solidFill>
          </w14:textFill>
        </w:rPr>
        <w:t>http://www.Drip Irrigation Images.com</w:t>
      </w:r>
    </w:p>
    <w:p>
      <w:pPr>
        <w:pStyle w:val="16"/>
        <w:numPr>
          <w:ilvl w:val="0"/>
          <w:numId w:val="20"/>
        </w:numPr>
        <w:rPr>
          <w:color w:val="4472C4" w:themeColor="accent1"/>
          <w:sz w:val="28"/>
          <w:szCs w:val="28"/>
          <w:u w:val="single"/>
          <w14:textFill>
            <w14:solidFill>
              <w14:schemeClr w14:val="accent1"/>
            </w14:solidFill>
          </w14:textFill>
        </w:rPr>
      </w:pPr>
      <w:r>
        <w:rPr>
          <w:color w:val="4472C4" w:themeColor="accent1"/>
          <w:sz w:val="28"/>
          <w:szCs w:val="28"/>
          <w:u w:val="single"/>
          <w14:textFill>
            <w14:solidFill>
              <w14:schemeClr w14:val="accent1"/>
            </w14:solidFill>
          </w14:textFill>
        </w:rPr>
        <w:t>http://gardenbot.org/howTo/soilMoisture/</w:t>
      </w:r>
    </w:p>
    <w:p>
      <w:pPr>
        <w:rPr>
          <w:b/>
          <w:bCs/>
          <w:color w:val="4472C4" w:themeColor="accent1"/>
          <w:sz w:val="28"/>
          <w:szCs w:val="28"/>
          <w14:textFill>
            <w14:solidFill>
              <w14:schemeClr w14:val="accent1"/>
            </w14:solidFill>
          </w14:textFill>
        </w:rPr>
      </w:pPr>
    </w:p>
    <w:p>
      <w:pPr>
        <w:rPr>
          <w:b/>
          <w:bCs/>
          <w:sz w:val="28"/>
          <w:szCs w:val="28"/>
        </w:rPr>
      </w:pPr>
    </w:p>
    <w:p>
      <w:pPr>
        <w:rPr>
          <w:b/>
          <w:bCs/>
          <w:sz w:val="28"/>
          <w:szCs w:val="28"/>
        </w:rPr>
      </w:pPr>
      <w:r>
        <w:rPr>
          <w:b/>
          <w:bCs/>
          <w:sz w:val="28"/>
          <w:szCs w:val="28"/>
        </w:rPr>
        <w:t>Journals &amp; other books:</w:t>
      </w:r>
    </w:p>
    <w:p>
      <w:pPr>
        <w:rPr>
          <w:b/>
          <w:bCs/>
          <w:sz w:val="28"/>
          <w:szCs w:val="28"/>
        </w:rPr>
      </w:pPr>
    </w:p>
    <w:p>
      <w:pPr>
        <w:rPr>
          <w:sz w:val="28"/>
          <w:szCs w:val="28"/>
        </w:rPr>
      </w:pPr>
      <w:r>
        <w:rPr>
          <w:sz w:val="28"/>
          <w:szCs w:val="28"/>
        </w:rPr>
        <w:t xml:space="preserve">• K.Prathyusha, M. Chaitanya Suman, “Design of Embedded System for the Automation of </w:t>
      </w:r>
    </w:p>
    <w:p>
      <w:pPr>
        <w:rPr>
          <w:sz w:val="28"/>
          <w:szCs w:val="28"/>
        </w:rPr>
      </w:pPr>
      <w:r>
        <w:rPr>
          <w:sz w:val="28"/>
          <w:szCs w:val="28"/>
        </w:rPr>
        <w:t>Drip Irrigation”. IJAIEM (2319-4847), vol 1, Issue 2, October 2012.</w:t>
      </w:r>
    </w:p>
    <w:p>
      <w:pPr>
        <w:rPr>
          <w:sz w:val="28"/>
          <w:szCs w:val="28"/>
        </w:rPr>
      </w:pPr>
      <w:r>
        <w:rPr>
          <w:sz w:val="28"/>
          <w:szCs w:val="28"/>
        </w:rPr>
        <w:t xml:space="preserve">• Prathyusha.K1, G. Sowmya Bala2, Dr. K. Sreenivasa Ravi, “A real time irrigation </w:t>
      </w:r>
    </w:p>
    <w:p>
      <w:pPr>
        <w:rPr>
          <w:sz w:val="28"/>
          <w:szCs w:val="28"/>
        </w:rPr>
      </w:pPr>
      <w:r>
        <w:rPr>
          <w:sz w:val="28"/>
          <w:szCs w:val="28"/>
        </w:rPr>
        <w:t xml:space="preserve">control system for precision agriculture using WSN in Indian agricultural sectors” </w:t>
      </w:r>
    </w:p>
    <w:p>
      <w:pPr>
        <w:rPr>
          <w:sz w:val="28"/>
          <w:szCs w:val="28"/>
        </w:rPr>
      </w:pPr>
      <w:r>
        <w:rPr>
          <w:sz w:val="28"/>
          <w:szCs w:val="28"/>
        </w:rPr>
        <w:t xml:space="preserve">International Journal of Computer Science, Engineering and Applications (IJCSEA) </w:t>
      </w:r>
    </w:p>
    <w:p>
      <w:pPr>
        <w:rPr>
          <w:sz w:val="28"/>
          <w:szCs w:val="28"/>
        </w:rPr>
      </w:pPr>
      <w:r>
        <w:rPr>
          <w:sz w:val="28"/>
          <w:szCs w:val="28"/>
        </w:rPr>
        <w:t>Vol.3, No.4, August 20.</w:t>
      </w:r>
    </w:p>
    <w:p>
      <w:pPr>
        <w:rPr>
          <w:sz w:val="28"/>
          <w:szCs w:val="28"/>
        </w:rPr>
      </w:pPr>
      <w:r>
        <w:rPr>
          <w:sz w:val="28"/>
          <w:szCs w:val="28"/>
        </w:rPr>
        <w:t xml:space="preserve">• Akyildig, I.F., 2005. A Survey on Sensor Networks [J].IEEE Communications Magazine, </w:t>
      </w:r>
    </w:p>
    <w:p>
      <w:pPr>
        <w:rPr>
          <w:sz w:val="28"/>
          <w:szCs w:val="28"/>
        </w:rPr>
      </w:pPr>
      <w:r>
        <w:rPr>
          <w:sz w:val="28"/>
          <w:szCs w:val="28"/>
        </w:rPr>
        <w:t>2002(8):725-734.</w:t>
      </w:r>
    </w:p>
    <w:p>
      <w:pPr>
        <w:rPr>
          <w:sz w:val="28"/>
          <w:szCs w:val="28"/>
        </w:rPr>
      </w:pPr>
      <w:r>
        <w:rPr>
          <w:sz w:val="28"/>
          <w:szCs w:val="28"/>
        </w:rPr>
        <w:t xml:space="preserve">• Luis Ruiz-Garcia, Loredana Lunadei 1, Pillar Barreiro 1 and Jose Ignacio Robla 2 “A </w:t>
      </w:r>
    </w:p>
    <w:p>
      <w:pPr>
        <w:rPr>
          <w:sz w:val="28"/>
          <w:szCs w:val="28"/>
        </w:rPr>
      </w:pPr>
      <w:r>
        <w:rPr>
          <w:sz w:val="28"/>
          <w:szCs w:val="28"/>
        </w:rPr>
        <w:t xml:space="preserve">Review of Sensor Technologies and Applications in Agriculture and Food Industry: State </w:t>
      </w:r>
    </w:p>
    <w:p>
      <w:pPr>
        <w:rPr>
          <w:sz w:val="28"/>
          <w:szCs w:val="28"/>
        </w:rPr>
      </w:pPr>
      <w:r>
        <w:rPr>
          <w:sz w:val="28"/>
          <w:szCs w:val="28"/>
        </w:rPr>
        <w:t>of the Art and Current Trends” Sensors 2009, 9, 4728-4750; doi:10.3390/s90604728.</w:t>
      </w:r>
    </w:p>
    <w:p>
      <w:pPr>
        <w:rPr>
          <w:sz w:val="28"/>
          <w:szCs w:val="28"/>
        </w:rPr>
      </w:pPr>
      <w:r>
        <w:rPr>
          <w:sz w:val="28"/>
          <w:szCs w:val="28"/>
        </w:rPr>
        <w:t xml:space="preserve">• Klute, A. (ed.), 1986: Methods of Soil Analysis, Part 1: Physical and Mineralogical </w:t>
      </w:r>
    </w:p>
    <w:p>
      <w:pPr>
        <w:rPr>
          <w:sz w:val="28"/>
          <w:szCs w:val="28"/>
        </w:rPr>
      </w:pPr>
      <w:r>
        <w:rPr>
          <w:sz w:val="28"/>
          <w:szCs w:val="28"/>
        </w:rPr>
        <w:t>Methods. American Society of Agronomy, Madison, Wisconsin, United States, 1188 pp</w:t>
      </w:r>
    </w:p>
    <w:bookmarkEnd w:id="2"/>
    <w:p>
      <w:pPr>
        <w:rPr>
          <w:b/>
          <w:bCs/>
          <w:sz w:val="32"/>
          <w:szCs w:val="32"/>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37"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Death Star"/>
    <w:panose1 w:val="00000000000000000000"/>
    <w:charset w:val="00"/>
    <w:family w:val="auto"/>
    <w:pitch w:val="default"/>
    <w:sig w:usb0="00000000" w:usb1="00000000" w:usb2="00000000" w:usb3="00000000" w:csb0="00000000" w:csb1="00000000"/>
  </w:font>
  <w:font w:name="Death Star">
    <w:panose1 w:val="02000500000000000000"/>
    <w:charset w:val="00"/>
    <w:family w:val="auto"/>
    <w:pitch w:val="default"/>
    <w:sig w:usb0="800000A7" w:usb1="0000004A" w:usb2="00000000" w:usb3="00000000" w:csb0="00000001"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2401806"/>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C424BC"/>
    <w:multiLevelType w:val="multilevel"/>
    <w:tmpl w:val="03C424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C857D06"/>
    <w:multiLevelType w:val="multilevel"/>
    <w:tmpl w:val="0C857D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1E9605A7"/>
    <w:multiLevelType w:val="multilevel"/>
    <w:tmpl w:val="1E9605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4BD0CE2"/>
    <w:multiLevelType w:val="multilevel"/>
    <w:tmpl w:val="24BD0CE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27134A43"/>
    <w:multiLevelType w:val="multilevel"/>
    <w:tmpl w:val="27134A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E813FFB"/>
    <w:multiLevelType w:val="multilevel"/>
    <w:tmpl w:val="2E813F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1DB6C10"/>
    <w:multiLevelType w:val="multilevel"/>
    <w:tmpl w:val="31DB6C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2785B73"/>
    <w:multiLevelType w:val="multilevel"/>
    <w:tmpl w:val="32785B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4235FBB"/>
    <w:multiLevelType w:val="multilevel"/>
    <w:tmpl w:val="34235F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67564DE"/>
    <w:multiLevelType w:val="multilevel"/>
    <w:tmpl w:val="367564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FE03E3E"/>
    <w:multiLevelType w:val="multilevel"/>
    <w:tmpl w:val="3FE03E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82E4AFF"/>
    <w:multiLevelType w:val="multilevel"/>
    <w:tmpl w:val="482E4A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4BA52CA5"/>
    <w:multiLevelType w:val="multilevel"/>
    <w:tmpl w:val="4BA52C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CC56261"/>
    <w:multiLevelType w:val="multilevel"/>
    <w:tmpl w:val="4CC562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51A3217A"/>
    <w:multiLevelType w:val="multilevel"/>
    <w:tmpl w:val="51A321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39252A8"/>
    <w:multiLevelType w:val="multilevel"/>
    <w:tmpl w:val="539252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5B035124"/>
    <w:multiLevelType w:val="multilevel"/>
    <w:tmpl w:val="5B0351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69BA4E3A"/>
    <w:multiLevelType w:val="multilevel"/>
    <w:tmpl w:val="69BA4E3A"/>
    <w:lvl w:ilvl="0" w:tentative="0">
      <w:start w:val="1"/>
      <w:numFmt w:val="decimal"/>
      <w:lvlText w:val="%1."/>
      <w:lvlJc w:val="left"/>
      <w:pPr>
        <w:ind w:left="785"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7D242A52"/>
    <w:multiLevelType w:val="multilevel"/>
    <w:tmpl w:val="7D242A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7E0D7E21"/>
    <w:multiLevelType w:val="multilevel"/>
    <w:tmpl w:val="7E0D7E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2"/>
  </w:num>
  <w:num w:numId="3">
    <w:abstractNumId w:val="18"/>
  </w:num>
  <w:num w:numId="4">
    <w:abstractNumId w:val="10"/>
  </w:num>
  <w:num w:numId="5">
    <w:abstractNumId w:val="1"/>
  </w:num>
  <w:num w:numId="6">
    <w:abstractNumId w:val="9"/>
  </w:num>
  <w:num w:numId="7">
    <w:abstractNumId w:val="6"/>
  </w:num>
  <w:num w:numId="8">
    <w:abstractNumId w:val="8"/>
  </w:num>
  <w:num w:numId="9">
    <w:abstractNumId w:val="13"/>
  </w:num>
  <w:num w:numId="10">
    <w:abstractNumId w:val="19"/>
  </w:num>
  <w:num w:numId="11">
    <w:abstractNumId w:val="4"/>
  </w:num>
  <w:num w:numId="12">
    <w:abstractNumId w:val="0"/>
  </w:num>
  <w:num w:numId="13">
    <w:abstractNumId w:val="16"/>
  </w:num>
  <w:num w:numId="14">
    <w:abstractNumId w:val="11"/>
  </w:num>
  <w:num w:numId="15">
    <w:abstractNumId w:val="12"/>
  </w:num>
  <w:num w:numId="16">
    <w:abstractNumId w:val="15"/>
  </w:num>
  <w:num w:numId="17">
    <w:abstractNumId w:val="7"/>
  </w:num>
  <w:num w:numId="18">
    <w:abstractNumId w:val="14"/>
  </w:num>
  <w:num w:numId="19">
    <w:abstractNumId w:val="1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26F"/>
    <w:rsid w:val="00014FC9"/>
    <w:rsid w:val="00031CA8"/>
    <w:rsid w:val="000556A5"/>
    <w:rsid w:val="000638EF"/>
    <w:rsid w:val="000A0363"/>
    <w:rsid w:val="000A43AA"/>
    <w:rsid w:val="000D2670"/>
    <w:rsid w:val="000D794F"/>
    <w:rsid w:val="000E10FD"/>
    <w:rsid w:val="00131AF1"/>
    <w:rsid w:val="00172CC0"/>
    <w:rsid w:val="00192EF9"/>
    <w:rsid w:val="001F1699"/>
    <w:rsid w:val="0025107C"/>
    <w:rsid w:val="002854BD"/>
    <w:rsid w:val="002A0818"/>
    <w:rsid w:val="002A6C85"/>
    <w:rsid w:val="002C1CDB"/>
    <w:rsid w:val="002C6A4E"/>
    <w:rsid w:val="00354647"/>
    <w:rsid w:val="003925AA"/>
    <w:rsid w:val="003942CC"/>
    <w:rsid w:val="003B2375"/>
    <w:rsid w:val="003C5119"/>
    <w:rsid w:val="003F1097"/>
    <w:rsid w:val="00495288"/>
    <w:rsid w:val="004A6C64"/>
    <w:rsid w:val="004C32FC"/>
    <w:rsid w:val="004F5BD5"/>
    <w:rsid w:val="0050365E"/>
    <w:rsid w:val="00535827"/>
    <w:rsid w:val="005808CD"/>
    <w:rsid w:val="006156A2"/>
    <w:rsid w:val="00653ACD"/>
    <w:rsid w:val="006935AE"/>
    <w:rsid w:val="006A0324"/>
    <w:rsid w:val="006A69C9"/>
    <w:rsid w:val="006D4A2E"/>
    <w:rsid w:val="006E0D73"/>
    <w:rsid w:val="007A70DC"/>
    <w:rsid w:val="007D1BDD"/>
    <w:rsid w:val="00807972"/>
    <w:rsid w:val="00834C20"/>
    <w:rsid w:val="00875BDC"/>
    <w:rsid w:val="0088567F"/>
    <w:rsid w:val="008B53D0"/>
    <w:rsid w:val="008F1C22"/>
    <w:rsid w:val="009540BB"/>
    <w:rsid w:val="0095626F"/>
    <w:rsid w:val="00960E6A"/>
    <w:rsid w:val="009908F9"/>
    <w:rsid w:val="009A1BF8"/>
    <w:rsid w:val="009C4E88"/>
    <w:rsid w:val="009D535F"/>
    <w:rsid w:val="00A33250"/>
    <w:rsid w:val="00A36C14"/>
    <w:rsid w:val="00A445BD"/>
    <w:rsid w:val="00A8291D"/>
    <w:rsid w:val="00B4505F"/>
    <w:rsid w:val="00B504BF"/>
    <w:rsid w:val="00BD4429"/>
    <w:rsid w:val="00C7796E"/>
    <w:rsid w:val="00C97ABB"/>
    <w:rsid w:val="00CC5BD6"/>
    <w:rsid w:val="00CD29FA"/>
    <w:rsid w:val="00D33A90"/>
    <w:rsid w:val="00D65290"/>
    <w:rsid w:val="00D91A35"/>
    <w:rsid w:val="00DC0BFB"/>
    <w:rsid w:val="00E37B3E"/>
    <w:rsid w:val="00E56FD8"/>
    <w:rsid w:val="00E9102A"/>
    <w:rsid w:val="00EA4BD5"/>
    <w:rsid w:val="00EB6FCA"/>
    <w:rsid w:val="00F557CD"/>
    <w:rsid w:val="00FB0FA7"/>
    <w:rsid w:val="00FC6080"/>
    <w:rsid w:val="00FF43A8"/>
    <w:rsid w:val="5CA811D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styleId="2">
    <w:name w:val="heading 1"/>
    <w:basedOn w:val="1"/>
    <w:next w:val="1"/>
    <w:link w:val="19"/>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7"/>
    <w:qFormat/>
    <w:uiPriority w:val="9"/>
    <w:pPr>
      <w:widowControl/>
      <w:autoSpaceDE/>
      <w:autoSpaceDN/>
      <w:spacing w:before="100" w:beforeAutospacing="1" w:after="100" w:afterAutospacing="1"/>
      <w:outlineLvl w:val="2"/>
    </w:pPr>
    <w:rPr>
      <w:b/>
      <w:bCs/>
      <w:sz w:val="27"/>
      <w:szCs w:val="27"/>
      <w:lang w:val="en-IN" w:eastAsia="en-IN"/>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4"/>
    <w:unhideWhenUsed/>
    <w:uiPriority w:val="99"/>
    <w:pPr>
      <w:widowControl/>
      <w:tabs>
        <w:tab w:val="center" w:pos="4513"/>
        <w:tab w:val="right" w:pos="9026"/>
      </w:tabs>
      <w:autoSpaceDE/>
      <w:autoSpaceDN/>
    </w:pPr>
    <w:rPr>
      <w:rFonts w:asciiTheme="minorHAnsi" w:hAnsiTheme="minorHAnsi" w:eastAsiaTheme="minorHAnsi" w:cstheme="minorBidi"/>
      <w:lang w:val="en-IN"/>
    </w:rPr>
  </w:style>
  <w:style w:type="paragraph" w:styleId="8">
    <w:name w:val="header"/>
    <w:basedOn w:val="1"/>
    <w:link w:val="13"/>
    <w:unhideWhenUsed/>
    <w:uiPriority w:val="99"/>
    <w:pPr>
      <w:widowControl/>
      <w:tabs>
        <w:tab w:val="center" w:pos="4513"/>
        <w:tab w:val="right" w:pos="9026"/>
      </w:tabs>
      <w:autoSpaceDE/>
      <w:autoSpaceDN/>
    </w:pPr>
    <w:rPr>
      <w:rFonts w:asciiTheme="minorHAnsi" w:hAnsiTheme="minorHAnsi" w:eastAsiaTheme="minorHAnsi" w:cstheme="minorBidi"/>
      <w:lang w:val="en-IN"/>
    </w:rPr>
  </w:style>
  <w:style w:type="character" w:styleId="9">
    <w:name w:val="Hyperlink"/>
    <w:basedOn w:val="5"/>
    <w:unhideWhenUsed/>
    <w:uiPriority w:val="99"/>
    <w:rPr>
      <w:color w:val="0563C1" w:themeColor="hyperlink"/>
      <w:u w:val="single"/>
      <w14:textFill>
        <w14:solidFill>
          <w14:schemeClr w14:val="hlink"/>
        </w14:solidFill>
      </w14:textFill>
    </w:rPr>
  </w:style>
  <w:style w:type="paragraph" w:styleId="10">
    <w:name w:val="Normal (Web)"/>
    <w:basedOn w:val="1"/>
    <w:unhideWhenUsed/>
    <w:uiPriority w:val="99"/>
    <w:pPr>
      <w:widowControl/>
      <w:autoSpaceDE/>
      <w:autoSpaceDN/>
      <w:spacing w:before="100" w:beforeAutospacing="1" w:after="100" w:afterAutospacing="1"/>
    </w:pPr>
    <w:rPr>
      <w:sz w:val="24"/>
      <w:szCs w:val="24"/>
      <w:lang w:val="en-IN" w:eastAsia="en-IN"/>
    </w:rPr>
  </w:style>
  <w:style w:type="character" w:styleId="11">
    <w:name w:val="Strong"/>
    <w:basedOn w:val="5"/>
    <w:qFormat/>
    <w:uiPriority w:val="22"/>
    <w:rPr>
      <w:b/>
      <w:bCs/>
    </w:rPr>
  </w:style>
  <w:style w:type="table" w:styleId="12">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er Char"/>
    <w:basedOn w:val="5"/>
    <w:link w:val="8"/>
    <w:uiPriority w:val="99"/>
  </w:style>
  <w:style w:type="character" w:customStyle="1" w:styleId="14">
    <w:name w:val="Footer Char"/>
    <w:basedOn w:val="5"/>
    <w:link w:val="7"/>
    <w:uiPriority w:val="99"/>
  </w:style>
  <w:style w:type="character" w:customStyle="1" w:styleId="15">
    <w:name w:val="Unresolved Mention"/>
    <w:basedOn w:val="5"/>
    <w:semiHidden/>
    <w:unhideWhenUsed/>
    <w:uiPriority w:val="99"/>
    <w:rPr>
      <w:color w:val="605E5C"/>
      <w:shd w:val="clear" w:color="auto" w:fill="E1DFDD"/>
    </w:rPr>
  </w:style>
  <w:style w:type="paragraph" w:styleId="16">
    <w:name w:val="List Paragraph"/>
    <w:basedOn w:val="1"/>
    <w:qFormat/>
    <w:uiPriority w:val="34"/>
    <w:pPr>
      <w:ind w:left="720"/>
      <w:contextualSpacing/>
    </w:pPr>
  </w:style>
  <w:style w:type="character" w:customStyle="1" w:styleId="17">
    <w:name w:val="Heading 3 Char"/>
    <w:basedOn w:val="5"/>
    <w:link w:val="4"/>
    <w:uiPriority w:val="9"/>
    <w:rPr>
      <w:rFonts w:ascii="Times New Roman" w:hAnsi="Times New Roman" w:eastAsia="Times New Roman" w:cs="Times New Roman"/>
      <w:b/>
      <w:bCs/>
      <w:sz w:val="27"/>
      <w:szCs w:val="27"/>
      <w:lang w:eastAsia="en-IN"/>
    </w:rPr>
  </w:style>
  <w:style w:type="character" w:customStyle="1" w:styleId="18">
    <w:name w:val="Heading 2 Char"/>
    <w:basedOn w:val="5"/>
    <w:link w:val="3"/>
    <w:semiHidden/>
    <w:uiPriority w:val="9"/>
    <w:rPr>
      <w:rFonts w:asciiTheme="majorHAnsi" w:hAnsiTheme="majorHAnsi" w:eastAsiaTheme="majorEastAsia" w:cstheme="majorBidi"/>
      <w:color w:val="2F5597" w:themeColor="accent1" w:themeShade="BF"/>
      <w:sz w:val="26"/>
      <w:szCs w:val="26"/>
      <w:lang w:val="en-US"/>
    </w:rPr>
  </w:style>
  <w:style w:type="character" w:customStyle="1" w:styleId="19">
    <w:name w:val="Heading 1 Char"/>
    <w:basedOn w:val="5"/>
    <w:link w:val="2"/>
    <w:uiPriority w:val="9"/>
    <w:rPr>
      <w:rFonts w:asciiTheme="majorHAnsi" w:hAnsiTheme="majorHAnsi" w:eastAsiaTheme="majorEastAsia" w:cstheme="majorBidi"/>
      <w:color w:val="2F5597" w:themeColor="accent1" w:themeShade="BF"/>
      <w:sz w:val="32"/>
      <w:szCs w:val="32"/>
      <w:lang w:val="en-U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B2439C-4071-44FB-982C-081036EA597B}">
  <ds:schemaRefs/>
</ds:datastoreItem>
</file>

<file path=docProps/app.xml><?xml version="1.0" encoding="utf-8"?>
<Properties xmlns="http://schemas.openxmlformats.org/officeDocument/2006/extended-properties" xmlns:vt="http://schemas.openxmlformats.org/officeDocument/2006/docPropsVTypes">
  <Template>Normal</Template>
  <Pages>48</Pages>
  <Words>6221</Words>
  <Characters>35460</Characters>
  <Lines>295</Lines>
  <Paragraphs>83</Paragraphs>
  <TotalTime>44</TotalTime>
  <ScaleCrop>false</ScaleCrop>
  <LinksUpToDate>false</LinksUpToDate>
  <CharactersWithSpaces>41598</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2021-03-16T15:12:00Z</dcterms:created>
  <dc:creator>Harsha Bayyaram</dc:creator>
  <cp:lastModifiedBy>Dheeru Im</cp:lastModifiedBy>
  <dcterms:modified xsi:type="dcterms:W3CDTF">2023-08-15T15:22:31Z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37584A3DC3B748F4AC3D3CAC57A8073D</vt:lpwstr>
  </property>
</Properties>
</file>