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C93" w:rsidRPr="00481C93" w:rsidRDefault="00481C93" w:rsidP="00481C93">
      <w:pPr>
        <w:jc w:val="center"/>
        <w:rPr>
          <w:rFonts w:cstheme="minorHAnsi"/>
          <w:sz w:val="36"/>
        </w:rPr>
      </w:pPr>
      <w:r>
        <w:rPr>
          <w:rFonts w:cstheme="minorHAnsi"/>
          <w:sz w:val="36"/>
        </w:rPr>
        <w:t>Homework 5</w:t>
      </w:r>
    </w:p>
    <w:p w:rsidR="00481C93" w:rsidRDefault="00481C93" w:rsidP="00481C93">
      <w:pPr>
        <w:rPr>
          <w:rFonts w:ascii="Courier New" w:hAnsi="Courier New" w:cs="Courier New"/>
        </w:rPr>
      </w:pPr>
    </w:p>
    <w:p w:rsidR="00481C93" w:rsidRDefault="00481C93" w:rsidP="00481C93">
      <w:pPr>
        <w:rPr>
          <w:rFonts w:cstheme="minorHAnsi"/>
          <w:sz w:val="24"/>
        </w:rPr>
      </w:pPr>
      <w:r>
        <w:rPr>
          <w:rFonts w:cstheme="minorHAnsi"/>
          <w:sz w:val="24"/>
        </w:rPr>
        <w:t xml:space="preserve">3.1 </w:t>
      </w:r>
    </w:p>
    <w:p w:rsidR="00481C93" w:rsidRPr="00481C93" w:rsidRDefault="00481C93" w:rsidP="00481C93">
      <w:pPr>
        <w:rPr>
          <w:rFonts w:cstheme="minorHAnsi"/>
          <w:sz w:val="24"/>
        </w:rPr>
      </w:pPr>
      <w:r>
        <w:rPr>
          <w:rFonts w:cstheme="minorHAnsi"/>
          <w:sz w:val="24"/>
        </w:rPr>
        <w:t xml:space="preserve">a) </w:t>
      </w:r>
    </w:p>
    <w:p w:rsidR="00481C93" w:rsidRDefault="00481C93" w:rsidP="00481C93">
      <w:pPr>
        <w:rPr>
          <w:rFonts w:ascii="Courier New" w:hAnsi="Courier New" w:cs="Courier New"/>
        </w:rPr>
      </w:pPr>
    </w:p>
    <w:p w:rsidR="00481C93" w:rsidRPr="00481C93" w:rsidRDefault="00481C93" w:rsidP="00481C93">
      <w:pPr>
        <w:rPr>
          <w:rFonts w:ascii="Courier New" w:hAnsi="Courier New" w:cs="Courier New"/>
        </w:rPr>
      </w:pPr>
      <w:r w:rsidRPr="00481C93">
        <w:rPr>
          <w:rFonts w:ascii="Courier New" w:hAnsi="Courier New" w:cs="Courier New"/>
        </w:rPr>
        <w:t xml:space="preserve">                   2.5 %      97.5 %</w:t>
      </w:r>
    </w:p>
    <w:p w:rsidR="00481C93" w:rsidRPr="00481C93" w:rsidRDefault="00481C93" w:rsidP="00481C93">
      <w:pPr>
        <w:rPr>
          <w:rFonts w:ascii="Courier New" w:hAnsi="Courier New" w:cs="Courier New"/>
        </w:rPr>
      </w:pPr>
      <w:r w:rsidRPr="00481C93">
        <w:rPr>
          <w:rFonts w:ascii="Courier New" w:hAnsi="Courier New" w:cs="Courier New"/>
        </w:rPr>
        <w:t>(Intercept) -1.906960983 3.245634379</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lcavol</w:t>
      </w:r>
      <w:proofErr w:type="spellEnd"/>
      <w:proofErr w:type="gramEnd"/>
      <w:r w:rsidRPr="00481C93">
        <w:rPr>
          <w:rFonts w:ascii="Courier New" w:hAnsi="Courier New" w:cs="Courier New"/>
        </w:rPr>
        <w:t xml:space="preserve">       0.412298699 0.761744954</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lweight</w:t>
      </w:r>
      <w:proofErr w:type="spellEnd"/>
      <w:proofErr w:type="gramEnd"/>
      <w:r w:rsidRPr="00481C93">
        <w:rPr>
          <w:rFonts w:ascii="Courier New" w:hAnsi="Courier New" w:cs="Courier New"/>
        </w:rPr>
        <w:t xml:space="preserve">      0.116603435 0.792331414</w:t>
      </w:r>
    </w:p>
    <w:p w:rsidR="00481C93" w:rsidRPr="00481C93" w:rsidRDefault="00481C93" w:rsidP="00481C93">
      <w:pPr>
        <w:rPr>
          <w:rFonts w:ascii="Courier New" w:hAnsi="Courier New" w:cs="Courier New"/>
        </w:rPr>
      </w:pPr>
      <w:proofErr w:type="gramStart"/>
      <w:r w:rsidRPr="00481C93">
        <w:rPr>
          <w:rFonts w:ascii="Courier New" w:hAnsi="Courier New" w:cs="Courier New"/>
        </w:rPr>
        <w:t>age</w:t>
      </w:r>
      <w:proofErr w:type="gramEnd"/>
      <w:r w:rsidRPr="00481C93">
        <w:rPr>
          <w:rFonts w:ascii="Courier New" w:hAnsi="Courier New" w:cs="Courier New"/>
        </w:rPr>
        <w:t xml:space="preserve">         -0.041840618 0.002566267</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lbph</w:t>
      </w:r>
      <w:proofErr w:type="spellEnd"/>
      <w:proofErr w:type="gramEnd"/>
      <w:r w:rsidRPr="00481C93">
        <w:rPr>
          <w:rFonts w:ascii="Courier New" w:hAnsi="Courier New" w:cs="Courier New"/>
        </w:rPr>
        <w:t xml:space="preserve">        -0.009101499 0.223209561</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svi</w:t>
      </w:r>
      <w:proofErr w:type="spellEnd"/>
      <w:proofErr w:type="gramEnd"/>
      <w:r w:rsidRPr="00481C93">
        <w:rPr>
          <w:rFonts w:ascii="Courier New" w:hAnsi="Courier New" w:cs="Courier New"/>
        </w:rPr>
        <w:t xml:space="preserve">          0.280644232 1.251670420</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lcp</w:t>
      </w:r>
      <w:proofErr w:type="spellEnd"/>
      <w:proofErr w:type="gramEnd"/>
      <w:r w:rsidRPr="00481C93">
        <w:rPr>
          <w:rFonts w:ascii="Courier New" w:hAnsi="Courier New" w:cs="Courier New"/>
        </w:rPr>
        <w:t xml:space="preserve">         -0.286344443 0.075395916</w:t>
      </w:r>
    </w:p>
    <w:p w:rsidR="00481C93" w:rsidRPr="00481C93" w:rsidRDefault="00481C93" w:rsidP="00481C93">
      <w:pPr>
        <w:rPr>
          <w:rFonts w:ascii="Courier New" w:hAnsi="Courier New" w:cs="Courier New"/>
        </w:rPr>
      </w:pPr>
      <w:proofErr w:type="spellStart"/>
      <w:proofErr w:type="gramStart"/>
      <w:r w:rsidRPr="00481C93">
        <w:rPr>
          <w:rFonts w:ascii="Courier New" w:hAnsi="Courier New" w:cs="Courier New"/>
        </w:rPr>
        <w:t>gleason</w:t>
      </w:r>
      <w:proofErr w:type="spellEnd"/>
      <w:proofErr w:type="gramEnd"/>
      <w:r w:rsidRPr="00481C93">
        <w:rPr>
          <w:rFonts w:ascii="Courier New" w:hAnsi="Courier New" w:cs="Courier New"/>
        </w:rPr>
        <w:t xml:space="preserve">     -0.267786053 0.358069248</w:t>
      </w:r>
    </w:p>
    <w:p w:rsidR="00481C93" w:rsidRDefault="00481C93" w:rsidP="00481C93">
      <w:pPr>
        <w:rPr>
          <w:rFonts w:ascii="Courier New" w:hAnsi="Courier New" w:cs="Courier New"/>
        </w:rPr>
      </w:pPr>
      <w:r w:rsidRPr="00481C93">
        <w:rPr>
          <w:rFonts w:ascii="Courier New" w:hAnsi="Courier New" w:cs="Courier New"/>
        </w:rPr>
        <w:t>pgg45       -0.004260932 0.013311395</w:t>
      </w:r>
    </w:p>
    <w:p w:rsidR="003A52E6" w:rsidRPr="003A52E6" w:rsidRDefault="003A52E6" w:rsidP="003A52E6">
      <w:pPr>
        <w:rPr>
          <w:rFonts w:ascii="Courier New" w:hAnsi="Courier New" w:cs="Courier New"/>
        </w:rPr>
      </w:pPr>
      <w:r w:rsidRPr="003A52E6">
        <w:rPr>
          <w:rFonts w:ascii="Courier New" w:hAnsi="Courier New" w:cs="Courier New"/>
        </w:rPr>
        <w:t xml:space="preserve">                     5 %         95 %</w:t>
      </w:r>
    </w:p>
    <w:p w:rsidR="003A52E6" w:rsidRPr="003A52E6" w:rsidRDefault="003A52E6" w:rsidP="003A52E6">
      <w:pPr>
        <w:rPr>
          <w:rFonts w:ascii="Courier New" w:hAnsi="Courier New" w:cs="Courier New"/>
        </w:rPr>
      </w:pPr>
      <w:r w:rsidRPr="003A52E6">
        <w:rPr>
          <w:rFonts w:ascii="Courier New" w:hAnsi="Courier New" w:cs="Courier New"/>
        </w:rPr>
        <w:t>(Intercept) -</w:t>
      </w:r>
      <w:proofErr w:type="gramStart"/>
      <w:r w:rsidRPr="003A52E6">
        <w:rPr>
          <w:rFonts w:ascii="Courier New" w:hAnsi="Courier New" w:cs="Courier New"/>
        </w:rPr>
        <w:t>1.485718237  2.824391633</w:t>
      </w:r>
      <w:proofErr w:type="gramEnd"/>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lcavol</w:t>
      </w:r>
      <w:proofErr w:type="spellEnd"/>
      <w:proofErr w:type="gramEnd"/>
      <w:r w:rsidRPr="003A52E6">
        <w:rPr>
          <w:rFonts w:ascii="Courier New" w:hAnsi="Courier New" w:cs="Courier New"/>
        </w:rPr>
        <w:t xml:space="preserve">       0.440867156  0.733176497</w:t>
      </w:r>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lweight</w:t>
      </w:r>
      <w:proofErr w:type="spellEnd"/>
      <w:proofErr w:type="gramEnd"/>
      <w:r w:rsidRPr="003A52E6">
        <w:rPr>
          <w:rFonts w:ascii="Courier New" w:hAnsi="Courier New" w:cs="Courier New"/>
        </w:rPr>
        <w:t xml:space="preserve">      0.171846568  0.737088281</w:t>
      </w:r>
    </w:p>
    <w:p w:rsidR="003A52E6" w:rsidRPr="003A52E6" w:rsidRDefault="003A52E6" w:rsidP="003A52E6">
      <w:pPr>
        <w:rPr>
          <w:rFonts w:ascii="Courier New" w:hAnsi="Courier New" w:cs="Courier New"/>
        </w:rPr>
      </w:pPr>
      <w:proofErr w:type="gramStart"/>
      <w:r w:rsidRPr="003A52E6">
        <w:rPr>
          <w:rFonts w:ascii="Courier New" w:hAnsi="Courier New" w:cs="Courier New"/>
        </w:rPr>
        <w:t>age</w:t>
      </w:r>
      <w:proofErr w:type="gramEnd"/>
      <w:r w:rsidRPr="003A52E6">
        <w:rPr>
          <w:rFonts w:ascii="Courier New" w:hAnsi="Courier New" w:cs="Courier New"/>
        </w:rPr>
        <w:t xml:space="preserve">         -0.038210200 -0.001064151</w:t>
      </w:r>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lbph</w:t>
      </w:r>
      <w:proofErr w:type="spellEnd"/>
      <w:proofErr w:type="gramEnd"/>
      <w:r w:rsidRPr="003A52E6">
        <w:rPr>
          <w:rFonts w:ascii="Courier New" w:hAnsi="Courier New" w:cs="Courier New"/>
        </w:rPr>
        <w:t xml:space="preserve">         0.009890745  0.204217317</w:t>
      </w:r>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svi</w:t>
      </w:r>
      <w:proofErr w:type="spellEnd"/>
      <w:proofErr w:type="gramEnd"/>
      <w:r w:rsidRPr="003A52E6">
        <w:rPr>
          <w:rFonts w:ascii="Courier New" w:hAnsi="Courier New" w:cs="Courier New"/>
        </w:rPr>
        <w:t xml:space="preserve">          0.360029029  1.172285623</w:t>
      </w:r>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lcp</w:t>
      </w:r>
      <w:proofErr w:type="spellEnd"/>
      <w:proofErr w:type="gramEnd"/>
      <w:r w:rsidRPr="003A52E6">
        <w:rPr>
          <w:rFonts w:ascii="Courier New" w:hAnsi="Courier New" w:cs="Courier New"/>
        </w:rPr>
        <w:t xml:space="preserve">         -0.256770899  0.045822373</w:t>
      </w:r>
    </w:p>
    <w:p w:rsidR="003A52E6" w:rsidRPr="003A52E6" w:rsidRDefault="003A52E6" w:rsidP="003A52E6">
      <w:pPr>
        <w:rPr>
          <w:rFonts w:ascii="Courier New" w:hAnsi="Courier New" w:cs="Courier New"/>
        </w:rPr>
      </w:pPr>
      <w:proofErr w:type="spellStart"/>
      <w:proofErr w:type="gramStart"/>
      <w:r w:rsidRPr="003A52E6">
        <w:rPr>
          <w:rFonts w:ascii="Courier New" w:hAnsi="Courier New" w:cs="Courier New"/>
        </w:rPr>
        <w:t>gleason</w:t>
      </w:r>
      <w:proofErr w:type="spellEnd"/>
      <w:proofErr w:type="gramEnd"/>
      <w:r w:rsidRPr="003A52E6">
        <w:rPr>
          <w:rFonts w:ascii="Courier New" w:hAnsi="Courier New" w:cs="Courier New"/>
        </w:rPr>
        <w:t xml:space="preserve">     -0.216620186  0.306903382</w:t>
      </w:r>
    </w:p>
    <w:p w:rsidR="003A52E6" w:rsidRPr="003A52E6" w:rsidRDefault="003A52E6" w:rsidP="003A52E6">
      <w:pPr>
        <w:rPr>
          <w:rFonts w:ascii="Courier New" w:hAnsi="Courier New" w:cs="Courier New"/>
        </w:rPr>
      </w:pPr>
      <w:r w:rsidRPr="003A52E6">
        <w:rPr>
          <w:rFonts w:ascii="Courier New" w:hAnsi="Courier New" w:cs="Courier New"/>
        </w:rPr>
        <w:t>pgg45       -</w:t>
      </w:r>
      <w:proofErr w:type="gramStart"/>
      <w:r w:rsidRPr="003A52E6">
        <w:rPr>
          <w:rFonts w:ascii="Courier New" w:hAnsi="Courier New" w:cs="Courier New"/>
        </w:rPr>
        <w:t>0.002824333  0.011874796</w:t>
      </w:r>
      <w:proofErr w:type="gramEnd"/>
    </w:p>
    <w:p w:rsidR="003A52E6" w:rsidRPr="00481C93" w:rsidRDefault="003A52E6" w:rsidP="00481C93">
      <w:pPr>
        <w:rPr>
          <w:rFonts w:ascii="Courier New" w:hAnsi="Courier New" w:cs="Courier New"/>
        </w:rPr>
      </w:pPr>
    </w:p>
    <w:p w:rsidR="00CB169C" w:rsidRDefault="00481C93">
      <w:r>
        <w:t>b)</w:t>
      </w:r>
    </w:p>
    <w:p w:rsidR="00A20A9B" w:rsidRDefault="00A20A9B"/>
    <w:p w:rsidR="00481C93" w:rsidRDefault="00EB7125">
      <w:r>
        <w:rPr>
          <w:noProof/>
        </w:rPr>
        <w:lastRenderedPageBreak/>
        <w:drawing>
          <wp:inline distT="0" distB="0" distL="0" distR="0" wp14:anchorId="470430F2" wp14:editId="69B791BD">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3715"/>
                    </a:xfrm>
                    <a:prstGeom prst="rect">
                      <a:avLst/>
                    </a:prstGeom>
                  </pic:spPr>
                </pic:pic>
              </a:graphicData>
            </a:graphic>
          </wp:inline>
        </w:drawing>
      </w:r>
    </w:p>
    <w:p w:rsidR="00EB7125" w:rsidRDefault="00EB7125">
      <w:pPr>
        <w:rPr>
          <w:rFonts w:eastAsiaTheme="minorEastAsia"/>
        </w:rPr>
      </w:pPr>
    </w:p>
    <w:p w:rsidR="00EB7125" w:rsidRDefault="00EB7125">
      <w:pPr>
        <w:rPr>
          <w:rFonts w:eastAsiaTheme="minorEastAsia"/>
        </w:rPr>
      </w:pPr>
    </w:p>
    <w:p w:rsidR="00EB7125" w:rsidRPr="00EB7125" w:rsidRDefault="00EB7125">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lbph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p>
    <w:p w:rsidR="00EB7125" w:rsidRPr="00EB7125" w:rsidRDefault="00EB7125" w:rsidP="00EB7125">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lbph</m:t>
              </m:r>
            </m:sub>
          </m:sSub>
          <m:r>
            <w:rPr>
              <w:rFonts w:ascii="Cambria Math" w:hAnsi="Cambria Math"/>
            </w:rPr>
            <m:t xml:space="preserve"> or</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bookmarkStart w:id="0" w:name="_GoBack"/>
      <w:bookmarkEnd w:id="0"/>
    </w:p>
    <w:p w:rsidR="00EB7125" w:rsidRDefault="00EB7125">
      <w:pPr>
        <w:rPr>
          <w:rFonts w:eastAsiaTheme="minorEastAsia"/>
        </w:rPr>
      </w:pPr>
      <w:r>
        <w:rPr>
          <w:rFonts w:eastAsiaTheme="minorEastAsia"/>
        </w:rPr>
        <w:t xml:space="preserve">In this case, we would fail to reject the null, because the point (0, 0) is in our confidence region. Thus,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age</m:t>
            </m:r>
          </m:sub>
        </m:sSub>
      </m:oMath>
      <w:r w:rsidR="00A20A9B">
        <w:rPr>
          <w:rFonts w:eastAsiaTheme="minorEastAsia"/>
        </w:rPr>
        <w:t xml:space="preserve"> 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lbph</m:t>
            </m:r>
          </m:sub>
        </m:sSub>
      </m:oMath>
      <w:r>
        <w:rPr>
          <w:rFonts w:eastAsiaTheme="minorEastAsia"/>
        </w:rPr>
        <w:t xml:space="preserve">could plausibly be 0. </w:t>
      </w:r>
    </w:p>
    <w:p w:rsidR="00EB7125" w:rsidRDefault="00EB7125">
      <w:pPr>
        <w:rPr>
          <w:rFonts w:eastAsiaTheme="minorEastAsia"/>
        </w:rPr>
      </w:pPr>
      <w:r>
        <w:rPr>
          <w:rFonts w:eastAsiaTheme="minorEastAsia"/>
        </w:rPr>
        <w:t xml:space="preserve">c) </w:t>
      </w:r>
    </w:p>
    <w:p w:rsidR="00A20A9B" w:rsidRPr="00A20A9B" w:rsidRDefault="00A20A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age</m:t>
              </m:r>
            </m:sub>
          </m:sSub>
          <m:r>
            <w:rPr>
              <w:rFonts w:ascii="Cambria Math" w:eastAsiaTheme="minorEastAsia" w:hAnsi="Cambria Math"/>
            </w:rPr>
            <m:t>=0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lbph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p>
    <w:p w:rsidR="00A20A9B" w:rsidRPr="00A20A9B" w:rsidRDefault="00A20A9B" w:rsidP="00A20A9B">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:B</m:t>
              </m:r>
            </m:e>
            <m:sub>
              <m:r>
                <w:rPr>
                  <w:rFonts w:ascii="Cambria Math" w:eastAsiaTheme="minorEastAsia" w:hAnsi="Cambria Math"/>
                </w:rPr>
                <m:t>age</m:t>
              </m:r>
            </m:sub>
          </m:sSub>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lbph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p>
    <w:p w:rsidR="00A20A9B" w:rsidRPr="00EB7125" w:rsidRDefault="00A20A9B" w:rsidP="00A20A9B">
      <w:pPr>
        <w:rPr>
          <w:rFonts w:eastAsiaTheme="minorEastAsia"/>
        </w:rPr>
      </w:pPr>
      <w:r>
        <w:rPr>
          <w:rFonts w:eastAsiaTheme="minorEastAsia"/>
        </w:rPr>
        <w:t xml:space="preserve">After running the permutation test, I received a p-value of .096. I therefore have weak evidence to reject the null hypothesis, and I have weak evidence to conclude that the coefficient for age is 0.  </w:t>
      </w:r>
    </w:p>
    <w:p w:rsidR="00EB7125" w:rsidRDefault="00A20A9B">
      <w:pPr>
        <w:rPr>
          <w:rFonts w:eastAsiaTheme="minorEastAsia"/>
        </w:rPr>
      </w:pPr>
      <w:r>
        <w:rPr>
          <w:rFonts w:eastAsiaTheme="minorEastAsia"/>
        </w:rPr>
        <w:t xml:space="preserve">d) </w:t>
      </w:r>
    </w:p>
    <w:p w:rsidR="00A20A9B" w:rsidRPr="00A20A9B" w:rsidRDefault="00A20A9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lbph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 xml:space="preserve">=0 |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p>
    <w:p w:rsidR="00A20A9B" w:rsidRDefault="00A20A9B" w:rsidP="00A20A9B">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Of</m:t>
          </m:r>
          <m:sSub>
            <m:sSubPr>
              <m:ctrlPr>
                <w:rPr>
                  <w:rFonts w:ascii="Cambria Math" w:hAnsi="Cambria Math"/>
                  <w:i/>
                </w:rPr>
              </m:ctrlPr>
            </m:sSubPr>
            <m:e>
              <m:r>
                <w:rPr>
                  <w:rFonts w:ascii="Cambria Math" w:hAnsi="Cambria Math"/>
                </w:rPr>
                <m:t>B</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B</m:t>
              </m:r>
            </m:e>
            <m:sub>
              <m:r>
                <w:rPr>
                  <w:rFonts w:ascii="Cambria Math" w:hAnsi="Cambria Math"/>
                </w:rPr>
                <m:t>lbph</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B</m:t>
              </m:r>
            </m:e>
            <m:sub>
              <m:r>
                <w:rPr>
                  <w:rFonts w:ascii="Cambria Math" w:hAnsi="Cambria Math"/>
                </w:rPr>
                <m:t>lcp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gleason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pgg45</m:t>
              </m:r>
            </m:sub>
          </m:sSub>
          <m:r>
            <w:rPr>
              <w:rFonts w:ascii="Cambria Math" w:hAnsi="Cambria Math"/>
            </w:rPr>
            <m:t xml:space="preserve"> at least one is</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t </m:t>
          </m:r>
          <m:r>
            <w:rPr>
              <w:rFonts w:ascii="Cambria Math" w:hAnsi="Cambria Math"/>
            </w:rPr>
            <m:t xml:space="preserve">0 | </m:t>
          </m:r>
          <m:sSub>
            <m:sSubPr>
              <m:ctrlPr>
                <w:rPr>
                  <w:rFonts w:ascii="Cambria Math" w:hAnsi="Cambria Math"/>
                  <w:i/>
                </w:rPr>
              </m:ctrlPr>
            </m:sSubPr>
            <m:e>
              <m:r>
                <w:rPr>
                  <w:rFonts w:ascii="Cambria Math" w:hAnsi="Cambria Math"/>
                </w:rPr>
                <m:t>B</m:t>
              </m:r>
            </m:e>
            <m:sub>
              <m:r>
                <w:rPr>
                  <w:rFonts w:ascii="Cambria Math" w:hAnsi="Cambria Math"/>
                </w:rPr>
                <m:t>lcavol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lweight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svi</m:t>
              </m:r>
            </m:sub>
          </m:sSub>
          <m:r>
            <w:rPr>
              <w:rFonts w:ascii="Cambria Math" w:hAnsi="Cambria Math"/>
            </w:rPr>
            <m:t>≠0</m:t>
          </m:r>
        </m:oMath>
      </m:oMathPara>
    </w:p>
    <w:p w:rsidR="00A20A9B" w:rsidRDefault="00A20A9B">
      <w:pPr>
        <w:rPr>
          <w:rFonts w:eastAsiaTheme="minorEastAsia"/>
        </w:rPr>
      </w:pPr>
      <w:r>
        <w:rPr>
          <w:rFonts w:eastAsiaTheme="minorEastAsia"/>
        </w:rPr>
        <w:t xml:space="preserve">After conducting an F-test between a model using all predictors, and a model using just </w:t>
      </w:r>
      <w:proofErr w:type="spellStart"/>
      <w:r>
        <w:rPr>
          <w:rFonts w:eastAsiaTheme="minorEastAsia"/>
        </w:rPr>
        <w:t>lcavol</w:t>
      </w:r>
      <w:proofErr w:type="spellEnd"/>
      <w:r>
        <w:rPr>
          <w:rFonts w:eastAsiaTheme="minorEastAsia"/>
        </w:rPr>
        <w:t xml:space="preserve">, </w:t>
      </w:r>
      <w:proofErr w:type="spellStart"/>
      <w:r>
        <w:rPr>
          <w:rFonts w:eastAsiaTheme="minorEastAsia"/>
        </w:rPr>
        <w:t>lweight</w:t>
      </w:r>
      <w:proofErr w:type="spellEnd"/>
      <w:r>
        <w:rPr>
          <w:rFonts w:eastAsiaTheme="minorEastAsia"/>
        </w:rPr>
        <w:t xml:space="preserve">, and </w:t>
      </w:r>
      <w:proofErr w:type="spellStart"/>
      <w:r>
        <w:rPr>
          <w:rFonts w:eastAsiaTheme="minorEastAsia"/>
        </w:rPr>
        <w:t>svi</w:t>
      </w:r>
      <w:proofErr w:type="spellEnd"/>
      <w:r>
        <w:rPr>
          <w:rFonts w:eastAsiaTheme="minorEastAsia"/>
        </w:rPr>
        <w:t xml:space="preserve">, I received a p-value of .2167. I therefore conclude that I fail to reject the null hypothesis, and should conclude that the coefficients for age, </w:t>
      </w:r>
      <w:proofErr w:type="spellStart"/>
      <w:r>
        <w:rPr>
          <w:rFonts w:eastAsiaTheme="minorEastAsia"/>
        </w:rPr>
        <w:t>lbph</w:t>
      </w:r>
      <w:proofErr w:type="spellEnd"/>
      <w:r>
        <w:rPr>
          <w:rFonts w:eastAsiaTheme="minorEastAsia"/>
        </w:rPr>
        <w:t xml:space="preserve">, </w:t>
      </w:r>
      <w:proofErr w:type="spellStart"/>
      <w:r>
        <w:rPr>
          <w:rFonts w:eastAsiaTheme="minorEastAsia"/>
        </w:rPr>
        <w:t>lcp</w:t>
      </w:r>
      <w:proofErr w:type="spellEnd"/>
      <w:r>
        <w:rPr>
          <w:rFonts w:eastAsiaTheme="minorEastAsia"/>
        </w:rPr>
        <w:t xml:space="preserve">, </w:t>
      </w:r>
      <w:proofErr w:type="spellStart"/>
      <w:proofErr w:type="gramStart"/>
      <w:r>
        <w:rPr>
          <w:rFonts w:eastAsiaTheme="minorEastAsia"/>
        </w:rPr>
        <w:t>gleason</w:t>
      </w:r>
      <w:proofErr w:type="spellEnd"/>
      <w:proofErr w:type="gramEnd"/>
      <w:r>
        <w:rPr>
          <w:rFonts w:eastAsiaTheme="minorEastAsia"/>
        </w:rPr>
        <w:t xml:space="preserve">, and pgg45 could be 0, given that </w:t>
      </w:r>
      <w:proofErr w:type="spellStart"/>
      <w:r>
        <w:rPr>
          <w:rFonts w:eastAsiaTheme="minorEastAsia"/>
        </w:rPr>
        <w:t>lcavol</w:t>
      </w:r>
      <w:proofErr w:type="spellEnd"/>
      <w:r>
        <w:rPr>
          <w:rFonts w:eastAsiaTheme="minorEastAsia"/>
        </w:rPr>
        <w:t xml:space="preserve">, weight, and </w:t>
      </w:r>
      <w:proofErr w:type="spellStart"/>
      <w:r>
        <w:rPr>
          <w:rFonts w:eastAsiaTheme="minorEastAsia"/>
        </w:rPr>
        <w:t>svi</w:t>
      </w:r>
      <w:proofErr w:type="spellEnd"/>
      <w:r>
        <w:rPr>
          <w:rFonts w:eastAsiaTheme="minorEastAsia"/>
        </w:rPr>
        <w:t xml:space="preserve"> have coefficients not equal to zero (they are in the model). </w:t>
      </w:r>
    </w:p>
    <w:p w:rsidR="009974A0" w:rsidRDefault="009974A0">
      <w:pPr>
        <w:rPr>
          <w:rFonts w:eastAsiaTheme="minorEastAsia"/>
        </w:rPr>
      </w:pPr>
    </w:p>
    <w:p w:rsidR="00A20A9B" w:rsidRDefault="00A20A9B">
      <w:pPr>
        <w:rPr>
          <w:rFonts w:eastAsiaTheme="minorEastAsia"/>
        </w:rPr>
      </w:pPr>
      <w:r>
        <w:rPr>
          <w:rFonts w:eastAsiaTheme="minorEastAsia"/>
        </w:rPr>
        <w:lastRenderedPageBreak/>
        <w:t xml:space="preserve">5. </w:t>
      </w:r>
    </w:p>
    <w:p w:rsidR="009974A0" w:rsidRDefault="009974A0">
      <w:pPr>
        <w:rPr>
          <w:rFonts w:eastAsiaTheme="minorEastAsia"/>
        </w:rPr>
      </w:pPr>
      <w:r>
        <w:rPr>
          <w:rFonts w:eastAsiaTheme="minorEastAsia"/>
        </w:rPr>
        <w:t xml:space="preserve">To find a formula that relates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and our F-statistic, first note: </w:t>
      </w:r>
    </w:p>
    <w:p w:rsidR="009974A0" w:rsidRPr="009974A0" w:rsidRDefault="009974A0">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TSS-RSS</m:t>
                  </m:r>
                </m:e>
              </m:d>
              <m:r>
                <w:rPr>
                  <w:rFonts w:ascii="Cambria Math" w:eastAsiaTheme="minorEastAsia" w:hAnsi="Cambria Math"/>
                </w:rPr>
                <m:t>/(p-1)</m:t>
              </m:r>
            </m:num>
            <m:den>
              <m:r>
                <w:rPr>
                  <w:rFonts w:ascii="Cambria Math" w:eastAsiaTheme="minorEastAsia" w:hAnsi="Cambria Math"/>
                </w:rPr>
                <m:t>RSS/(n-p)</m:t>
              </m:r>
            </m:den>
          </m:f>
        </m:oMath>
      </m:oMathPara>
    </w:p>
    <w:p w:rsidR="009974A0" w:rsidRDefault="009974A0">
      <w:pPr>
        <w:rPr>
          <w:rFonts w:eastAsiaTheme="minorEastAsia"/>
        </w:rPr>
      </w:pPr>
      <w:r>
        <w:rPr>
          <w:rFonts w:eastAsiaTheme="minorEastAsia"/>
        </w:rPr>
        <w:t xml:space="preserve">And that </w:t>
      </w:r>
    </w:p>
    <w:p w:rsidR="009974A0" w:rsidRPr="009974A0" w:rsidRDefault="009974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TSS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TSS-RSS</m:t>
              </m:r>
            </m:num>
            <m:den>
              <m:r>
                <w:rPr>
                  <w:rFonts w:ascii="Cambria Math" w:eastAsiaTheme="minorEastAsia" w:hAnsi="Cambria Math"/>
                </w:rPr>
                <m:t>TSS</m:t>
              </m:r>
            </m:den>
          </m:f>
        </m:oMath>
      </m:oMathPara>
    </w:p>
    <w:p w:rsidR="009974A0" w:rsidRDefault="009974A0">
      <w:pPr>
        <w:rPr>
          <w:rFonts w:eastAsiaTheme="minorEastAsia"/>
        </w:rPr>
      </w:pPr>
      <w:r>
        <w:rPr>
          <w:rFonts w:eastAsiaTheme="minorEastAsia"/>
        </w:rPr>
        <w:t>Manipulating algebraically we can show that:</w:t>
      </w:r>
    </w:p>
    <w:p w:rsidR="009974A0" w:rsidRDefault="009974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1+F×</m:t>
                  </m:r>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n-p</m:t>
                      </m:r>
                    </m:den>
                  </m:f>
                </m:e>
              </m:d>
            </m:e>
            <m:sup>
              <m:r>
                <w:rPr>
                  <w:rFonts w:ascii="Cambria Math" w:eastAsiaTheme="minorEastAsia" w:hAnsi="Cambria Math"/>
                </w:rPr>
                <m:t>-1</m:t>
              </m:r>
            </m:sup>
          </m:sSup>
        </m:oMath>
      </m:oMathPara>
    </w:p>
    <w:p w:rsidR="00A20A9B" w:rsidRDefault="00A20A9B">
      <w:pPr>
        <w:rPr>
          <w:rFonts w:eastAsiaTheme="minorEastAsia"/>
        </w:rPr>
      </w:pPr>
      <w:r>
        <w:rPr>
          <w:rFonts w:eastAsiaTheme="minorEastAsia"/>
        </w:rPr>
        <w:t xml:space="preserve">6. </w:t>
      </w:r>
    </w:p>
    <w:p w:rsidR="00A20A9B" w:rsidRDefault="00A20A9B">
      <w:pPr>
        <w:rPr>
          <w:rFonts w:eastAsiaTheme="minorEastAsia"/>
        </w:rPr>
      </w:pPr>
      <w:r>
        <w:rPr>
          <w:rFonts w:eastAsiaTheme="minorEastAsia"/>
        </w:rPr>
        <w:t xml:space="preserve">a) </w:t>
      </w:r>
    </w:p>
    <w:p w:rsidR="00A20A9B" w:rsidRPr="00A20A9B" w:rsidRDefault="00A20A9B" w:rsidP="00A20A9B">
      <w:pPr>
        <w:rPr>
          <w:rFonts w:ascii="Courier New" w:eastAsiaTheme="minorEastAsia" w:hAnsi="Courier New" w:cs="Courier New"/>
        </w:rPr>
      </w:pPr>
      <w:r w:rsidRPr="00A20A9B">
        <w:rPr>
          <w:rFonts w:ascii="Courier New" w:eastAsiaTheme="minorEastAsia" w:hAnsi="Courier New" w:cs="Courier New"/>
        </w:rPr>
        <w:t>Coefficients:</w:t>
      </w:r>
    </w:p>
    <w:p w:rsidR="00A20A9B" w:rsidRPr="00A20A9B" w:rsidRDefault="00A20A9B" w:rsidP="00A20A9B">
      <w:pPr>
        <w:rPr>
          <w:rFonts w:ascii="Courier New" w:eastAsiaTheme="minorEastAsia" w:hAnsi="Courier New" w:cs="Courier New"/>
        </w:rPr>
      </w:pPr>
      <w:r w:rsidRPr="00A20A9B">
        <w:rPr>
          <w:rFonts w:ascii="Courier New" w:eastAsiaTheme="minorEastAsia" w:hAnsi="Courier New" w:cs="Courier New"/>
        </w:rPr>
        <w:t xml:space="preserve">             Estimate Std. Error t value </w:t>
      </w:r>
      <w:proofErr w:type="spellStart"/>
      <w:proofErr w:type="gramStart"/>
      <w:r w:rsidRPr="00A20A9B">
        <w:rPr>
          <w:rFonts w:ascii="Courier New" w:eastAsiaTheme="minorEastAsia" w:hAnsi="Courier New" w:cs="Courier New"/>
        </w:rPr>
        <w:t>Pr</w:t>
      </w:r>
      <w:proofErr w:type="spellEnd"/>
      <w:r w:rsidRPr="00A20A9B">
        <w:rPr>
          <w:rFonts w:ascii="Courier New" w:eastAsiaTheme="minorEastAsia" w:hAnsi="Courier New" w:cs="Courier New"/>
        </w:rPr>
        <w:t>(</w:t>
      </w:r>
      <w:proofErr w:type="gramEnd"/>
      <w:r w:rsidRPr="00A20A9B">
        <w:rPr>
          <w:rFonts w:ascii="Courier New" w:eastAsiaTheme="minorEastAsia" w:hAnsi="Courier New" w:cs="Courier New"/>
        </w:rPr>
        <w:t xml:space="preserve">&gt;|t|)    </w:t>
      </w:r>
    </w:p>
    <w:p w:rsidR="00A20A9B" w:rsidRPr="00A20A9B" w:rsidRDefault="00A20A9B" w:rsidP="00A20A9B">
      <w:pPr>
        <w:rPr>
          <w:rFonts w:ascii="Courier New" w:eastAsiaTheme="minorEastAsia" w:hAnsi="Courier New" w:cs="Courier New"/>
        </w:rPr>
      </w:pPr>
      <w:r w:rsidRPr="00A20A9B">
        <w:rPr>
          <w:rFonts w:ascii="Courier New" w:eastAsiaTheme="minorEastAsia" w:hAnsi="Courier New" w:cs="Courier New"/>
        </w:rPr>
        <w:t xml:space="preserve">(Intercept) -0.072081   </w:t>
      </w:r>
      <w:proofErr w:type="gramStart"/>
      <w:r w:rsidRPr="00A20A9B">
        <w:rPr>
          <w:rFonts w:ascii="Courier New" w:eastAsiaTheme="minorEastAsia" w:hAnsi="Courier New" w:cs="Courier New"/>
        </w:rPr>
        <w:t>0.852543  -</w:t>
      </w:r>
      <w:proofErr w:type="gramEnd"/>
      <w:r w:rsidRPr="00A20A9B">
        <w:rPr>
          <w:rFonts w:ascii="Courier New" w:eastAsiaTheme="minorEastAsia" w:hAnsi="Courier New" w:cs="Courier New"/>
        </w:rPr>
        <w:t xml:space="preserve">0.085   0.9331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money</w:t>
      </w:r>
      <w:proofErr w:type="gramEnd"/>
      <w:r w:rsidRPr="00A20A9B">
        <w:rPr>
          <w:rFonts w:ascii="Courier New" w:eastAsiaTheme="minorEastAsia" w:hAnsi="Courier New" w:cs="Courier New"/>
        </w:rPr>
        <w:t xml:space="preserve">        0.009578   0.005213   1.837   0.0749 .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sex</w:t>
      </w:r>
      <w:proofErr w:type="gramEnd"/>
      <w:r w:rsidRPr="00A20A9B">
        <w:rPr>
          <w:rFonts w:ascii="Courier New" w:eastAsiaTheme="minorEastAsia" w:hAnsi="Courier New" w:cs="Courier New"/>
        </w:rPr>
        <w:t xml:space="preserve">         -0.149008   0.418525  -0.356   0.7240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love</w:t>
      </w:r>
      <w:proofErr w:type="gramEnd"/>
      <w:r w:rsidRPr="00A20A9B">
        <w:rPr>
          <w:rFonts w:ascii="Courier New" w:eastAsiaTheme="minorEastAsia" w:hAnsi="Courier New" w:cs="Courier New"/>
        </w:rPr>
        <w:t xml:space="preserve">         1.919279   0.295451   6.496 1.97e-07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work</w:t>
      </w:r>
      <w:proofErr w:type="gramEnd"/>
      <w:r w:rsidRPr="00A20A9B">
        <w:rPr>
          <w:rFonts w:ascii="Courier New" w:eastAsiaTheme="minorEastAsia" w:hAnsi="Courier New" w:cs="Courier New"/>
        </w:rPr>
        <w:t xml:space="preserve">         0.476079   0.199389   2.388   0.0227 *  </w:t>
      </w:r>
    </w:p>
    <w:p w:rsidR="00A20A9B" w:rsidRDefault="00A20A9B">
      <w:pPr>
        <w:rPr>
          <w:rFonts w:eastAsiaTheme="minorEastAsia"/>
        </w:rPr>
      </w:pPr>
      <w:r>
        <w:rPr>
          <w:rFonts w:eastAsiaTheme="minorEastAsia"/>
        </w:rPr>
        <w:t xml:space="preserve">Based on the </w:t>
      </w:r>
      <w:proofErr w:type="gramStart"/>
      <w:r>
        <w:rPr>
          <w:rFonts w:eastAsiaTheme="minorEastAsia"/>
        </w:rPr>
        <w:t>summary(</w:t>
      </w:r>
      <w:proofErr w:type="gramEnd"/>
      <w:r>
        <w:rPr>
          <w:rFonts w:eastAsiaTheme="minorEastAsia"/>
        </w:rPr>
        <w:t xml:space="preserve">) output, the love predictor is the only one significant at the 1% level. </w:t>
      </w:r>
    </w:p>
    <w:p w:rsidR="00A20A9B" w:rsidRDefault="00A20A9B">
      <w:pPr>
        <w:rPr>
          <w:rFonts w:eastAsiaTheme="minorEastAsia"/>
        </w:rPr>
      </w:pPr>
      <w:r>
        <w:rPr>
          <w:rFonts w:eastAsiaTheme="minorEastAsia"/>
        </w:rPr>
        <w:t xml:space="preserve">b)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2  3</w:t>
      </w:r>
      <w:proofErr w:type="gramEnd"/>
      <w:r w:rsidRPr="00A20A9B">
        <w:rPr>
          <w:rFonts w:ascii="Courier New" w:eastAsiaTheme="minorEastAsia" w:hAnsi="Courier New" w:cs="Courier New"/>
        </w:rPr>
        <w:t xml:space="preserve">  4  5  6  7  8  9 10 </w:t>
      </w:r>
    </w:p>
    <w:p w:rsidR="00A20A9B" w:rsidRPr="00A20A9B" w:rsidRDefault="00A20A9B" w:rsidP="00A20A9B">
      <w:pPr>
        <w:rPr>
          <w:rFonts w:ascii="Courier New" w:eastAsiaTheme="minorEastAsia" w:hAnsi="Courier New" w:cs="Courier New"/>
        </w:rPr>
      </w:pPr>
      <w:proofErr w:type="gramStart"/>
      <w:r w:rsidRPr="00A20A9B">
        <w:rPr>
          <w:rFonts w:ascii="Courier New" w:eastAsiaTheme="minorEastAsia" w:hAnsi="Courier New" w:cs="Courier New"/>
        </w:rPr>
        <w:t>1  1</w:t>
      </w:r>
      <w:proofErr w:type="gramEnd"/>
      <w:r w:rsidRPr="00A20A9B">
        <w:rPr>
          <w:rFonts w:ascii="Courier New" w:eastAsiaTheme="minorEastAsia" w:hAnsi="Courier New" w:cs="Courier New"/>
        </w:rPr>
        <w:t xml:space="preserve">  4  5  2  8 14  3  1 </w:t>
      </w:r>
    </w:p>
    <w:p w:rsidR="00A20A9B" w:rsidRDefault="00A20A9B">
      <w:pPr>
        <w:rPr>
          <w:rFonts w:eastAsiaTheme="minorEastAsia"/>
        </w:rPr>
      </w:pPr>
      <w:r>
        <w:rPr>
          <w:rFonts w:eastAsiaTheme="minorEastAsia"/>
        </w:rPr>
        <w:t xml:space="preserve">Based on the </w:t>
      </w:r>
      <w:proofErr w:type="gramStart"/>
      <w:r>
        <w:rPr>
          <w:rFonts w:eastAsiaTheme="minorEastAsia"/>
        </w:rPr>
        <w:t>table(</w:t>
      </w:r>
      <w:proofErr w:type="gramEnd"/>
      <w:r>
        <w:rPr>
          <w:rFonts w:eastAsiaTheme="minorEastAsia"/>
        </w:rPr>
        <w:t xml:space="preserve">) output, it is obvious that the response variables are not continuous, and therefore can’t be normal, so the errors won’t be either. </w:t>
      </w:r>
    </w:p>
    <w:p w:rsidR="00A20A9B" w:rsidRDefault="00A20A9B">
      <w:pPr>
        <w:rPr>
          <w:rFonts w:eastAsiaTheme="minorEastAsia"/>
        </w:rPr>
      </w:pPr>
      <w:r>
        <w:rPr>
          <w:rFonts w:eastAsiaTheme="minorEastAsia"/>
        </w:rPr>
        <w:t xml:space="preserve">c) </w:t>
      </w:r>
    </w:p>
    <w:p w:rsidR="00A20A9B" w:rsidRPr="00A20A9B" w:rsidRDefault="00A20A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money</m:t>
              </m:r>
            </m:sub>
          </m:sSub>
          <m:r>
            <w:rPr>
              <w:rFonts w:ascii="Cambria Math" w:eastAsiaTheme="minorEastAsia" w:hAnsi="Cambria Math"/>
            </w:rPr>
            <m:t xml:space="preserve">= 0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love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sex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work</m:t>
              </m:r>
            </m:sub>
          </m:sSub>
          <m:r>
            <w:rPr>
              <w:rFonts w:ascii="Cambria Math" w:eastAsiaTheme="minorEastAsia" w:hAnsi="Cambria Math"/>
            </w:rPr>
            <m:t>≠0</m:t>
          </m:r>
        </m:oMath>
      </m:oMathPara>
    </w:p>
    <w:p w:rsidR="00A20A9B" w:rsidRPr="00A20A9B" w:rsidRDefault="00A20A9B" w:rsidP="00A20A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money</m:t>
              </m:r>
            </m:sub>
          </m:sSub>
          <m:r>
            <w:rPr>
              <w:rFonts w:ascii="Cambria Math" w:eastAsiaTheme="minorEastAsia" w:hAnsi="Cambria Math"/>
            </w:rPr>
            <m:t>≠</m:t>
          </m:r>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love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sex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work</m:t>
              </m:r>
            </m:sub>
          </m:sSub>
          <m:r>
            <w:rPr>
              <w:rFonts w:ascii="Cambria Math" w:eastAsiaTheme="minorEastAsia" w:hAnsi="Cambria Math"/>
            </w:rPr>
            <m:t>≠0</m:t>
          </m:r>
        </m:oMath>
      </m:oMathPara>
    </w:p>
    <w:p w:rsidR="00A20A9B" w:rsidRDefault="00A20A9B">
      <w:pPr>
        <w:rPr>
          <w:rFonts w:eastAsiaTheme="minorEastAsia"/>
        </w:rPr>
      </w:pPr>
      <w:r>
        <w:rPr>
          <w:rFonts w:eastAsiaTheme="minorEastAsia"/>
        </w:rPr>
        <w:t xml:space="preserve">After completing the permutation test, I received a p-value of .088. I therefore have weak evidence to reject the null, and have weak evidence to conclude that the coefficient for money is not equal to 0, given that the coefficient for love, sex, and work are not equal to zero (they are in the model). </w:t>
      </w:r>
    </w:p>
    <w:p w:rsidR="00A20A9B" w:rsidRDefault="00A20A9B">
      <w:pPr>
        <w:rPr>
          <w:rFonts w:eastAsiaTheme="minorEastAsia"/>
        </w:rPr>
      </w:pPr>
      <w:r>
        <w:rPr>
          <w:rFonts w:eastAsiaTheme="minorEastAsia"/>
        </w:rPr>
        <w:lastRenderedPageBreak/>
        <w:t xml:space="preserve">d) </w:t>
      </w:r>
    </w:p>
    <w:p w:rsidR="00A20A9B" w:rsidRDefault="00A20A9B">
      <w:pPr>
        <w:rPr>
          <w:rFonts w:eastAsiaTheme="minorEastAsia"/>
        </w:rPr>
      </w:pPr>
      <w:r>
        <w:rPr>
          <w:noProof/>
        </w:rPr>
        <w:drawing>
          <wp:inline distT="0" distB="0" distL="0" distR="0" wp14:anchorId="191CCC07" wp14:editId="4F3F05E3">
            <wp:extent cx="4749800" cy="2440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4121" cy="2442582"/>
                    </a:xfrm>
                    <a:prstGeom prst="rect">
                      <a:avLst/>
                    </a:prstGeom>
                  </pic:spPr>
                </pic:pic>
              </a:graphicData>
            </a:graphic>
          </wp:inline>
        </w:drawing>
      </w:r>
    </w:p>
    <w:p w:rsidR="00A20A9B" w:rsidRDefault="00A20A9B">
      <w:pPr>
        <w:rPr>
          <w:rFonts w:eastAsiaTheme="minorEastAsia"/>
        </w:rPr>
      </w:pPr>
      <w:r>
        <w:rPr>
          <w:rFonts w:eastAsiaTheme="minorEastAsia"/>
        </w:rPr>
        <w:t xml:space="preserve">e) </w:t>
      </w:r>
    </w:p>
    <w:p w:rsidR="00A20A9B" w:rsidRDefault="00A20A9B">
      <w:pPr>
        <w:rPr>
          <w:rFonts w:eastAsiaTheme="minorEastAsia"/>
        </w:rPr>
      </w:pPr>
      <w:r>
        <w:rPr>
          <w:noProof/>
        </w:rPr>
        <w:drawing>
          <wp:inline distT="0" distB="0" distL="0" distR="0" wp14:anchorId="10B3C57D" wp14:editId="582FB127">
            <wp:extent cx="4832497" cy="248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4497" cy="2483878"/>
                    </a:xfrm>
                    <a:prstGeom prst="rect">
                      <a:avLst/>
                    </a:prstGeom>
                  </pic:spPr>
                </pic:pic>
              </a:graphicData>
            </a:graphic>
          </wp:inline>
        </w:drawing>
      </w:r>
    </w:p>
    <w:p w:rsidR="00A20A9B" w:rsidRDefault="00A20A9B">
      <w:pPr>
        <w:rPr>
          <w:rFonts w:eastAsiaTheme="minorEastAsia"/>
        </w:rPr>
      </w:pPr>
      <w:r>
        <w:rPr>
          <w:rFonts w:eastAsiaTheme="minorEastAsia"/>
        </w:rPr>
        <w:t xml:space="preserve">f) </w:t>
      </w:r>
    </w:p>
    <w:p w:rsidR="009974A0" w:rsidRDefault="009974A0">
      <w:pPr>
        <w:rPr>
          <w:rFonts w:eastAsiaTheme="minorEastAsia"/>
        </w:rPr>
      </w:pPr>
      <w:r>
        <w:rPr>
          <w:rFonts w:eastAsiaTheme="minorEastAsia"/>
        </w:rPr>
        <w:t>95% Confidence Intervals</w:t>
      </w:r>
    </w:p>
    <w:p w:rsidR="009974A0" w:rsidRPr="009974A0" w:rsidRDefault="009974A0" w:rsidP="009974A0">
      <w:pPr>
        <w:rPr>
          <w:rFonts w:ascii="Courier New" w:eastAsiaTheme="minorEastAsia" w:hAnsi="Courier New" w:cs="Courier New"/>
        </w:rPr>
      </w:pPr>
      <w:proofErr w:type="gramStart"/>
      <w:r w:rsidRPr="009974A0">
        <w:rPr>
          <w:rFonts w:ascii="Courier New" w:eastAsiaTheme="minorEastAsia" w:hAnsi="Courier New" w:cs="Courier New"/>
        </w:rPr>
        <w:t>money</w:t>
      </w:r>
      <w:proofErr w:type="gramEnd"/>
      <w:r w:rsidRPr="009974A0">
        <w:rPr>
          <w:rFonts w:ascii="Courier New" w:eastAsiaTheme="minorEastAsia" w:hAnsi="Courier New" w:cs="Courier New"/>
        </w:rPr>
        <w:t xml:space="preserve">        </w:t>
      </w:r>
    </w:p>
    <w:p w:rsidR="009974A0" w:rsidRPr="009974A0" w:rsidRDefault="009974A0" w:rsidP="009974A0">
      <w:pPr>
        <w:rPr>
          <w:rFonts w:ascii="Courier New" w:eastAsiaTheme="minorEastAsia" w:hAnsi="Courier New" w:cs="Courier New"/>
        </w:rPr>
      </w:pPr>
      <w:r>
        <w:rPr>
          <w:rFonts w:ascii="Courier New" w:eastAsiaTheme="minorEastAsia" w:hAnsi="Courier New" w:cs="Courier New"/>
        </w:rPr>
        <w:t>2.</w:t>
      </w:r>
      <w:r w:rsidRPr="009974A0">
        <w:rPr>
          <w:rFonts w:ascii="Courier New" w:eastAsiaTheme="minorEastAsia" w:hAnsi="Courier New" w:cs="Courier New"/>
        </w:rPr>
        <w:t>5</w:t>
      </w:r>
      <w:proofErr w:type="gramStart"/>
      <w:r w:rsidRPr="009974A0">
        <w:rPr>
          <w:rFonts w:ascii="Courier New" w:eastAsiaTheme="minorEastAsia" w:hAnsi="Courier New" w:cs="Courier New"/>
        </w:rPr>
        <w:t xml:space="preserve">%  </w:t>
      </w:r>
      <w:r w:rsidRPr="009974A0">
        <w:rPr>
          <w:rFonts w:ascii="Courier New" w:eastAsiaTheme="minorEastAsia" w:hAnsi="Courier New" w:cs="Courier New"/>
        </w:rPr>
        <w:t>-</w:t>
      </w:r>
      <w:proofErr w:type="gramEnd"/>
      <w:r w:rsidRPr="009974A0">
        <w:rPr>
          <w:rFonts w:ascii="Courier New" w:eastAsiaTheme="minorEastAsia" w:hAnsi="Courier New" w:cs="Courier New"/>
        </w:rPr>
        <w:t>0.00019385</w:t>
      </w:r>
      <w:r>
        <w:rPr>
          <w:rFonts w:ascii="Courier New" w:eastAsiaTheme="minorEastAsia" w:hAnsi="Courier New" w:cs="Courier New"/>
        </w:rPr>
        <w:t xml:space="preserve">82 </w:t>
      </w:r>
    </w:p>
    <w:p w:rsidR="009974A0" w:rsidRDefault="009974A0" w:rsidP="009974A0">
      <w:pPr>
        <w:rPr>
          <w:rFonts w:ascii="Courier New" w:eastAsiaTheme="minorEastAsia" w:hAnsi="Courier New" w:cs="Courier New"/>
        </w:rPr>
      </w:pPr>
      <w:r>
        <w:rPr>
          <w:rFonts w:ascii="Courier New" w:eastAsiaTheme="minorEastAsia" w:hAnsi="Courier New" w:cs="Courier New"/>
        </w:rPr>
        <w:t>9</w:t>
      </w:r>
      <w:r>
        <w:rPr>
          <w:rFonts w:ascii="Courier New" w:eastAsiaTheme="minorEastAsia" w:hAnsi="Courier New" w:cs="Courier New"/>
        </w:rPr>
        <w:t>7.</w:t>
      </w:r>
      <w:r>
        <w:rPr>
          <w:rFonts w:ascii="Courier New" w:eastAsiaTheme="minorEastAsia" w:hAnsi="Courier New" w:cs="Courier New"/>
        </w:rPr>
        <w:t xml:space="preserve">5% </w:t>
      </w:r>
      <w:r w:rsidRPr="009974A0">
        <w:rPr>
          <w:rFonts w:ascii="Courier New" w:eastAsiaTheme="minorEastAsia" w:hAnsi="Courier New" w:cs="Courier New"/>
        </w:rPr>
        <w:t xml:space="preserve">0.0188029029  </w:t>
      </w:r>
    </w:p>
    <w:p w:rsidR="009974A0" w:rsidRPr="009974A0" w:rsidRDefault="009974A0" w:rsidP="009974A0">
      <w:pPr>
        <w:rPr>
          <w:rFonts w:eastAsiaTheme="minorEastAsia" w:cstheme="minorHAnsi"/>
        </w:rPr>
      </w:pPr>
      <w:r>
        <w:rPr>
          <w:rFonts w:eastAsiaTheme="minorEastAsia" w:cstheme="minorHAnsi"/>
        </w:rPr>
        <w:t>90% Confidence intervals</w:t>
      </w:r>
    </w:p>
    <w:p w:rsidR="009974A0" w:rsidRDefault="009974A0">
      <w:pPr>
        <w:rPr>
          <w:rFonts w:eastAsiaTheme="minorEastAsia"/>
        </w:rPr>
      </w:pPr>
      <w:r>
        <w:rPr>
          <w:rFonts w:eastAsiaTheme="minorEastAsia"/>
        </w:rPr>
        <w:t xml:space="preserve">Yes, 0 does fall within this bound, which makes sense since in our permutation test I showed there was weak evidence to conclude that the coefficient for money wasn’t 0. Based on this interval, 0 is a plausible value. In line with my hypothesis test. </w:t>
      </w:r>
    </w:p>
    <w:p w:rsidR="009974A0" w:rsidRPr="009974A0" w:rsidRDefault="009974A0" w:rsidP="009974A0">
      <w:pPr>
        <w:rPr>
          <w:rFonts w:ascii="Courier New" w:eastAsiaTheme="minorEastAsia" w:hAnsi="Courier New" w:cs="Courier New"/>
        </w:rPr>
      </w:pPr>
      <w:r>
        <w:rPr>
          <w:rFonts w:ascii="Courier New" w:eastAsiaTheme="minorEastAsia" w:hAnsi="Courier New" w:cs="Courier New"/>
        </w:rPr>
        <w:t xml:space="preserve">   </w:t>
      </w:r>
      <w:r w:rsidRPr="009974A0">
        <w:rPr>
          <w:rFonts w:ascii="Courier New" w:eastAsiaTheme="minorEastAsia" w:hAnsi="Courier New" w:cs="Courier New"/>
        </w:rPr>
        <w:t xml:space="preserve">       </w:t>
      </w:r>
      <w:proofErr w:type="gramStart"/>
      <w:r w:rsidRPr="009974A0">
        <w:rPr>
          <w:rFonts w:ascii="Courier New" w:eastAsiaTheme="minorEastAsia" w:hAnsi="Courier New" w:cs="Courier New"/>
        </w:rPr>
        <w:t>money</w:t>
      </w:r>
      <w:proofErr w:type="gramEnd"/>
      <w:r w:rsidRPr="009974A0">
        <w:rPr>
          <w:rFonts w:ascii="Courier New" w:eastAsiaTheme="minorEastAsia" w:hAnsi="Courier New" w:cs="Courier New"/>
        </w:rPr>
        <w:t xml:space="preserve">        </w:t>
      </w:r>
    </w:p>
    <w:p w:rsidR="009974A0" w:rsidRPr="009974A0" w:rsidRDefault="009974A0" w:rsidP="009974A0">
      <w:pPr>
        <w:rPr>
          <w:rFonts w:ascii="Courier New" w:eastAsiaTheme="minorEastAsia" w:hAnsi="Courier New" w:cs="Courier New"/>
        </w:rPr>
      </w:pPr>
      <w:r w:rsidRPr="009974A0">
        <w:rPr>
          <w:rFonts w:ascii="Courier New" w:eastAsiaTheme="minorEastAsia" w:hAnsi="Courier New" w:cs="Courier New"/>
        </w:rPr>
        <w:lastRenderedPageBreak/>
        <w:t>5</w:t>
      </w:r>
      <w:proofErr w:type="gramStart"/>
      <w:r w:rsidRPr="009974A0">
        <w:rPr>
          <w:rFonts w:ascii="Courier New" w:eastAsiaTheme="minorEastAsia" w:hAnsi="Courier New" w:cs="Courier New"/>
        </w:rPr>
        <w:t>%  0.001504252</w:t>
      </w:r>
      <w:proofErr w:type="gramEnd"/>
      <w:r w:rsidRPr="009974A0">
        <w:rPr>
          <w:rFonts w:ascii="Courier New" w:eastAsiaTheme="minorEastAsia" w:hAnsi="Courier New" w:cs="Courier New"/>
        </w:rPr>
        <w:t xml:space="preserve"> </w:t>
      </w:r>
    </w:p>
    <w:p w:rsidR="009974A0" w:rsidRDefault="009974A0" w:rsidP="009974A0">
      <w:pPr>
        <w:rPr>
          <w:rFonts w:ascii="Courier New" w:eastAsiaTheme="minorEastAsia" w:hAnsi="Courier New" w:cs="Courier New"/>
        </w:rPr>
      </w:pPr>
      <w:r>
        <w:rPr>
          <w:rFonts w:ascii="Courier New" w:eastAsiaTheme="minorEastAsia" w:hAnsi="Courier New" w:cs="Courier New"/>
        </w:rPr>
        <w:t xml:space="preserve">95% </w:t>
      </w:r>
      <w:r w:rsidRPr="009974A0">
        <w:rPr>
          <w:rFonts w:ascii="Courier New" w:eastAsiaTheme="minorEastAsia" w:hAnsi="Courier New" w:cs="Courier New"/>
        </w:rPr>
        <w:t>0.017763374</w:t>
      </w:r>
    </w:p>
    <w:p w:rsidR="009974A0" w:rsidRPr="009974A0" w:rsidRDefault="009974A0" w:rsidP="009974A0">
      <w:pPr>
        <w:rPr>
          <w:rFonts w:eastAsiaTheme="minorEastAsia" w:cstheme="minorHAnsi"/>
        </w:rPr>
      </w:pPr>
      <w:r>
        <w:rPr>
          <w:rFonts w:eastAsiaTheme="minorEastAsia" w:cstheme="minorHAnsi"/>
        </w:rPr>
        <w:t xml:space="preserve">This time 0 doesn’t fall into the confidence interval. However, this should make sense, because our hypothesis test from about was based on </w:t>
      </w:r>
      <w:proofErr w:type="gramStart"/>
      <w:r>
        <w:rPr>
          <w:rFonts w:eastAsiaTheme="minorEastAsia" w:cstheme="minorHAnsi"/>
        </w:rPr>
        <w:t>the an</w:t>
      </w:r>
      <w:proofErr w:type="gramEnd"/>
      <w:r>
        <w:rPr>
          <w:rFonts w:eastAsiaTheme="minorEastAsia" w:cstheme="minorHAnsi"/>
        </w:rPr>
        <w:t xml:space="preserve"> alpha of .05, not an alpha of .1, which is what the corresponding 90% confidence interval is associated with. </w:t>
      </w:r>
    </w:p>
    <w:p w:rsidR="009974A0" w:rsidRPr="00A20A9B" w:rsidRDefault="009974A0">
      <w:pPr>
        <w:rPr>
          <w:rFonts w:eastAsiaTheme="minorEastAsia"/>
        </w:rPr>
      </w:pPr>
    </w:p>
    <w:sectPr w:rsidR="009974A0" w:rsidRPr="00A2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93"/>
    <w:rsid w:val="003A52E6"/>
    <w:rsid w:val="00481C93"/>
    <w:rsid w:val="009974A0"/>
    <w:rsid w:val="00A20A9B"/>
    <w:rsid w:val="00BD0647"/>
    <w:rsid w:val="00CB169C"/>
    <w:rsid w:val="00EB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BE1A8-DCDA-44C0-9319-399EEB44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7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064">
      <w:bodyDiv w:val="1"/>
      <w:marLeft w:val="0"/>
      <w:marRight w:val="0"/>
      <w:marTop w:val="0"/>
      <w:marBottom w:val="0"/>
      <w:divBdr>
        <w:top w:val="none" w:sz="0" w:space="0" w:color="auto"/>
        <w:left w:val="none" w:sz="0" w:space="0" w:color="auto"/>
        <w:bottom w:val="none" w:sz="0" w:space="0" w:color="auto"/>
        <w:right w:val="none" w:sz="0" w:space="0" w:color="auto"/>
      </w:divBdr>
    </w:div>
    <w:div w:id="61374051">
      <w:bodyDiv w:val="1"/>
      <w:marLeft w:val="0"/>
      <w:marRight w:val="0"/>
      <w:marTop w:val="0"/>
      <w:marBottom w:val="0"/>
      <w:divBdr>
        <w:top w:val="none" w:sz="0" w:space="0" w:color="auto"/>
        <w:left w:val="none" w:sz="0" w:space="0" w:color="auto"/>
        <w:bottom w:val="none" w:sz="0" w:space="0" w:color="auto"/>
        <w:right w:val="none" w:sz="0" w:space="0" w:color="auto"/>
      </w:divBdr>
    </w:div>
    <w:div w:id="61635691">
      <w:bodyDiv w:val="1"/>
      <w:marLeft w:val="0"/>
      <w:marRight w:val="0"/>
      <w:marTop w:val="0"/>
      <w:marBottom w:val="0"/>
      <w:divBdr>
        <w:top w:val="none" w:sz="0" w:space="0" w:color="auto"/>
        <w:left w:val="none" w:sz="0" w:space="0" w:color="auto"/>
        <w:bottom w:val="none" w:sz="0" w:space="0" w:color="auto"/>
        <w:right w:val="none" w:sz="0" w:space="0" w:color="auto"/>
      </w:divBdr>
    </w:div>
    <w:div w:id="146022495">
      <w:bodyDiv w:val="1"/>
      <w:marLeft w:val="0"/>
      <w:marRight w:val="0"/>
      <w:marTop w:val="0"/>
      <w:marBottom w:val="0"/>
      <w:divBdr>
        <w:top w:val="none" w:sz="0" w:space="0" w:color="auto"/>
        <w:left w:val="none" w:sz="0" w:space="0" w:color="auto"/>
        <w:bottom w:val="none" w:sz="0" w:space="0" w:color="auto"/>
        <w:right w:val="none" w:sz="0" w:space="0" w:color="auto"/>
      </w:divBdr>
    </w:div>
    <w:div w:id="989552397">
      <w:bodyDiv w:val="1"/>
      <w:marLeft w:val="0"/>
      <w:marRight w:val="0"/>
      <w:marTop w:val="0"/>
      <w:marBottom w:val="0"/>
      <w:divBdr>
        <w:top w:val="none" w:sz="0" w:space="0" w:color="auto"/>
        <w:left w:val="none" w:sz="0" w:space="0" w:color="auto"/>
        <w:bottom w:val="none" w:sz="0" w:space="0" w:color="auto"/>
        <w:right w:val="none" w:sz="0" w:space="0" w:color="auto"/>
      </w:divBdr>
    </w:div>
    <w:div w:id="1023821879">
      <w:bodyDiv w:val="1"/>
      <w:marLeft w:val="0"/>
      <w:marRight w:val="0"/>
      <w:marTop w:val="0"/>
      <w:marBottom w:val="0"/>
      <w:divBdr>
        <w:top w:val="none" w:sz="0" w:space="0" w:color="auto"/>
        <w:left w:val="none" w:sz="0" w:space="0" w:color="auto"/>
        <w:bottom w:val="none" w:sz="0" w:space="0" w:color="auto"/>
        <w:right w:val="none" w:sz="0" w:space="0" w:color="auto"/>
      </w:divBdr>
    </w:div>
    <w:div w:id="1041781714">
      <w:bodyDiv w:val="1"/>
      <w:marLeft w:val="0"/>
      <w:marRight w:val="0"/>
      <w:marTop w:val="0"/>
      <w:marBottom w:val="0"/>
      <w:divBdr>
        <w:top w:val="none" w:sz="0" w:space="0" w:color="auto"/>
        <w:left w:val="none" w:sz="0" w:space="0" w:color="auto"/>
        <w:bottom w:val="none" w:sz="0" w:space="0" w:color="auto"/>
        <w:right w:val="none" w:sz="0" w:space="0" w:color="auto"/>
      </w:divBdr>
    </w:div>
    <w:div w:id="1201699030">
      <w:bodyDiv w:val="1"/>
      <w:marLeft w:val="0"/>
      <w:marRight w:val="0"/>
      <w:marTop w:val="0"/>
      <w:marBottom w:val="0"/>
      <w:divBdr>
        <w:top w:val="none" w:sz="0" w:space="0" w:color="auto"/>
        <w:left w:val="none" w:sz="0" w:space="0" w:color="auto"/>
        <w:bottom w:val="none" w:sz="0" w:space="0" w:color="auto"/>
        <w:right w:val="none" w:sz="0" w:space="0" w:color="auto"/>
      </w:divBdr>
    </w:div>
    <w:div w:id="1344361822">
      <w:bodyDiv w:val="1"/>
      <w:marLeft w:val="0"/>
      <w:marRight w:val="0"/>
      <w:marTop w:val="0"/>
      <w:marBottom w:val="0"/>
      <w:divBdr>
        <w:top w:val="none" w:sz="0" w:space="0" w:color="auto"/>
        <w:left w:val="none" w:sz="0" w:space="0" w:color="auto"/>
        <w:bottom w:val="none" w:sz="0" w:space="0" w:color="auto"/>
        <w:right w:val="none" w:sz="0" w:space="0" w:color="auto"/>
      </w:divBdr>
    </w:div>
    <w:div w:id="1455900825">
      <w:bodyDiv w:val="1"/>
      <w:marLeft w:val="0"/>
      <w:marRight w:val="0"/>
      <w:marTop w:val="0"/>
      <w:marBottom w:val="0"/>
      <w:divBdr>
        <w:top w:val="none" w:sz="0" w:space="0" w:color="auto"/>
        <w:left w:val="none" w:sz="0" w:space="0" w:color="auto"/>
        <w:bottom w:val="none" w:sz="0" w:space="0" w:color="auto"/>
        <w:right w:val="none" w:sz="0" w:space="0" w:color="auto"/>
      </w:divBdr>
    </w:div>
    <w:div w:id="1556235139">
      <w:bodyDiv w:val="1"/>
      <w:marLeft w:val="0"/>
      <w:marRight w:val="0"/>
      <w:marTop w:val="0"/>
      <w:marBottom w:val="0"/>
      <w:divBdr>
        <w:top w:val="none" w:sz="0" w:space="0" w:color="auto"/>
        <w:left w:val="none" w:sz="0" w:space="0" w:color="auto"/>
        <w:bottom w:val="none" w:sz="0" w:space="0" w:color="auto"/>
        <w:right w:val="none" w:sz="0" w:space="0" w:color="auto"/>
      </w:divBdr>
    </w:div>
    <w:div w:id="18101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2</cp:revision>
  <dcterms:created xsi:type="dcterms:W3CDTF">2017-03-16T17:51:00Z</dcterms:created>
  <dcterms:modified xsi:type="dcterms:W3CDTF">2017-03-16T21:39:00Z</dcterms:modified>
</cp:coreProperties>
</file>