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90E70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jc w:val="center"/>
        <w:rPr>
          <w:rFonts w:ascii="Arial-Black" w:hAnsi="Arial-Black" w:cs="Arial-Black"/>
          <w:color w:val="000000"/>
          <w:sz w:val="40"/>
          <w:szCs w:val="40"/>
        </w:rPr>
      </w:pPr>
      <w:r>
        <w:rPr>
          <w:rFonts w:ascii="Arial-Black" w:hAnsi="Arial-Black" w:cs="Arial-Black"/>
          <w:color w:val="000000"/>
          <w:sz w:val="40"/>
          <w:szCs w:val="40"/>
        </w:rPr>
        <w:t>AURORA BOREALIS CANADA</w:t>
      </w:r>
    </w:p>
    <w:p w14:paraId="0F2B9144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30"/>
          <w:szCs w:val="30"/>
        </w:rPr>
      </w:pPr>
      <w:r>
        <w:rPr>
          <w:rFonts w:ascii="ArialMT" w:hAnsi="ArialMT" w:cs="ArialMT"/>
          <w:color w:val="000000"/>
          <w:sz w:val="30"/>
          <w:szCs w:val="30"/>
        </w:rPr>
        <w:t xml:space="preserve">08 </w:t>
      </w:r>
      <w:proofErr w:type="spellStart"/>
      <w:r>
        <w:rPr>
          <w:rFonts w:ascii="ArialMT" w:hAnsi="ArialMT" w:cs="ArialMT"/>
          <w:color w:val="000000"/>
          <w:sz w:val="30"/>
          <w:szCs w:val="30"/>
        </w:rPr>
        <w:t>Hari</w:t>
      </w:r>
      <w:proofErr w:type="spellEnd"/>
      <w:r>
        <w:rPr>
          <w:rFonts w:ascii="ArialMT" w:hAnsi="ArialMT" w:cs="ArialMT"/>
          <w:color w:val="000000"/>
          <w:sz w:val="30"/>
          <w:szCs w:val="30"/>
        </w:rPr>
        <w:t xml:space="preserve">/06 </w:t>
      </w:r>
      <w:proofErr w:type="spellStart"/>
      <w:r>
        <w:rPr>
          <w:rFonts w:ascii="ArialMT" w:hAnsi="ArialMT" w:cs="ArialMT"/>
          <w:color w:val="000000"/>
          <w:sz w:val="30"/>
          <w:szCs w:val="30"/>
        </w:rPr>
        <w:t>Malam</w:t>
      </w:r>
      <w:proofErr w:type="spellEnd"/>
      <w:r>
        <w:rPr>
          <w:rFonts w:ascii="ArialMT" w:hAnsi="ArialMT" w:cs="ArialMT"/>
          <w:color w:val="000000"/>
          <w:sz w:val="30"/>
          <w:szCs w:val="30"/>
        </w:rPr>
        <w:t xml:space="preserve"> – China Airlines</w:t>
      </w:r>
    </w:p>
    <w:p w14:paraId="1570A87C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C1C1C1"/>
          <w:sz w:val="18"/>
          <w:szCs w:val="18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Tanggal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keberangkatan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2015 :</w:t>
      </w:r>
      <w:proofErr w:type="gram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</w:t>
      </w:r>
      <w:r>
        <w:rPr>
          <w:rFonts w:ascii="Arial-BoldMT" w:hAnsi="Arial-BoldMT" w:cs="Arial-BoldMT"/>
          <w:b/>
          <w:bCs/>
          <w:color w:val="C1C1C1"/>
          <w:sz w:val="18"/>
          <w:szCs w:val="18"/>
        </w:rPr>
        <w:t>08, 15, 22, 29 JAN / 05, 12, 19, 26 FEB / 05, 12, 19, 26 MAR</w:t>
      </w:r>
    </w:p>
    <w:p w14:paraId="1DFC5B2A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 xml:space="preserve">Tour </w:t>
      </w:r>
      <w:proofErr w:type="spellStart"/>
      <w:proofErr w:type="gramStart"/>
      <w:r>
        <w:rPr>
          <w:rFonts w:ascii="ArialMT" w:hAnsi="ArialMT" w:cs="ArialMT"/>
          <w:color w:val="000000"/>
          <w:sz w:val="18"/>
          <w:szCs w:val="18"/>
        </w:rPr>
        <w:t>termasuk</w:t>
      </w:r>
      <w:proofErr w:type="spellEnd"/>
      <w:r>
        <w:rPr>
          <w:rFonts w:ascii="ArialMT" w:hAnsi="ArialMT" w:cs="ArialMT"/>
          <w:color w:val="000000"/>
          <w:sz w:val="18"/>
          <w:szCs w:val="18"/>
        </w:rPr>
        <w:t xml:space="preserve"> :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Aurora Viewing Tour – Dog Sledding Tour – Ice Fishing Tour</w:t>
      </w:r>
    </w:p>
    <w:p w14:paraId="754223FC" w14:textId="77777777" w:rsidR="00C348B1" w:rsidRDefault="00C348B1" w:rsidP="00C348B1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18"/>
          <w:szCs w:val="18"/>
        </w:rPr>
      </w:pPr>
    </w:p>
    <w:p w14:paraId="056B7090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01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JAKARTA – TAIPEI – VANCOUVER</w:t>
      </w:r>
    </w:p>
    <w:p w14:paraId="05C9FB17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CI 762 CGKTPE 14.40 – 20.55</w:t>
      </w:r>
    </w:p>
    <w:p w14:paraId="30B24C5E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CI 032 TPEYVR 23.40 – 18.30</w:t>
      </w:r>
    </w:p>
    <w:p w14:paraId="43286FAA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Berkumpul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Bandara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Soekarno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–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Hatta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penerbangan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Vancouver, Canada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berhenti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dan</w:t>
      </w:r>
      <w:proofErr w:type="spellEnd"/>
    </w:p>
    <w:p w14:paraId="0150AB79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berganti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pesawat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terlebih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dahulu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Taipei</w:t>
      </w:r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tiba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dijemput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diantar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hotel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</w:p>
    <w:p w14:paraId="0ECEE4DA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beristirahat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>. (MM)</w:t>
      </w:r>
    </w:p>
    <w:p w14:paraId="322E32E6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02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VANCOUVER – YELLOWKNIFE</w:t>
      </w:r>
    </w:p>
    <w:p w14:paraId="31636D45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pesawat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domestik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melanjutkan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perjalanan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Yellowknife</w:t>
      </w:r>
      <w:r w:rsidR="005F5313">
        <w:rPr>
          <w:rFonts w:ascii="ArialMT" w:hAnsi="ArialMT" w:cs="ArialMT"/>
          <w:color w:val="000000"/>
          <w:sz w:val="20"/>
          <w:szCs w:val="20"/>
        </w:rPr>
        <w:t>.</w:t>
      </w:r>
      <w:proofErr w:type="gram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Setibanya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 w:rsidR="005F5313"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diantar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melihat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Cultural Aurora </w:t>
      </w:r>
      <w:r>
        <w:rPr>
          <w:rFonts w:ascii="ArialMT" w:hAnsi="ArialMT" w:cs="ArialMT"/>
          <w:color w:val="000000"/>
          <w:sz w:val="20"/>
          <w:szCs w:val="20"/>
        </w:rPr>
        <w:t xml:space="preserve">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Aboriginal Village</w:t>
      </w:r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proofErr w:type="gramStart"/>
      <w:r w:rsidR="005F5313">
        <w:rPr>
          <w:rFonts w:ascii="ArialMT" w:hAnsi="ArialMT" w:cs="ArialMT"/>
          <w:color w:val="000000"/>
          <w:sz w:val="20"/>
          <w:szCs w:val="20"/>
        </w:rPr>
        <w:t>Kemudian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hotel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bermalam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(MP/--/MM)</w:t>
      </w:r>
    </w:p>
    <w:p w14:paraId="4E63CBBE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03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YELLOWKNIFE</w:t>
      </w:r>
    </w:p>
    <w:p w14:paraId="658C07C8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ini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diajak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City Tour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kota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Yellowknife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dilanjutkan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Dog Sledding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dimana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bias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mengendarai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kereta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salju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yang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ditarik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segerombolan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anjing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</w:t>
      </w:r>
      <w:r w:rsidR="005F5313">
        <w:rPr>
          <w:rFonts w:ascii="ArialMT" w:hAnsi="ArialMT" w:cs="ArialMT"/>
          <w:color w:val="000000"/>
          <w:sz w:val="20"/>
          <w:szCs w:val="20"/>
        </w:rPr>
        <w:t>ajak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melihat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fenomena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Aurora 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Aurora Station Sky Deck</w:t>
      </w:r>
      <w:r>
        <w:rPr>
          <w:rFonts w:ascii="ArialMT" w:hAnsi="ArialMT" w:cs="ArialMT"/>
          <w:color w:val="000000"/>
          <w:sz w:val="20"/>
          <w:szCs w:val="20"/>
        </w:rPr>
        <w:t>. (MP/MS/MM)</w:t>
      </w:r>
    </w:p>
    <w:p w14:paraId="48137E63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04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YELLOWKNIFE</w:t>
      </w:r>
    </w:p>
    <w:p w14:paraId="2EE48A09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Setelah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makan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pagi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diajak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mengikuti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Ice Fishing Tour 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yang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dilanjutkan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santap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siang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Kemudian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bisa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mengikuti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optional tour Snowmobile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natur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viewing tour.</w:t>
      </w:r>
      <w:proofErr w:type="gram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Malam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diajak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melihat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fenomena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Aurora 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Aurora Station Sky Deck Up North. </w:t>
      </w:r>
      <w:r>
        <w:rPr>
          <w:rFonts w:ascii="ArialMT" w:hAnsi="ArialMT" w:cs="ArialMT"/>
          <w:color w:val="000000"/>
          <w:sz w:val="20"/>
          <w:szCs w:val="20"/>
        </w:rPr>
        <w:t>(MP/MS/MM)</w:t>
      </w:r>
    </w:p>
    <w:p w14:paraId="10904E98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05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YELLOWKNIFE – VANCOUVER</w:t>
      </w:r>
    </w:p>
    <w:p w14:paraId="0B23D019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Perjalanan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ini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dilanjutkan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kembali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Vancouver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pesawat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udara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>.</w:t>
      </w:r>
      <w:proofErr w:type="gram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Setibanya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diajak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acara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berbelanja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kemudian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diantar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hotel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bermalam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. (MP/MS/MM)</w:t>
      </w:r>
    </w:p>
    <w:p w14:paraId="77F30F5E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06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VANCOUVER</w:t>
      </w:r>
    </w:p>
    <w:p w14:paraId="42A18382" w14:textId="77777777" w:rsidR="00D37502" w:rsidRPr="005F5313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City Tour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kota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Vancouver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diajak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melewati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atau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mengunjungi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Stanley Park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Gas Town</w:t>
      </w:r>
      <w:r>
        <w:rPr>
          <w:rFonts w:ascii="ArialMT" w:hAnsi="ArialMT" w:cs="ArialMT"/>
          <w:color w:val="000000"/>
          <w:sz w:val="20"/>
          <w:szCs w:val="20"/>
        </w:rPr>
        <w:t>,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Salmon</w:t>
      </w:r>
      <w:r w:rsidR="005F5313"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Hatchery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China Town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Capilano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Suspension Bridge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Water Center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hingga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tiba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waktunya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r w:rsidR="005F5313"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diantar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bandara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untuk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penerbangan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kembali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tanah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air. (MP/MS/MM)</w:t>
      </w:r>
    </w:p>
    <w:p w14:paraId="493EDD87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07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VANCOUVER – TAIPEI</w:t>
      </w:r>
    </w:p>
    <w:p w14:paraId="0BC572F1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CI 031 YVRTPE 00.40 – 06.00</w:t>
      </w:r>
    </w:p>
    <w:p w14:paraId="30D7346F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lastRenderedPageBreak/>
        <w:t>Penerbangan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menuju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tanah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air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berganti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pesawat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Taipei</w:t>
      </w:r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</w:t>
      </w:r>
      <w:r w:rsidR="005F5313">
        <w:rPr>
          <w:rFonts w:ascii="ArialMT" w:hAnsi="ArialMT" w:cs="ArialMT"/>
          <w:color w:val="000000"/>
          <w:sz w:val="20"/>
          <w:szCs w:val="20"/>
        </w:rPr>
        <w:t>elewati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International </w:t>
      </w:r>
      <w:r>
        <w:rPr>
          <w:rFonts w:ascii="ArialMT" w:hAnsi="ArialMT" w:cs="ArialMT"/>
          <w:color w:val="000000"/>
          <w:sz w:val="20"/>
          <w:szCs w:val="20"/>
        </w:rPr>
        <w:t>Date</w:t>
      </w:r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line.</w:t>
      </w:r>
    </w:p>
    <w:p w14:paraId="4B035898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HARI </w:t>
      </w: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08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TIBA DI JAKARTA</w:t>
      </w:r>
    </w:p>
    <w:p w14:paraId="5A6AA9FE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CI 761 TPECGK 09.20 – 13.35</w:t>
      </w:r>
    </w:p>
    <w:p w14:paraId="490848E5" w14:textId="77777777" w:rsidR="00D37502" w:rsidRDefault="00D37502" w:rsidP="00C348B1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Hari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ini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tiba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Jakarta</w:t>
      </w:r>
      <w:r>
        <w:rPr>
          <w:rFonts w:ascii="ArialMT" w:hAns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dengan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demikian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berakhirlah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acara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tour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</w:t>
      </w:r>
      <w:r w:rsidR="005F5313">
        <w:rPr>
          <w:rFonts w:ascii="ArialMT" w:hAnsi="ArialMT" w:cs="ArialMT"/>
          <w:color w:val="000000"/>
          <w:sz w:val="20"/>
          <w:szCs w:val="20"/>
        </w:rPr>
        <w:t>ita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yang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penuh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kenangan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 w:rsidR="005F5313">
        <w:rPr>
          <w:rFonts w:ascii="ArialMT" w:hAnsi="ArialMT" w:cs="ArialMT"/>
          <w:color w:val="000000"/>
          <w:sz w:val="20"/>
          <w:szCs w:val="20"/>
        </w:rPr>
        <w:t>Terima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kasih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atas</w:t>
      </w:r>
      <w:proofErr w:type="spellEnd"/>
      <w:r w:rsidR="005F5313"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partisipasi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Anda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sampai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jumpa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lagi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lain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kesempatan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bersama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AntaVaya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.</w:t>
      </w:r>
    </w:p>
    <w:p w14:paraId="5DE147F1" w14:textId="77777777" w:rsidR="00366411" w:rsidRDefault="00366411" w:rsidP="00C348B1">
      <w:pPr>
        <w:spacing w:line="360" w:lineRule="auto"/>
      </w:pPr>
    </w:p>
    <w:sectPr w:rsidR="00366411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lack">
    <w:altName w:val="Arial Blac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366411"/>
    <w:rsid w:val="005F5313"/>
    <w:rsid w:val="00C348B1"/>
    <w:rsid w:val="00D3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4E6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2</cp:revision>
  <dcterms:created xsi:type="dcterms:W3CDTF">2015-01-28T06:30:00Z</dcterms:created>
  <dcterms:modified xsi:type="dcterms:W3CDTF">2015-01-28T07:30:00Z</dcterms:modified>
</cp:coreProperties>
</file>