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66E3D8" w14:textId="77777777" w:rsidR="007A312F" w:rsidRDefault="00693196" w:rsidP="007A312F">
      <w:pPr>
        <w:spacing w:after="0"/>
        <w:jc w:val="center"/>
        <w:rPr>
          <w:b/>
          <w:bCs/>
        </w:rPr>
      </w:pPr>
      <w:r w:rsidRPr="00693196">
        <w:rPr>
          <w:b/>
          <w:bCs/>
        </w:rPr>
        <w:t xml:space="preserve">Unveiling Key Predictors of Academic Success: </w:t>
      </w:r>
    </w:p>
    <w:p w14:paraId="0404AAF6" w14:textId="0D24E4B6" w:rsidR="004C30BD" w:rsidRPr="007A312F" w:rsidRDefault="00693196" w:rsidP="007A312F">
      <w:pPr>
        <w:spacing w:after="0"/>
        <w:jc w:val="center"/>
        <w:rPr>
          <w:b/>
          <w:bCs/>
        </w:rPr>
      </w:pPr>
      <w:r w:rsidRPr="00693196">
        <w:rPr>
          <w:b/>
          <w:bCs/>
        </w:rPr>
        <w:t>A Comprehensive Analysis of High School Student Performance</w:t>
      </w:r>
    </w:p>
    <w:p w14:paraId="62ADE24F" w14:textId="19B30648" w:rsidR="005C4DF9" w:rsidRPr="004C30BD" w:rsidRDefault="003053FF" w:rsidP="008F6B3B">
      <w:pPr>
        <w:jc w:val="center"/>
      </w:pPr>
      <w:r w:rsidRPr="004C30BD">
        <w:t xml:space="preserve">Gabriela Bermudez, </w:t>
      </w:r>
      <w:r w:rsidR="00F51C37" w:rsidRPr="004C30BD">
        <w:t xml:space="preserve">Daylin Hernandez, Jessica </w:t>
      </w:r>
      <w:r w:rsidR="00090B3A" w:rsidRPr="004C30BD">
        <w:t xml:space="preserve">Krumm, </w:t>
      </w:r>
      <w:proofErr w:type="spellStart"/>
      <w:r w:rsidR="00090B3A" w:rsidRPr="004C30BD">
        <w:t>Momisola</w:t>
      </w:r>
      <w:proofErr w:type="spellEnd"/>
      <w:r w:rsidR="00090B3A" w:rsidRPr="004C30BD">
        <w:t xml:space="preserve"> Odeyemi</w:t>
      </w:r>
      <w:r w:rsidRPr="004C30BD">
        <w:t>, and Taylor Sain</w:t>
      </w:r>
    </w:p>
    <w:p w14:paraId="21C08946" w14:textId="77777777" w:rsidR="00693196" w:rsidRDefault="00693196" w:rsidP="00626D7D">
      <w:pPr>
        <w:rPr>
          <w:b/>
          <w:bCs/>
        </w:rPr>
      </w:pPr>
    </w:p>
    <w:p w14:paraId="080B6A31" w14:textId="1B3C0544" w:rsidR="00626D7D" w:rsidRPr="00626D7D" w:rsidRDefault="00626D7D" w:rsidP="00626D7D">
      <w:pPr>
        <w:rPr>
          <w:b/>
          <w:bCs/>
        </w:rPr>
      </w:pPr>
      <w:r w:rsidRPr="00626D7D">
        <w:rPr>
          <w:b/>
          <w:bCs/>
        </w:rPr>
        <w:t>Introduction</w:t>
      </w:r>
    </w:p>
    <w:p w14:paraId="41E9C831" w14:textId="77777777" w:rsidR="00E35980" w:rsidRPr="00E35980" w:rsidRDefault="00E35980" w:rsidP="00E35980">
      <w:r w:rsidRPr="00E35980">
        <w:t>The educational success of high school students is influenced by a variety of factors, both academic and non-academic. Understanding these factors is crucial for educators, policymakers, and parents alike, as it can help in creating strategies that support students' academic growth and personal development. Over the years, various studies have focused on metrics like GPA and attendance, but these often provide only a partial picture of what contributes to student success.</w:t>
      </w:r>
    </w:p>
    <w:p w14:paraId="40B1C9E8" w14:textId="77777777" w:rsidR="00E35980" w:rsidRPr="00E35980" w:rsidRDefault="00E35980" w:rsidP="00E35980">
      <w:r w:rsidRPr="00E35980">
        <w:t>In recent years, there has been an increasing recognition of the importance of considering a broader range of factors, including extracurricular activities, parental involvement, and students' study habits. These elements, although sometimes seen as secondary to academic metrics, play a significant role in shaping a student's ability to thrive in an academic environment. By examining these aspects, we can gain deeper insights into what drives academic success and how students can be better supported in their educational journeys.</w:t>
      </w:r>
    </w:p>
    <w:p w14:paraId="7F9B9568" w14:textId="77777777" w:rsidR="00E35980" w:rsidRPr="00E35980" w:rsidRDefault="00E35980" w:rsidP="00E35980">
      <w:r w:rsidRPr="00E35980">
        <w:t>The value of understanding these relationships extends beyond just improving grades. It encompasses enhancing student engagement, satisfaction, and overall well-being, which are critical components of a holistic educational experience. This study aims to explore these dimensions by analyzing a comprehensive dataset of high school students, with the goal of identifying key predictors of academic success and offering actionable insights for educators and stakeholders.</w:t>
      </w:r>
    </w:p>
    <w:p w14:paraId="3D17870A" w14:textId="77777777" w:rsidR="00626D7D" w:rsidRPr="00626D7D" w:rsidRDefault="00626D7D" w:rsidP="00626D7D">
      <w:pPr>
        <w:rPr>
          <w:b/>
          <w:bCs/>
        </w:rPr>
      </w:pPr>
      <w:r w:rsidRPr="00626D7D">
        <w:rPr>
          <w:b/>
          <w:bCs/>
        </w:rPr>
        <w:t>Problem Statement</w:t>
      </w:r>
    </w:p>
    <w:p w14:paraId="4AA44D65" w14:textId="77777777" w:rsidR="00626D7D" w:rsidRPr="00626D7D" w:rsidRDefault="00626D7D" w:rsidP="00626D7D">
      <w:r w:rsidRPr="00626D7D">
        <w:t>Despite the extensive research on factors influencing student performance, there remains a need for a deeper understanding of how different variables interact to impact academic outcomes. Traditional metrics such as GPA and attendance rates provide limited insights into the complexities of student success. As emphasized by Schreiner (2012), student success encompasses not just academic achievement but also engagement in educational activities, satisfaction, and personal development (Schreiner, 2012, p. 3). This study aims to utilize the Student Performance Dataset to identify patterns and associations that can predict student success, using a combination of data mining techniques including classification, clustering, and association rule mining.</w:t>
      </w:r>
    </w:p>
    <w:p w14:paraId="47256B32" w14:textId="77777777" w:rsidR="0045468E" w:rsidRPr="0045468E" w:rsidRDefault="0045468E" w:rsidP="0045468E">
      <w:pPr>
        <w:rPr>
          <w:b/>
          <w:bCs/>
        </w:rPr>
      </w:pPr>
      <w:r w:rsidRPr="0045468E">
        <w:rPr>
          <w:b/>
          <w:bCs/>
        </w:rPr>
        <w:t>Analysis</w:t>
      </w:r>
    </w:p>
    <w:p w14:paraId="018E4984" w14:textId="77777777" w:rsidR="0045468E" w:rsidRPr="0045468E" w:rsidRDefault="0045468E" w:rsidP="0045468E">
      <w:r w:rsidRPr="0045468E">
        <w:rPr>
          <w:i/>
          <w:iCs/>
        </w:rPr>
        <w:t>Subsection 1: The Data</w:t>
      </w:r>
    </w:p>
    <w:p w14:paraId="29E3CE60" w14:textId="02D65599" w:rsidR="00AE0EE6" w:rsidRPr="00626D7D" w:rsidRDefault="0045468E" w:rsidP="00AE0EE6">
      <w:r w:rsidRPr="0045468E">
        <w:t>This section delves into the details of the dataset used for analysis, including the variables, their characteristics, and the data cleaning process.</w:t>
      </w:r>
      <w:r w:rsidR="00AE0EE6">
        <w:t xml:space="preserve">  </w:t>
      </w:r>
      <w:r w:rsidR="00AE0EE6" w:rsidRPr="00626D7D">
        <w:t>The dataset includes detailed records of individual students, characterized by multiple attributes related to personal demographics, educational history, and performance metrics. Key features include:</w:t>
      </w:r>
    </w:p>
    <w:p w14:paraId="2370FD10" w14:textId="77777777" w:rsidR="00AE0EE6" w:rsidRPr="00626D7D" w:rsidRDefault="00AE0EE6" w:rsidP="00AE0EE6">
      <w:pPr>
        <w:numPr>
          <w:ilvl w:val="0"/>
          <w:numId w:val="1"/>
        </w:numPr>
        <w:spacing w:after="0"/>
      </w:pPr>
      <w:r w:rsidRPr="00626D7D">
        <w:rPr>
          <w:b/>
          <w:bCs/>
        </w:rPr>
        <w:t>Student ID</w:t>
      </w:r>
      <w:r w:rsidRPr="00626D7D">
        <w:t>: A unique identifier for each student.</w:t>
      </w:r>
    </w:p>
    <w:p w14:paraId="40A90D87" w14:textId="77777777" w:rsidR="00AE0EE6" w:rsidRPr="00626D7D" w:rsidRDefault="00AE0EE6" w:rsidP="00AE0EE6">
      <w:pPr>
        <w:numPr>
          <w:ilvl w:val="0"/>
          <w:numId w:val="1"/>
        </w:numPr>
        <w:spacing w:after="0"/>
      </w:pPr>
      <w:r w:rsidRPr="00626D7D">
        <w:rPr>
          <w:b/>
          <w:bCs/>
        </w:rPr>
        <w:t>Age</w:t>
      </w:r>
      <w:r w:rsidRPr="00626D7D">
        <w:t>: Ranging from 15 to 18 years.</w:t>
      </w:r>
    </w:p>
    <w:p w14:paraId="3078CF28" w14:textId="77777777" w:rsidR="00AE0EE6" w:rsidRPr="00626D7D" w:rsidRDefault="00AE0EE6" w:rsidP="00AE0EE6">
      <w:pPr>
        <w:numPr>
          <w:ilvl w:val="0"/>
          <w:numId w:val="1"/>
        </w:numPr>
        <w:spacing w:after="0"/>
      </w:pPr>
      <w:r w:rsidRPr="00626D7D">
        <w:rPr>
          <w:b/>
          <w:bCs/>
        </w:rPr>
        <w:t>Gender</w:t>
      </w:r>
      <w:r w:rsidRPr="00626D7D">
        <w:t>: 0 for Male, 1 for Female.</w:t>
      </w:r>
    </w:p>
    <w:p w14:paraId="25B00694" w14:textId="77777777" w:rsidR="00AE0EE6" w:rsidRPr="00626D7D" w:rsidRDefault="00AE0EE6" w:rsidP="00AE0EE6">
      <w:pPr>
        <w:numPr>
          <w:ilvl w:val="0"/>
          <w:numId w:val="1"/>
        </w:numPr>
        <w:spacing w:after="0"/>
      </w:pPr>
      <w:r w:rsidRPr="00626D7D">
        <w:rPr>
          <w:b/>
          <w:bCs/>
        </w:rPr>
        <w:t>Ethnicity</w:t>
      </w:r>
      <w:r w:rsidRPr="00626D7D">
        <w:t>: 0 for Caucasian, 1 for African American, 2 for Asian, 3 for Other.</w:t>
      </w:r>
    </w:p>
    <w:p w14:paraId="6CF91575" w14:textId="77777777" w:rsidR="00AE0EE6" w:rsidRPr="00626D7D" w:rsidRDefault="00AE0EE6" w:rsidP="00AE0EE6">
      <w:pPr>
        <w:numPr>
          <w:ilvl w:val="0"/>
          <w:numId w:val="1"/>
        </w:numPr>
        <w:spacing w:after="0"/>
      </w:pPr>
      <w:r w:rsidRPr="00626D7D">
        <w:rPr>
          <w:b/>
          <w:bCs/>
        </w:rPr>
        <w:t>Parental Education</w:t>
      </w:r>
      <w:r w:rsidRPr="00626D7D">
        <w:t>: Education level of the parents, ranging from 0 (None) to 4 (Higher).</w:t>
      </w:r>
    </w:p>
    <w:p w14:paraId="2AB92476" w14:textId="77777777" w:rsidR="00AE0EE6" w:rsidRPr="00626D7D" w:rsidRDefault="00AE0EE6" w:rsidP="00AE0EE6">
      <w:pPr>
        <w:numPr>
          <w:ilvl w:val="0"/>
          <w:numId w:val="1"/>
        </w:numPr>
        <w:spacing w:after="0"/>
      </w:pPr>
      <w:r w:rsidRPr="00626D7D">
        <w:rPr>
          <w:b/>
          <w:bCs/>
        </w:rPr>
        <w:t>Study Time Weekly</w:t>
      </w:r>
      <w:r w:rsidRPr="00626D7D">
        <w:t>: Weekly study time in hours (0 to 20).</w:t>
      </w:r>
    </w:p>
    <w:p w14:paraId="1BB89F8E" w14:textId="77777777" w:rsidR="00AE0EE6" w:rsidRPr="00626D7D" w:rsidRDefault="00AE0EE6" w:rsidP="00AE0EE6">
      <w:pPr>
        <w:numPr>
          <w:ilvl w:val="0"/>
          <w:numId w:val="1"/>
        </w:numPr>
        <w:spacing w:after="0"/>
      </w:pPr>
      <w:r w:rsidRPr="00626D7D">
        <w:rPr>
          <w:b/>
          <w:bCs/>
        </w:rPr>
        <w:t>Absences</w:t>
      </w:r>
      <w:r w:rsidRPr="00626D7D">
        <w:t>: Number of absences during the school year (0 to 30).</w:t>
      </w:r>
    </w:p>
    <w:p w14:paraId="14CDD884" w14:textId="77777777" w:rsidR="00AE0EE6" w:rsidRPr="00626D7D" w:rsidRDefault="00AE0EE6" w:rsidP="00AE0EE6">
      <w:pPr>
        <w:numPr>
          <w:ilvl w:val="0"/>
          <w:numId w:val="1"/>
        </w:numPr>
        <w:spacing w:after="0"/>
      </w:pPr>
      <w:r w:rsidRPr="00626D7D">
        <w:rPr>
          <w:b/>
          <w:bCs/>
        </w:rPr>
        <w:t>Tutoring</w:t>
      </w:r>
      <w:r w:rsidRPr="00626D7D">
        <w:t>: 0 for No, 1 for Yes.</w:t>
      </w:r>
    </w:p>
    <w:p w14:paraId="37F7EFD5" w14:textId="77777777" w:rsidR="00AE0EE6" w:rsidRPr="00626D7D" w:rsidRDefault="00AE0EE6" w:rsidP="00AE0EE6">
      <w:pPr>
        <w:numPr>
          <w:ilvl w:val="0"/>
          <w:numId w:val="1"/>
        </w:numPr>
        <w:spacing w:after="0"/>
      </w:pPr>
      <w:r w:rsidRPr="00626D7D">
        <w:rPr>
          <w:b/>
          <w:bCs/>
        </w:rPr>
        <w:t>Parental Support</w:t>
      </w:r>
      <w:r w:rsidRPr="00626D7D">
        <w:t>: Level of parental support, ranging from 0 (None) to 4 (Very High).</w:t>
      </w:r>
    </w:p>
    <w:p w14:paraId="3DB89AD7" w14:textId="77777777" w:rsidR="00AE0EE6" w:rsidRPr="00626D7D" w:rsidRDefault="00AE0EE6" w:rsidP="00AE0EE6">
      <w:pPr>
        <w:numPr>
          <w:ilvl w:val="0"/>
          <w:numId w:val="1"/>
        </w:numPr>
        <w:spacing w:after="0" w:line="240" w:lineRule="auto"/>
      </w:pPr>
      <w:r w:rsidRPr="00626D7D">
        <w:rPr>
          <w:b/>
          <w:bCs/>
        </w:rPr>
        <w:t>Extracurricular Activities</w:t>
      </w:r>
      <w:r w:rsidRPr="00626D7D">
        <w:t>: 0 for No, 1 for Yes.</w:t>
      </w:r>
    </w:p>
    <w:p w14:paraId="6E19097D" w14:textId="77777777" w:rsidR="00AE0EE6" w:rsidRPr="00626D7D" w:rsidRDefault="00AE0EE6" w:rsidP="00AE0EE6">
      <w:pPr>
        <w:numPr>
          <w:ilvl w:val="0"/>
          <w:numId w:val="1"/>
        </w:numPr>
        <w:spacing w:after="0" w:line="240" w:lineRule="auto"/>
      </w:pPr>
      <w:r w:rsidRPr="00626D7D">
        <w:rPr>
          <w:b/>
          <w:bCs/>
        </w:rPr>
        <w:t>Sports</w:t>
      </w:r>
      <w:r w:rsidRPr="00626D7D">
        <w:t>: 0 for No, 1 for Yes.</w:t>
      </w:r>
    </w:p>
    <w:p w14:paraId="518DE304" w14:textId="77777777" w:rsidR="00AE0EE6" w:rsidRPr="00626D7D" w:rsidRDefault="00AE0EE6" w:rsidP="00AE0EE6">
      <w:pPr>
        <w:numPr>
          <w:ilvl w:val="0"/>
          <w:numId w:val="1"/>
        </w:numPr>
        <w:spacing w:after="0" w:line="240" w:lineRule="auto"/>
      </w:pPr>
      <w:r w:rsidRPr="00626D7D">
        <w:rPr>
          <w:b/>
          <w:bCs/>
        </w:rPr>
        <w:t>Music</w:t>
      </w:r>
      <w:r w:rsidRPr="00626D7D">
        <w:t>: 0 for No, 1 for Yes.</w:t>
      </w:r>
    </w:p>
    <w:p w14:paraId="4B4AEBCA" w14:textId="77777777" w:rsidR="00AE0EE6" w:rsidRPr="00626D7D" w:rsidRDefault="00AE0EE6" w:rsidP="00AE0EE6">
      <w:pPr>
        <w:numPr>
          <w:ilvl w:val="0"/>
          <w:numId w:val="1"/>
        </w:numPr>
        <w:spacing w:after="0" w:line="240" w:lineRule="auto"/>
      </w:pPr>
      <w:r w:rsidRPr="00626D7D">
        <w:rPr>
          <w:b/>
          <w:bCs/>
        </w:rPr>
        <w:t>Volunteering</w:t>
      </w:r>
      <w:r w:rsidRPr="00626D7D">
        <w:t>: 0 for No, 1 for Yes.</w:t>
      </w:r>
    </w:p>
    <w:p w14:paraId="14448E56" w14:textId="77777777" w:rsidR="00AE0EE6" w:rsidRPr="00626D7D" w:rsidRDefault="00AE0EE6" w:rsidP="00AE0EE6">
      <w:pPr>
        <w:numPr>
          <w:ilvl w:val="0"/>
          <w:numId w:val="1"/>
        </w:numPr>
        <w:spacing w:after="0" w:line="240" w:lineRule="auto"/>
      </w:pPr>
      <w:r w:rsidRPr="00626D7D">
        <w:rPr>
          <w:b/>
          <w:bCs/>
        </w:rPr>
        <w:t>GPA</w:t>
      </w:r>
      <w:r w:rsidRPr="00626D7D">
        <w:t>: Grade Point Average on a scale from 2.0 to 4.0.</w:t>
      </w:r>
    </w:p>
    <w:p w14:paraId="25152693" w14:textId="77777777" w:rsidR="00AE0EE6" w:rsidRPr="00626D7D" w:rsidRDefault="00AE0EE6" w:rsidP="00AE0EE6">
      <w:pPr>
        <w:numPr>
          <w:ilvl w:val="0"/>
          <w:numId w:val="1"/>
        </w:numPr>
        <w:spacing w:after="0" w:line="240" w:lineRule="auto"/>
      </w:pPr>
      <w:r w:rsidRPr="00626D7D">
        <w:rPr>
          <w:b/>
          <w:bCs/>
        </w:rPr>
        <w:t>Grade Class</w:t>
      </w:r>
      <w:r w:rsidRPr="00626D7D">
        <w:t>: Classification of grades based on GPA:</w:t>
      </w:r>
    </w:p>
    <w:p w14:paraId="3775AB1F" w14:textId="77777777" w:rsidR="00AE0EE6" w:rsidRPr="00626D7D" w:rsidRDefault="00AE0EE6" w:rsidP="00AE0EE6">
      <w:pPr>
        <w:numPr>
          <w:ilvl w:val="1"/>
          <w:numId w:val="1"/>
        </w:numPr>
        <w:spacing w:after="0" w:line="240" w:lineRule="auto"/>
      </w:pPr>
      <w:r w:rsidRPr="00626D7D">
        <w:t>0: 'A' (GPA &gt;= 3.5)</w:t>
      </w:r>
    </w:p>
    <w:p w14:paraId="3832964F" w14:textId="77777777" w:rsidR="00AE0EE6" w:rsidRPr="00626D7D" w:rsidRDefault="00AE0EE6" w:rsidP="00AE0EE6">
      <w:pPr>
        <w:numPr>
          <w:ilvl w:val="1"/>
          <w:numId w:val="1"/>
        </w:numPr>
        <w:spacing w:after="0" w:line="240" w:lineRule="auto"/>
      </w:pPr>
      <w:r w:rsidRPr="00626D7D">
        <w:t>1: 'B' (3.0 &lt;= GPA &lt; 3.5)</w:t>
      </w:r>
    </w:p>
    <w:p w14:paraId="07BD2A92" w14:textId="77777777" w:rsidR="00AE0EE6" w:rsidRPr="00626D7D" w:rsidRDefault="00AE0EE6" w:rsidP="00AE0EE6">
      <w:pPr>
        <w:numPr>
          <w:ilvl w:val="1"/>
          <w:numId w:val="1"/>
        </w:numPr>
        <w:spacing w:after="0" w:line="240" w:lineRule="auto"/>
      </w:pPr>
      <w:r w:rsidRPr="00626D7D">
        <w:t>2: 'C' (2.5 &lt;= GPA &lt; 3.0)</w:t>
      </w:r>
    </w:p>
    <w:p w14:paraId="7F16DCA8" w14:textId="77777777" w:rsidR="00AE0EE6" w:rsidRPr="00626D7D" w:rsidRDefault="00AE0EE6" w:rsidP="00AE0EE6">
      <w:pPr>
        <w:numPr>
          <w:ilvl w:val="1"/>
          <w:numId w:val="1"/>
        </w:numPr>
        <w:spacing w:after="0" w:line="240" w:lineRule="auto"/>
      </w:pPr>
      <w:r w:rsidRPr="00626D7D">
        <w:t>3: 'D' (2.0 &lt;= GPA &lt; 2.5)</w:t>
      </w:r>
    </w:p>
    <w:p w14:paraId="2B1C0D06" w14:textId="77777777" w:rsidR="00AE0EE6" w:rsidRPr="00626D7D" w:rsidRDefault="00AE0EE6" w:rsidP="00AE0EE6">
      <w:pPr>
        <w:numPr>
          <w:ilvl w:val="1"/>
          <w:numId w:val="1"/>
        </w:numPr>
        <w:spacing w:after="0" w:line="240" w:lineRule="auto"/>
      </w:pPr>
      <w:r w:rsidRPr="00626D7D">
        <w:t>4: 'F' (GPA &lt; 2.0)</w:t>
      </w:r>
    </w:p>
    <w:p w14:paraId="2CB1EB5E" w14:textId="77777777" w:rsidR="00CD5D8B" w:rsidRDefault="00CD5D8B" w:rsidP="008341C5"/>
    <w:p w14:paraId="1BCA154E" w14:textId="70C0BA24" w:rsidR="008341C5" w:rsidRPr="008341C5" w:rsidRDefault="008341C5" w:rsidP="008341C5">
      <w:r w:rsidRPr="008341C5">
        <w:t>The dataset was carefully prepared to ensure its suitability for subsequent analysis, particularly for association rule mining (ARM) and clustering analysis. The following steps outline the data cleaning and preparation process:</w:t>
      </w:r>
    </w:p>
    <w:p w14:paraId="10D57AA2" w14:textId="234CF181" w:rsidR="008341C5" w:rsidRDefault="008341C5" w:rsidP="008341C5">
      <w:pPr>
        <w:pStyle w:val="ListParagraph"/>
        <w:numPr>
          <w:ilvl w:val="0"/>
          <w:numId w:val="26"/>
        </w:numPr>
      </w:pPr>
      <w:r w:rsidRPr="41C3CDF3">
        <w:rPr>
          <w:color w:val="FF0000"/>
        </w:rPr>
        <w:t>Checking for Missing Values:</w:t>
      </w:r>
      <w:r>
        <w:t xml:space="preserve"> The dataset was examined for any missing values (NAs) to ensure data integrity. </w:t>
      </w:r>
      <w:r w:rsidR="00F20942">
        <w:t>T</w:t>
      </w:r>
      <w:r w:rsidR="00F20942" w:rsidRPr="00F20942">
        <w:t>his step involved determining the extent of missing data</w:t>
      </w:r>
      <w:r>
        <w:t>. Where necessary, appropriate strategies were applied, such as removing rows or imputing missing values to maintain the quality of the dataset.</w:t>
      </w:r>
    </w:p>
    <w:p w14:paraId="376A5D5F" w14:textId="77777777" w:rsidR="008341C5" w:rsidRPr="008341C5" w:rsidRDefault="008341C5" w:rsidP="008341C5">
      <w:pPr>
        <w:pStyle w:val="ListParagraph"/>
      </w:pPr>
    </w:p>
    <w:p w14:paraId="37C49998" w14:textId="2EA891C1" w:rsidR="008C318A" w:rsidRPr="008341C5" w:rsidRDefault="008341C5" w:rsidP="008C318A">
      <w:pPr>
        <w:pStyle w:val="ListParagraph"/>
        <w:numPr>
          <w:ilvl w:val="0"/>
          <w:numId w:val="26"/>
        </w:numPr>
      </w:pPr>
      <w:r w:rsidRPr="41C3CDF3">
        <w:rPr>
          <w:color w:val="FF0000"/>
        </w:rPr>
        <w:t>Identification of Continuous Variables:</w:t>
      </w:r>
      <w:r>
        <w:t xml:space="preserve"> continuous variables</w:t>
      </w:r>
      <w:r w:rsidR="00F20942">
        <w:t xml:space="preserve"> were identified</w:t>
      </w:r>
      <w:r>
        <w:t xml:space="preserve"> within the dataset, such as GPA, age, and admission grades. These variables, which can take a wide range of values, required discretization to convert them into categorical data suitable for ARM.</w:t>
      </w:r>
      <w:r>
        <w:br/>
      </w:r>
    </w:p>
    <w:p w14:paraId="4ADDFD0C" w14:textId="046F8EA6" w:rsidR="000C18DD" w:rsidRDefault="008341C5" w:rsidP="008341C5">
      <w:pPr>
        <w:pStyle w:val="ListParagraph"/>
        <w:numPr>
          <w:ilvl w:val="0"/>
          <w:numId w:val="26"/>
        </w:numPr>
      </w:pPr>
      <w:r w:rsidRPr="008C318A">
        <w:rPr>
          <w:color w:val="FF0000"/>
        </w:rPr>
        <w:t>Discretization of Continuous Variables:</w:t>
      </w:r>
      <w:r>
        <w:t xml:space="preserve"> </w:t>
      </w:r>
      <w:r w:rsidRPr="008341C5">
        <w:t>Continuous variables were converted into categorical variables by binning their values into meaningful intervals. For example:</w:t>
      </w:r>
    </w:p>
    <w:p w14:paraId="4E189D40" w14:textId="13D4FAB9" w:rsidR="001D4267" w:rsidRDefault="008F6B3B" w:rsidP="001D4267">
      <w:pPr>
        <w:ind w:left="360"/>
        <w:jc w:val="center"/>
      </w:pPr>
      <w:r w:rsidRPr="001D4267">
        <w:rPr>
          <w:noProof/>
        </w:rPr>
        <w:drawing>
          <wp:inline distT="0" distB="0" distL="0" distR="0" wp14:anchorId="6CA33CF5" wp14:editId="4D667438">
            <wp:extent cx="4507418" cy="2084681"/>
            <wp:effectExtent l="0" t="0" r="0" b="0"/>
            <wp:docPr id="11428175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17510" name="Picture 1" descr="A screen shot of a computer code&#10;&#10;Description automatically generated"/>
                    <pic:cNvPicPr/>
                  </pic:nvPicPr>
                  <pic:blipFill>
                    <a:blip r:embed="rId5"/>
                    <a:stretch>
                      <a:fillRect/>
                    </a:stretch>
                  </pic:blipFill>
                  <pic:spPr>
                    <a:xfrm>
                      <a:off x="0" y="0"/>
                      <a:ext cx="4515310" cy="2088331"/>
                    </a:xfrm>
                    <a:prstGeom prst="rect">
                      <a:avLst/>
                    </a:prstGeom>
                  </pic:spPr>
                </pic:pic>
              </a:graphicData>
            </a:graphic>
          </wp:inline>
        </w:drawing>
      </w:r>
    </w:p>
    <w:p w14:paraId="48B2EE62" w14:textId="5187B997" w:rsidR="008341C5" w:rsidRDefault="008341C5" w:rsidP="000520B2">
      <w:pPr>
        <w:pStyle w:val="ListParagraph"/>
        <w:numPr>
          <w:ilvl w:val="0"/>
          <w:numId w:val="27"/>
        </w:numPr>
      </w:pPr>
      <w:r w:rsidRPr="0011275A">
        <w:rPr>
          <w:color w:val="FF0000"/>
        </w:rPr>
        <w:t>Creation of Dummy Variables:</w:t>
      </w:r>
      <w:r w:rsidR="00332F49" w:rsidRPr="0011275A">
        <w:rPr>
          <w:color w:val="FF0000"/>
        </w:rPr>
        <w:t xml:space="preserve"> </w:t>
      </w:r>
      <w:r w:rsidRPr="00332F49">
        <w:t>To prepare the data for analysis, particularly ARM, categorical variables—including those resulting from</w:t>
      </w:r>
      <w:r w:rsidRPr="008341C5">
        <w:t xml:space="preserve"> discretization—were converted into binary (dummy) variables. Each category within a variable was represented as a separate binary variable (0/1).</w:t>
      </w:r>
      <w:r w:rsidR="006049E3">
        <w:t xml:space="preserve"> </w:t>
      </w:r>
      <w:r w:rsidRPr="008341C5">
        <w:t xml:space="preserve">This step was essential to meet the requirements of the </w:t>
      </w:r>
      <w:proofErr w:type="spellStart"/>
      <w:r w:rsidRPr="008341C5">
        <w:t>Apriori</w:t>
      </w:r>
      <w:proofErr w:type="spellEnd"/>
      <w:r w:rsidRPr="008341C5">
        <w:t xml:space="preserve"> algorithm used in ARM.</w:t>
      </w:r>
    </w:p>
    <w:p w14:paraId="14DFFE96" w14:textId="77777777" w:rsidR="000C1538" w:rsidRPr="008341C5" w:rsidRDefault="000C1538" w:rsidP="000C1538">
      <w:pPr>
        <w:pStyle w:val="ListParagraph"/>
      </w:pPr>
    </w:p>
    <w:p w14:paraId="50C50C76" w14:textId="7F94FA1D" w:rsidR="00D85DEB" w:rsidRPr="000107C7" w:rsidRDefault="008341C5" w:rsidP="000107C7">
      <w:pPr>
        <w:pStyle w:val="ListParagraph"/>
        <w:numPr>
          <w:ilvl w:val="0"/>
          <w:numId w:val="27"/>
        </w:numPr>
        <w:rPr>
          <w:color w:val="FF0000"/>
        </w:rPr>
      </w:pPr>
      <w:r w:rsidRPr="006049E3">
        <w:rPr>
          <w:color w:val="FF0000"/>
        </w:rPr>
        <w:t>Preparation for Association Rule Mining:</w:t>
      </w:r>
      <w:r w:rsidR="006049E3">
        <w:rPr>
          <w:color w:val="FF0000"/>
        </w:rPr>
        <w:t xml:space="preserve"> </w:t>
      </w:r>
      <w:r w:rsidRPr="008341C5">
        <w:t xml:space="preserve">The final step for ARM involved converting the cleaned and prepared data into a "transactions" format, a specific structure required by the </w:t>
      </w:r>
      <w:proofErr w:type="spellStart"/>
      <w:r w:rsidRPr="008341C5">
        <w:t>Apriori</w:t>
      </w:r>
      <w:proofErr w:type="spellEnd"/>
      <w:r w:rsidRPr="008341C5">
        <w:t xml:space="preserve"> algorithm. This </w:t>
      </w:r>
      <w:r w:rsidR="00D85DEB">
        <w:t>made sure</w:t>
      </w:r>
      <w:r w:rsidRPr="008341C5">
        <w:t xml:space="preserve"> that the data was fully prepared for discovering interesting patterns and associations.</w:t>
      </w:r>
    </w:p>
    <w:p w14:paraId="667F4151" w14:textId="2FCF3471" w:rsidR="008341C5" w:rsidRPr="008341C5" w:rsidRDefault="008341C5" w:rsidP="008341C5">
      <w:pPr>
        <w:numPr>
          <w:ilvl w:val="0"/>
          <w:numId w:val="25"/>
        </w:numPr>
      </w:pPr>
      <w:r w:rsidRPr="008341C5">
        <w:rPr>
          <w:color w:val="FF0000"/>
        </w:rPr>
        <w:t>Standardization/Normalization:</w:t>
      </w:r>
      <w:r w:rsidRPr="008341C5">
        <w:t xml:space="preserve"> Since clustering algorithms like K-means are sensitive to the scale of the data, normaliz</w:t>
      </w:r>
      <w:r w:rsidR="00251DD9">
        <w:t>ing</w:t>
      </w:r>
      <w:r w:rsidRPr="008341C5">
        <w:t xml:space="preserve"> the continuous variables to </w:t>
      </w:r>
      <w:r w:rsidR="00251DD9">
        <w:t>make sure</w:t>
      </w:r>
      <w:r w:rsidRPr="008341C5">
        <w:t xml:space="preserve"> that each variable </w:t>
      </w:r>
      <w:r w:rsidR="005976EB">
        <w:t>was represented in</w:t>
      </w:r>
      <w:r w:rsidRPr="008341C5">
        <w:t xml:space="preserve"> the clustering process. This was achieved using standardization, where each variable was rescaled to have a mean of 0 and a standard deviation of 1.</w:t>
      </w:r>
    </w:p>
    <w:p w14:paraId="655C5FC2" w14:textId="77777777" w:rsidR="008341C5" w:rsidRPr="008341C5" w:rsidRDefault="008341C5" w:rsidP="008341C5">
      <w:pPr>
        <w:numPr>
          <w:ilvl w:val="0"/>
          <w:numId w:val="25"/>
        </w:numPr>
      </w:pPr>
      <w:r w:rsidRPr="008341C5">
        <w:rPr>
          <w:color w:val="FF0000"/>
        </w:rPr>
        <w:t>Handling Outliers:</w:t>
      </w:r>
      <w:r w:rsidRPr="008341C5">
        <w:t xml:space="preserve"> Outliers were identified and addressed to prevent them from distorting the clustering results. This involved detecting outliers using the Z-score method and considering their removal or treatment.</w:t>
      </w:r>
    </w:p>
    <w:p w14:paraId="20572E7A" w14:textId="36277090" w:rsidR="00B8725E" w:rsidRPr="008341C5" w:rsidRDefault="008341C5" w:rsidP="003A6C33">
      <w:pPr>
        <w:numPr>
          <w:ilvl w:val="0"/>
          <w:numId w:val="25"/>
        </w:numPr>
      </w:pPr>
      <w:r w:rsidRPr="00B8725E">
        <w:rPr>
          <w:color w:val="FF0000"/>
        </w:rPr>
        <w:t>Dimensionality Reduction (Principal Component Analysis (PCA</w:t>
      </w:r>
      <w:r w:rsidR="00F3105B" w:rsidRPr="00B8725E">
        <w:rPr>
          <w:color w:val="FF0000"/>
        </w:rPr>
        <w:t>)):</w:t>
      </w:r>
      <w:r>
        <w:t xml:space="preserve"> </w:t>
      </w:r>
      <w:r w:rsidR="00B8725E" w:rsidRPr="00B8725E">
        <w:t>was applied for dimensionality reduction, helping to identify the most important features while also reducing noise in the data. This approach addressed two common challenges in clustering—handling high-dimensional data and minimizing noise—ultimately improving the effectiveness and accuracy of the clustering results.</w:t>
      </w:r>
    </w:p>
    <w:p w14:paraId="13E9ED18" w14:textId="62B7D7AF" w:rsidR="008341C5" w:rsidRPr="008341C5" w:rsidRDefault="008341C5" w:rsidP="008341C5">
      <w:r w:rsidRPr="008341C5">
        <w:t xml:space="preserve">These comprehensive data cleaning and preparation steps, including the </w:t>
      </w:r>
      <w:r w:rsidR="00365152">
        <w:t xml:space="preserve">important </w:t>
      </w:r>
      <w:r w:rsidRPr="008341C5">
        <w:t>checks for missing values, outlier handling, and standardization, ensured that the dataset was well-structured, consistent, and ready for advanced analysis techniques, such as association rule mining and clustering analysis. This thorough preparation laid the foundation for reliable and insightful exploration of relationships and patterns within the data.</w:t>
      </w:r>
    </w:p>
    <w:p w14:paraId="761FF63B" w14:textId="77777777" w:rsidR="00872D82" w:rsidRPr="00872D82" w:rsidRDefault="00872D82" w:rsidP="00872D82">
      <w:r w:rsidRPr="00872D82">
        <w:t> </w:t>
      </w:r>
    </w:p>
    <w:p w14:paraId="6D5617ED" w14:textId="6F9131A2" w:rsidR="00822A7A" w:rsidRPr="00656824" w:rsidRDefault="000107C7" w:rsidP="00822A7A">
      <w:pPr>
        <w:rPr>
          <w:i/>
          <w:iCs/>
        </w:rPr>
      </w:pPr>
      <w:r w:rsidRPr="00656824">
        <w:rPr>
          <w:i/>
          <w:iCs/>
        </w:rPr>
        <w:t>Sub</w:t>
      </w:r>
      <w:r w:rsidR="005935EA" w:rsidRPr="00656824">
        <w:rPr>
          <w:i/>
          <w:iCs/>
        </w:rPr>
        <w:t xml:space="preserve">section 2: </w:t>
      </w:r>
      <w:r w:rsidR="00822A7A" w:rsidRPr="00656824">
        <w:rPr>
          <w:i/>
          <w:iCs/>
        </w:rPr>
        <w:t>Exploratory Data Analysis (EDA):</w:t>
      </w:r>
    </w:p>
    <w:p w14:paraId="393F76EC" w14:textId="77777777" w:rsidR="00A45B63" w:rsidRPr="00A45B63" w:rsidRDefault="00A45B63" w:rsidP="00A45B63">
      <w:r w:rsidRPr="00A45B63">
        <w:t>Exploratory Data Analysis (EDA) is a crucial step in gaining a comprehensive understanding of the dataset. In this process, key features such as demographics, academic performance, and student activities are examined. Visual tools like histograms, count plots, and correlation matrices are used to identify patterns, explore relationships, and detect any unusual data points. The insights gained from EDA inform decision-making in subsequent stages of analysis and modeling. This initial exploration ensures a thorough understanding of the data before progressing to more complex analyses.</w:t>
      </w:r>
    </w:p>
    <w:p w14:paraId="749CC948" w14:textId="77777777" w:rsidR="00826F36" w:rsidRPr="00822A7A" w:rsidRDefault="00826F36" w:rsidP="00822A7A">
      <w:pPr>
        <w:rPr>
          <w:b/>
          <w:bCs/>
        </w:rPr>
      </w:pPr>
    </w:p>
    <w:p w14:paraId="24E26632" w14:textId="77777777" w:rsidR="00917E5A" w:rsidRPr="00656824" w:rsidRDefault="00917E5A" w:rsidP="00917E5A">
      <w:pPr>
        <w:rPr>
          <w:color w:val="FF0000"/>
        </w:rPr>
      </w:pPr>
      <w:r w:rsidRPr="00656824">
        <w:rPr>
          <w:color w:val="FF0000"/>
        </w:rPr>
        <w:t>Distribution Plots</w:t>
      </w:r>
    </w:p>
    <w:p w14:paraId="1C7741D1" w14:textId="77777777" w:rsidR="00917E5A" w:rsidRDefault="00917E5A" w:rsidP="00917E5A">
      <w:pPr>
        <w:jc w:val="center"/>
      </w:pPr>
      <w:r>
        <w:rPr>
          <w:noProof/>
        </w:rPr>
        <w:drawing>
          <wp:inline distT="0" distB="0" distL="0" distR="0" wp14:anchorId="0BA59D08" wp14:editId="6B85E57D">
            <wp:extent cx="3994030" cy="2844039"/>
            <wp:effectExtent l="0" t="0" r="0" b="0"/>
            <wp:docPr id="1702416591"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16591" name="Picture 1" descr="A group of graphs showing different types of dat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10145" cy="2855514"/>
                    </a:xfrm>
                    <a:prstGeom prst="rect">
                      <a:avLst/>
                    </a:prstGeom>
                  </pic:spPr>
                </pic:pic>
              </a:graphicData>
            </a:graphic>
          </wp:inline>
        </w:drawing>
      </w:r>
    </w:p>
    <w:p w14:paraId="2624A480" w14:textId="77777777" w:rsidR="00917E5A" w:rsidRPr="00656824" w:rsidRDefault="00917E5A" w:rsidP="005656DC">
      <w:pPr>
        <w:numPr>
          <w:ilvl w:val="0"/>
          <w:numId w:val="20"/>
        </w:numPr>
        <w:spacing w:after="0"/>
      </w:pPr>
      <w:r w:rsidRPr="00656824">
        <w:t xml:space="preserve">Distribution of Age: </w:t>
      </w:r>
    </w:p>
    <w:p w14:paraId="66C79777" w14:textId="77777777" w:rsidR="00917E5A" w:rsidRPr="00656824" w:rsidRDefault="00917E5A" w:rsidP="005656DC">
      <w:pPr>
        <w:numPr>
          <w:ilvl w:val="1"/>
          <w:numId w:val="20"/>
        </w:numPr>
        <w:spacing w:after="0"/>
      </w:pPr>
      <w:r w:rsidRPr="00656824">
        <w:t>Most students are aged between 15 and 17 years.</w:t>
      </w:r>
    </w:p>
    <w:p w14:paraId="120AAFB0" w14:textId="77777777" w:rsidR="00917E5A" w:rsidRPr="00656824" w:rsidRDefault="00917E5A" w:rsidP="005656DC">
      <w:pPr>
        <w:numPr>
          <w:ilvl w:val="1"/>
          <w:numId w:val="20"/>
        </w:numPr>
        <w:spacing w:after="0"/>
      </w:pPr>
      <w:r w:rsidRPr="00656824">
        <w:t>This histogram shows the distribution of ages in the dataset.</w:t>
      </w:r>
    </w:p>
    <w:p w14:paraId="3F02A54A" w14:textId="77777777" w:rsidR="00917E5A" w:rsidRPr="00656824" w:rsidRDefault="00917E5A" w:rsidP="005656DC">
      <w:pPr>
        <w:numPr>
          <w:ilvl w:val="1"/>
          <w:numId w:val="20"/>
        </w:numPr>
        <w:spacing w:after="0"/>
      </w:pPr>
      <w:r w:rsidRPr="00656824">
        <w:t>The ages are evenly distributed across the range with some peaks and valleys, indicating the data might have been collected across a fixed range of ages.</w:t>
      </w:r>
    </w:p>
    <w:p w14:paraId="717A5575" w14:textId="77777777" w:rsidR="005656DC" w:rsidRPr="00656824" w:rsidRDefault="005656DC" w:rsidP="005656DC">
      <w:pPr>
        <w:spacing w:after="0"/>
        <w:ind w:left="1440"/>
      </w:pPr>
    </w:p>
    <w:p w14:paraId="638BE41E" w14:textId="77777777" w:rsidR="00917E5A" w:rsidRPr="00656824" w:rsidRDefault="00917E5A" w:rsidP="005656DC">
      <w:pPr>
        <w:numPr>
          <w:ilvl w:val="0"/>
          <w:numId w:val="20"/>
        </w:numPr>
        <w:spacing w:after="0"/>
      </w:pPr>
      <w:r w:rsidRPr="00656824">
        <w:t xml:space="preserve">Distribution of </w:t>
      </w:r>
      <w:proofErr w:type="spellStart"/>
      <w:r w:rsidRPr="00656824">
        <w:t>StudyTimeWeekly</w:t>
      </w:r>
      <w:proofErr w:type="spellEnd"/>
      <w:r w:rsidRPr="00656824">
        <w:t xml:space="preserve">: </w:t>
      </w:r>
    </w:p>
    <w:p w14:paraId="08BB43BF" w14:textId="77777777" w:rsidR="00917E5A" w:rsidRPr="00656824" w:rsidRDefault="00917E5A" w:rsidP="005656DC">
      <w:pPr>
        <w:numPr>
          <w:ilvl w:val="1"/>
          <w:numId w:val="20"/>
        </w:numPr>
        <w:spacing w:after="0"/>
      </w:pPr>
      <w:r w:rsidRPr="00656824">
        <w:t xml:space="preserve">The distribution shows that </w:t>
      </w:r>
      <w:proofErr w:type="gramStart"/>
      <w:r w:rsidRPr="00656824">
        <w:t>a large number of</w:t>
      </w:r>
      <w:proofErr w:type="gramEnd"/>
      <w:r w:rsidRPr="00656824">
        <w:t xml:space="preserve"> students study less than 10 hours per week.</w:t>
      </w:r>
    </w:p>
    <w:p w14:paraId="132298A2" w14:textId="77777777" w:rsidR="00917E5A" w:rsidRPr="00656824" w:rsidRDefault="00917E5A" w:rsidP="005656DC">
      <w:pPr>
        <w:numPr>
          <w:ilvl w:val="1"/>
          <w:numId w:val="20"/>
        </w:numPr>
        <w:spacing w:after="0"/>
      </w:pPr>
      <w:r w:rsidRPr="00656824">
        <w:t>This histogram shows how much time students spend studying per week.</w:t>
      </w:r>
    </w:p>
    <w:p w14:paraId="314632B4" w14:textId="77777777" w:rsidR="00917E5A" w:rsidRPr="00656824" w:rsidRDefault="00917E5A" w:rsidP="005656DC">
      <w:pPr>
        <w:numPr>
          <w:ilvl w:val="1"/>
          <w:numId w:val="20"/>
        </w:numPr>
        <w:spacing w:after="0"/>
      </w:pPr>
      <w:r w:rsidRPr="00656824">
        <w:t>The distribution is relatively uniform, indicating that study times vary widely among students without any significant peaks.</w:t>
      </w:r>
    </w:p>
    <w:p w14:paraId="4DE4A879" w14:textId="77777777" w:rsidR="005656DC" w:rsidRPr="00656824" w:rsidRDefault="005656DC" w:rsidP="005656DC">
      <w:pPr>
        <w:spacing w:after="0"/>
        <w:ind w:left="1440"/>
      </w:pPr>
    </w:p>
    <w:p w14:paraId="6D13F18A" w14:textId="77777777" w:rsidR="00917E5A" w:rsidRPr="00656824" w:rsidRDefault="00917E5A" w:rsidP="005656DC">
      <w:pPr>
        <w:numPr>
          <w:ilvl w:val="0"/>
          <w:numId w:val="20"/>
        </w:numPr>
        <w:spacing w:after="0"/>
      </w:pPr>
      <w:r w:rsidRPr="00656824">
        <w:t xml:space="preserve">Distribution of Absences: </w:t>
      </w:r>
    </w:p>
    <w:p w14:paraId="31262648" w14:textId="77777777" w:rsidR="00917E5A" w:rsidRPr="00656824" w:rsidRDefault="00917E5A" w:rsidP="005656DC">
      <w:pPr>
        <w:numPr>
          <w:ilvl w:val="1"/>
          <w:numId w:val="20"/>
        </w:numPr>
        <w:spacing w:after="0"/>
      </w:pPr>
      <w:r w:rsidRPr="00656824">
        <w:t>This histogram displays the number of absences.</w:t>
      </w:r>
    </w:p>
    <w:p w14:paraId="1F976868" w14:textId="77777777" w:rsidR="00917E5A" w:rsidRPr="00656824" w:rsidRDefault="00917E5A" w:rsidP="005656DC">
      <w:pPr>
        <w:numPr>
          <w:ilvl w:val="1"/>
          <w:numId w:val="20"/>
        </w:numPr>
        <w:spacing w:after="0"/>
      </w:pPr>
      <w:r w:rsidRPr="00656824">
        <w:t>The absences show a uniform distribution, with a peak around 20 absences, indicating a common occurrence.</w:t>
      </w:r>
    </w:p>
    <w:p w14:paraId="627A5589" w14:textId="77777777" w:rsidR="005656DC" w:rsidRPr="00656824" w:rsidRDefault="005656DC" w:rsidP="005656DC">
      <w:pPr>
        <w:spacing w:after="0"/>
        <w:ind w:left="1440"/>
      </w:pPr>
    </w:p>
    <w:p w14:paraId="0E8D25DE" w14:textId="77777777" w:rsidR="00917E5A" w:rsidRPr="00656824" w:rsidRDefault="00917E5A" w:rsidP="005656DC">
      <w:pPr>
        <w:numPr>
          <w:ilvl w:val="0"/>
          <w:numId w:val="20"/>
        </w:numPr>
        <w:spacing w:after="0"/>
      </w:pPr>
      <w:r w:rsidRPr="00656824">
        <w:t>Distribution of GPA:</w:t>
      </w:r>
    </w:p>
    <w:p w14:paraId="57F25F15" w14:textId="77777777" w:rsidR="00917E5A" w:rsidRPr="00656824" w:rsidRDefault="00917E5A" w:rsidP="005656DC">
      <w:pPr>
        <w:numPr>
          <w:ilvl w:val="1"/>
          <w:numId w:val="20"/>
        </w:numPr>
        <w:spacing w:after="0"/>
      </w:pPr>
      <w:r w:rsidRPr="00656824">
        <w:t>This histogram shows the distribution of GPA scores.</w:t>
      </w:r>
    </w:p>
    <w:p w14:paraId="083693A1" w14:textId="77777777" w:rsidR="00917E5A" w:rsidRPr="00656824" w:rsidRDefault="00917E5A" w:rsidP="005656DC">
      <w:pPr>
        <w:numPr>
          <w:ilvl w:val="1"/>
          <w:numId w:val="20"/>
        </w:numPr>
        <w:spacing w:after="0"/>
      </w:pPr>
      <w:r w:rsidRPr="00656824">
        <w:t>The distribution is roughly normal, centered around a mean value, indicating most students have an average GPA.</w:t>
      </w:r>
    </w:p>
    <w:p w14:paraId="78C2E8FA" w14:textId="77777777" w:rsidR="005656DC" w:rsidRPr="00656824" w:rsidRDefault="005656DC" w:rsidP="005656DC">
      <w:pPr>
        <w:spacing w:after="0"/>
        <w:ind w:left="1440"/>
      </w:pPr>
    </w:p>
    <w:p w14:paraId="30CA49A7" w14:textId="77777777" w:rsidR="00917E5A" w:rsidRPr="00656824" w:rsidRDefault="00917E5A" w:rsidP="00917E5A">
      <w:r w:rsidRPr="00656824">
        <w:t>Summary Statistics</w:t>
      </w:r>
    </w:p>
    <w:p w14:paraId="6545C66A" w14:textId="0DFFE796" w:rsidR="00B5618E" w:rsidRDefault="008B2672" w:rsidP="00917E5A">
      <w:pPr>
        <w:rPr>
          <w:b/>
          <w:bCs/>
        </w:rPr>
      </w:pPr>
      <w:r w:rsidRPr="008B2672">
        <w:rPr>
          <w:b/>
          <w:bCs/>
          <w:noProof/>
        </w:rPr>
        <w:drawing>
          <wp:inline distT="0" distB="0" distL="0" distR="0" wp14:anchorId="2D641E84" wp14:editId="31C2F391">
            <wp:extent cx="5943600" cy="2383790"/>
            <wp:effectExtent l="0" t="0" r="0" b="0"/>
            <wp:docPr id="16227371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37139" name="Picture 1" descr="A screenshot of a computer screen&#10;&#10;Description automatically generated"/>
                    <pic:cNvPicPr/>
                  </pic:nvPicPr>
                  <pic:blipFill>
                    <a:blip r:embed="rId7"/>
                    <a:stretch>
                      <a:fillRect/>
                    </a:stretch>
                  </pic:blipFill>
                  <pic:spPr>
                    <a:xfrm>
                      <a:off x="0" y="0"/>
                      <a:ext cx="5943600" cy="2383790"/>
                    </a:xfrm>
                    <a:prstGeom prst="rect">
                      <a:avLst/>
                    </a:prstGeom>
                  </pic:spPr>
                </pic:pic>
              </a:graphicData>
            </a:graphic>
          </wp:inline>
        </w:drawing>
      </w:r>
    </w:p>
    <w:p w14:paraId="6403956D" w14:textId="77777777" w:rsidR="008B2672" w:rsidRPr="00CB2651" w:rsidRDefault="008B2672" w:rsidP="00917E5A">
      <w:pPr>
        <w:rPr>
          <w:b/>
          <w:bCs/>
        </w:rPr>
      </w:pPr>
    </w:p>
    <w:p w14:paraId="5B784E0E" w14:textId="77777777" w:rsidR="00917E5A" w:rsidRPr="00A45B63" w:rsidRDefault="00917E5A" w:rsidP="00917E5A">
      <w:pPr>
        <w:numPr>
          <w:ilvl w:val="0"/>
          <w:numId w:val="19"/>
        </w:numPr>
      </w:pPr>
      <w:r w:rsidRPr="00A45B63">
        <w:t>Age: The average age is approximately 16.47 years with a standard deviation of 1.12 years.</w:t>
      </w:r>
    </w:p>
    <w:p w14:paraId="31574661" w14:textId="77777777" w:rsidR="00917E5A" w:rsidRPr="00A45B63" w:rsidRDefault="00917E5A" w:rsidP="00917E5A">
      <w:pPr>
        <w:numPr>
          <w:ilvl w:val="0"/>
          <w:numId w:val="19"/>
        </w:numPr>
      </w:pPr>
      <w:proofErr w:type="spellStart"/>
      <w:r w:rsidRPr="00A45B63">
        <w:t>StudyTimeWeekly</w:t>
      </w:r>
      <w:proofErr w:type="spellEnd"/>
      <w:r w:rsidRPr="00A45B63">
        <w:t>: Students spend an average of about 9.77 hours per week on studying, with a standard deviation of 5.65 hours.</w:t>
      </w:r>
    </w:p>
    <w:p w14:paraId="7C33C22A" w14:textId="77777777" w:rsidR="00917E5A" w:rsidRPr="00A45B63" w:rsidRDefault="00917E5A" w:rsidP="00917E5A">
      <w:pPr>
        <w:numPr>
          <w:ilvl w:val="0"/>
          <w:numId w:val="19"/>
        </w:numPr>
      </w:pPr>
      <w:r w:rsidRPr="00A45B63">
        <w:t>Absences: The average number of absences is around 14.54 days, with a standard deviation of 8.47 days.</w:t>
      </w:r>
    </w:p>
    <w:p w14:paraId="68ACB7AC" w14:textId="77777777" w:rsidR="00917E5A" w:rsidRPr="00A45B63" w:rsidRDefault="00917E5A" w:rsidP="00917E5A">
      <w:pPr>
        <w:numPr>
          <w:ilvl w:val="0"/>
          <w:numId w:val="19"/>
        </w:numPr>
      </w:pPr>
      <w:r w:rsidRPr="00A45B63">
        <w:t>GPA: The average GPA is approximately 1.91, with a standard deviation of 0.92.</w:t>
      </w:r>
    </w:p>
    <w:p w14:paraId="450F2969" w14:textId="77777777" w:rsidR="00917E5A" w:rsidRDefault="00917E5A" w:rsidP="00917E5A">
      <w:pPr>
        <w:numPr>
          <w:ilvl w:val="0"/>
          <w:numId w:val="19"/>
        </w:numPr>
      </w:pPr>
      <w:r w:rsidRPr="00A45B63">
        <w:t xml:space="preserve">Categorical Variables: Gender, Ethnicity, </w:t>
      </w:r>
      <w:proofErr w:type="spellStart"/>
      <w:r w:rsidRPr="00A45B63">
        <w:t>ParentalEducation</w:t>
      </w:r>
      <w:proofErr w:type="spellEnd"/>
      <w:r w:rsidRPr="00A45B63">
        <w:t xml:space="preserve">, Tutoring, </w:t>
      </w:r>
      <w:proofErr w:type="spellStart"/>
      <w:r w:rsidRPr="00A45B63">
        <w:t>ParentalSupport</w:t>
      </w:r>
      <w:proofErr w:type="spellEnd"/>
      <w:r w:rsidRPr="00A45B63">
        <w:t>, Extracurricular, Sports</w:t>
      </w:r>
      <w:r w:rsidRPr="00CB2651">
        <w:t>, Music, Volunteering, and</w:t>
      </w:r>
      <w:r>
        <w:t xml:space="preserve"> </w:t>
      </w:r>
      <w:proofErr w:type="spellStart"/>
      <w:r w:rsidRPr="00CB2651">
        <w:t>GradeClass</w:t>
      </w:r>
      <w:proofErr w:type="spellEnd"/>
      <w:r w:rsidRPr="00CB2651">
        <w:t>.</w:t>
      </w:r>
    </w:p>
    <w:p w14:paraId="71B47882" w14:textId="77777777" w:rsidR="00917E5A" w:rsidRDefault="00917E5A" w:rsidP="00917E5A"/>
    <w:p w14:paraId="16A33E69" w14:textId="77777777" w:rsidR="00917E5A" w:rsidRPr="00CB2651" w:rsidRDefault="00917E5A" w:rsidP="00917E5A">
      <w:pPr>
        <w:rPr>
          <w:b/>
          <w:bCs/>
        </w:rPr>
      </w:pPr>
      <w:r w:rsidRPr="00AF1380">
        <w:rPr>
          <w:b/>
          <w:bCs/>
        </w:rPr>
        <w:t>Count Plot</w:t>
      </w:r>
      <w:r>
        <w:rPr>
          <w:b/>
          <w:bCs/>
        </w:rPr>
        <w:t>s:</w:t>
      </w:r>
    </w:p>
    <w:p w14:paraId="0F9E031C" w14:textId="77777777" w:rsidR="00917E5A" w:rsidRDefault="00917E5A" w:rsidP="00917E5A">
      <w:pPr>
        <w:jc w:val="center"/>
      </w:pPr>
      <w:r>
        <w:rPr>
          <w:noProof/>
        </w:rPr>
        <w:drawing>
          <wp:inline distT="0" distB="0" distL="0" distR="0" wp14:anchorId="0AC1E559" wp14:editId="4B884167">
            <wp:extent cx="4376477" cy="6268001"/>
            <wp:effectExtent l="0" t="0" r="0" b="0"/>
            <wp:docPr id="132061100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11001" name="Picture 2" descr="A screenshot of a grap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86442" cy="6282273"/>
                    </a:xfrm>
                    <a:prstGeom prst="rect">
                      <a:avLst/>
                    </a:prstGeom>
                  </pic:spPr>
                </pic:pic>
              </a:graphicData>
            </a:graphic>
          </wp:inline>
        </w:drawing>
      </w:r>
    </w:p>
    <w:p w14:paraId="3BEA0F28" w14:textId="77777777" w:rsidR="00917E5A" w:rsidRPr="00AF1380" w:rsidRDefault="00917E5A" w:rsidP="005F3A38">
      <w:pPr>
        <w:numPr>
          <w:ilvl w:val="0"/>
          <w:numId w:val="28"/>
        </w:numPr>
        <w:spacing w:after="0"/>
      </w:pPr>
      <w:r w:rsidRPr="00AF1380">
        <w:t>Count of Gender:</w:t>
      </w:r>
    </w:p>
    <w:p w14:paraId="1D543E09" w14:textId="77777777" w:rsidR="00917E5A" w:rsidRPr="00AF1380" w:rsidRDefault="00917E5A" w:rsidP="005F3A38">
      <w:pPr>
        <w:numPr>
          <w:ilvl w:val="1"/>
          <w:numId w:val="28"/>
        </w:numPr>
        <w:spacing w:after="0"/>
      </w:pPr>
      <w:r w:rsidRPr="00AF1380">
        <w:t>The count plot shows the distribution of gender.</w:t>
      </w:r>
    </w:p>
    <w:p w14:paraId="43DCA434" w14:textId="77777777" w:rsidR="00917E5A" w:rsidRDefault="00917E5A" w:rsidP="005F3A38">
      <w:pPr>
        <w:numPr>
          <w:ilvl w:val="1"/>
          <w:numId w:val="28"/>
        </w:numPr>
        <w:spacing w:after="0"/>
      </w:pPr>
      <w:r w:rsidRPr="00AF1380">
        <w:t xml:space="preserve">The counts are nearly equal, </w:t>
      </w:r>
      <w:r w:rsidRPr="00D664D8">
        <w:t>showing</w:t>
      </w:r>
      <w:r w:rsidRPr="00AF1380">
        <w:t xml:space="preserve"> a balanced gender distribution in the dataset.</w:t>
      </w:r>
    </w:p>
    <w:p w14:paraId="2BE93320" w14:textId="77777777" w:rsidR="008C35B0" w:rsidRPr="00AF1380" w:rsidRDefault="008C35B0" w:rsidP="008C35B0">
      <w:pPr>
        <w:spacing w:after="0"/>
      </w:pPr>
    </w:p>
    <w:p w14:paraId="02943CEE" w14:textId="77777777" w:rsidR="00917E5A" w:rsidRPr="00AF1380" w:rsidRDefault="00917E5A" w:rsidP="005F3A38">
      <w:pPr>
        <w:numPr>
          <w:ilvl w:val="0"/>
          <w:numId w:val="28"/>
        </w:numPr>
        <w:spacing w:after="0"/>
      </w:pPr>
      <w:r w:rsidRPr="00AF1380">
        <w:t>Count of Ethnicity:</w:t>
      </w:r>
    </w:p>
    <w:p w14:paraId="0BF2285E" w14:textId="77777777" w:rsidR="00917E5A" w:rsidRPr="00AF1380" w:rsidRDefault="00917E5A" w:rsidP="005F3A38">
      <w:pPr>
        <w:numPr>
          <w:ilvl w:val="1"/>
          <w:numId w:val="28"/>
        </w:numPr>
        <w:spacing w:after="0"/>
      </w:pPr>
      <w:r w:rsidRPr="00AF1380">
        <w:t>This plot shows the distribution of different ethnicities.</w:t>
      </w:r>
    </w:p>
    <w:p w14:paraId="64035093" w14:textId="77777777" w:rsidR="00917E5A" w:rsidRDefault="00917E5A" w:rsidP="005F3A38">
      <w:pPr>
        <w:numPr>
          <w:ilvl w:val="1"/>
          <w:numId w:val="28"/>
        </w:numPr>
        <w:spacing w:after="0"/>
      </w:pPr>
      <w:proofErr w:type="gramStart"/>
      <w:r w:rsidRPr="00AF1380">
        <w:t>The majority of</w:t>
      </w:r>
      <w:proofErr w:type="gramEnd"/>
      <w:r w:rsidRPr="00AF1380">
        <w:t xml:space="preserve"> students belong to the first category (0), with fewer students in other categories.</w:t>
      </w:r>
    </w:p>
    <w:p w14:paraId="3D3F0B83" w14:textId="1D2CB242" w:rsidR="008C35B0" w:rsidRPr="00AF1380" w:rsidRDefault="008C35B0" w:rsidP="008C35B0">
      <w:pPr>
        <w:spacing w:after="0"/>
        <w:ind w:left="1440"/>
      </w:pPr>
      <w:r>
        <w:t xml:space="preserve">  </w:t>
      </w:r>
    </w:p>
    <w:p w14:paraId="6E371199" w14:textId="78CE3BBD" w:rsidR="00917E5A" w:rsidRPr="00AF1380" w:rsidRDefault="00917E5A" w:rsidP="005F3A38">
      <w:pPr>
        <w:numPr>
          <w:ilvl w:val="0"/>
          <w:numId w:val="28"/>
        </w:numPr>
        <w:spacing w:after="0"/>
      </w:pPr>
      <w:r w:rsidRPr="00AF1380">
        <w:t>Count of Parental</w:t>
      </w:r>
      <w:r w:rsidR="00CD0D49">
        <w:t xml:space="preserve"> </w:t>
      </w:r>
      <w:r w:rsidRPr="00AF1380">
        <w:t>Education:</w:t>
      </w:r>
    </w:p>
    <w:p w14:paraId="51AB1550" w14:textId="77777777" w:rsidR="00917E5A" w:rsidRPr="00AF1380" w:rsidRDefault="00917E5A" w:rsidP="005F3A38">
      <w:pPr>
        <w:numPr>
          <w:ilvl w:val="1"/>
          <w:numId w:val="28"/>
        </w:numPr>
        <w:spacing w:after="0"/>
      </w:pPr>
      <w:r w:rsidRPr="00AF1380">
        <w:t>This plot shows the education levels of the parents.</w:t>
      </w:r>
    </w:p>
    <w:p w14:paraId="2B5D8C49" w14:textId="77777777" w:rsidR="00917E5A" w:rsidRDefault="00917E5A" w:rsidP="005F3A38">
      <w:pPr>
        <w:numPr>
          <w:ilvl w:val="1"/>
          <w:numId w:val="28"/>
        </w:numPr>
        <w:spacing w:after="0"/>
      </w:pPr>
      <w:r w:rsidRPr="00AF1380">
        <w:t>Most parents have an education level of 2, with a few at level 0 and level 4.</w:t>
      </w:r>
    </w:p>
    <w:p w14:paraId="04DF728E" w14:textId="77777777" w:rsidR="008C35B0" w:rsidRPr="00AF1380" w:rsidRDefault="008C35B0" w:rsidP="008C35B0">
      <w:pPr>
        <w:spacing w:after="0"/>
        <w:ind w:left="1440"/>
      </w:pPr>
    </w:p>
    <w:p w14:paraId="3EDB876A" w14:textId="77777777" w:rsidR="00917E5A" w:rsidRPr="00AF1380" w:rsidRDefault="00917E5A" w:rsidP="005F3A38">
      <w:pPr>
        <w:numPr>
          <w:ilvl w:val="0"/>
          <w:numId w:val="28"/>
        </w:numPr>
        <w:spacing w:after="0"/>
      </w:pPr>
      <w:r w:rsidRPr="00AF1380">
        <w:t>Count of Tutoring:</w:t>
      </w:r>
    </w:p>
    <w:p w14:paraId="06E6BE82" w14:textId="77777777" w:rsidR="00917E5A" w:rsidRPr="00AF1380" w:rsidRDefault="00917E5A" w:rsidP="005F3A38">
      <w:pPr>
        <w:numPr>
          <w:ilvl w:val="1"/>
          <w:numId w:val="28"/>
        </w:numPr>
        <w:spacing w:after="0"/>
      </w:pPr>
      <w:r w:rsidRPr="00AF1380">
        <w:t>This plot shows whether students receive tutoring.</w:t>
      </w:r>
    </w:p>
    <w:p w14:paraId="5D274243" w14:textId="77777777" w:rsidR="00917E5A" w:rsidRDefault="00917E5A" w:rsidP="005F3A38">
      <w:pPr>
        <w:numPr>
          <w:ilvl w:val="1"/>
          <w:numId w:val="28"/>
        </w:numPr>
        <w:spacing w:after="0"/>
      </w:pPr>
      <w:r w:rsidRPr="00AF1380">
        <w:t>A significant number of students do not receive tutoring.</w:t>
      </w:r>
    </w:p>
    <w:p w14:paraId="59697250" w14:textId="77777777" w:rsidR="008C35B0" w:rsidRPr="00AF1380" w:rsidRDefault="008C35B0" w:rsidP="008C35B0">
      <w:pPr>
        <w:spacing w:after="0"/>
        <w:ind w:left="1440"/>
      </w:pPr>
    </w:p>
    <w:p w14:paraId="4625F7A8" w14:textId="7D661DBE" w:rsidR="00917E5A" w:rsidRPr="00AF1380" w:rsidRDefault="00917E5A" w:rsidP="005F3A38">
      <w:pPr>
        <w:numPr>
          <w:ilvl w:val="0"/>
          <w:numId w:val="28"/>
        </w:numPr>
        <w:spacing w:after="0"/>
      </w:pPr>
      <w:r w:rsidRPr="00AF1380">
        <w:t>Count of Parental</w:t>
      </w:r>
      <w:r w:rsidR="005656DC">
        <w:t xml:space="preserve"> </w:t>
      </w:r>
      <w:r w:rsidRPr="00AF1380">
        <w:t>Support:</w:t>
      </w:r>
    </w:p>
    <w:p w14:paraId="399AB06A" w14:textId="77777777" w:rsidR="00917E5A" w:rsidRPr="00AF1380" w:rsidRDefault="00917E5A" w:rsidP="005F3A38">
      <w:pPr>
        <w:numPr>
          <w:ilvl w:val="1"/>
          <w:numId w:val="28"/>
        </w:numPr>
        <w:spacing w:after="0"/>
      </w:pPr>
      <w:r w:rsidRPr="00AF1380">
        <w:t>This plot shows the level of parental support.</w:t>
      </w:r>
    </w:p>
    <w:p w14:paraId="7E6E97D0" w14:textId="77777777" w:rsidR="00917E5A" w:rsidRDefault="00917E5A" w:rsidP="005F3A38">
      <w:pPr>
        <w:numPr>
          <w:ilvl w:val="1"/>
          <w:numId w:val="28"/>
        </w:numPr>
        <w:spacing w:after="0"/>
      </w:pPr>
      <w:r w:rsidRPr="00AF1380">
        <w:t>Most parents provide level 2 or level 3 support.</w:t>
      </w:r>
    </w:p>
    <w:p w14:paraId="3ECDE581" w14:textId="77777777" w:rsidR="008C35B0" w:rsidRPr="00AF1380" w:rsidRDefault="008C35B0" w:rsidP="008C35B0">
      <w:pPr>
        <w:spacing w:after="0"/>
        <w:ind w:left="1440"/>
      </w:pPr>
    </w:p>
    <w:p w14:paraId="73C30770" w14:textId="77777777" w:rsidR="00917E5A" w:rsidRPr="00AF1380" w:rsidRDefault="00917E5A" w:rsidP="005F3A38">
      <w:pPr>
        <w:numPr>
          <w:ilvl w:val="0"/>
          <w:numId w:val="28"/>
        </w:numPr>
        <w:spacing w:after="0"/>
      </w:pPr>
      <w:r w:rsidRPr="00AF1380">
        <w:t>Count of Extracurricular:</w:t>
      </w:r>
    </w:p>
    <w:p w14:paraId="1C013DB7" w14:textId="77777777" w:rsidR="00917E5A" w:rsidRPr="00AF1380" w:rsidRDefault="00917E5A" w:rsidP="005F3A38">
      <w:pPr>
        <w:numPr>
          <w:ilvl w:val="1"/>
          <w:numId w:val="28"/>
        </w:numPr>
        <w:spacing w:after="0"/>
      </w:pPr>
      <w:r w:rsidRPr="00AF1380">
        <w:t>This plot shows whether students participate in extracurricular activities.</w:t>
      </w:r>
    </w:p>
    <w:p w14:paraId="76A949DA" w14:textId="77777777" w:rsidR="00917E5A" w:rsidRDefault="00917E5A" w:rsidP="005F3A38">
      <w:pPr>
        <w:numPr>
          <w:ilvl w:val="1"/>
          <w:numId w:val="28"/>
        </w:numPr>
        <w:spacing w:after="0"/>
      </w:pPr>
      <w:r w:rsidRPr="00AF1380">
        <w:t>Many students do not participate in extracurricular activities.</w:t>
      </w:r>
    </w:p>
    <w:p w14:paraId="672767ED" w14:textId="77777777" w:rsidR="008C35B0" w:rsidRPr="00AF1380" w:rsidRDefault="008C35B0" w:rsidP="008C35B0">
      <w:pPr>
        <w:spacing w:after="0"/>
        <w:ind w:left="1440"/>
      </w:pPr>
    </w:p>
    <w:p w14:paraId="57832F1F" w14:textId="77777777" w:rsidR="00917E5A" w:rsidRPr="00AF1380" w:rsidRDefault="00917E5A" w:rsidP="005F3A38">
      <w:pPr>
        <w:numPr>
          <w:ilvl w:val="0"/>
          <w:numId w:val="28"/>
        </w:numPr>
        <w:spacing w:after="0"/>
      </w:pPr>
      <w:r w:rsidRPr="00AF1380">
        <w:t>Count of Sports:</w:t>
      </w:r>
    </w:p>
    <w:p w14:paraId="5EB3AD13" w14:textId="77777777" w:rsidR="00917E5A" w:rsidRPr="00AF1380" w:rsidRDefault="00917E5A" w:rsidP="005F3A38">
      <w:pPr>
        <w:numPr>
          <w:ilvl w:val="1"/>
          <w:numId w:val="28"/>
        </w:numPr>
        <w:spacing w:after="0"/>
      </w:pPr>
      <w:r w:rsidRPr="00AF1380">
        <w:t>This plot shows whether students participate in sports.</w:t>
      </w:r>
    </w:p>
    <w:p w14:paraId="2E039290" w14:textId="77777777" w:rsidR="00917E5A" w:rsidRDefault="00917E5A" w:rsidP="005F3A38">
      <w:pPr>
        <w:numPr>
          <w:ilvl w:val="1"/>
          <w:numId w:val="28"/>
        </w:numPr>
        <w:spacing w:after="0"/>
      </w:pPr>
      <w:r w:rsidRPr="00AF1380">
        <w:t>A significant number of students do not participate in sports.</w:t>
      </w:r>
    </w:p>
    <w:p w14:paraId="1A48D14E" w14:textId="77777777" w:rsidR="008C35B0" w:rsidRPr="00AF1380" w:rsidRDefault="008C35B0" w:rsidP="008C35B0">
      <w:pPr>
        <w:spacing w:after="0"/>
        <w:ind w:left="1440"/>
      </w:pPr>
    </w:p>
    <w:p w14:paraId="5A1A5DED" w14:textId="77777777" w:rsidR="00917E5A" w:rsidRPr="00AF1380" w:rsidRDefault="00917E5A" w:rsidP="005F3A38">
      <w:pPr>
        <w:numPr>
          <w:ilvl w:val="0"/>
          <w:numId w:val="28"/>
        </w:numPr>
        <w:spacing w:after="0"/>
      </w:pPr>
      <w:r w:rsidRPr="00AF1380">
        <w:t>Count of Music:</w:t>
      </w:r>
    </w:p>
    <w:p w14:paraId="40922F1B" w14:textId="77777777" w:rsidR="00917E5A" w:rsidRPr="00AF1380" w:rsidRDefault="00917E5A" w:rsidP="005F3A38">
      <w:pPr>
        <w:numPr>
          <w:ilvl w:val="1"/>
          <w:numId w:val="28"/>
        </w:numPr>
        <w:spacing w:after="0"/>
      </w:pPr>
      <w:r w:rsidRPr="00AF1380">
        <w:t>This plot shows whether students participate in music.</w:t>
      </w:r>
    </w:p>
    <w:p w14:paraId="4325E8C3" w14:textId="77777777" w:rsidR="00917E5A" w:rsidRDefault="00917E5A" w:rsidP="005F3A38">
      <w:pPr>
        <w:numPr>
          <w:ilvl w:val="1"/>
          <w:numId w:val="28"/>
        </w:numPr>
        <w:spacing w:after="0"/>
      </w:pPr>
      <w:r w:rsidRPr="00AF1380">
        <w:t>A significant number of students do not participate in music.</w:t>
      </w:r>
    </w:p>
    <w:p w14:paraId="6AB0D980" w14:textId="77777777" w:rsidR="008C35B0" w:rsidRPr="00AF1380" w:rsidRDefault="008C35B0" w:rsidP="008C35B0">
      <w:pPr>
        <w:spacing w:after="0"/>
        <w:ind w:left="1440"/>
      </w:pPr>
    </w:p>
    <w:p w14:paraId="205F6565" w14:textId="77777777" w:rsidR="00917E5A" w:rsidRPr="00AF1380" w:rsidRDefault="00917E5A" w:rsidP="005F3A38">
      <w:pPr>
        <w:numPr>
          <w:ilvl w:val="0"/>
          <w:numId w:val="28"/>
        </w:numPr>
        <w:spacing w:after="0"/>
      </w:pPr>
      <w:r w:rsidRPr="00AF1380">
        <w:t>Count of Volunteering:</w:t>
      </w:r>
    </w:p>
    <w:p w14:paraId="06C1A465" w14:textId="77777777" w:rsidR="00917E5A" w:rsidRPr="00AF1380" w:rsidRDefault="00917E5A" w:rsidP="005F3A38">
      <w:pPr>
        <w:numPr>
          <w:ilvl w:val="1"/>
          <w:numId w:val="28"/>
        </w:numPr>
        <w:spacing w:after="0"/>
      </w:pPr>
      <w:r w:rsidRPr="00AF1380">
        <w:t>This plot shows whether students participate in volunteering.</w:t>
      </w:r>
    </w:p>
    <w:p w14:paraId="4DCC5BDB" w14:textId="77777777" w:rsidR="00917E5A" w:rsidRDefault="00917E5A" w:rsidP="005F3A38">
      <w:pPr>
        <w:numPr>
          <w:ilvl w:val="1"/>
          <w:numId w:val="28"/>
        </w:numPr>
        <w:spacing w:after="0"/>
      </w:pPr>
      <w:r w:rsidRPr="00AF1380">
        <w:t>A significant number of students do not volunteer.</w:t>
      </w:r>
    </w:p>
    <w:p w14:paraId="78DE6082" w14:textId="77777777" w:rsidR="008C35B0" w:rsidRPr="00AF1380" w:rsidRDefault="008C35B0" w:rsidP="008C35B0">
      <w:pPr>
        <w:spacing w:after="0"/>
        <w:ind w:left="1440"/>
      </w:pPr>
    </w:p>
    <w:p w14:paraId="33ECBDFF" w14:textId="77777777" w:rsidR="00917E5A" w:rsidRPr="00AF1380" w:rsidRDefault="00917E5A" w:rsidP="005F3A38">
      <w:pPr>
        <w:numPr>
          <w:ilvl w:val="0"/>
          <w:numId w:val="28"/>
        </w:numPr>
        <w:spacing w:after="0"/>
      </w:pPr>
      <w:r w:rsidRPr="00AF1380">
        <w:t xml:space="preserve">Count of </w:t>
      </w:r>
      <w:proofErr w:type="spellStart"/>
      <w:r w:rsidRPr="00AF1380">
        <w:t>GradeClass</w:t>
      </w:r>
      <w:proofErr w:type="spellEnd"/>
      <w:r w:rsidRPr="00AF1380">
        <w:t>:</w:t>
      </w:r>
    </w:p>
    <w:p w14:paraId="1C41A685" w14:textId="77777777" w:rsidR="00917E5A" w:rsidRPr="00AF1380" w:rsidRDefault="00917E5A" w:rsidP="00CD0D49">
      <w:pPr>
        <w:numPr>
          <w:ilvl w:val="1"/>
          <w:numId w:val="28"/>
        </w:numPr>
        <w:spacing w:after="0"/>
      </w:pPr>
      <w:r w:rsidRPr="00AF1380">
        <w:t>This plot shows the grade class distribution.</w:t>
      </w:r>
    </w:p>
    <w:p w14:paraId="1D9E0FB7" w14:textId="77777777" w:rsidR="00917E5A" w:rsidRPr="00AF1380" w:rsidRDefault="00917E5A" w:rsidP="00CD0D49">
      <w:pPr>
        <w:numPr>
          <w:ilvl w:val="1"/>
          <w:numId w:val="28"/>
        </w:numPr>
        <w:spacing w:after="0"/>
      </w:pPr>
      <w:r w:rsidRPr="00AF1380">
        <w:t xml:space="preserve">Most students are in the </w:t>
      </w:r>
      <w:proofErr w:type="gramStart"/>
      <w:r w:rsidRPr="00AF1380">
        <w:t>highest grade</w:t>
      </w:r>
      <w:proofErr w:type="gramEnd"/>
      <w:r w:rsidRPr="00AF1380">
        <w:t xml:space="preserve"> class (4</w:t>
      </w:r>
      <w:r w:rsidRPr="00D664D8">
        <w:t xml:space="preserve"> = F grade</w:t>
      </w:r>
      <w:r w:rsidRPr="00AF1380">
        <w:t>).</w:t>
      </w:r>
    </w:p>
    <w:p w14:paraId="71A0A414" w14:textId="77777777" w:rsidR="00D664D8" w:rsidRPr="00D664D8" w:rsidRDefault="00D664D8" w:rsidP="005F3A38">
      <w:pPr>
        <w:spacing w:after="0"/>
      </w:pPr>
    </w:p>
    <w:p w14:paraId="450B8C01" w14:textId="77777777" w:rsidR="00D664D8" w:rsidRPr="00D664D8" w:rsidRDefault="00D664D8" w:rsidP="005F3A38">
      <w:pPr>
        <w:spacing w:after="0"/>
      </w:pPr>
    </w:p>
    <w:p w14:paraId="4846239F" w14:textId="57BB3C77" w:rsidR="00917E5A" w:rsidRPr="00CF2556" w:rsidRDefault="00917E5A" w:rsidP="00917E5A">
      <w:r w:rsidRPr="00CF2556">
        <w:t>Correlation Matrix:</w:t>
      </w:r>
    </w:p>
    <w:p w14:paraId="45D15E28" w14:textId="77777777" w:rsidR="00917E5A" w:rsidRDefault="00917E5A" w:rsidP="00917E5A">
      <w:pPr>
        <w:jc w:val="center"/>
      </w:pPr>
      <w:r>
        <w:rPr>
          <w:noProof/>
        </w:rPr>
        <w:drawing>
          <wp:inline distT="0" distB="0" distL="0" distR="0" wp14:anchorId="4541DD7E" wp14:editId="0ADAF2C8">
            <wp:extent cx="4451230" cy="3451605"/>
            <wp:effectExtent l="0" t="0" r="0" b="0"/>
            <wp:docPr id="318511499"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11499" name="Picture 4"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8541" cy="3465028"/>
                    </a:xfrm>
                    <a:prstGeom prst="rect">
                      <a:avLst/>
                    </a:prstGeom>
                  </pic:spPr>
                </pic:pic>
              </a:graphicData>
            </a:graphic>
          </wp:inline>
        </w:drawing>
      </w:r>
    </w:p>
    <w:p w14:paraId="0C1604BE" w14:textId="77777777" w:rsidR="00917E5A" w:rsidRPr="0035145C" w:rsidRDefault="00917E5A" w:rsidP="00C8180C">
      <w:pPr>
        <w:numPr>
          <w:ilvl w:val="1"/>
          <w:numId w:val="23"/>
        </w:numPr>
        <w:spacing w:after="0"/>
      </w:pPr>
      <w:r w:rsidRPr="0035145C">
        <w:t>This matrix shows the correlation coefficients between all pairs of features.</w:t>
      </w:r>
    </w:p>
    <w:p w14:paraId="43C0A931" w14:textId="77777777" w:rsidR="00917E5A" w:rsidRPr="0035145C" w:rsidRDefault="00917E5A" w:rsidP="00C8180C">
      <w:pPr>
        <w:numPr>
          <w:ilvl w:val="1"/>
          <w:numId w:val="23"/>
        </w:numPr>
        <w:spacing w:after="0"/>
      </w:pPr>
      <w:r w:rsidRPr="0035145C">
        <w:t>Positive correlations are in red, negative correlations in blue.</w:t>
      </w:r>
    </w:p>
    <w:p w14:paraId="5127912B" w14:textId="77777777" w:rsidR="00917E5A" w:rsidRPr="0035145C" w:rsidRDefault="00917E5A" w:rsidP="00C8180C">
      <w:pPr>
        <w:numPr>
          <w:ilvl w:val="1"/>
          <w:numId w:val="23"/>
        </w:numPr>
        <w:spacing w:after="0"/>
      </w:pPr>
      <w:r w:rsidRPr="0035145C">
        <w:t xml:space="preserve">The intensity of the color </w:t>
      </w:r>
      <w:r>
        <w:t>show</w:t>
      </w:r>
      <w:r w:rsidRPr="0035145C">
        <w:t>s the strength of the correlation.</w:t>
      </w:r>
    </w:p>
    <w:p w14:paraId="75F90CB0" w14:textId="77777777" w:rsidR="00917E5A" w:rsidRPr="0035145C" w:rsidRDefault="00917E5A" w:rsidP="00C8180C">
      <w:pPr>
        <w:numPr>
          <w:ilvl w:val="1"/>
          <w:numId w:val="23"/>
        </w:numPr>
        <w:spacing w:after="0"/>
      </w:pPr>
      <w:r w:rsidRPr="0035145C">
        <w:t>Key observations:</w:t>
      </w:r>
    </w:p>
    <w:p w14:paraId="6E68B59E" w14:textId="77777777" w:rsidR="00917E5A" w:rsidRPr="0035145C" w:rsidRDefault="00917E5A" w:rsidP="00C8180C">
      <w:pPr>
        <w:numPr>
          <w:ilvl w:val="2"/>
          <w:numId w:val="23"/>
        </w:numPr>
        <w:spacing w:after="0"/>
      </w:pPr>
      <w:r w:rsidRPr="0035145C">
        <w:t>There is a strong negative correlation between GPA and Absences (-0.92).</w:t>
      </w:r>
      <w:r>
        <w:t xml:space="preserve">  So as absences go up the students GPA will go down.</w:t>
      </w:r>
    </w:p>
    <w:p w14:paraId="420C6E00" w14:textId="77777777" w:rsidR="00917E5A" w:rsidRPr="0035145C" w:rsidRDefault="00917E5A" w:rsidP="00C8180C">
      <w:pPr>
        <w:numPr>
          <w:ilvl w:val="2"/>
          <w:numId w:val="23"/>
        </w:numPr>
        <w:spacing w:after="0"/>
      </w:pPr>
      <w:r w:rsidRPr="0035145C">
        <w:t xml:space="preserve">There is a strong positive correlation between </w:t>
      </w:r>
      <w:proofErr w:type="spellStart"/>
      <w:r w:rsidRPr="0035145C">
        <w:t>GradeClass</w:t>
      </w:r>
      <w:proofErr w:type="spellEnd"/>
      <w:r w:rsidRPr="0035145C">
        <w:t xml:space="preserve"> and Absences (0.73).</w:t>
      </w:r>
      <w:r>
        <w:t xml:space="preserve">  So as </w:t>
      </w:r>
      <w:proofErr w:type="spellStart"/>
      <w:r>
        <w:t>GradeClass</w:t>
      </w:r>
      <w:proofErr w:type="spellEnd"/>
      <w:r>
        <w:t xml:space="preserve"> increases so do absences.</w:t>
      </w:r>
    </w:p>
    <w:p w14:paraId="71E4DCB9" w14:textId="77777777" w:rsidR="00917E5A" w:rsidRDefault="00917E5A" w:rsidP="00C8180C">
      <w:pPr>
        <w:numPr>
          <w:ilvl w:val="2"/>
          <w:numId w:val="23"/>
        </w:numPr>
        <w:spacing w:after="0"/>
      </w:pPr>
      <w:r w:rsidRPr="0035145C">
        <w:t>Most other features show weak correlations with each other.</w:t>
      </w:r>
    </w:p>
    <w:p w14:paraId="51192A93" w14:textId="06E2DCE9" w:rsidR="008D1724" w:rsidRPr="0035145C" w:rsidRDefault="008D1724" w:rsidP="008D1724">
      <w:r w:rsidRPr="008D1724">
        <w:t xml:space="preserve">The exploratory data analysis reveals several key insights into the dataset. The features of age, study time, absences, and GPA are relatively uniformly distributed, indicating a diverse range of data points across these variables. The dataset is balanced in terms of gender but shows a skew towards </w:t>
      </w:r>
      <w:r w:rsidR="002F5870">
        <w:t>Caucasians</w:t>
      </w:r>
      <w:r w:rsidRPr="008D1724">
        <w:t>. Parental education and support levels are generally high, which may positively influence student performance. However, participation in extracurricular activities, including sports, music, and volunteering, is relatively low, which could potentially impact overall student development. The correlation analysis highlights a strong negative relationship between GPA and absences, suggesting that students with more absences tend to have lower GPAs. Additionally, there is a strong positive correlation between grade class and absences, indicating that students in higher-grade classes may have more absences. These visualizations provide a comprehensive understanding of the distributions, relationships, and potential impacts of various features on student performance.</w:t>
      </w:r>
    </w:p>
    <w:p w14:paraId="73F4A688" w14:textId="77777777" w:rsidR="00917E5A" w:rsidRPr="00FD04AD" w:rsidRDefault="00917E5A" w:rsidP="00917E5A">
      <w:pPr>
        <w:rPr>
          <w:i/>
          <w:iCs/>
        </w:rPr>
      </w:pPr>
    </w:p>
    <w:p w14:paraId="0DDFCEB9" w14:textId="20524CBE" w:rsidR="00626D7D" w:rsidRPr="00FD04AD" w:rsidRDefault="00FD04AD" w:rsidP="00626D7D">
      <w:pPr>
        <w:rPr>
          <w:i/>
          <w:iCs/>
        </w:rPr>
      </w:pPr>
      <w:r w:rsidRPr="00FD04AD">
        <w:rPr>
          <w:i/>
          <w:iCs/>
        </w:rPr>
        <w:t xml:space="preserve">Subsection 3: </w:t>
      </w:r>
      <w:r w:rsidR="00626D7D" w:rsidRPr="00FD04AD">
        <w:rPr>
          <w:i/>
          <w:iCs/>
        </w:rPr>
        <w:t xml:space="preserve">Data Mining </w:t>
      </w:r>
      <w:r w:rsidRPr="00FD04AD">
        <w:rPr>
          <w:i/>
          <w:iCs/>
        </w:rPr>
        <w:t>Methods</w:t>
      </w:r>
    </w:p>
    <w:p w14:paraId="5E0A3711" w14:textId="77777777" w:rsidR="00626D7D" w:rsidRPr="00626D7D" w:rsidRDefault="00626D7D" w:rsidP="00626D7D">
      <w:r w:rsidRPr="00626D7D">
        <w:t>Various data mining algorithms will be applied to extract patterns and insights:</w:t>
      </w:r>
    </w:p>
    <w:p w14:paraId="48EF794B" w14:textId="77777777" w:rsidR="00626D7D" w:rsidRPr="00626D7D" w:rsidRDefault="00626D7D" w:rsidP="00626D7D">
      <w:pPr>
        <w:numPr>
          <w:ilvl w:val="0"/>
          <w:numId w:val="4"/>
        </w:numPr>
      </w:pPr>
      <w:r w:rsidRPr="00626D7D">
        <w:t>Association Rule Mining: To discover interesting relationships between variables, such as study habits associated with high GPA.</w:t>
      </w:r>
    </w:p>
    <w:p w14:paraId="260CFE3A" w14:textId="77777777" w:rsidR="00626D7D" w:rsidRPr="00626D7D" w:rsidRDefault="00626D7D" w:rsidP="00626D7D">
      <w:pPr>
        <w:numPr>
          <w:ilvl w:val="0"/>
          <w:numId w:val="4"/>
        </w:numPr>
      </w:pPr>
      <w:r w:rsidRPr="00626D7D">
        <w:t>Clustering: Grouping similar data points to identify segments with similar characteristics.</w:t>
      </w:r>
    </w:p>
    <w:p w14:paraId="5B81B197" w14:textId="77777777" w:rsidR="00626D7D" w:rsidRPr="00626D7D" w:rsidRDefault="00626D7D" w:rsidP="00626D7D">
      <w:pPr>
        <w:numPr>
          <w:ilvl w:val="0"/>
          <w:numId w:val="4"/>
        </w:numPr>
      </w:pPr>
      <w:r w:rsidRPr="00626D7D">
        <w:t>Classification: Using decision tree models, Naïve Bayes classifiers, SVM, and Random Forest to predict outcomes based on attributes like study time and extracurricular participation.</w:t>
      </w:r>
    </w:p>
    <w:p w14:paraId="018F14A4" w14:textId="77777777" w:rsidR="0016410B" w:rsidRDefault="0016410B" w:rsidP="00626D7D">
      <w:pPr>
        <w:rPr>
          <w:b/>
          <w:bCs/>
        </w:rPr>
      </w:pPr>
    </w:p>
    <w:p w14:paraId="5A5A39D1" w14:textId="35F0D8DF" w:rsidR="00626D7D" w:rsidRDefault="00626D7D" w:rsidP="00626D7D">
      <w:pPr>
        <w:rPr>
          <w:b/>
          <w:bCs/>
        </w:rPr>
      </w:pPr>
      <w:r w:rsidRPr="00626D7D">
        <w:rPr>
          <w:b/>
          <w:bCs/>
        </w:rPr>
        <w:t>Results</w:t>
      </w:r>
      <w:r w:rsidR="004A04A6">
        <w:rPr>
          <w:b/>
          <w:bCs/>
        </w:rPr>
        <w:t>:</w:t>
      </w:r>
    </w:p>
    <w:p w14:paraId="0B11A1DC" w14:textId="77777777" w:rsidR="007D5FCF" w:rsidRPr="007D5FCF" w:rsidRDefault="007D5FCF" w:rsidP="007D5FCF">
      <w:r w:rsidRPr="007D5FCF">
        <w:t xml:space="preserve">The results section presents the findings from each analysis method, highlighting the strengths and weaknesses of each approach. For example, the SVM and Random Forest models were found to be the most effective in predicting student grades, as evidenced by their high cross-validation accuracy and well-defined ROC curves. In contrast, models like </w:t>
      </w:r>
      <w:proofErr w:type="spellStart"/>
      <w:r w:rsidRPr="007D5FCF">
        <w:t>kNN</w:t>
      </w:r>
      <w:proofErr w:type="spellEnd"/>
      <w:r w:rsidRPr="007D5FCF">
        <w:t xml:space="preserve"> and decision trees showed lower performance, particularly in distinguishing between certain grade categories.</w:t>
      </w:r>
    </w:p>
    <w:p w14:paraId="301AC3E4" w14:textId="581E3E08" w:rsidR="007D5FCF" w:rsidRPr="00A45B63" w:rsidRDefault="007D5FCF" w:rsidP="00626D7D">
      <w:r>
        <w:t>Each method's performance was supported by visualizations, such as confusion matrices and ROC curves, which provided a clear depiction of how well the models classified students across different grade classes. The results also identified specific patterns, such as the strong impact of absences on student performance, reinforcing the importance of regular attendance for academic succes</w:t>
      </w:r>
      <w:r w:rsidR="2932F338">
        <w:t>s</w:t>
      </w:r>
    </w:p>
    <w:p w14:paraId="4A0CEF88" w14:textId="3F2F217F" w:rsidR="004A04A6" w:rsidRPr="007D5FCF" w:rsidRDefault="007D5FCF" w:rsidP="004A04A6">
      <w:pPr>
        <w:rPr>
          <w:i/>
          <w:iCs/>
          <w:color w:val="FF0000"/>
        </w:rPr>
      </w:pPr>
      <w:r w:rsidRPr="007D5FCF">
        <w:rPr>
          <w:i/>
          <w:iCs/>
          <w:color w:val="FF0000"/>
        </w:rPr>
        <w:t xml:space="preserve">Subsection 1: </w:t>
      </w:r>
      <w:r w:rsidR="004A04A6" w:rsidRPr="007D5FCF">
        <w:rPr>
          <w:i/>
          <w:iCs/>
          <w:color w:val="FF0000"/>
        </w:rPr>
        <w:t>Association Rule Mining (ARM) Analysis</w:t>
      </w:r>
    </w:p>
    <w:p w14:paraId="6D4E11A7" w14:textId="77777777" w:rsidR="004A04A6" w:rsidRPr="004A04A6" w:rsidRDefault="004A04A6" w:rsidP="004A04A6">
      <w:r w:rsidRPr="004A04A6">
        <w:t>The analysis involves examining the student performance dataset through various data mining techniques, specifically association rule mining (ARM) and decision trees. The dataset contains comprehensive information on 2,392 high school students, detailing their demographics, study habits, parental involvement, extracurricular activities, and academic performance. The primary objective is to identify patterns and associations that can predict student success.</w:t>
      </w:r>
    </w:p>
    <w:p w14:paraId="3E288173" w14:textId="37A142E9" w:rsidR="004A04A6" w:rsidRPr="004A04A6" w:rsidRDefault="00A45B63" w:rsidP="004A04A6">
      <w:r w:rsidRPr="00A45B63">
        <w:t>Association rule mining was applied to identify relationships between various variables in the dataset. The results are presented, sorted by support, confidence, and lift, to emphasize the most significant and noteworthy rules.</w:t>
      </w:r>
    </w:p>
    <w:p w14:paraId="32FAF0BF" w14:textId="77777777" w:rsidR="004A04A6" w:rsidRPr="004A04A6" w:rsidRDefault="004A04A6" w:rsidP="004A04A6">
      <w:pPr>
        <w:rPr>
          <w:b/>
          <w:bCs/>
        </w:rPr>
      </w:pPr>
      <w:r w:rsidRPr="004A04A6">
        <w:rPr>
          <w:b/>
          <w:bCs/>
        </w:rPr>
        <w:t>Top Rules by Support</w:t>
      </w:r>
    </w:p>
    <w:p w14:paraId="5FF28C4D" w14:textId="77777777" w:rsidR="004A04A6" w:rsidRPr="004A04A6" w:rsidRDefault="004A04A6" w:rsidP="005656DC">
      <w:pPr>
        <w:jc w:val="center"/>
        <w:rPr>
          <w:b/>
          <w:bCs/>
        </w:rPr>
      </w:pPr>
      <w:r w:rsidRPr="004A04A6">
        <w:rPr>
          <w:b/>
          <w:bCs/>
          <w:noProof/>
        </w:rPr>
        <w:drawing>
          <wp:inline distT="0" distB="0" distL="0" distR="0" wp14:anchorId="4BCD0BBA" wp14:editId="1447BD35">
            <wp:extent cx="4313208" cy="2189783"/>
            <wp:effectExtent l="0" t="0" r="0" b="0"/>
            <wp:docPr id="613445297"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45297" name="Picture 1" descr="A diagram of a network&#10;&#10;Description automatically generated with medium confidence"/>
                    <pic:cNvPicPr/>
                  </pic:nvPicPr>
                  <pic:blipFill>
                    <a:blip r:embed="rId10"/>
                    <a:stretch>
                      <a:fillRect/>
                    </a:stretch>
                  </pic:blipFill>
                  <pic:spPr>
                    <a:xfrm>
                      <a:off x="0" y="0"/>
                      <a:ext cx="4323795" cy="2195158"/>
                    </a:xfrm>
                    <a:prstGeom prst="rect">
                      <a:avLst/>
                    </a:prstGeom>
                  </pic:spPr>
                </pic:pic>
              </a:graphicData>
            </a:graphic>
          </wp:inline>
        </w:drawing>
      </w:r>
    </w:p>
    <w:p w14:paraId="76FD59A9" w14:textId="77777777" w:rsidR="004A04A6" w:rsidRPr="004A04A6" w:rsidRDefault="004A04A6" w:rsidP="005656DC">
      <w:pPr>
        <w:numPr>
          <w:ilvl w:val="0"/>
          <w:numId w:val="33"/>
        </w:numPr>
      </w:pPr>
      <w:r w:rsidRPr="004A04A6">
        <w:t>Volunteering = No:</w:t>
      </w:r>
    </w:p>
    <w:p w14:paraId="7065939D" w14:textId="77777777" w:rsidR="004A04A6" w:rsidRPr="004A04A6" w:rsidRDefault="004A04A6" w:rsidP="005656DC">
      <w:pPr>
        <w:numPr>
          <w:ilvl w:val="1"/>
          <w:numId w:val="33"/>
        </w:numPr>
        <w:spacing w:after="0"/>
      </w:pPr>
      <w:r w:rsidRPr="004A04A6">
        <w:t>Support: 0.8428</w:t>
      </w:r>
    </w:p>
    <w:p w14:paraId="03DCEB8B" w14:textId="77777777" w:rsidR="004A04A6" w:rsidRPr="004A04A6" w:rsidRDefault="004A04A6" w:rsidP="005656DC">
      <w:pPr>
        <w:numPr>
          <w:ilvl w:val="1"/>
          <w:numId w:val="33"/>
        </w:numPr>
        <w:spacing w:after="0"/>
      </w:pPr>
      <w:r w:rsidRPr="004A04A6">
        <w:t>Confidence: 0.8428</w:t>
      </w:r>
    </w:p>
    <w:p w14:paraId="4D44F090" w14:textId="77777777" w:rsidR="004A04A6" w:rsidRPr="004A04A6" w:rsidRDefault="004A04A6" w:rsidP="005656DC">
      <w:pPr>
        <w:numPr>
          <w:ilvl w:val="1"/>
          <w:numId w:val="33"/>
        </w:numPr>
        <w:spacing w:after="0"/>
      </w:pPr>
      <w:r w:rsidRPr="004A04A6">
        <w:t>Lift: 1.0</w:t>
      </w:r>
    </w:p>
    <w:p w14:paraId="68CD9F93" w14:textId="77777777" w:rsidR="004A04A6" w:rsidRPr="004A04A6" w:rsidRDefault="004A04A6" w:rsidP="005656DC">
      <w:pPr>
        <w:numPr>
          <w:ilvl w:val="1"/>
          <w:numId w:val="33"/>
        </w:numPr>
      </w:pPr>
      <w:r w:rsidRPr="004A04A6">
        <w:t>A significant portion of students do not participate in volunteering.</w:t>
      </w:r>
    </w:p>
    <w:p w14:paraId="336FAD62" w14:textId="77777777" w:rsidR="004A04A6" w:rsidRPr="004A04A6" w:rsidRDefault="004A04A6" w:rsidP="005656DC">
      <w:pPr>
        <w:numPr>
          <w:ilvl w:val="0"/>
          <w:numId w:val="33"/>
        </w:numPr>
        <w:spacing w:after="0"/>
      </w:pPr>
      <w:r w:rsidRPr="004A04A6">
        <w:t>Music = No:</w:t>
      </w:r>
    </w:p>
    <w:p w14:paraId="5E5B606A" w14:textId="77777777" w:rsidR="004A04A6" w:rsidRPr="004A04A6" w:rsidRDefault="004A04A6" w:rsidP="005656DC">
      <w:pPr>
        <w:numPr>
          <w:ilvl w:val="1"/>
          <w:numId w:val="33"/>
        </w:numPr>
        <w:spacing w:after="0"/>
      </w:pPr>
      <w:r w:rsidRPr="004A04A6">
        <w:t>Support: 0.8030</w:t>
      </w:r>
    </w:p>
    <w:p w14:paraId="728EBE36" w14:textId="77777777" w:rsidR="004A04A6" w:rsidRPr="004A04A6" w:rsidRDefault="004A04A6" w:rsidP="005656DC">
      <w:pPr>
        <w:numPr>
          <w:ilvl w:val="1"/>
          <w:numId w:val="33"/>
        </w:numPr>
        <w:spacing w:after="0"/>
      </w:pPr>
      <w:r w:rsidRPr="004A04A6">
        <w:t>Confidence: 0.8030</w:t>
      </w:r>
    </w:p>
    <w:p w14:paraId="6924198C" w14:textId="77777777" w:rsidR="004A04A6" w:rsidRPr="004A04A6" w:rsidRDefault="004A04A6" w:rsidP="005656DC">
      <w:pPr>
        <w:numPr>
          <w:ilvl w:val="1"/>
          <w:numId w:val="33"/>
        </w:numPr>
        <w:spacing w:after="0"/>
      </w:pPr>
      <w:r w:rsidRPr="004A04A6">
        <w:t>Lift: 1.0</w:t>
      </w:r>
    </w:p>
    <w:p w14:paraId="28F4FA7C" w14:textId="77777777" w:rsidR="004A04A6" w:rsidRPr="004A04A6" w:rsidRDefault="004A04A6" w:rsidP="005656DC">
      <w:pPr>
        <w:numPr>
          <w:ilvl w:val="1"/>
          <w:numId w:val="33"/>
        </w:numPr>
        <w:spacing w:after="0"/>
      </w:pPr>
      <w:proofErr w:type="gramStart"/>
      <w:r w:rsidRPr="004A04A6">
        <w:t>A large number of</w:t>
      </w:r>
      <w:proofErr w:type="gramEnd"/>
      <w:r w:rsidRPr="004A04A6">
        <w:t xml:space="preserve"> students do not participate in music-related activities.</w:t>
      </w:r>
    </w:p>
    <w:p w14:paraId="593A2CBB" w14:textId="77777777" w:rsidR="004A04A6" w:rsidRPr="004A04A6" w:rsidRDefault="004A04A6" w:rsidP="005656DC">
      <w:pPr>
        <w:numPr>
          <w:ilvl w:val="0"/>
          <w:numId w:val="33"/>
        </w:numPr>
      </w:pPr>
      <w:r w:rsidRPr="004A04A6">
        <w:t>Tutoring = No:</w:t>
      </w:r>
    </w:p>
    <w:p w14:paraId="27D2D8ED" w14:textId="77777777" w:rsidR="004A04A6" w:rsidRPr="004A04A6" w:rsidRDefault="004A04A6" w:rsidP="005656DC">
      <w:pPr>
        <w:numPr>
          <w:ilvl w:val="1"/>
          <w:numId w:val="33"/>
        </w:numPr>
        <w:spacing w:after="0"/>
      </w:pPr>
      <w:r w:rsidRPr="004A04A6">
        <w:t>Support: 0.6986</w:t>
      </w:r>
    </w:p>
    <w:p w14:paraId="5ED8D184" w14:textId="77777777" w:rsidR="004A04A6" w:rsidRPr="004A04A6" w:rsidRDefault="004A04A6" w:rsidP="005656DC">
      <w:pPr>
        <w:numPr>
          <w:ilvl w:val="1"/>
          <w:numId w:val="33"/>
        </w:numPr>
        <w:spacing w:after="0"/>
      </w:pPr>
      <w:r w:rsidRPr="004A04A6">
        <w:t>Confidence: 0.6986</w:t>
      </w:r>
    </w:p>
    <w:p w14:paraId="3EEA917D" w14:textId="77777777" w:rsidR="004A04A6" w:rsidRPr="004A04A6" w:rsidRDefault="004A04A6" w:rsidP="005656DC">
      <w:pPr>
        <w:numPr>
          <w:ilvl w:val="1"/>
          <w:numId w:val="33"/>
        </w:numPr>
        <w:spacing w:after="0"/>
      </w:pPr>
      <w:r w:rsidRPr="004A04A6">
        <w:t>Lift: 1.0</w:t>
      </w:r>
    </w:p>
    <w:p w14:paraId="47DC4EC3" w14:textId="1F891B26" w:rsidR="004A04A6" w:rsidRPr="004A04A6" w:rsidRDefault="004A04A6" w:rsidP="005656DC">
      <w:pPr>
        <w:numPr>
          <w:ilvl w:val="1"/>
          <w:numId w:val="33"/>
        </w:numPr>
        <w:spacing w:after="0"/>
      </w:pPr>
      <w:r w:rsidRPr="004A04A6">
        <w:t xml:space="preserve">A </w:t>
      </w:r>
      <w:r w:rsidR="000727B8" w:rsidRPr="004A04A6">
        <w:t>si</w:t>
      </w:r>
      <w:r w:rsidR="000727B8">
        <w:t>gnificant</w:t>
      </w:r>
      <w:r w:rsidRPr="004A04A6">
        <w:t xml:space="preserve"> </w:t>
      </w:r>
      <w:r w:rsidR="00E94DE2" w:rsidRPr="004A04A6">
        <w:t>section</w:t>
      </w:r>
      <w:r w:rsidRPr="004A04A6">
        <w:t xml:space="preserve"> of students </w:t>
      </w:r>
      <w:proofErr w:type="gramStart"/>
      <w:r w:rsidRPr="004A04A6">
        <w:t>do</w:t>
      </w:r>
      <w:proofErr w:type="gramEnd"/>
      <w:r w:rsidRPr="004A04A6">
        <w:t xml:space="preserve"> not receive tutoring.</w:t>
      </w:r>
    </w:p>
    <w:p w14:paraId="518212B6" w14:textId="77777777" w:rsidR="0004260D" w:rsidRDefault="0004260D" w:rsidP="004A04A6">
      <w:pPr>
        <w:rPr>
          <w:b/>
          <w:bCs/>
        </w:rPr>
      </w:pPr>
    </w:p>
    <w:p w14:paraId="69C66D52" w14:textId="77777777" w:rsidR="004A04A6" w:rsidRPr="004A04A6" w:rsidRDefault="004A04A6" w:rsidP="004A04A6">
      <w:pPr>
        <w:rPr>
          <w:b/>
          <w:bCs/>
        </w:rPr>
      </w:pPr>
      <w:r w:rsidRPr="004A04A6">
        <w:rPr>
          <w:b/>
          <w:bCs/>
        </w:rPr>
        <w:t>Top Rules by Lift</w:t>
      </w:r>
    </w:p>
    <w:p w14:paraId="7C5CE4DC" w14:textId="77777777" w:rsidR="004A04A6" w:rsidRPr="004A04A6" w:rsidRDefault="004A04A6" w:rsidP="004A04A6">
      <w:pPr>
        <w:rPr>
          <w:b/>
          <w:bCs/>
        </w:rPr>
      </w:pPr>
    </w:p>
    <w:p w14:paraId="12C4D8B7" w14:textId="77777777" w:rsidR="004A04A6" w:rsidRPr="004A04A6" w:rsidRDefault="004A04A6" w:rsidP="005656DC">
      <w:pPr>
        <w:jc w:val="center"/>
        <w:rPr>
          <w:b/>
          <w:bCs/>
        </w:rPr>
      </w:pPr>
      <w:r w:rsidRPr="004A04A6">
        <w:rPr>
          <w:noProof/>
        </w:rPr>
        <w:drawing>
          <wp:inline distT="0" distB="0" distL="0" distR="0" wp14:anchorId="1F325D8B" wp14:editId="6A3B5551">
            <wp:extent cx="5063706" cy="2614625"/>
            <wp:effectExtent l="0" t="0" r="0" b="0"/>
            <wp:docPr id="1395684495" name="Picture 1" descr="A diagram of a scho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84495" name="Picture 1" descr="A diagram of a school&#10;&#10;Description automatically generated with medium confidence"/>
                    <pic:cNvPicPr/>
                  </pic:nvPicPr>
                  <pic:blipFill>
                    <a:blip r:embed="rId11"/>
                    <a:stretch>
                      <a:fillRect/>
                    </a:stretch>
                  </pic:blipFill>
                  <pic:spPr>
                    <a:xfrm>
                      <a:off x="0" y="0"/>
                      <a:ext cx="5067158" cy="2616407"/>
                    </a:xfrm>
                    <a:prstGeom prst="rect">
                      <a:avLst/>
                    </a:prstGeom>
                  </pic:spPr>
                </pic:pic>
              </a:graphicData>
            </a:graphic>
          </wp:inline>
        </w:drawing>
      </w:r>
    </w:p>
    <w:p w14:paraId="24BAA3A6" w14:textId="77777777" w:rsidR="004A04A6" w:rsidRPr="00A45B63" w:rsidRDefault="004A04A6" w:rsidP="005656DC">
      <w:pPr>
        <w:numPr>
          <w:ilvl w:val="0"/>
          <w:numId w:val="34"/>
        </w:numPr>
      </w:pPr>
      <w:r w:rsidRPr="00A45B63">
        <w:t>GPA Category = High, Absence Range = Very Low, Tutoring = Yes, Parental Support = Moderate, Volunteering = No -&gt; Grade Class = B:</w:t>
      </w:r>
    </w:p>
    <w:p w14:paraId="2724CF81" w14:textId="77777777" w:rsidR="004A04A6" w:rsidRPr="00A45B63" w:rsidRDefault="004A04A6" w:rsidP="005656DC">
      <w:pPr>
        <w:numPr>
          <w:ilvl w:val="1"/>
          <w:numId w:val="34"/>
        </w:numPr>
        <w:spacing w:after="0"/>
      </w:pPr>
      <w:r w:rsidRPr="00A45B63">
        <w:t>Support: 0.0117</w:t>
      </w:r>
    </w:p>
    <w:p w14:paraId="4A39442E" w14:textId="77777777" w:rsidR="004A04A6" w:rsidRPr="00A45B63" w:rsidRDefault="004A04A6" w:rsidP="005656DC">
      <w:pPr>
        <w:numPr>
          <w:ilvl w:val="1"/>
          <w:numId w:val="34"/>
        </w:numPr>
        <w:spacing w:after="0"/>
      </w:pPr>
      <w:r w:rsidRPr="00A45B63">
        <w:t>Confidence: 0.7568</w:t>
      </w:r>
    </w:p>
    <w:p w14:paraId="11F97B05" w14:textId="77777777" w:rsidR="004A04A6" w:rsidRPr="00A45B63" w:rsidRDefault="004A04A6" w:rsidP="005656DC">
      <w:pPr>
        <w:numPr>
          <w:ilvl w:val="1"/>
          <w:numId w:val="34"/>
        </w:numPr>
        <w:spacing w:after="0"/>
      </w:pPr>
      <w:r w:rsidRPr="00A45B63">
        <w:t>Lift: 6.7292</w:t>
      </w:r>
    </w:p>
    <w:p w14:paraId="2AF12E48" w14:textId="516D92DA" w:rsidR="004A04A6" w:rsidRPr="004A04A6" w:rsidRDefault="004A04A6" w:rsidP="005656DC">
      <w:pPr>
        <w:numPr>
          <w:ilvl w:val="1"/>
          <w:numId w:val="34"/>
        </w:numPr>
        <w:spacing w:after="0"/>
      </w:pPr>
      <w:r w:rsidRPr="004A04A6">
        <w:t>Students with a high GPA, very low absences, who receive tutoring and moderate parental support, and do not volunteer, are highly likely to get a 'B' grade.</w:t>
      </w:r>
      <w:r w:rsidR="0004260D">
        <w:br/>
      </w:r>
    </w:p>
    <w:p w14:paraId="0189543B" w14:textId="77777777" w:rsidR="004A04A6" w:rsidRPr="00A45B63" w:rsidRDefault="004A04A6" w:rsidP="005656DC">
      <w:pPr>
        <w:numPr>
          <w:ilvl w:val="0"/>
          <w:numId w:val="34"/>
        </w:numPr>
      </w:pPr>
      <w:r w:rsidRPr="00A45B63">
        <w:t>Absence Range = Very Low, Tutoring = Yes, Parental Support = Moderate -&gt; Grade Class = B:</w:t>
      </w:r>
    </w:p>
    <w:p w14:paraId="0C710745" w14:textId="77777777" w:rsidR="004A04A6" w:rsidRPr="00A45B63" w:rsidRDefault="004A04A6" w:rsidP="005656DC">
      <w:pPr>
        <w:numPr>
          <w:ilvl w:val="1"/>
          <w:numId w:val="34"/>
        </w:numPr>
        <w:spacing w:after="0"/>
      </w:pPr>
      <w:r w:rsidRPr="00A45B63">
        <w:t>Support: 0.0117</w:t>
      </w:r>
    </w:p>
    <w:p w14:paraId="67309F82" w14:textId="77777777" w:rsidR="004A04A6" w:rsidRPr="00A45B63" w:rsidRDefault="004A04A6" w:rsidP="005656DC">
      <w:pPr>
        <w:numPr>
          <w:ilvl w:val="1"/>
          <w:numId w:val="34"/>
        </w:numPr>
        <w:spacing w:after="0"/>
      </w:pPr>
      <w:r w:rsidRPr="00A45B63">
        <w:t>Confidence: 0.7368</w:t>
      </w:r>
    </w:p>
    <w:p w14:paraId="4F642178" w14:textId="77777777" w:rsidR="004A04A6" w:rsidRPr="00A45B63" w:rsidRDefault="004A04A6" w:rsidP="005656DC">
      <w:pPr>
        <w:numPr>
          <w:ilvl w:val="1"/>
          <w:numId w:val="34"/>
        </w:numPr>
        <w:spacing w:after="0"/>
      </w:pPr>
      <w:r w:rsidRPr="00A45B63">
        <w:t>Lift: 6.5521</w:t>
      </w:r>
    </w:p>
    <w:p w14:paraId="4F64D5A7" w14:textId="7F8CA39C" w:rsidR="004A04A6" w:rsidRPr="00A45B63" w:rsidRDefault="004A04A6" w:rsidP="005656DC">
      <w:pPr>
        <w:numPr>
          <w:ilvl w:val="1"/>
          <w:numId w:val="34"/>
        </w:numPr>
        <w:spacing w:after="0"/>
      </w:pPr>
      <w:r w:rsidRPr="00A45B63">
        <w:t>Students with very low absences, who receive tutoring and have moderate parental support, are very likely to get a 'B' grade.</w:t>
      </w:r>
      <w:r w:rsidR="0004260D" w:rsidRPr="00A45B63">
        <w:br/>
      </w:r>
    </w:p>
    <w:p w14:paraId="6A65586F" w14:textId="77777777" w:rsidR="004A04A6" w:rsidRPr="00A45B63" w:rsidRDefault="004A04A6" w:rsidP="005656DC">
      <w:pPr>
        <w:numPr>
          <w:ilvl w:val="0"/>
          <w:numId w:val="34"/>
        </w:numPr>
      </w:pPr>
      <w:r w:rsidRPr="00A45B63">
        <w:t>GPA Category = High, Absence Range = Very Low, Ethnicity = Caucasian, Tutoring = Yes, Sports = No, Volunteering = No -&gt; Grade Class = B:</w:t>
      </w:r>
    </w:p>
    <w:p w14:paraId="4CFE8253" w14:textId="77777777" w:rsidR="004A04A6" w:rsidRPr="00A45B63" w:rsidRDefault="004A04A6" w:rsidP="005656DC">
      <w:pPr>
        <w:numPr>
          <w:ilvl w:val="1"/>
          <w:numId w:val="34"/>
        </w:numPr>
        <w:spacing w:after="0"/>
      </w:pPr>
      <w:r w:rsidRPr="00A45B63">
        <w:t>Support: 0.0117</w:t>
      </w:r>
    </w:p>
    <w:p w14:paraId="5ADA887C" w14:textId="77777777" w:rsidR="004A04A6" w:rsidRPr="00A45B63" w:rsidRDefault="004A04A6" w:rsidP="005656DC">
      <w:pPr>
        <w:numPr>
          <w:ilvl w:val="1"/>
          <w:numId w:val="34"/>
        </w:numPr>
        <w:spacing w:after="0"/>
      </w:pPr>
      <w:r w:rsidRPr="00A45B63">
        <w:t>Confidence: 0.7179</w:t>
      </w:r>
    </w:p>
    <w:p w14:paraId="0CB2F130" w14:textId="77777777" w:rsidR="004A04A6" w:rsidRPr="00A45B63" w:rsidRDefault="004A04A6" w:rsidP="005656DC">
      <w:pPr>
        <w:numPr>
          <w:ilvl w:val="1"/>
          <w:numId w:val="34"/>
        </w:numPr>
        <w:spacing w:after="0"/>
      </w:pPr>
      <w:r w:rsidRPr="00A45B63">
        <w:t>Lift: 6.3841</w:t>
      </w:r>
    </w:p>
    <w:p w14:paraId="47DB86BE" w14:textId="77777777" w:rsidR="004A04A6" w:rsidRDefault="004A04A6" w:rsidP="005656DC">
      <w:pPr>
        <w:numPr>
          <w:ilvl w:val="1"/>
          <w:numId w:val="34"/>
        </w:numPr>
        <w:spacing w:after="0"/>
      </w:pPr>
      <w:r w:rsidRPr="00A45B63">
        <w:t>Caucasian students with a high GPA, very low absences, who receive tutoring, do not participate in sports</w:t>
      </w:r>
      <w:r w:rsidRPr="004A04A6">
        <w:t xml:space="preserve"> or volunteering, are very likely to get a 'B' grade.</w:t>
      </w:r>
    </w:p>
    <w:p w14:paraId="49E621FD" w14:textId="77777777" w:rsidR="00EB67A0" w:rsidRPr="007D5FCF" w:rsidRDefault="00EB67A0" w:rsidP="00EB67A0">
      <w:pPr>
        <w:spacing w:after="0"/>
        <w:ind w:left="1440"/>
        <w:rPr>
          <w:i/>
          <w:iCs/>
        </w:rPr>
      </w:pPr>
    </w:p>
    <w:p w14:paraId="24DCA087" w14:textId="0CB9D06A" w:rsidR="004A04A6" w:rsidRPr="007D5FCF" w:rsidRDefault="007D5FCF" w:rsidP="00626D7D">
      <w:pPr>
        <w:rPr>
          <w:i/>
          <w:iCs/>
          <w:color w:val="FF0000"/>
        </w:rPr>
      </w:pPr>
      <w:r w:rsidRPr="007D5FCF">
        <w:rPr>
          <w:i/>
          <w:iCs/>
          <w:color w:val="FF0000"/>
        </w:rPr>
        <w:t xml:space="preserve">Subsection 2: </w:t>
      </w:r>
      <w:r w:rsidR="00EB67A0" w:rsidRPr="007D5FCF">
        <w:rPr>
          <w:i/>
          <w:iCs/>
          <w:color w:val="FF0000"/>
        </w:rPr>
        <w:t>Clustering Analysis</w:t>
      </w:r>
    </w:p>
    <w:p w14:paraId="565F6C56" w14:textId="36294FF4" w:rsidR="00581E2A" w:rsidRDefault="006C05C3" w:rsidP="006C05C3">
      <w:r w:rsidRPr="006C05C3">
        <w:t xml:space="preserve">The clustering analysis conducted on the student performance dataset provided valuable insights into the factors that influence academic outcomes. The dataset, comprising 2392 observations with both categorical and numerical variables, was carefully prepared and preprocessed to ensure accurate clustering results. Categorical variables such as gender, ethnicity, and parental education were appropriately categorized, while numerical variables like age, study time, and GPA were scaled. </w:t>
      </w:r>
    </w:p>
    <w:p w14:paraId="49E6D9F7" w14:textId="77777777" w:rsidR="0097628C" w:rsidRDefault="0097628C" w:rsidP="006C05C3"/>
    <w:p w14:paraId="3FB12F22" w14:textId="5ED5D602" w:rsidR="0097628C" w:rsidRPr="0097628C" w:rsidRDefault="0097628C" w:rsidP="006C05C3">
      <w:pPr>
        <w:rPr>
          <w:color w:val="FF0000"/>
        </w:rPr>
      </w:pPr>
      <w:r w:rsidRPr="0097628C">
        <w:rPr>
          <w:color w:val="FF0000"/>
        </w:rPr>
        <w:t>K-Means:</w:t>
      </w:r>
    </w:p>
    <w:p w14:paraId="7060E1B6" w14:textId="68D49CDE" w:rsidR="00B815A2" w:rsidRPr="00B815A2" w:rsidRDefault="00B815A2" w:rsidP="00B815A2">
      <w:pPr>
        <w:spacing w:before="100" w:beforeAutospacing="1" w:after="100" w:afterAutospacing="1" w:line="240" w:lineRule="auto"/>
        <w:ind w:left="360"/>
        <w:rPr>
          <w:rFonts w:ascii="Times New Roman" w:eastAsia="Times New Roman" w:hAnsi="Times New Roman" w:cs="Times New Roman"/>
          <w:kern w:val="0"/>
          <w:sz w:val="24"/>
          <w:szCs w:val="24"/>
          <w14:ligatures w14:val="none"/>
        </w:rPr>
      </w:pPr>
      <w:r>
        <w:rPr>
          <w:noProof/>
        </w:rPr>
        <w:drawing>
          <wp:anchor distT="0" distB="0" distL="114300" distR="114300" simplePos="0" relativeHeight="251658240" behindDoc="1" locked="0" layoutInCell="1" allowOverlap="1" wp14:anchorId="1AD78987" wp14:editId="72BDD339">
            <wp:simplePos x="0" y="0"/>
            <wp:positionH relativeFrom="column">
              <wp:posOffset>380365</wp:posOffset>
            </wp:positionH>
            <wp:positionV relativeFrom="paragraph">
              <wp:posOffset>83323</wp:posOffset>
            </wp:positionV>
            <wp:extent cx="2863970" cy="2289759"/>
            <wp:effectExtent l="0" t="0" r="0" b="0"/>
            <wp:wrapTight wrapText="bothSides">
              <wp:wrapPolygon edited="0">
                <wp:start x="0" y="0"/>
                <wp:lineTo x="0" y="21390"/>
                <wp:lineTo x="21408" y="21390"/>
                <wp:lineTo x="21408" y="0"/>
                <wp:lineTo x="0" y="0"/>
              </wp:wrapPolygon>
            </wp:wrapTight>
            <wp:docPr id="2071097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3970" cy="2289759"/>
                    </a:xfrm>
                    <a:prstGeom prst="rect">
                      <a:avLst/>
                    </a:prstGeom>
                    <a:noFill/>
                  </pic:spPr>
                </pic:pic>
              </a:graphicData>
            </a:graphic>
          </wp:anchor>
        </w:drawing>
      </w:r>
    </w:p>
    <w:p w14:paraId="2DA7BA99" w14:textId="3081824F" w:rsidR="001519BB" w:rsidRPr="001519BB" w:rsidRDefault="001519BB" w:rsidP="0037028D">
      <w:pPr>
        <w:ind w:left="360"/>
      </w:pPr>
      <w:proofErr w:type="spellStart"/>
      <w:r>
        <w:t>GradeClass</w:t>
      </w:r>
      <w:proofErr w:type="spellEnd"/>
      <w:r>
        <w:t xml:space="preserve"> Key:</w:t>
      </w:r>
    </w:p>
    <w:p w14:paraId="1D3FE7ED" w14:textId="4E0EED05" w:rsidR="001519BB" w:rsidRPr="001519BB" w:rsidRDefault="001519BB" w:rsidP="0037028D">
      <w:pPr>
        <w:ind w:left="360"/>
      </w:pPr>
      <w:r w:rsidRPr="001519BB">
        <w:rPr>
          <w:b/>
          <w:bCs/>
        </w:rPr>
        <w:t>0: 'A' (GPA &gt;= 3.5)</w:t>
      </w:r>
    </w:p>
    <w:p w14:paraId="37B12E6A" w14:textId="77777777" w:rsidR="001519BB" w:rsidRPr="001519BB" w:rsidRDefault="001519BB" w:rsidP="0037028D">
      <w:pPr>
        <w:ind w:left="360"/>
      </w:pPr>
      <w:r w:rsidRPr="001519BB">
        <w:rPr>
          <w:b/>
          <w:bCs/>
        </w:rPr>
        <w:t>1: 'B' (3.0 &lt;= GPA &lt; 3.5)</w:t>
      </w:r>
    </w:p>
    <w:p w14:paraId="234E5EA5" w14:textId="77777777" w:rsidR="001519BB" w:rsidRPr="001519BB" w:rsidRDefault="001519BB" w:rsidP="0037028D">
      <w:pPr>
        <w:ind w:left="360"/>
      </w:pPr>
      <w:r w:rsidRPr="001519BB">
        <w:rPr>
          <w:b/>
          <w:bCs/>
        </w:rPr>
        <w:t>2: 'C' (2.5 &lt;= GPA &lt; 3.0)</w:t>
      </w:r>
    </w:p>
    <w:p w14:paraId="10919405" w14:textId="77777777" w:rsidR="001519BB" w:rsidRPr="001519BB" w:rsidRDefault="001519BB" w:rsidP="0037028D">
      <w:pPr>
        <w:ind w:left="360"/>
      </w:pPr>
      <w:r w:rsidRPr="001519BB">
        <w:rPr>
          <w:b/>
          <w:bCs/>
        </w:rPr>
        <w:t>3: 'D' (2.0 &lt;= GPA &lt; 2.5)</w:t>
      </w:r>
    </w:p>
    <w:p w14:paraId="3BE84082" w14:textId="77777777" w:rsidR="001519BB" w:rsidRPr="001519BB" w:rsidRDefault="001519BB" w:rsidP="0037028D">
      <w:pPr>
        <w:ind w:left="360"/>
      </w:pPr>
      <w:r w:rsidRPr="001519BB">
        <w:rPr>
          <w:b/>
          <w:bCs/>
        </w:rPr>
        <w:t>4: 'F' (GPA &lt; 2.0)</w:t>
      </w:r>
    </w:p>
    <w:p w14:paraId="0A11118E" w14:textId="77777777" w:rsidR="001519BB" w:rsidRDefault="001519BB" w:rsidP="001519BB"/>
    <w:p w14:paraId="321859ED" w14:textId="77777777" w:rsidR="001519BB" w:rsidRDefault="001519BB" w:rsidP="001519BB"/>
    <w:p w14:paraId="6DEF2452" w14:textId="03A0A662" w:rsidR="00DD43C6" w:rsidRDefault="00DD43C6" w:rsidP="00DD43C6">
      <w:r w:rsidRPr="00DD43C6">
        <w:t xml:space="preserve">The clustering results from the K-means analysis, with k=5 clusters based on the sampled dataset, </w:t>
      </w:r>
      <w:r>
        <w:t>showed</w:t>
      </w:r>
      <w:r w:rsidRPr="00DD43C6">
        <w:t xml:space="preserve"> that clusters 1 and 4 are predominantly associated with students who failed at least one class. In contrast, students who achieved grades A to D are distributed across clusters 2 through 5. Notably, none of the students who earned an A were present in cluster 1, suggesting that this cluster is linked to poorer academic outcomes. The analysis of cluster centers </w:t>
      </w:r>
      <w:r w:rsidR="001031CA">
        <w:t>showed</w:t>
      </w:r>
      <w:r w:rsidRPr="00DD43C6">
        <w:t xml:space="preserve"> that absences have the highest average values in clusters 1 through 4, suggesting a significant relationship between frequent absences and failing grades. Conversely, students who received an A were predominantly in cluster 5, which </w:t>
      </w:r>
      <w:r w:rsidR="003B4556">
        <w:t xml:space="preserve">showed </w:t>
      </w:r>
      <w:r w:rsidRPr="00DD43C6">
        <w:t xml:space="preserve">the highest average for parental support, </w:t>
      </w:r>
      <w:r w:rsidR="00DA2685" w:rsidRPr="00DD43C6">
        <w:t>emphasizing</w:t>
      </w:r>
      <w:r w:rsidRPr="00DD43C6">
        <w:t xml:space="preserve"> the importance of parental involvement in fostering academic success.</w:t>
      </w:r>
    </w:p>
    <w:p w14:paraId="575171AE" w14:textId="77777777" w:rsidR="0091352F" w:rsidRDefault="0091352F" w:rsidP="00DD43C6"/>
    <w:p w14:paraId="420F64BC" w14:textId="320B96F4" w:rsidR="0091352F" w:rsidRDefault="009B71A0" w:rsidP="009D7AC5">
      <w:pPr>
        <w:jc w:val="center"/>
      </w:pPr>
      <w:r>
        <w:rPr>
          <w:noProof/>
        </w:rPr>
        <w:drawing>
          <wp:inline distT="0" distB="0" distL="0" distR="0" wp14:anchorId="01AACCFC" wp14:editId="026DD784">
            <wp:extent cx="3490622" cy="2775005"/>
            <wp:effectExtent l="0" t="0" r="0" b="0"/>
            <wp:docPr id="33" name="Picture" descr="A graph of a cluster cen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3" name="Picture" descr="A graph of a cluster center&#10;&#10;Description automatically generated with medium confidence"/>
                    <pic:cNvPicPr>
                      <a:picLocks noChangeAspect="1" noChangeArrowheads="1"/>
                    </pic:cNvPicPr>
                  </pic:nvPicPr>
                  <pic:blipFill>
                    <a:blip r:embed="rId13"/>
                    <a:stretch>
                      <a:fillRect/>
                    </a:stretch>
                  </pic:blipFill>
                  <pic:spPr bwMode="auto">
                    <a:xfrm>
                      <a:off x="0" y="0"/>
                      <a:ext cx="3500718" cy="2783031"/>
                    </a:xfrm>
                    <a:prstGeom prst="rect">
                      <a:avLst/>
                    </a:prstGeom>
                    <a:noFill/>
                    <a:ln w="9525">
                      <a:noFill/>
                      <a:headEnd/>
                      <a:tailEnd/>
                    </a:ln>
                  </pic:spPr>
                </pic:pic>
              </a:graphicData>
            </a:graphic>
          </wp:inline>
        </w:drawing>
      </w:r>
    </w:p>
    <w:p w14:paraId="0B1DFA98" w14:textId="77777777" w:rsidR="009B71A0" w:rsidRDefault="009B71A0" w:rsidP="00DD43C6"/>
    <w:p w14:paraId="04D94B0D" w14:textId="77777777" w:rsidR="009D7AC5" w:rsidRPr="0011152F" w:rsidRDefault="009D7AC5" w:rsidP="009D7AC5">
      <w:r w:rsidRPr="0011152F">
        <w:t>The bar chart shows how different student characteristics, or features, define the center of each cluster. These clusters group students based on similarities in features such as absences, GPA, parental support, and extracurricular activities. The y-axis represents the value of each feature for the cluster centers, while the x-axis lists the features.</w:t>
      </w:r>
    </w:p>
    <w:p w14:paraId="1F20D76A" w14:textId="77777777" w:rsidR="009D7AC5" w:rsidRPr="0011152F" w:rsidRDefault="009D7AC5" w:rsidP="009D7AC5">
      <w:r w:rsidRPr="0011152F">
        <w:t>One key observation is that absences vary significantly between clusters, with one cluster (Cluster 1) having a much higher number of absences. This suggests that students in this cluster have attendance issues. Other features like parental support, GPA, and study time per week also show some differences between clusters, although these variations are less extreme than absences.</w:t>
      </w:r>
    </w:p>
    <w:p w14:paraId="49F4BEFF" w14:textId="77777777" w:rsidR="009D7AC5" w:rsidRPr="0011152F" w:rsidRDefault="009D7AC5" w:rsidP="009D7AC5">
      <w:r w:rsidRPr="0011152F">
        <w:t>Understanding these clusters and the key features that define them can help educators develop more targeted strategies to support students. For instance, focusing on improving attendance in the cluster with high absences or providing extra academic help to those with lower GPAs</w:t>
      </w:r>
      <w:r>
        <w:t>.</w:t>
      </w:r>
    </w:p>
    <w:p w14:paraId="4BE68E41" w14:textId="77777777" w:rsidR="009B71A0" w:rsidRDefault="009B71A0" w:rsidP="00DD43C6"/>
    <w:p w14:paraId="4991FFE4" w14:textId="250E9AFE" w:rsidR="001031CA" w:rsidRPr="0071022D" w:rsidRDefault="00AB3B3F" w:rsidP="00DD43C6">
      <w:r w:rsidRPr="0071022D">
        <w:t xml:space="preserve">Hierarchical Agglomerative Clustering </w:t>
      </w:r>
      <w:r w:rsidR="001031CA" w:rsidRPr="0071022D">
        <w:t>(HAC)</w:t>
      </w:r>
    </w:p>
    <w:p w14:paraId="1E5677FE" w14:textId="047612E4" w:rsidR="006C61FD" w:rsidRDefault="00F709FB" w:rsidP="00DD43C6">
      <w:pPr>
        <w:rPr>
          <w:color w:val="FF0000"/>
        </w:rPr>
      </w:pPr>
      <w:r>
        <w:rPr>
          <w:noProof/>
        </w:rPr>
        <w:drawing>
          <wp:inline distT="0" distB="0" distL="0" distR="0" wp14:anchorId="40BF64EF" wp14:editId="49029C97">
            <wp:extent cx="5943600" cy="2643505"/>
            <wp:effectExtent l="0" t="0" r="0" b="0"/>
            <wp:docPr id="69626387"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6387" name="Picture 1" descr="A diagram of a city&#10;&#10;Description automatically generated"/>
                    <pic:cNvPicPr/>
                  </pic:nvPicPr>
                  <pic:blipFill>
                    <a:blip r:embed="rId14"/>
                    <a:stretch>
                      <a:fillRect/>
                    </a:stretch>
                  </pic:blipFill>
                  <pic:spPr>
                    <a:xfrm>
                      <a:off x="0" y="0"/>
                      <a:ext cx="5943600" cy="2643505"/>
                    </a:xfrm>
                    <a:prstGeom prst="rect">
                      <a:avLst/>
                    </a:prstGeom>
                  </pic:spPr>
                </pic:pic>
              </a:graphicData>
            </a:graphic>
          </wp:inline>
        </w:drawing>
      </w:r>
    </w:p>
    <w:p w14:paraId="3D2C5A67" w14:textId="77C157B0" w:rsidR="00AC62AE" w:rsidRPr="00303E56" w:rsidRDefault="00AC62AE" w:rsidP="00AC62AE">
      <w:r w:rsidRPr="00303E56">
        <w:t>The dendrogram shows how students or their grades are grouped based on similarities. Each branch (leaf) at the bottom represents an individual student, and as you move up, similar students are merged into clusters. The height where two clusters merge indicates how different they are—the higher the merge, the more dissimilar the clusters.</w:t>
      </w:r>
      <w:r w:rsidR="0072170F">
        <w:t xml:space="preserve">  </w:t>
      </w:r>
      <w:r w:rsidRPr="00303E56">
        <w:t>In this case, there appear to be four main clusters.</w:t>
      </w:r>
    </w:p>
    <w:p w14:paraId="5006A55F" w14:textId="2C841031" w:rsidR="00A87BE9" w:rsidRPr="00DD43C6" w:rsidRDefault="00AC62AE" w:rsidP="00DD43C6">
      <w:r w:rsidRPr="00303E56">
        <w:t xml:space="preserve">These clusters highlight natural groupings of students based on their grades, showing patterns of academic performance. Larger clusters suggest that many students share similar grade profiles, while smaller ones might </w:t>
      </w:r>
      <w:r>
        <w:t>show</w:t>
      </w:r>
      <w:r w:rsidRPr="00303E56">
        <w:t xml:space="preserve"> unique or outlier profiles. Understanding these groupings can help educators tailor support or interventions, like providing extra help to struggling students or offering advanced challenges to high achievers. This visual tool makes it easier to identify patterns and guide educational strategies.</w:t>
      </w:r>
    </w:p>
    <w:p w14:paraId="6D001CEB" w14:textId="1879E91E" w:rsidR="00DD43C6" w:rsidRPr="00DD43C6" w:rsidRDefault="00DD43C6" w:rsidP="00DD43C6">
      <w:r w:rsidRPr="00DD43C6">
        <w:t xml:space="preserve">The findings of this analysis </w:t>
      </w:r>
      <w:r w:rsidR="00263D5A">
        <w:t>highlight</w:t>
      </w:r>
      <w:r w:rsidRPr="00DD43C6">
        <w:t xml:space="preserve"> the critical role of absenteeism and parental support in determining student grades. The K-means clustering method successfully identified distinct groups of students with varying academic achievements, providing actionable insights for educators and policymakers. In contrast, HAC proved less effective in distinguishing patterns related to academic outcomes, indicating that K-means clustering is better suited for this type of analysis when the goal is to predict student success based on multiple attributes.</w:t>
      </w:r>
    </w:p>
    <w:p w14:paraId="1FE4BB6C" w14:textId="77777777" w:rsidR="002575E4" w:rsidRPr="00526AE2" w:rsidRDefault="002575E4" w:rsidP="002575E4">
      <w:pPr>
        <w:rPr>
          <w:i/>
          <w:iCs/>
        </w:rPr>
      </w:pPr>
    </w:p>
    <w:p w14:paraId="795FD869" w14:textId="7BF15BEB" w:rsidR="00AF407C" w:rsidRPr="00526AE2" w:rsidRDefault="00526AE2" w:rsidP="002575E4">
      <w:pPr>
        <w:rPr>
          <w:i/>
          <w:iCs/>
          <w:color w:val="FF0000"/>
        </w:rPr>
      </w:pPr>
      <w:r>
        <w:rPr>
          <w:i/>
          <w:iCs/>
          <w:color w:val="FF0000"/>
        </w:rPr>
        <w:t xml:space="preserve">Subsection 4: </w:t>
      </w:r>
      <w:r w:rsidR="00AF407C" w:rsidRPr="00526AE2">
        <w:rPr>
          <w:i/>
          <w:iCs/>
          <w:color w:val="FF0000"/>
        </w:rPr>
        <w:t>Decision Tree</w:t>
      </w:r>
      <w:r w:rsidR="00F9372C" w:rsidRPr="00526AE2">
        <w:rPr>
          <w:i/>
          <w:iCs/>
          <w:color w:val="FF0000"/>
        </w:rPr>
        <w:t xml:space="preserve"> Model</w:t>
      </w:r>
    </w:p>
    <w:p w14:paraId="69872586" w14:textId="77777777" w:rsidR="00CF566D" w:rsidRPr="00CF566D" w:rsidRDefault="00CF566D" w:rsidP="00CF566D">
      <w:r w:rsidRPr="00CF566D">
        <w:t>Decision trees are a popular and intuitive machine learning method used for classification and regression tasks. In the context of this study, decision trees were employed to classify students into different grade categories based on various attributes such as their study habits, parental involvement, and extracurricular activities.</w:t>
      </w:r>
    </w:p>
    <w:p w14:paraId="00B762E5" w14:textId="77777777" w:rsidR="00CF566D" w:rsidRPr="00CF566D" w:rsidRDefault="00CF566D" w:rsidP="00CF566D">
      <w:r w:rsidRPr="00CF566D">
        <w:t>A decision tree works by recursively splitting the dataset into subsets based on the values of input features. Each node in the tree represents a feature, and each branch represents a decision rule based on that feature. The process continues until the data is sufficiently partitioned into homogenous subsets, which correspond to the final decision classes (in this case, grade categories).</w:t>
      </w:r>
    </w:p>
    <w:p w14:paraId="16599D2C" w14:textId="77777777" w:rsidR="00CF566D" w:rsidRPr="00CF566D" w:rsidRDefault="00CF566D" w:rsidP="00CF566D">
      <w:r w:rsidRPr="00CF566D">
        <w:t>One of the key strengths of decision trees is their ability to handle both numerical and categorical data, making them versatile for a wide range of datasets. They are also easy to interpret, as the decision rules can be visualized in a tree structure, providing clear insight into the factors that influence the classification decisions.</w:t>
      </w:r>
    </w:p>
    <w:p w14:paraId="06EF5A62" w14:textId="2F208D83" w:rsidR="00CF566D" w:rsidRPr="00CF566D" w:rsidRDefault="00CF566D" w:rsidP="00CF566D">
      <w:r>
        <w:t>However, decision trees are prone to overfitting, especially when</w:t>
      </w:r>
      <w:r w:rsidR="0037028D">
        <w:t xml:space="preserve"> </w:t>
      </w:r>
      <w:r w:rsidR="0037028D" w:rsidRPr="0037028D">
        <w:t>there is in increase in complexity</w:t>
      </w:r>
      <w:r>
        <w:t xml:space="preserve"> and capture noise in the data. To address this, pruning techniques can be applied to remove less important branches, simplifying the model and improving its generalization to new data.</w:t>
      </w:r>
    </w:p>
    <w:p w14:paraId="14DF6298" w14:textId="5A63C980" w:rsidR="0085159A" w:rsidRDefault="00465BD5" w:rsidP="0085159A">
      <w:r w:rsidRPr="00465BD5">
        <w:t xml:space="preserve">In this project, decision tree models were developed both with and without GPA as a feature to predict student grades. When GPA was excluded, the decision tree achieved an initial accuracy of 67.13% with a Kappa statistic of 0.5023. In this model, absences emerged as the most critical predictor of student performance, followed by study time and parental support. </w:t>
      </w:r>
    </w:p>
    <w:p w14:paraId="39C30B6C" w14:textId="00E0ABF1" w:rsidR="00AC581A" w:rsidRDefault="00AC581A" w:rsidP="009D3A0F">
      <w:pPr>
        <w:jc w:val="center"/>
      </w:pPr>
      <w:r w:rsidRPr="00AC581A">
        <w:drawing>
          <wp:inline distT="0" distB="0" distL="0" distR="0" wp14:anchorId="4630F678" wp14:editId="244774D0">
            <wp:extent cx="4913906" cy="2941519"/>
            <wp:effectExtent l="0" t="0" r="0" b="0"/>
            <wp:docPr id="1771494079"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94079" name="Picture 1" descr="A diagram of a tree&#10;&#10;Description automatically generated"/>
                    <pic:cNvPicPr/>
                  </pic:nvPicPr>
                  <pic:blipFill>
                    <a:blip r:embed="rId15"/>
                    <a:stretch>
                      <a:fillRect/>
                    </a:stretch>
                  </pic:blipFill>
                  <pic:spPr>
                    <a:xfrm>
                      <a:off x="0" y="0"/>
                      <a:ext cx="4927993" cy="2949952"/>
                    </a:xfrm>
                    <a:prstGeom prst="rect">
                      <a:avLst/>
                    </a:prstGeom>
                  </pic:spPr>
                </pic:pic>
              </a:graphicData>
            </a:graphic>
          </wp:inline>
        </w:drawing>
      </w:r>
    </w:p>
    <w:p w14:paraId="39554F20" w14:textId="77777777" w:rsidR="00B66D02" w:rsidRDefault="00B66D02" w:rsidP="00B66D02">
      <w:r w:rsidRPr="00465BD5">
        <w:t>Despite efforts to tune the model, the tuned version showed only a slight decrease in accuracy to 66.02%, with a marginally lower Kappa value of 0.4817. Tuning did not significantly improve the performance of the decision tree without GPA, although the tuned model did exhibit better balanced accuracy when predicting certain grade categories, such as high performers (Class F).</w:t>
      </w:r>
    </w:p>
    <w:p w14:paraId="52B30861" w14:textId="77777777" w:rsidR="00B66D02" w:rsidRDefault="00B66D02" w:rsidP="009D3A0F">
      <w:pPr>
        <w:jc w:val="center"/>
      </w:pPr>
    </w:p>
    <w:p w14:paraId="1E0DD88C" w14:textId="62BC93A8" w:rsidR="00A23F6B" w:rsidRDefault="00C77B38" w:rsidP="00D02707">
      <w:pPr>
        <w:jc w:val="center"/>
      </w:pPr>
      <w:r w:rsidRPr="00C77B38">
        <w:drawing>
          <wp:inline distT="0" distB="0" distL="0" distR="0" wp14:anchorId="777981A6" wp14:editId="1E9575EC">
            <wp:extent cx="4444779" cy="2644074"/>
            <wp:effectExtent l="0" t="0" r="0" b="0"/>
            <wp:docPr id="221122608"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22608" name="Picture 1" descr="A diagram of a tree&#10;&#10;Description automatically generated"/>
                    <pic:cNvPicPr/>
                  </pic:nvPicPr>
                  <pic:blipFill>
                    <a:blip r:embed="rId16"/>
                    <a:stretch>
                      <a:fillRect/>
                    </a:stretch>
                  </pic:blipFill>
                  <pic:spPr>
                    <a:xfrm>
                      <a:off x="0" y="0"/>
                      <a:ext cx="4457848" cy="2651849"/>
                    </a:xfrm>
                    <a:prstGeom prst="rect">
                      <a:avLst/>
                    </a:prstGeom>
                  </pic:spPr>
                </pic:pic>
              </a:graphicData>
            </a:graphic>
          </wp:inline>
        </w:drawing>
      </w:r>
    </w:p>
    <w:p w14:paraId="72CABD05" w14:textId="09B88426" w:rsidR="00A23F6B" w:rsidRPr="0085159A" w:rsidRDefault="00A23F6B" w:rsidP="00D02707">
      <w:pPr>
        <w:jc w:val="center"/>
      </w:pPr>
      <w:r w:rsidRPr="00A23F6B">
        <w:drawing>
          <wp:inline distT="0" distB="0" distL="0" distR="0" wp14:anchorId="06B248A6" wp14:editId="4FB7B1DE">
            <wp:extent cx="4341412" cy="2649838"/>
            <wp:effectExtent l="0" t="0" r="0" b="0"/>
            <wp:docPr id="1747837809" name="Picture 1" descr="A graph with a red and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7809" name="Picture 1" descr="A graph with a red and blue bar&#10;&#10;Description automatically generated"/>
                    <pic:cNvPicPr/>
                  </pic:nvPicPr>
                  <pic:blipFill>
                    <a:blip r:embed="rId17"/>
                    <a:stretch>
                      <a:fillRect/>
                    </a:stretch>
                  </pic:blipFill>
                  <pic:spPr>
                    <a:xfrm>
                      <a:off x="0" y="0"/>
                      <a:ext cx="4355137" cy="2658215"/>
                    </a:xfrm>
                    <a:prstGeom prst="rect">
                      <a:avLst/>
                    </a:prstGeom>
                  </pic:spPr>
                </pic:pic>
              </a:graphicData>
            </a:graphic>
          </wp:inline>
        </w:drawing>
      </w:r>
    </w:p>
    <w:p w14:paraId="2740E9B6" w14:textId="6326F309" w:rsidR="0085159A" w:rsidRPr="0085159A" w:rsidRDefault="0085159A" w:rsidP="00765E3C">
      <w:pPr>
        <w:jc w:val="center"/>
      </w:pPr>
    </w:p>
    <w:p w14:paraId="3D395A19" w14:textId="654221E8" w:rsidR="00617032" w:rsidRDefault="00A92565" w:rsidP="00A92565">
      <w:r w:rsidRPr="00A92565">
        <w:t>In contrast, the decision tree that included GPA as a feature outperformed the model without GPA. The initial decision tree with GPA demonstrated an accuracy of 74.51% and a Kappa value of 0.6252. In this case, GPA was the most influential predictor, followed by absences and tutoring. The inclusion of GPA as a predictor allowed the model to achieve higher accuracy across different grade categories</w:t>
      </w:r>
    </w:p>
    <w:p w14:paraId="0A5ADF6E" w14:textId="0FAEA8A2" w:rsidR="00765E3C" w:rsidRDefault="000E7183" w:rsidP="00765E3C">
      <w:pPr>
        <w:jc w:val="center"/>
      </w:pPr>
      <w:r w:rsidRPr="000E7183">
        <w:rPr>
          <w:noProof/>
        </w:rPr>
        <w:drawing>
          <wp:inline distT="0" distB="0" distL="0" distR="0" wp14:anchorId="3A87F84A" wp14:editId="7E6785E0">
            <wp:extent cx="3931954" cy="2488557"/>
            <wp:effectExtent l="0" t="0" r="0" b="0"/>
            <wp:docPr id="191884456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44566" name="Picture 1" descr="A diagram of a tree&#10;&#10;Description automatically generated"/>
                    <pic:cNvPicPr/>
                  </pic:nvPicPr>
                  <pic:blipFill>
                    <a:blip r:embed="rId18"/>
                    <a:stretch>
                      <a:fillRect/>
                    </a:stretch>
                  </pic:blipFill>
                  <pic:spPr>
                    <a:xfrm>
                      <a:off x="0" y="0"/>
                      <a:ext cx="3942257" cy="2495078"/>
                    </a:xfrm>
                    <a:prstGeom prst="rect">
                      <a:avLst/>
                    </a:prstGeom>
                  </pic:spPr>
                </pic:pic>
              </a:graphicData>
            </a:graphic>
          </wp:inline>
        </w:drawing>
      </w:r>
    </w:p>
    <w:p w14:paraId="0308D8AC" w14:textId="77777777" w:rsidR="004E4760" w:rsidRDefault="004E4760" w:rsidP="00765E3C">
      <w:pPr>
        <w:jc w:val="center"/>
      </w:pPr>
    </w:p>
    <w:p w14:paraId="41CA222D" w14:textId="5AC1368D" w:rsidR="004E4760" w:rsidRDefault="004E4760" w:rsidP="004E4760">
      <w:r w:rsidRPr="00A92565">
        <w:t>After tuning, the model with GPA maintained its accuracy and Kappa value, suggesting that the initial model was already well-optimized. The stability in performance after tuning highlights the significant role GPA plays in predicting student grades, overshadowing other factors such as absences and parental support.</w:t>
      </w:r>
    </w:p>
    <w:p w14:paraId="0D5222EB" w14:textId="4856B174" w:rsidR="000E7183" w:rsidRPr="006C05C3" w:rsidRDefault="00277506" w:rsidP="00765E3C">
      <w:pPr>
        <w:jc w:val="center"/>
      </w:pPr>
      <w:r w:rsidRPr="00277506">
        <w:rPr>
          <w:noProof/>
        </w:rPr>
        <w:drawing>
          <wp:inline distT="0" distB="0" distL="0" distR="0" wp14:anchorId="40E27A98" wp14:editId="1980064F">
            <wp:extent cx="4207398" cy="2524439"/>
            <wp:effectExtent l="0" t="0" r="0" b="0"/>
            <wp:docPr id="838141236"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1236" name="Picture 1" descr="A diagram of a tree&#10;&#10;Description automatically generated"/>
                    <pic:cNvPicPr/>
                  </pic:nvPicPr>
                  <pic:blipFill>
                    <a:blip r:embed="rId19"/>
                    <a:stretch>
                      <a:fillRect/>
                    </a:stretch>
                  </pic:blipFill>
                  <pic:spPr>
                    <a:xfrm>
                      <a:off x="0" y="0"/>
                      <a:ext cx="4217933" cy="2530760"/>
                    </a:xfrm>
                    <a:prstGeom prst="rect">
                      <a:avLst/>
                    </a:prstGeom>
                  </pic:spPr>
                </pic:pic>
              </a:graphicData>
            </a:graphic>
          </wp:inline>
        </w:drawing>
      </w:r>
    </w:p>
    <w:p w14:paraId="1048DB0C" w14:textId="24803477" w:rsidR="00EB67A0" w:rsidRDefault="008C2122" w:rsidP="009E3E31">
      <w:pPr>
        <w:jc w:val="center"/>
      </w:pPr>
      <w:r w:rsidRPr="008C2122">
        <w:rPr>
          <w:noProof/>
        </w:rPr>
        <w:drawing>
          <wp:inline distT="0" distB="0" distL="0" distR="0" wp14:anchorId="65697505" wp14:editId="57F9D87F">
            <wp:extent cx="3466629" cy="2037756"/>
            <wp:effectExtent l="0" t="0" r="0" b="0"/>
            <wp:docPr id="159220751"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0751" name="Picture 1" descr="A graph with a bar graph&#10;&#10;Description automatically generated"/>
                    <pic:cNvPicPr/>
                  </pic:nvPicPr>
                  <pic:blipFill>
                    <a:blip r:embed="rId20"/>
                    <a:stretch>
                      <a:fillRect/>
                    </a:stretch>
                  </pic:blipFill>
                  <pic:spPr>
                    <a:xfrm>
                      <a:off x="0" y="0"/>
                      <a:ext cx="3487193" cy="2049844"/>
                    </a:xfrm>
                    <a:prstGeom prst="rect">
                      <a:avLst/>
                    </a:prstGeom>
                  </pic:spPr>
                </pic:pic>
              </a:graphicData>
            </a:graphic>
          </wp:inline>
        </w:drawing>
      </w:r>
    </w:p>
    <w:p w14:paraId="6519AC16" w14:textId="77777777" w:rsidR="002574A8" w:rsidRDefault="002574A8" w:rsidP="00626D7D"/>
    <w:p w14:paraId="7B9B8759" w14:textId="4B015256" w:rsidR="00214EE9" w:rsidRDefault="001029F1" w:rsidP="009E3E31">
      <w:pPr>
        <w:jc w:val="center"/>
      </w:pPr>
      <w:r w:rsidRPr="001029F1">
        <w:rPr>
          <w:noProof/>
        </w:rPr>
        <w:drawing>
          <wp:inline distT="0" distB="0" distL="0" distR="0" wp14:anchorId="0CC09073" wp14:editId="13B49690">
            <wp:extent cx="4794636" cy="2875757"/>
            <wp:effectExtent l="0" t="0" r="0" b="0"/>
            <wp:docPr id="741137314"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37314" name="Picture 1" descr="A diagram of a tree&#10;&#10;Description automatically generated"/>
                    <pic:cNvPicPr/>
                  </pic:nvPicPr>
                  <pic:blipFill>
                    <a:blip r:embed="rId21"/>
                    <a:stretch>
                      <a:fillRect/>
                    </a:stretch>
                  </pic:blipFill>
                  <pic:spPr>
                    <a:xfrm>
                      <a:off x="0" y="0"/>
                      <a:ext cx="4816744" cy="2889017"/>
                    </a:xfrm>
                    <a:prstGeom prst="rect">
                      <a:avLst/>
                    </a:prstGeom>
                  </pic:spPr>
                </pic:pic>
              </a:graphicData>
            </a:graphic>
          </wp:inline>
        </w:drawing>
      </w:r>
    </w:p>
    <w:p w14:paraId="752826C9" w14:textId="20B59920" w:rsidR="001029F1" w:rsidRDefault="009B34F4" w:rsidP="009E3E31">
      <w:pPr>
        <w:jc w:val="center"/>
      </w:pPr>
      <w:r w:rsidRPr="009B34F4">
        <w:rPr>
          <w:noProof/>
        </w:rPr>
        <w:drawing>
          <wp:inline distT="0" distB="0" distL="0" distR="0" wp14:anchorId="71C0251B" wp14:editId="42A112FB">
            <wp:extent cx="4681959" cy="2803673"/>
            <wp:effectExtent l="0" t="0" r="0" b="0"/>
            <wp:docPr id="2143343481"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43481" name="Picture 1" descr="A diagram of a tree&#10;&#10;Description automatically generated"/>
                    <pic:cNvPicPr/>
                  </pic:nvPicPr>
                  <pic:blipFill>
                    <a:blip r:embed="rId22"/>
                    <a:stretch>
                      <a:fillRect/>
                    </a:stretch>
                  </pic:blipFill>
                  <pic:spPr>
                    <a:xfrm>
                      <a:off x="0" y="0"/>
                      <a:ext cx="4693607" cy="2810648"/>
                    </a:xfrm>
                    <a:prstGeom prst="rect">
                      <a:avLst/>
                    </a:prstGeom>
                  </pic:spPr>
                </pic:pic>
              </a:graphicData>
            </a:graphic>
          </wp:inline>
        </w:drawing>
      </w:r>
    </w:p>
    <w:p w14:paraId="4A10606B" w14:textId="073EC3EB" w:rsidR="00A2363C" w:rsidRDefault="00214EE9" w:rsidP="009E3E31">
      <w:pPr>
        <w:jc w:val="center"/>
      </w:pPr>
      <w:r w:rsidRPr="00214EE9">
        <w:rPr>
          <w:noProof/>
        </w:rPr>
        <w:drawing>
          <wp:inline distT="0" distB="0" distL="0" distR="0" wp14:anchorId="0DEEBD6E" wp14:editId="230ED6ED">
            <wp:extent cx="3148314" cy="1933724"/>
            <wp:effectExtent l="0" t="0" r="0" b="0"/>
            <wp:docPr id="971373688"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73688" name="Picture 1" descr="A graph with red and blue bars&#10;&#10;Description automatically generated"/>
                    <pic:cNvPicPr/>
                  </pic:nvPicPr>
                  <pic:blipFill>
                    <a:blip r:embed="rId23"/>
                    <a:stretch>
                      <a:fillRect/>
                    </a:stretch>
                  </pic:blipFill>
                  <pic:spPr>
                    <a:xfrm>
                      <a:off x="0" y="0"/>
                      <a:ext cx="3169721" cy="1946873"/>
                    </a:xfrm>
                    <a:prstGeom prst="rect">
                      <a:avLst/>
                    </a:prstGeom>
                  </pic:spPr>
                </pic:pic>
              </a:graphicData>
            </a:graphic>
          </wp:inline>
        </w:drawing>
      </w:r>
    </w:p>
    <w:p w14:paraId="57131A53" w14:textId="77D9A048" w:rsidR="00092B4E" w:rsidRPr="00606F63" w:rsidRDefault="004F781C" w:rsidP="00626D7D">
      <w:pPr>
        <w:rPr>
          <w:color w:val="FF0000"/>
        </w:rPr>
      </w:pPr>
      <w:r w:rsidRPr="004F781C">
        <w:t>In summary, the decision tree model that included GPA as a feature performed significantly better than the model without GPA in terms of both accuracy and Kappa statistics. Including GPA enhanced the model’s predictive ability, particularly for high-performing students, and allowed for more stable and accurate classification across grade categories. In contrast, the decision tree without GPA, although effective, showed lower accuracy and struggled to classify certain grade categories accurately, particularly those with high or very low grades. This comparison underscores the importance of including key academic indicators, such as GPA, when modeling student performance.</w:t>
      </w:r>
    </w:p>
    <w:p w14:paraId="1510326D" w14:textId="756049A4" w:rsidR="00092B4E" w:rsidRPr="004E4760" w:rsidRDefault="004E4760" w:rsidP="00626D7D">
      <w:pPr>
        <w:rPr>
          <w:i/>
          <w:iCs/>
          <w:color w:val="FF0000"/>
        </w:rPr>
      </w:pPr>
      <w:r w:rsidRPr="004E4760">
        <w:rPr>
          <w:i/>
          <w:iCs/>
          <w:color w:val="FF0000"/>
        </w:rPr>
        <w:t xml:space="preserve">Subsection 5: </w:t>
      </w:r>
      <w:r w:rsidR="00092B4E" w:rsidRPr="004E4760">
        <w:rPr>
          <w:i/>
          <w:iCs/>
          <w:color w:val="FF0000"/>
        </w:rPr>
        <w:t>Regression Model</w:t>
      </w:r>
    </w:p>
    <w:p w14:paraId="41C898BB" w14:textId="24DEF9BA" w:rsidR="008D17AF" w:rsidRDefault="008D17AF" w:rsidP="00626D7D">
      <w:r>
        <w:t>Initial model</w:t>
      </w:r>
    </w:p>
    <w:p w14:paraId="61654E22" w14:textId="4F31AAD2" w:rsidR="00900106" w:rsidRDefault="00900106" w:rsidP="009E3E31">
      <w:pPr>
        <w:jc w:val="center"/>
      </w:pPr>
      <w:r w:rsidRPr="00900106">
        <w:rPr>
          <w:noProof/>
        </w:rPr>
        <w:drawing>
          <wp:inline distT="0" distB="0" distL="0" distR="0" wp14:anchorId="3F731687" wp14:editId="4211E8E9">
            <wp:extent cx="3848100" cy="2783820"/>
            <wp:effectExtent l="0" t="0" r="0" b="0"/>
            <wp:docPr id="2004527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27730" name="Picture 1" descr="A screenshot of a computer&#10;&#10;Description automatically generated"/>
                    <pic:cNvPicPr/>
                  </pic:nvPicPr>
                  <pic:blipFill>
                    <a:blip r:embed="rId24"/>
                    <a:stretch>
                      <a:fillRect/>
                    </a:stretch>
                  </pic:blipFill>
                  <pic:spPr>
                    <a:xfrm>
                      <a:off x="0" y="0"/>
                      <a:ext cx="3859602" cy="2792141"/>
                    </a:xfrm>
                    <a:prstGeom prst="rect">
                      <a:avLst/>
                    </a:prstGeom>
                  </pic:spPr>
                </pic:pic>
              </a:graphicData>
            </a:graphic>
          </wp:inline>
        </w:drawing>
      </w:r>
    </w:p>
    <w:p w14:paraId="013AB293" w14:textId="04E2E15D" w:rsidR="00164EC7" w:rsidRPr="00164EC7" w:rsidRDefault="00E46E6A" w:rsidP="00164EC7">
      <w:r>
        <w:t>T</w:t>
      </w:r>
      <w:r w:rsidR="00164EC7" w:rsidRPr="00164EC7">
        <w:t>he initial regression model</w:t>
      </w:r>
      <w:r w:rsidR="00513BC9">
        <w:t>, which</w:t>
      </w:r>
      <w:r w:rsidR="00513BC9" w:rsidRPr="00513BC9">
        <w:rPr>
          <w:rFonts w:ascii="Segoe UI" w:hAnsi="Segoe UI" w:cs="Segoe UI"/>
          <w:sz w:val="18"/>
          <w:szCs w:val="18"/>
        </w:rPr>
        <w:t xml:space="preserve"> </w:t>
      </w:r>
      <w:r w:rsidR="00513BC9" w:rsidRPr="00513BC9">
        <w:t xml:space="preserve">was developed using only </w:t>
      </w:r>
      <w:r w:rsidR="00513BC9">
        <w:t xml:space="preserve">a </w:t>
      </w:r>
      <w:r w:rsidR="00513BC9" w:rsidRPr="00513BC9">
        <w:t>few variables that were considered as important factors impacting GPA</w:t>
      </w:r>
      <w:r w:rsidR="00513BC9">
        <w:t>,</w:t>
      </w:r>
      <w:r w:rsidR="00164EC7" w:rsidRPr="00164EC7">
        <w:t xml:space="preserve"> produced an R</w:t>
      </w:r>
      <w:r w:rsidR="002B6BB1">
        <w:t xml:space="preserve"> squared </w:t>
      </w:r>
      <w:r w:rsidR="00164EC7" w:rsidRPr="00164EC7">
        <w:t>value of 0.8804, indicating that approximately 88% of the variance in GPA is explained by the predictors included in the model. This high R</w:t>
      </w:r>
      <w:r w:rsidR="00216D69">
        <w:t xml:space="preserve"> squared </w:t>
      </w:r>
      <w:r w:rsidR="00164EC7" w:rsidRPr="00164EC7">
        <w:t>value suggests that the model fits the data well, capturing a substantial portion of the variability in GPA. However, the model's Root Mean Squared Error (RMSE) was 0.3491, which implies that, on average, the model's predictions deviate from the actual GPA values by about 0.35 points. Given that GPA is typically measured on a 4-point scale, an average prediction error of ±0.35 could be considered moderate, indicating room for improvement in prediction accuracy. To enhance the model's performance, additional variables or alternative modeling approaches should be explored.</w:t>
      </w:r>
    </w:p>
    <w:p w14:paraId="43E16481" w14:textId="77777777" w:rsidR="00164EC7" w:rsidRDefault="00164EC7" w:rsidP="00164EC7">
      <w:proofErr w:type="gramStart"/>
      <w:r w:rsidRPr="00164EC7">
        <w:t>In an effort to</w:t>
      </w:r>
      <w:proofErr w:type="gramEnd"/>
      <w:r w:rsidRPr="00164EC7">
        <w:t xml:space="preserve"> improve the prediction results, a new linear regression model was developed using all the available variables. The updated model includes predictors such as Gender, Ethnicity, </w:t>
      </w:r>
      <w:proofErr w:type="spellStart"/>
      <w:r w:rsidRPr="00164EC7">
        <w:t>ParentalEducation</w:t>
      </w:r>
      <w:proofErr w:type="spellEnd"/>
      <w:r w:rsidRPr="00164EC7">
        <w:t xml:space="preserve">, Tutoring, </w:t>
      </w:r>
      <w:proofErr w:type="spellStart"/>
      <w:r w:rsidRPr="00164EC7">
        <w:t>ParentalSupport</w:t>
      </w:r>
      <w:proofErr w:type="spellEnd"/>
      <w:r w:rsidRPr="00164EC7">
        <w:t xml:space="preserve">, Extracurricular Activities, Sports, Music, Volunteering, Absences, </w:t>
      </w:r>
      <w:proofErr w:type="spellStart"/>
      <w:r w:rsidRPr="00164EC7">
        <w:t>StudyTimeWeekly</w:t>
      </w:r>
      <w:proofErr w:type="spellEnd"/>
      <w:r w:rsidRPr="00164EC7">
        <w:t>, and Age.</w:t>
      </w:r>
    </w:p>
    <w:p w14:paraId="4DE33557" w14:textId="77777777" w:rsidR="00486DE8" w:rsidRDefault="00486DE8" w:rsidP="00164EC7"/>
    <w:p w14:paraId="3DAB64D8" w14:textId="5266875B" w:rsidR="00486DE8" w:rsidRDefault="00486DE8" w:rsidP="00513BC9">
      <w:pPr>
        <w:jc w:val="center"/>
      </w:pPr>
      <w:r w:rsidRPr="00014DA3">
        <w:rPr>
          <w:noProof/>
        </w:rPr>
        <w:drawing>
          <wp:inline distT="0" distB="0" distL="0" distR="0" wp14:anchorId="42639B14" wp14:editId="02413320">
            <wp:extent cx="4115011" cy="2806844"/>
            <wp:effectExtent l="0" t="0" r="0" b="0"/>
            <wp:docPr id="60374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523" name="Picture 1" descr="A screenshot of a computer&#10;&#10;Description automatically generated"/>
                    <pic:cNvPicPr/>
                  </pic:nvPicPr>
                  <pic:blipFill>
                    <a:blip r:embed="rId25"/>
                    <a:stretch>
                      <a:fillRect/>
                    </a:stretch>
                  </pic:blipFill>
                  <pic:spPr>
                    <a:xfrm>
                      <a:off x="0" y="0"/>
                      <a:ext cx="4115011" cy="2806844"/>
                    </a:xfrm>
                    <a:prstGeom prst="rect">
                      <a:avLst/>
                    </a:prstGeom>
                  </pic:spPr>
                </pic:pic>
              </a:graphicData>
            </a:graphic>
          </wp:inline>
        </w:drawing>
      </w:r>
    </w:p>
    <w:p w14:paraId="7B2CC700" w14:textId="525DD555" w:rsidR="00486DE8" w:rsidRDefault="00513BC9" w:rsidP="00513BC9">
      <w:pPr>
        <w:jc w:val="center"/>
      </w:pPr>
      <w:r>
        <w:t xml:space="preserve">    </w:t>
      </w:r>
      <w:r w:rsidR="00486DE8" w:rsidRPr="00524F5E">
        <w:rPr>
          <w:noProof/>
        </w:rPr>
        <w:drawing>
          <wp:inline distT="0" distB="0" distL="0" distR="0" wp14:anchorId="4FF047D3" wp14:editId="50004E95">
            <wp:extent cx="4235668" cy="1816193"/>
            <wp:effectExtent l="0" t="0" r="0" b="0"/>
            <wp:docPr id="1880471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71610" name="Picture 1" descr="A screenshot of a computer&#10;&#10;Description automatically generated"/>
                    <pic:cNvPicPr/>
                  </pic:nvPicPr>
                  <pic:blipFill>
                    <a:blip r:embed="rId26"/>
                    <a:stretch>
                      <a:fillRect/>
                    </a:stretch>
                  </pic:blipFill>
                  <pic:spPr>
                    <a:xfrm>
                      <a:off x="0" y="0"/>
                      <a:ext cx="4235668" cy="1816193"/>
                    </a:xfrm>
                    <a:prstGeom prst="rect">
                      <a:avLst/>
                    </a:prstGeom>
                  </pic:spPr>
                </pic:pic>
              </a:graphicData>
            </a:graphic>
          </wp:inline>
        </w:drawing>
      </w:r>
    </w:p>
    <w:p w14:paraId="504E486D" w14:textId="1E5B1FE2" w:rsidR="00606F63" w:rsidRDefault="00606F63" w:rsidP="00513BC9">
      <w:pPr>
        <w:jc w:val="center"/>
      </w:pPr>
      <w:r w:rsidRPr="00812328">
        <w:rPr>
          <w:noProof/>
        </w:rPr>
        <w:drawing>
          <wp:inline distT="0" distB="0" distL="0" distR="0" wp14:anchorId="28E2F52C" wp14:editId="2A929B0D">
            <wp:extent cx="2794627" cy="1652592"/>
            <wp:effectExtent l="0" t="0" r="0" b="0"/>
            <wp:docPr id="7965268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2689" name="Picture 1" descr="A graph with blue dots&#10;&#10;Description automatically generated"/>
                    <pic:cNvPicPr/>
                  </pic:nvPicPr>
                  <pic:blipFill>
                    <a:blip r:embed="rId27"/>
                    <a:stretch>
                      <a:fillRect/>
                    </a:stretch>
                  </pic:blipFill>
                  <pic:spPr>
                    <a:xfrm>
                      <a:off x="0" y="0"/>
                      <a:ext cx="2801631" cy="1656734"/>
                    </a:xfrm>
                    <a:prstGeom prst="rect">
                      <a:avLst/>
                    </a:prstGeom>
                  </pic:spPr>
                </pic:pic>
              </a:graphicData>
            </a:graphic>
          </wp:inline>
        </w:drawing>
      </w:r>
    </w:p>
    <w:p w14:paraId="2B7CC4A2" w14:textId="77777777" w:rsidR="00606F63" w:rsidRDefault="00606F63" w:rsidP="00164EC7"/>
    <w:p w14:paraId="156D421E" w14:textId="77777777" w:rsidR="00F70DB5" w:rsidRPr="00F70DB5" w:rsidRDefault="00F70DB5" w:rsidP="00F70DB5">
      <w:pPr>
        <w:numPr>
          <w:ilvl w:val="0"/>
          <w:numId w:val="37"/>
        </w:numPr>
      </w:pPr>
      <w:r w:rsidRPr="00F70DB5">
        <w:t>Intercept: The intercept of -0.6221 represents the predicted GPA when all predictors are at their reference levels.</w:t>
      </w:r>
    </w:p>
    <w:p w14:paraId="1B8E294E" w14:textId="77777777" w:rsidR="00F70DB5" w:rsidRPr="00F70DB5" w:rsidRDefault="00F70DB5" w:rsidP="00F70DB5">
      <w:pPr>
        <w:numPr>
          <w:ilvl w:val="0"/>
          <w:numId w:val="37"/>
        </w:numPr>
      </w:pPr>
      <w:r w:rsidRPr="00F70DB5">
        <w:t xml:space="preserve">Gender: The coefficient for </w:t>
      </w:r>
      <w:proofErr w:type="spellStart"/>
      <w:r w:rsidRPr="00F70DB5">
        <w:t>GenderFemale</w:t>
      </w:r>
      <w:proofErr w:type="spellEnd"/>
      <w:r w:rsidRPr="00F70DB5">
        <w:t xml:space="preserve"> is 0.01685, but it is not statistically significant, indicating that gender might not have a strong effect on GPA in this model.</w:t>
      </w:r>
    </w:p>
    <w:p w14:paraId="37D355DA" w14:textId="77777777" w:rsidR="00F70DB5" w:rsidRPr="00F70DB5" w:rsidRDefault="00F70DB5" w:rsidP="00F70DB5">
      <w:pPr>
        <w:numPr>
          <w:ilvl w:val="0"/>
          <w:numId w:val="37"/>
        </w:numPr>
      </w:pPr>
      <w:r w:rsidRPr="00F70DB5">
        <w:t>Ethnicity: The coefficients for ethnicity categories (African American, Asian, Other) are small and not statistically significant, suggesting that ethnicity does not have a strong impact on GPA after controlling for other variables.</w:t>
      </w:r>
    </w:p>
    <w:p w14:paraId="41914EBB" w14:textId="77777777" w:rsidR="00F70DB5" w:rsidRPr="00F70DB5" w:rsidRDefault="00F70DB5" w:rsidP="00F70DB5">
      <w:pPr>
        <w:numPr>
          <w:ilvl w:val="0"/>
          <w:numId w:val="37"/>
        </w:numPr>
      </w:pPr>
      <w:r w:rsidRPr="00F70DB5">
        <w:t>Parental Education: None of the parental education levels are statistically significant, indicating that, in this model, parental education might not be a strong predictor of GPA.</w:t>
      </w:r>
    </w:p>
    <w:p w14:paraId="7E864129" w14:textId="77777777" w:rsidR="00F70DB5" w:rsidRPr="00F70DB5" w:rsidRDefault="00F70DB5" w:rsidP="00F70DB5">
      <w:pPr>
        <w:numPr>
          <w:ilvl w:val="0"/>
          <w:numId w:val="37"/>
        </w:numPr>
      </w:pPr>
      <w:r w:rsidRPr="00F70DB5">
        <w:t xml:space="preserve">Tutoring: The coefficient for </w:t>
      </w:r>
      <w:proofErr w:type="spellStart"/>
      <w:r w:rsidRPr="00F70DB5">
        <w:t>TutoringYes</w:t>
      </w:r>
      <w:proofErr w:type="spellEnd"/>
      <w:r w:rsidRPr="00F70DB5">
        <w:t xml:space="preserve"> is 0.2685, which is highly significant. This suggests that students who receive tutoring are predicted to have a GPA that is, on average, 0.2685 points higher than those who do not, holding other factors constant.</w:t>
      </w:r>
    </w:p>
    <w:p w14:paraId="7F7EAAF1" w14:textId="77777777" w:rsidR="00F70DB5" w:rsidRPr="00F70DB5" w:rsidRDefault="00F70DB5" w:rsidP="00F70DB5">
      <w:pPr>
        <w:numPr>
          <w:ilvl w:val="0"/>
          <w:numId w:val="37"/>
        </w:numPr>
      </w:pPr>
      <w:r w:rsidRPr="00F70DB5">
        <w:t>Parental Support: The coefficients for all levels of parental support are significant and positive, with higher levels of support associated with higher GPAs. For example, students with "Very High" parental support are predicted to have a GPA that is 0.6737 points higher than those with "None" parental support.</w:t>
      </w:r>
    </w:p>
    <w:p w14:paraId="3970D2DE" w14:textId="77777777" w:rsidR="00F70DB5" w:rsidRPr="00F70DB5" w:rsidRDefault="00F70DB5" w:rsidP="00F70DB5">
      <w:pPr>
        <w:numPr>
          <w:ilvl w:val="0"/>
          <w:numId w:val="37"/>
        </w:numPr>
      </w:pPr>
      <w:r w:rsidRPr="00F70DB5">
        <w:t>Extracurricular Activities: Participation in extracurricular activities is associated with a 0.2043 increase in GPA, and this is statistically significant.</w:t>
      </w:r>
    </w:p>
    <w:p w14:paraId="3856571B" w14:textId="77777777" w:rsidR="00F70DB5" w:rsidRPr="00F70DB5" w:rsidRDefault="00F70DB5" w:rsidP="00F70DB5">
      <w:pPr>
        <w:numPr>
          <w:ilvl w:val="0"/>
          <w:numId w:val="37"/>
        </w:numPr>
      </w:pPr>
      <w:r w:rsidRPr="00F70DB5">
        <w:t>Sports: Participation in sports is associated with a 0.2078 increase in GPA, and this is also statistically significant.</w:t>
      </w:r>
    </w:p>
    <w:p w14:paraId="63587315" w14:textId="77777777" w:rsidR="00F70DB5" w:rsidRPr="00F70DB5" w:rsidRDefault="00F70DB5" w:rsidP="00F70DB5">
      <w:pPr>
        <w:numPr>
          <w:ilvl w:val="0"/>
          <w:numId w:val="37"/>
        </w:numPr>
      </w:pPr>
      <w:r w:rsidRPr="00F70DB5">
        <w:t>Music: Participation in music is associated with a 0.1496 increase in GPA, which is statistically significant.</w:t>
      </w:r>
    </w:p>
    <w:p w14:paraId="5343E962" w14:textId="77777777" w:rsidR="00F70DB5" w:rsidRPr="00F70DB5" w:rsidRDefault="00F70DB5" w:rsidP="00F70DB5">
      <w:pPr>
        <w:numPr>
          <w:ilvl w:val="0"/>
          <w:numId w:val="37"/>
        </w:numPr>
      </w:pPr>
      <w:r w:rsidRPr="00F70DB5">
        <w:t>Volunteering: The coefficient for volunteering is very small and not significant.</w:t>
      </w:r>
    </w:p>
    <w:p w14:paraId="6F5D3EFF" w14:textId="77777777" w:rsidR="00F70DB5" w:rsidRPr="00F70DB5" w:rsidRDefault="00F70DB5" w:rsidP="00F70DB5">
      <w:pPr>
        <w:numPr>
          <w:ilvl w:val="0"/>
          <w:numId w:val="37"/>
        </w:numPr>
      </w:pPr>
      <w:r w:rsidRPr="00F70DB5">
        <w:t>Absences: The coefficient for absences is -0.9198, which is highly significant. This means that each additional absence is associated with a decrease in GPA by approximately 0.92 points, highlighting the strong negative impact of absences on academic performance.</w:t>
      </w:r>
    </w:p>
    <w:p w14:paraId="6746BA24" w14:textId="77777777" w:rsidR="00F70DB5" w:rsidRPr="00F70DB5" w:rsidRDefault="00F70DB5" w:rsidP="00F70DB5">
      <w:pPr>
        <w:numPr>
          <w:ilvl w:val="0"/>
          <w:numId w:val="37"/>
        </w:numPr>
      </w:pPr>
      <w:r w:rsidRPr="00F70DB5">
        <w:t>Study Time Weekly: The coefficient is 0.1781, and it is statistically significant. This indicates that each additional unit of weekly study time is associated with a 0.178 increase in GPA, holding other factors constant.</w:t>
      </w:r>
    </w:p>
    <w:p w14:paraId="1F5FDA83" w14:textId="77777777" w:rsidR="00F70DB5" w:rsidRPr="00F70DB5" w:rsidRDefault="00F70DB5" w:rsidP="00F70DB5">
      <w:pPr>
        <w:numPr>
          <w:ilvl w:val="0"/>
          <w:numId w:val="37"/>
        </w:numPr>
      </w:pPr>
      <w:r w:rsidRPr="00F70DB5">
        <w:t>Age: The coefficient for age is -0.0108, which is statistically significant. This negative coefficient suggests that older students might have slightly lower GPAs, though the effect is small.</w:t>
      </w:r>
    </w:p>
    <w:p w14:paraId="3E6CE4B4" w14:textId="77777777" w:rsidR="00486DE8" w:rsidRPr="00164EC7" w:rsidRDefault="00486DE8" w:rsidP="00164EC7"/>
    <w:p w14:paraId="029B1C13" w14:textId="1EE5BEC5" w:rsidR="00E3415B" w:rsidRPr="00E3415B" w:rsidRDefault="00E3415B" w:rsidP="00E3415B">
      <w:r>
        <w:t xml:space="preserve">This regression model appears to be very strong in predicting students' GPAs based on the given variables. Key predictors such as tutoring, parental support, extracurricular activities, sports, music, absences, and study time are </w:t>
      </w:r>
      <w:r w:rsidR="00513BC9">
        <w:t xml:space="preserve">statistically </w:t>
      </w:r>
      <w:r>
        <w:t>significant and contribute meaningfully to predicting GPA. The Multiple R-squared value of 0.9542 indicates that approximately 95.42% of the variance in GPA is explained by the model, and the low RMSE of 0.2178 suggests a high level of accuracy in the model's predictions.</w:t>
      </w:r>
    </w:p>
    <w:p w14:paraId="32E86253" w14:textId="4AA7EC60" w:rsidR="00812328" w:rsidRDefault="00EF646F" w:rsidP="00626D7D">
      <w:r>
        <w:t xml:space="preserve">Final </w:t>
      </w:r>
      <w:r w:rsidR="008D17AF">
        <w:t>model</w:t>
      </w:r>
      <w:r>
        <w:t>:</w:t>
      </w:r>
    </w:p>
    <w:p w14:paraId="29823C3B" w14:textId="0C6A33E5" w:rsidR="00EF646F" w:rsidRDefault="00EF646F" w:rsidP="00572A19">
      <w:pPr>
        <w:jc w:val="center"/>
      </w:pPr>
      <w:r w:rsidRPr="00EF646F">
        <w:rPr>
          <w:noProof/>
        </w:rPr>
        <w:drawing>
          <wp:inline distT="0" distB="0" distL="0" distR="0" wp14:anchorId="615582F9" wp14:editId="2B1DC6F9">
            <wp:extent cx="3547641" cy="3071590"/>
            <wp:effectExtent l="0" t="0" r="0" b="0"/>
            <wp:docPr id="952328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28321" name="Picture 1" descr="A screenshot of a computer&#10;&#10;Description automatically generated"/>
                    <pic:cNvPicPr/>
                  </pic:nvPicPr>
                  <pic:blipFill>
                    <a:blip r:embed="rId28"/>
                    <a:stretch>
                      <a:fillRect/>
                    </a:stretch>
                  </pic:blipFill>
                  <pic:spPr>
                    <a:xfrm>
                      <a:off x="0" y="0"/>
                      <a:ext cx="3557651" cy="3080257"/>
                    </a:xfrm>
                    <a:prstGeom prst="rect">
                      <a:avLst/>
                    </a:prstGeom>
                  </pic:spPr>
                </pic:pic>
              </a:graphicData>
            </a:graphic>
          </wp:inline>
        </w:drawing>
      </w:r>
    </w:p>
    <w:p w14:paraId="5991A9C2" w14:textId="348CCEAE" w:rsidR="00812328" w:rsidRDefault="00812328" w:rsidP="00626D7D"/>
    <w:p w14:paraId="0DE4D0B2" w14:textId="69515E4C" w:rsidR="004705FB" w:rsidRDefault="00DA3CFD" w:rsidP="00572A19">
      <w:pPr>
        <w:jc w:val="center"/>
      </w:pPr>
      <w:r w:rsidRPr="00DA3CFD">
        <w:rPr>
          <w:noProof/>
        </w:rPr>
        <w:drawing>
          <wp:inline distT="0" distB="0" distL="0" distR="0" wp14:anchorId="719B8577" wp14:editId="01964508">
            <wp:extent cx="3744410" cy="2264887"/>
            <wp:effectExtent l="0" t="0" r="0" b="0"/>
            <wp:docPr id="568266250"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66250" name="Picture 1" descr="A graph showing a graph of a graph&#10;&#10;Description automatically generated with medium confidence"/>
                    <pic:cNvPicPr/>
                  </pic:nvPicPr>
                  <pic:blipFill>
                    <a:blip r:embed="rId29"/>
                    <a:stretch>
                      <a:fillRect/>
                    </a:stretch>
                  </pic:blipFill>
                  <pic:spPr>
                    <a:xfrm>
                      <a:off x="0" y="0"/>
                      <a:ext cx="3749053" cy="2267696"/>
                    </a:xfrm>
                    <a:prstGeom prst="rect">
                      <a:avLst/>
                    </a:prstGeom>
                  </pic:spPr>
                </pic:pic>
              </a:graphicData>
            </a:graphic>
          </wp:inline>
        </w:drawing>
      </w:r>
    </w:p>
    <w:p w14:paraId="73B53C2A" w14:textId="2ED898A9" w:rsidR="00490D5B" w:rsidRDefault="00373588" w:rsidP="00626D7D">
      <w:r w:rsidRPr="00373588">
        <w:t xml:space="preserve">This improved regression model demonstrates strong predictive power, with key variables such as tutoring, parental support, extracurricular activities, sports, music, absences, and study time significantly contributing to GPA predictions. The high </w:t>
      </w:r>
      <w:proofErr w:type="spellStart"/>
      <w:r w:rsidRPr="00373588">
        <w:t>R</w:t>
      </w:r>
      <w:r w:rsidR="009E7D13">
        <w:t>squared</w:t>
      </w:r>
      <w:proofErr w:type="spellEnd"/>
      <w:r w:rsidRPr="00373588">
        <w:t xml:space="preserve"> value and low RMSE reflect the model's effectiveness in accurately predicting GPA based on these factors. The significant coefficients reinforce the importance of these predictors, while non-significant predictors have been removed, improving model simplicity and interpretability.</w:t>
      </w:r>
    </w:p>
    <w:p w14:paraId="2B49B783" w14:textId="77777777" w:rsidR="00AF1A65" w:rsidRPr="00AF1A65" w:rsidRDefault="00AF1A65" w:rsidP="00AF1A65">
      <w:pPr>
        <w:rPr>
          <w:b/>
          <w:bCs/>
        </w:rPr>
      </w:pPr>
      <w:r w:rsidRPr="00AF1A65">
        <w:rPr>
          <w:b/>
          <w:bCs/>
        </w:rPr>
        <w:t>Comparison and Interpretation</w:t>
      </w:r>
    </w:p>
    <w:p w14:paraId="4611D7DC" w14:textId="77777777" w:rsidR="00AF1A65" w:rsidRPr="00AF1A65" w:rsidRDefault="00AF1A65" w:rsidP="00AF1A65">
      <w:r w:rsidRPr="00AF1A65">
        <w:t>Both regression models provide a robust prediction of GPA, with nearly identical performance metrics. The improved model, which excludes non-significant variables, simplifies the analysis without sacrificing accuracy. This refinement makes the model more interpretable, highlighting the most impactful factors such as study time, absences, parental support, and participation in tutoring, sports, and music.</w:t>
      </w:r>
    </w:p>
    <w:p w14:paraId="3592E066" w14:textId="77777777" w:rsidR="00AF1A65" w:rsidRPr="00AF1A65" w:rsidRDefault="00AF1A65" w:rsidP="00AF1A65">
      <w:r w:rsidRPr="00AF1A65">
        <w:t>The scatter plot of actual vs. predicted GPA for the improved model shows a strong linear relationship, reinforcing the model's accuracy in predicting GPA. The data points are closely aligned with the diagonal line, indicating that the model’s predictions are highly consistent with the actual GPA values.</w:t>
      </w:r>
    </w:p>
    <w:p w14:paraId="40172905" w14:textId="77777777" w:rsidR="00AF1A65" w:rsidRDefault="00AF1A65" w:rsidP="00AF1A65">
      <w:r w:rsidRPr="00AF1A65">
        <w:t>The regression analysis demonstrates that GPA is strongly influenced by study habits, attendance, parental support, and engagement in extracurricular activities. The exclusion of non-significant variables in the refined model results in a more streamlined and interpretable analysis without compromising predictive power. This refined model can be a valuable tool for educators and policymakers aiming to understand and improve academic performance based on these key factors.</w:t>
      </w:r>
    </w:p>
    <w:p w14:paraId="3645A6C9" w14:textId="77777777" w:rsidR="001C3FE7" w:rsidRDefault="001C3FE7" w:rsidP="00AF1A65">
      <w:pPr>
        <w:rPr>
          <w:color w:val="FF0000"/>
        </w:rPr>
      </w:pPr>
    </w:p>
    <w:p w14:paraId="163382FA" w14:textId="03CE53D7" w:rsidR="001C3FE7" w:rsidRPr="007A0B8F" w:rsidRDefault="001C3FE7" w:rsidP="001C3FE7">
      <w:pPr>
        <w:rPr>
          <w:color w:val="FF0000"/>
        </w:rPr>
      </w:pPr>
      <w:r w:rsidRPr="007A0B8F">
        <w:rPr>
          <w:color w:val="FF0000"/>
        </w:rPr>
        <w:t>Confusion Matrix Analysis (</w:t>
      </w:r>
      <w:r w:rsidR="001005F6">
        <w:rPr>
          <w:color w:val="FF0000"/>
        </w:rPr>
        <w:t>Non-t</w:t>
      </w:r>
      <w:r w:rsidRPr="007A0B8F">
        <w:rPr>
          <w:color w:val="FF0000"/>
        </w:rPr>
        <w:t>uned Models):</w:t>
      </w:r>
    </w:p>
    <w:p w14:paraId="51347335" w14:textId="77777777" w:rsidR="001C3FE7" w:rsidRDefault="001C3FE7" w:rsidP="001C3FE7">
      <w:r w:rsidRPr="007A0B8F">
        <w:t>The confusion matrices for each model provide a detailed breakdown of their performance across grade classifications (A, B, C, D, and F).</w:t>
      </w:r>
    </w:p>
    <w:p w14:paraId="64348F8B" w14:textId="77777777" w:rsidR="001C3FE7" w:rsidRPr="007A0B8F" w:rsidRDefault="001C3FE7" w:rsidP="001C3FE7">
      <w:pPr>
        <w:jc w:val="center"/>
      </w:pPr>
      <w:r w:rsidRPr="009347E3">
        <w:rPr>
          <w:b/>
          <w:bCs/>
          <w:noProof/>
        </w:rPr>
        <w:drawing>
          <wp:inline distT="0" distB="0" distL="0" distR="0" wp14:anchorId="5F911F62" wp14:editId="5D6DE52A">
            <wp:extent cx="3338438" cy="2070020"/>
            <wp:effectExtent l="0" t="0" r="0" b="0"/>
            <wp:docPr id="6055354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42045" name="Picture 1" descr="A screenshot of a graph&#10;&#10;Description automatically generated"/>
                    <pic:cNvPicPr/>
                  </pic:nvPicPr>
                  <pic:blipFill>
                    <a:blip r:embed="rId30"/>
                    <a:stretch>
                      <a:fillRect/>
                    </a:stretch>
                  </pic:blipFill>
                  <pic:spPr>
                    <a:xfrm>
                      <a:off x="0" y="0"/>
                      <a:ext cx="3345878" cy="2074633"/>
                    </a:xfrm>
                    <a:prstGeom prst="rect">
                      <a:avLst/>
                    </a:prstGeom>
                  </pic:spPr>
                </pic:pic>
              </a:graphicData>
            </a:graphic>
          </wp:inline>
        </w:drawing>
      </w:r>
    </w:p>
    <w:p w14:paraId="381EBD89" w14:textId="77777777" w:rsidR="00D60292" w:rsidRDefault="00D60292" w:rsidP="00D60292">
      <w:r w:rsidRPr="00FF139A">
        <w:t xml:space="preserve">The SVM model demonstrates strong performance, particularly in predicting Class F, with 343 correct predictions. It also performs well for Class D and Class C. However, the model struggles with Class A and Class B, often misclassifying them as Class C or Class D. </w:t>
      </w:r>
      <w:proofErr w:type="gramStart"/>
      <w:r w:rsidRPr="00FF139A">
        <w:t>The majority of</w:t>
      </w:r>
      <w:proofErr w:type="gramEnd"/>
      <w:r w:rsidRPr="00FF139A">
        <w:t xml:space="preserve"> correct classifications are concentrated in the higher classes (D and F), suggesting that the model is more effective at distinguishing between these categories.</w:t>
      </w:r>
    </w:p>
    <w:p w14:paraId="2584E970" w14:textId="77777777" w:rsidR="001C3FE7" w:rsidRDefault="001C3FE7" w:rsidP="001C3FE7">
      <w:pPr>
        <w:ind w:left="360"/>
        <w:jc w:val="center"/>
      </w:pPr>
      <w:r w:rsidRPr="000C438F">
        <w:rPr>
          <w:b/>
          <w:bCs/>
          <w:noProof/>
        </w:rPr>
        <w:drawing>
          <wp:inline distT="0" distB="0" distL="0" distR="0" wp14:anchorId="5BFD720B" wp14:editId="250CFE84">
            <wp:extent cx="3287210" cy="1980755"/>
            <wp:effectExtent l="0" t="0" r="0" b="0"/>
            <wp:docPr id="743883624" name="Picture 1" descr="A graph with different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28895" name="Picture 1" descr="A graph with different colored rectangular bars&#10;&#10;Description automatically generated with medium confidence"/>
                    <pic:cNvPicPr/>
                  </pic:nvPicPr>
                  <pic:blipFill>
                    <a:blip r:embed="rId31"/>
                    <a:stretch>
                      <a:fillRect/>
                    </a:stretch>
                  </pic:blipFill>
                  <pic:spPr>
                    <a:xfrm>
                      <a:off x="0" y="0"/>
                      <a:ext cx="3306577" cy="1992425"/>
                    </a:xfrm>
                    <a:prstGeom prst="rect">
                      <a:avLst/>
                    </a:prstGeom>
                  </pic:spPr>
                </pic:pic>
              </a:graphicData>
            </a:graphic>
          </wp:inline>
        </w:drawing>
      </w:r>
    </w:p>
    <w:p w14:paraId="76FC2F2C" w14:textId="77777777" w:rsidR="001C3FE7" w:rsidRDefault="001C3FE7" w:rsidP="001C3FE7">
      <w:pPr>
        <w:ind w:left="360"/>
        <w:jc w:val="center"/>
      </w:pPr>
    </w:p>
    <w:p w14:paraId="43AAA1BF" w14:textId="77777777" w:rsidR="001C3FE7" w:rsidRPr="003701AE" w:rsidRDefault="001C3FE7" w:rsidP="001C3FE7">
      <w:r>
        <w:t xml:space="preserve">Not all SVM models are the same, so it is important to examine which kernels perform the best on this dataset.  The </w:t>
      </w:r>
      <w:proofErr w:type="spellStart"/>
      <w:r>
        <w:t>barplot</w:t>
      </w:r>
      <w:proofErr w:type="spellEnd"/>
      <w:r>
        <w:t xml:space="preserve"> compares the accuracy of SVM models using different kernels: Sigmoid, RBF (Radial Basis Function), Polynomial, Linear, and the best-tuned SVM model. The Sigmoid kernel, with an accuracy of 64.2%, performs the worst, suggesting it struggles to handle the data's complexity.</w:t>
      </w:r>
    </w:p>
    <w:p w14:paraId="040BF27C" w14:textId="77777777" w:rsidR="001C3FE7" w:rsidRPr="003701AE" w:rsidRDefault="001C3FE7" w:rsidP="001C3FE7">
      <w:r w:rsidRPr="003701AE">
        <w:t>The RBF kernel performs better, achieving 77.4% accuracy, showing it handles non-linear relationships well. However, it’s not the top performer. The Polynomial kernel, with 74.9% accuracy, is slightly less effective, possibly due to its sensitivity to hyperparameters like the degree of the polynomial.</w:t>
      </w:r>
    </w:p>
    <w:p w14:paraId="59622735" w14:textId="77777777" w:rsidR="001C3FE7" w:rsidRPr="00FF139A" w:rsidRDefault="001C3FE7" w:rsidP="001C3FE7">
      <w:r w:rsidRPr="003701AE">
        <w:t>The Linear kernel and the best-tuned SVM model both achieve the highest accuracy of 78%. This indicates that the data likely benefits from a linear decision boundary. The best-tuned model likely found an optimal setup through careful adjustments, matching the Linear kernel's performance</w:t>
      </w:r>
    </w:p>
    <w:p w14:paraId="258703E2" w14:textId="77777777" w:rsidR="001C3FE7" w:rsidRPr="007A0B8F" w:rsidRDefault="001C3FE7" w:rsidP="001C3FE7">
      <w:pPr>
        <w:ind w:left="360"/>
        <w:jc w:val="center"/>
      </w:pPr>
      <w:r w:rsidRPr="009347E3">
        <w:rPr>
          <w:b/>
          <w:bCs/>
          <w:noProof/>
        </w:rPr>
        <w:drawing>
          <wp:inline distT="0" distB="0" distL="0" distR="0" wp14:anchorId="7E8CE4B7" wp14:editId="7E2F4DB8">
            <wp:extent cx="2987034" cy="1880725"/>
            <wp:effectExtent l="0" t="0" r="0" b="0"/>
            <wp:docPr id="21215504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9581" name="Picture 1" descr="A screenshot of a graph&#10;&#10;Description automatically generated"/>
                    <pic:cNvPicPr/>
                  </pic:nvPicPr>
                  <pic:blipFill>
                    <a:blip r:embed="rId32"/>
                    <a:stretch>
                      <a:fillRect/>
                    </a:stretch>
                  </pic:blipFill>
                  <pic:spPr>
                    <a:xfrm>
                      <a:off x="0" y="0"/>
                      <a:ext cx="2993042" cy="1884508"/>
                    </a:xfrm>
                    <a:prstGeom prst="rect">
                      <a:avLst/>
                    </a:prstGeom>
                  </pic:spPr>
                </pic:pic>
              </a:graphicData>
            </a:graphic>
          </wp:inline>
        </w:drawing>
      </w:r>
    </w:p>
    <w:p w14:paraId="07D8068C" w14:textId="77777777" w:rsidR="00D60292" w:rsidRPr="00FF139A" w:rsidRDefault="00D60292" w:rsidP="00D60292">
      <w:r w:rsidRPr="00FF139A">
        <w:t>The Random Forest model also excels in predicting Class F, with 334 correct predictions, and shows strength in classifying Class C and Class D. However, like the SVM, it struggles with Class A, with most instances being incorrectly classified as Class B. While its performance is slightly better than the SVM for Class B, it still misclassifies a significant number of instances in this category.</w:t>
      </w:r>
    </w:p>
    <w:p w14:paraId="46FF9999" w14:textId="77777777" w:rsidR="001C3FE7" w:rsidRPr="007A0B8F" w:rsidRDefault="001C3FE7" w:rsidP="001C3FE7">
      <w:pPr>
        <w:jc w:val="center"/>
      </w:pPr>
      <w:r w:rsidRPr="00633B4F">
        <w:rPr>
          <w:b/>
          <w:bCs/>
          <w:noProof/>
        </w:rPr>
        <w:drawing>
          <wp:inline distT="0" distB="0" distL="0" distR="0" wp14:anchorId="77C574D1" wp14:editId="6D1F6232">
            <wp:extent cx="2952483" cy="1818172"/>
            <wp:effectExtent l="0" t="0" r="0" b="0"/>
            <wp:docPr id="281945943" name="Picture 1" descr="A grid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7411" name="Picture 1" descr="A grid of squares with numbers&#10;&#10;Description automatically generated"/>
                    <pic:cNvPicPr/>
                  </pic:nvPicPr>
                  <pic:blipFill>
                    <a:blip r:embed="rId33"/>
                    <a:stretch>
                      <a:fillRect/>
                    </a:stretch>
                  </pic:blipFill>
                  <pic:spPr>
                    <a:xfrm>
                      <a:off x="0" y="0"/>
                      <a:ext cx="2966957" cy="1827085"/>
                    </a:xfrm>
                    <a:prstGeom prst="rect">
                      <a:avLst/>
                    </a:prstGeom>
                  </pic:spPr>
                </pic:pic>
              </a:graphicData>
            </a:graphic>
          </wp:inline>
        </w:drawing>
      </w:r>
    </w:p>
    <w:p w14:paraId="0BF80EAC" w14:textId="77777777" w:rsidR="00D60292" w:rsidRPr="00FF139A" w:rsidRDefault="00D60292" w:rsidP="00D60292">
      <w:r w:rsidRPr="00FF139A">
        <w:t>The Naive Bayes model performs well in predicting Class F with 341 correct classifications and shows solid performance in predicting Class D and Class C. However, the model encounters challenges with Class A and Class B, frequently misclassifying them as Class C or Class D. This pattern indicates that the model may have difficulties with class balance or distribution.</w:t>
      </w:r>
    </w:p>
    <w:p w14:paraId="6321AC2F" w14:textId="77777777" w:rsidR="001C3FE7" w:rsidRPr="007A0B8F" w:rsidRDefault="001C3FE7" w:rsidP="001C3FE7">
      <w:pPr>
        <w:jc w:val="center"/>
      </w:pPr>
      <w:r w:rsidRPr="004B7C7B">
        <w:rPr>
          <w:b/>
          <w:bCs/>
          <w:noProof/>
        </w:rPr>
        <w:drawing>
          <wp:inline distT="0" distB="0" distL="0" distR="0" wp14:anchorId="68070422" wp14:editId="703682D0">
            <wp:extent cx="2776889" cy="1695691"/>
            <wp:effectExtent l="0" t="0" r="0" b="0"/>
            <wp:docPr id="20001868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64806" name="Picture 1" descr="A screenshot of a graph&#10;&#10;Description automatically generated"/>
                    <pic:cNvPicPr/>
                  </pic:nvPicPr>
                  <pic:blipFill>
                    <a:blip r:embed="rId34"/>
                    <a:stretch>
                      <a:fillRect/>
                    </a:stretch>
                  </pic:blipFill>
                  <pic:spPr>
                    <a:xfrm>
                      <a:off x="0" y="0"/>
                      <a:ext cx="2787070" cy="1701908"/>
                    </a:xfrm>
                    <a:prstGeom prst="rect">
                      <a:avLst/>
                    </a:prstGeom>
                  </pic:spPr>
                </pic:pic>
              </a:graphicData>
            </a:graphic>
          </wp:inline>
        </w:drawing>
      </w:r>
    </w:p>
    <w:p w14:paraId="5CC26B34" w14:textId="77777777" w:rsidR="00D60292" w:rsidRPr="00FF139A" w:rsidRDefault="00D60292" w:rsidP="00D60292">
      <w:r w:rsidRPr="00FF139A">
        <w:t xml:space="preserve">The </w:t>
      </w:r>
      <w:proofErr w:type="spellStart"/>
      <w:r w:rsidRPr="00FF139A">
        <w:t>kNN</w:t>
      </w:r>
      <w:proofErr w:type="spellEnd"/>
      <w:r w:rsidRPr="00FF139A">
        <w:t xml:space="preserve"> model is particularly effective in predicting Class F, with 340 correct predictions, and performs reasonably well with Class D. However, it struggles with the lower classes, especially Class A, where predictions are often scattered across Class B and Class C. This tendency to confuse neighboring classes is typical of </w:t>
      </w:r>
      <w:proofErr w:type="spellStart"/>
      <w:r w:rsidRPr="00FF139A">
        <w:t>kNN</w:t>
      </w:r>
      <w:proofErr w:type="spellEnd"/>
      <w:r w:rsidRPr="00FF139A">
        <w:t xml:space="preserve"> models, especially when the class boundaries are not well-defined in the feature space.</w:t>
      </w:r>
    </w:p>
    <w:p w14:paraId="6F56AD02" w14:textId="77777777" w:rsidR="001C3FE7" w:rsidRPr="007A0B8F" w:rsidRDefault="001C3FE7" w:rsidP="001C3FE7">
      <w:pPr>
        <w:jc w:val="center"/>
      </w:pPr>
      <w:r w:rsidRPr="00935430">
        <w:rPr>
          <w:b/>
          <w:bCs/>
          <w:noProof/>
        </w:rPr>
        <w:drawing>
          <wp:inline distT="0" distB="0" distL="0" distR="0" wp14:anchorId="76454611" wp14:editId="5A9DF894">
            <wp:extent cx="3351091" cy="2095018"/>
            <wp:effectExtent l="0" t="0" r="0" b="0"/>
            <wp:docPr id="1743748277" name="Picture 1" descr="A white grid with purpl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12608" name="Picture 1" descr="A white grid with purple squares and numbers&#10;&#10;Description automatically generated"/>
                    <pic:cNvPicPr/>
                  </pic:nvPicPr>
                  <pic:blipFill>
                    <a:blip r:embed="rId35"/>
                    <a:stretch>
                      <a:fillRect/>
                    </a:stretch>
                  </pic:blipFill>
                  <pic:spPr>
                    <a:xfrm>
                      <a:off x="0" y="0"/>
                      <a:ext cx="3354970" cy="2097443"/>
                    </a:xfrm>
                    <a:prstGeom prst="rect">
                      <a:avLst/>
                    </a:prstGeom>
                  </pic:spPr>
                </pic:pic>
              </a:graphicData>
            </a:graphic>
          </wp:inline>
        </w:drawing>
      </w:r>
    </w:p>
    <w:p w14:paraId="037ADE64" w14:textId="77777777" w:rsidR="00D60292" w:rsidRPr="00D60292" w:rsidRDefault="00D60292" w:rsidP="00D60292">
      <w:r w:rsidRPr="00D60292">
        <w:t>The Decision Tree model shows strength in predicting Class F, with 335 correct classifications, and performs adequately with Class C and Class D. However, it faces significant challenges with Class A, where most instances are misclassified as Class B. The performance for Class B is also inconsistent, with frequent misclassifications into Class C.</w:t>
      </w:r>
    </w:p>
    <w:p w14:paraId="60ACF451" w14:textId="77777777" w:rsidR="001C3FE7" w:rsidRPr="007A0B8F" w:rsidRDefault="001C3FE7" w:rsidP="001C3FE7">
      <w:r w:rsidRPr="007A0B8F">
        <w:t>Across all models, Class F is consistently well-predicted, while Classes A and B pose challenges, often being misclassified into neighboring classes.</w:t>
      </w:r>
    </w:p>
    <w:p w14:paraId="6625B5F1" w14:textId="77777777" w:rsidR="001C3FE7" w:rsidRPr="007A0B8F" w:rsidRDefault="001C3FE7" w:rsidP="001C3FE7">
      <w:r w:rsidRPr="007A0B8F">
        <w:t>Tuning Process:</w:t>
      </w:r>
    </w:p>
    <w:p w14:paraId="4FC1DBAE" w14:textId="77777777" w:rsidR="001C3FE7" w:rsidRPr="007A0B8F" w:rsidRDefault="001C3FE7" w:rsidP="001C3FE7">
      <w:r w:rsidRPr="007A0B8F">
        <w:t>The models were tuned using grid search to optimize their hyperparameters:</w:t>
      </w:r>
    </w:p>
    <w:p w14:paraId="5B158916" w14:textId="77777777" w:rsidR="001C3FE7" w:rsidRPr="007A0B8F" w:rsidRDefault="001C3FE7" w:rsidP="001C3FE7">
      <w:pPr>
        <w:numPr>
          <w:ilvl w:val="0"/>
          <w:numId w:val="49"/>
        </w:numPr>
      </w:pPr>
      <w:r w:rsidRPr="007A0B8F">
        <w:t>SVM Tuning: SVM was tuned for the C (cost) and sigma (kernel width) parameters. The best results were obtained with C = 10 and sigma = 0.1, leading to an accuracy of 77.99%. The tuned model achieved a good balance of regularization and performance, but the non-tuned version performed slightly better, suggesting the initial parameters were already effective.</w:t>
      </w:r>
    </w:p>
    <w:p w14:paraId="6438F9E4" w14:textId="77777777" w:rsidR="001C3FE7" w:rsidRPr="007A0B8F" w:rsidRDefault="001C3FE7" w:rsidP="001C3FE7">
      <w:pPr>
        <w:numPr>
          <w:ilvl w:val="0"/>
          <w:numId w:val="49"/>
        </w:numPr>
      </w:pPr>
      <w:r w:rsidRPr="007A0B8F">
        <w:t xml:space="preserve">Random Forest Tuning: Random Forest was tuned by adjusting the </w:t>
      </w:r>
      <w:proofErr w:type="spellStart"/>
      <w:r w:rsidRPr="007A0B8F">
        <w:t>mtry</w:t>
      </w:r>
      <w:proofErr w:type="spellEnd"/>
      <w:r w:rsidRPr="007A0B8F">
        <w:t xml:space="preserve"> parameter (number of variables considered at each split). The optimal value was </w:t>
      </w:r>
      <w:proofErr w:type="spellStart"/>
      <w:r w:rsidRPr="007A0B8F">
        <w:t>mtry</w:t>
      </w:r>
      <w:proofErr w:type="spellEnd"/>
      <w:r w:rsidRPr="007A0B8F">
        <w:t xml:space="preserve"> = 2, with an accuracy of 78.82%. However, the non-tuned model slightly outperformed the tuned version, indicating the original settings were effective.</w:t>
      </w:r>
    </w:p>
    <w:p w14:paraId="78D7850E" w14:textId="77777777" w:rsidR="001C3FE7" w:rsidRPr="007A0B8F" w:rsidRDefault="001C3FE7" w:rsidP="001C3FE7">
      <w:pPr>
        <w:numPr>
          <w:ilvl w:val="0"/>
          <w:numId w:val="49"/>
        </w:numPr>
      </w:pPr>
      <w:r w:rsidRPr="007A0B8F">
        <w:t xml:space="preserve">Naive Bayes Tuning: Naive Bayes was tuned using </w:t>
      </w:r>
      <w:proofErr w:type="spellStart"/>
      <w:r w:rsidRPr="007A0B8F">
        <w:t>fL</w:t>
      </w:r>
      <w:proofErr w:type="spellEnd"/>
      <w:r w:rsidRPr="007A0B8F">
        <w:t xml:space="preserve"> = 0 and </w:t>
      </w:r>
      <w:proofErr w:type="spellStart"/>
      <w:r w:rsidRPr="007A0B8F">
        <w:t>usekernel</w:t>
      </w:r>
      <w:proofErr w:type="spellEnd"/>
      <w:r w:rsidRPr="007A0B8F">
        <w:t xml:space="preserve"> = TRUE, leading to an accuracy of 80.31%. The kernel-based Naive Bayes model performed well, capturing non-linear relationships effectively.</w:t>
      </w:r>
    </w:p>
    <w:p w14:paraId="7F185322" w14:textId="77777777" w:rsidR="001C3FE7" w:rsidRPr="007A0B8F" w:rsidRDefault="001C3FE7" w:rsidP="001C3FE7">
      <w:pPr>
        <w:numPr>
          <w:ilvl w:val="0"/>
          <w:numId w:val="49"/>
        </w:numPr>
      </w:pPr>
      <w:proofErr w:type="spellStart"/>
      <w:r w:rsidRPr="007A0B8F">
        <w:t>kNN</w:t>
      </w:r>
      <w:proofErr w:type="spellEnd"/>
      <w:r w:rsidRPr="007A0B8F">
        <w:t xml:space="preserve"> Tuning: The </w:t>
      </w:r>
      <w:proofErr w:type="spellStart"/>
      <w:r w:rsidRPr="007A0B8F">
        <w:t>kNN</w:t>
      </w:r>
      <w:proofErr w:type="spellEnd"/>
      <w:r w:rsidRPr="007A0B8F">
        <w:t xml:space="preserve"> model was tuned by selecting the number of neighbors (k), with k = 7 giving the best accuracy of 73.92%. However, the non-tuned model performed better, suggesting that a different k value or tuning method might improve performance.</w:t>
      </w:r>
    </w:p>
    <w:p w14:paraId="633A32AA" w14:textId="77777777" w:rsidR="001C3FE7" w:rsidRPr="007A0B8F" w:rsidRDefault="001C3FE7" w:rsidP="001C3FE7">
      <w:pPr>
        <w:numPr>
          <w:ilvl w:val="0"/>
          <w:numId w:val="49"/>
        </w:numPr>
      </w:pPr>
      <w:r w:rsidRPr="007A0B8F">
        <w:t>Decision Tree Tuning: The Decision Tree model was tuned using the complexity parameter (cp = 0.01), which improved its accuracy to 80.19%. The tuning reduced overfitting and led to better splits and generalization.</w:t>
      </w:r>
    </w:p>
    <w:p w14:paraId="4AB69294" w14:textId="77777777" w:rsidR="001C3FE7" w:rsidRPr="007A0B8F" w:rsidRDefault="001C3FE7" w:rsidP="001C3FE7">
      <w:r w:rsidRPr="007A0B8F">
        <w:t>Comparing Tuned vs Non-Tuned Models:</w:t>
      </w:r>
    </w:p>
    <w:p w14:paraId="5922040B" w14:textId="77777777" w:rsidR="001C3FE7" w:rsidRPr="007A0B8F" w:rsidRDefault="001C3FE7" w:rsidP="001C3FE7">
      <w:r w:rsidRPr="007A0B8F">
        <w:t>The table below compares the accuracy and kappa of the non-tuned models (before tuning) and the tuned models (after hyperparameter adjustments).</w:t>
      </w:r>
    </w:p>
    <w:p w14:paraId="0901F064" w14:textId="77777777" w:rsidR="001C3FE7" w:rsidRDefault="001C3FE7" w:rsidP="001C3FE7">
      <w:r w:rsidRPr="00291BC0">
        <w:rPr>
          <w:noProof/>
        </w:rPr>
        <w:drawing>
          <wp:inline distT="0" distB="0" distL="0" distR="0" wp14:anchorId="79563016" wp14:editId="7A7FB287">
            <wp:extent cx="5943600" cy="1634490"/>
            <wp:effectExtent l="0" t="0" r="0" b="0"/>
            <wp:docPr id="1744427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27869" name="Picture 1" descr="A screenshot of a computer&#10;&#10;Description automatically generated"/>
                    <pic:cNvPicPr/>
                  </pic:nvPicPr>
                  <pic:blipFill>
                    <a:blip r:embed="rId36"/>
                    <a:stretch>
                      <a:fillRect/>
                    </a:stretch>
                  </pic:blipFill>
                  <pic:spPr>
                    <a:xfrm>
                      <a:off x="0" y="0"/>
                      <a:ext cx="5943600" cy="1634490"/>
                    </a:xfrm>
                    <a:prstGeom prst="rect">
                      <a:avLst/>
                    </a:prstGeom>
                  </pic:spPr>
                </pic:pic>
              </a:graphicData>
            </a:graphic>
          </wp:inline>
        </w:drawing>
      </w:r>
    </w:p>
    <w:p w14:paraId="2A6FF05D" w14:textId="77777777" w:rsidR="001C3FE7" w:rsidRPr="007A0B8F" w:rsidRDefault="001C3FE7" w:rsidP="001C3FE7">
      <w:pPr>
        <w:numPr>
          <w:ilvl w:val="0"/>
          <w:numId w:val="50"/>
        </w:numPr>
      </w:pPr>
      <w:r w:rsidRPr="007A0B8F">
        <w:t>The non-tuned SVM slightly outperformed the tuned version, indicating that the initial hyperparameters were already near optimal. The slight drop in accuracy post-tuning suggests potential overfitting.</w:t>
      </w:r>
    </w:p>
    <w:p w14:paraId="2364F6EE" w14:textId="77777777" w:rsidR="001C3FE7" w:rsidRPr="007A0B8F" w:rsidRDefault="001C3FE7" w:rsidP="001C3FE7">
      <w:pPr>
        <w:numPr>
          <w:ilvl w:val="0"/>
          <w:numId w:val="50"/>
        </w:numPr>
      </w:pPr>
      <w:r w:rsidRPr="007A0B8F">
        <w:t>Random Forest</w:t>
      </w:r>
      <w:r>
        <w:t xml:space="preserve"> l</w:t>
      </w:r>
      <w:r w:rsidRPr="007A0B8F">
        <w:t>ike SVM, the non-tuned Random Forest model showed slightly better results than the tuned model, with marginal differences in accuracy and kappa scores.</w:t>
      </w:r>
    </w:p>
    <w:p w14:paraId="7361C573" w14:textId="77777777" w:rsidR="001C3FE7" w:rsidRPr="007A0B8F" w:rsidRDefault="001C3FE7" w:rsidP="001C3FE7">
      <w:pPr>
        <w:numPr>
          <w:ilvl w:val="0"/>
          <w:numId w:val="50"/>
        </w:numPr>
      </w:pPr>
      <w:r w:rsidRPr="007A0B8F">
        <w:t>Naive Bayes also performed better in the non-tuned version. This suggests that the default hyperparameters were well-suited for the data.</w:t>
      </w:r>
    </w:p>
    <w:p w14:paraId="08E0C770" w14:textId="77777777" w:rsidR="001C3FE7" w:rsidRPr="007A0B8F" w:rsidRDefault="001C3FE7" w:rsidP="001C3FE7">
      <w:pPr>
        <w:numPr>
          <w:ilvl w:val="0"/>
          <w:numId w:val="50"/>
        </w:numPr>
      </w:pPr>
      <w:r w:rsidRPr="007A0B8F">
        <w:t>The non-tuned k-NN model performed better than the tuned version, indicating that the selected number of neighbors (k = 7) might not have been optimal.</w:t>
      </w:r>
    </w:p>
    <w:p w14:paraId="324FD480" w14:textId="77777777" w:rsidR="001C3FE7" w:rsidRPr="007A0B8F" w:rsidRDefault="001C3FE7" w:rsidP="001C3FE7">
      <w:pPr>
        <w:numPr>
          <w:ilvl w:val="0"/>
          <w:numId w:val="50"/>
        </w:numPr>
      </w:pPr>
      <w:r w:rsidRPr="007A0B8F">
        <w:t xml:space="preserve">The tuned </w:t>
      </w:r>
      <w:r>
        <w:t>decision tree</w:t>
      </w:r>
      <w:r w:rsidRPr="007A0B8F">
        <w:t xml:space="preserve"> model showed a significant improvement in accuracy and kappa, demonstrating the effectiveness of tuning the complexity parameter.</w:t>
      </w:r>
    </w:p>
    <w:p w14:paraId="6343684C" w14:textId="77777777" w:rsidR="001005F6" w:rsidRDefault="001005F6" w:rsidP="001C3FE7"/>
    <w:p w14:paraId="46542FEF" w14:textId="77777777" w:rsidR="001005F6" w:rsidRPr="007A0B8F" w:rsidRDefault="001005F6" w:rsidP="001005F6">
      <w:pPr>
        <w:rPr>
          <w:color w:val="FF0000"/>
        </w:rPr>
      </w:pPr>
      <w:r w:rsidRPr="007A0B8F">
        <w:rPr>
          <w:color w:val="FF0000"/>
        </w:rPr>
        <w:t>Multi-Model Comparison (Based on Tuned Models):</w:t>
      </w:r>
    </w:p>
    <w:p w14:paraId="26BFB593" w14:textId="77777777" w:rsidR="001005F6" w:rsidRPr="007A0B8F" w:rsidRDefault="001005F6" w:rsidP="001005F6">
      <w:r w:rsidRPr="007A0B8F">
        <w:t>In this analysis, the performance of several classification models—Support Vector Machines (SVM), Random Forest, Naive Bayes, k-Nearest Neighbors (</w:t>
      </w:r>
      <w:proofErr w:type="spellStart"/>
      <w:r w:rsidRPr="007A0B8F">
        <w:t>kNN</w:t>
      </w:r>
      <w:proofErr w:type="spellEnd"/>
      <w:r w:rsidRPr="007A0B8F">
        <w:t>), and Decision Trees—was evaluated after tuning. The results include insights from ROC curves, cross-validation accuracies, confusion matrices, and a table comparing non-tuned and tuned model performances.</w:t>
      </w:r>
    </w:p>
    <w:p w14:paraId="23A58266" w14:textId="77777777" w:rsidR="001005F6" w:rsidRDefault="001005F6" w:rsidP="001005F6">
      <w:r w:rsidRPr="007A0B8F">
        <w:t>ROC Curves Analysis (Tuned Models):</w:t>
      </w:r>
    </w:p>
    <w:p w14:paraId="1F884D29" w14:textId="77777777" w:rsidR="001005F6" w:rsidRPr="007A0B8F" w:rsidRDefault="001005F6" w:rsidP="001005F6">
      <w:pPr>
        <w:jc w:val="center"/>
      </w:pPr>
      <w:r w:rsidRPr="0094574A">
        <w:rPr>
          <w:noProof/>
        </w:rPr>
        <w:drawing>
          <wp:inline distT="0" distB="0" distL="0" distR="0" wp14:anchorId="637EE9D1" wp14:editId="16DCE2FA">
            <wp:extent cx="4521432" cy="2743341"/>
            <wp:effectExtent l="0" t="0" r="0" b="0"/>
            <wp:docPr id="126092143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39151" name="Picture 1" descr="A graph of different models&#10;&#10;Description automatically generated"/>
                    <pic:cNvPicPr/>
                  </pic:nvPicPr>
                  <pic:blipFill>
                    <a:blip r:embed="rId37"/>
                    <a:stretch>
                      <a:fillRect/>
                    </a:stretch>
                  </pic:blipFill>
                  <pic:spPr>
                    <a:xfrm>
                      <a:off x="0" y="0"/>
                      <a:ext cx="4521432" cy="2743341"/>
                    </a:xfrm>
                    <a:prstGeom prst="rect">
                      <a:avLst/>
                    </a:prstGeom>
                  </pic:spPr>
                </pic:pic>
              </a:graphicData>
            </a:graphic>
          </wp:inline>
        </w:drawing>
      </w:r>
    </w:p>
    <w:p w14:paraId="4B04EA05" w14:textId="77777777" w:rsidR="001005F6" w:rsidRPr="007A0B8F" w:rsidRDefault="001005F6" w:rsidP="001005F6">
      <w:r w:rsidRPr="007A0B8F">
        <w:t>The ROC (Receiver Operating Characteristic) curves illustrate the trade-off between sensitivity (True Positive Rate) and specificity (1 - False Positive Rate) for each model.</w:t>
      </w:r>
    </w:p>
    <w:p w14:paraId="1692B0A3" w14:textId="77777777" w:rsidR="001005F6" w:rsidRPr="007A0B8F" w:rsidRDefault="001005F6" w:rsidP="001005F6">
      <w:pPr>
        <w:numPr>
          <w:ilvl w:val="0"/>
          <w:numId w:val="47"/>
        </w:numPr>
      </w:pPr>
      <w:r w:rsidRPr="007A0B8F">
        <w:t>SVM (Blue Curve): The SVM model shows a smooth and steep ROC curve, indicating a strong balance between sensitivity and specificity. This makes it one of the top performers in distinguishing between classes.</w:t>
      </w:r>
    </w:p>
    <w:p w14:paraId="148F297F" w14:textId="77777777" w:rsidR="001005F6" w:rsidRPr="007A0B8F" w:rsidRDefault="001005F6" w:rsidP="001005F6">
      <w:pPr>
        <w:numPr>
          <w:ilvl w:val="0"/>
          <w:numId w:val="47"/>
        </w:numPr>
      </w:pPr>
      <w:r w:rsidRPr="007A0B8F">
        <w:t xml:space="preserve">Random Forest (Green Curve): </w:t>
      </w:r>
      <w:proofErr w:type="gramStart"/>
      <w:r w:rsidRPr="007A0B8F">
        <w:t>Similar to</w:t>
      </w:r>
      <w:proofErr w:type="gramEnd"/>
      <w:r w:rsidRPr="007A0B8F">
        <w:t xml:space="preserve"> SVM, the Random Forest model performs very well, with its ROC curve closely approaching the top-left corner, indicating high sensitivity and specificity.</w:t>
      </w:r>
    </w:p>
    <w:p w14:paraId="53379D2A" w14:textId="77777777" w:rsidR="001005F6" w:rsidRPr="007A0B8F" w:rsidRDefault="001005F6" w:rsidP="001005F6">
      <w:pPr>
        <w:numPr>
          <w:ilvl w:val="0"/>
          <w:numId w:val="47"/>
        </w:numPr>
      </w:pPr>
      <w:r w:rsidRPr="007A0B8F">
        <w:t xml:space="preserve">Naive Bayes (Red Curve): Naive Bayes performs slightly worse than SVM and Random Forest, with a less steep ROC curve, but still does better than </w:t>
      </w:r>
      <w:proofErr w:type="spellStart"/>
      <w:r w:rsidRPr="007A0B8F">
        <w:t>kNN</w:t>
      </w:r>
      <w:proofErr w:type="spellEnd"/>
      <w:r w:rsidRPr="007A0B8F">
        <w:t xml:space="preserve"> and Decision Tree models.</w:t>
      </w:r>
    </w:p>
    <w:p w14:paraId="17953EA9" w14:textId="77777777" w:rsidR="001005F6" w:rsidRPr="007A0B8F" w:rsidRDefault="001005F6" w:rsidP="001005F6">
      <w:pPr>
        <w:numPr>
          <w:ilvl w:val="0"/>
          <w:numId w:val="47"/>
        </w:numPr>
      </w:pPr>
      <w:proofErr w:type="spellStart"/>
      <w:r w:rsidRPr="007A0B8F">
        <w:t>kNN</w:t>
      </w:r>
      <w:proofErr w:type="spellEnd"/>
      <w:r w:rsidRPr="007A0B8F">
        <w:t xml:space="preserve"> (Purple Curve) &amp; Decision Tree (Orange Curve): These models have ROC curves closer to the diagonal line, indicating that they are less effective at distinguishing between classes.</w:t>
      </w:r>
    </w:p>
    <w:p w14:paraId="53918A2C" w14:textId="77777777" w:rsidR="001005F6" w:rsidRPr="007A0B8F" w:rsidRDefault="001005F6" w:rsidP="001005F6">
      <w:r w:rsidRPr="007A0B8F">
        <w:t xml:space="preserve">In summary, the ROC curves suggest that the SVM and Random Forest models are the most effective at distinguishing between classes, followed by Naive Bayes, while </w:t>
      </w:r>
      <w:proofErr w:type="spellStart"/>
      <w:r w:rsidRPr="007A0B8F">
        <w:t>kNN</w:t>
      </w:r>
      <w:proofErr w:type="spellEnd"/>
      <w:r w:rsidRPr="007A0B8F">
        <w:t xml:space="preserve"> and Decision Tree </w:t>
      </w:r>
      <w:proofErr w:type="gramStart"/>
      <w:r w:rsidRPr="007A0B8F">
        <w:t>lag behind</w:t>
      </w:r>
      <w:proofErr w:type="gramEnd"/>
      <w:r w:rsidRPr="007A0B8F">
        <w:t>.</w:t>
      </w:r>
    </w:p>
    <w:p w14:paraId="116E9D58" w14:textId="77777777" w:rsidR="001005F6" w:rsidRPr="007A0B8F" w:rsidRDefault="001005F6" w:rsidP="001005F6">
      <w:pPr>
        <w:rPr>
          <w:color w:val="FF0000"/>
        </w:rPr>
      </w:pPr>
      <w:r w:rsidRPr="007A0B8F">
        <w:rPr>
          <w:color w:val="FF0000"/>
        </w:rPr>
        <w:t>Cross-Validation Accuracies (Tuned Models):</w:t>
      </w:r>
    </w:p>
    <w:p w14:paraId="5B96E6E6" w14:textId="77777777" w:rsidR="001005F6" w:rsidRDefault="001005F6" w:rsidP="001005F6">
      <w:r w:rsidRPr="007A0B8F">
        <w:t>The boxplot of cross-validation accuracies provides insights into the consistency and average performance of the models.</w:t>
      </w:r>
    </w:p>
    <w:p w14:paraId="4724ECA8" w14:textId="77777777" w:rsidR="001005F6" w:rsidRPr="007A0B8F" w:rsidRDefault="001005F6" w:rsidP="001005F6">
      <w:pPr>
        <w:jc w:val="center"/>
      </w:pPr>
      <w:r w:rsidRPr="00A70B9E">
        <w:rPr>
          <w:b/>
          <w:bCs/>
          <w:noProof/>
        </w:rPr>
        <w:drawing>
          <wp:inline distT="0" distB="0" distL="0" distR="0" wp14:anchorId="32FC4173" wp14:editId="1267AE33">
            <wp:extent cx="4635738" cy="2743341"/>
            <wp:effectExtent l="0" t="0" r="0" b="0"/>
            <wp:docPr id="1659201361" name="Picture 1" descr="A graph showing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28680" name="Picture 1" descr="A graph showing different colored bars&#10;&#10;Description automatically generated with medium confidence"/>
                    <pic:cNvPicPr/>
                  </pic:nvPicPr>
                  <pic:blipFill>
                    <a:blip r:embed="rId38"/>
                    <a:stretch>
                      <a:fillRect/>
                    </a:stretch>
                  </pic:blipFill>
                  <pic:spPr>
                    <a:xfrm>
                      <a:off x="0" y="0"/>
                      <a:ext cx="4635738" cy="2743341"/>
                    </a:xfrm>
                    <a:prstGeom prst="rect">
                      <a:avLst/>
                    </a:prstGeom>
                  </pic:spPr>
                </pic:pic>
              </a:graphicData>
            </a:graphic>
          </wp:inline>
        </w:drawing>
      </w:r>
    </w:p>
    <w:p w14:paraId="6E97C078" w14:textId="77777777" w:rsidR="001005F6" w:rsidRPr="007A0B8F" w:rsidRDefault="001005F6" w:rsidP="001005F6">
      <w:pPr>
        <w:numPr>
          <w:ilvl w:val="0"/>
          <w:numId w:val="48"/>
        </w:numPr>
      </w:pPr>
      <w:r w:rsidRPr="007A0B8F">
        <w:t>Decision Tree: The Decision Tree model has the lowest median accuracy with a wider range, indicating variability in performance. While capable of achieving high accuracy in some cases, it is less reliable overall.</w:t>
      </w:r>
    </w:p>
    <w:p w14:paraId="4EBFBAD2" w14:textId="77777777" w:rsidR="001005F6" w:rsidRPr="007A0B8F" w:rsidRDefault="001005F6" w:rsidP="001005F6">
      <w:pPr>
        <w:numPr>
          <w:ilvl w:val="0"/>
          <w:numId w:val="48"/>
        </w:numPr>
      </w:pPr>
      <w:proofErr w:type="spellStart"/>
      <w:r w:rsidRPr="007A0B8F">
        <w:t>kNN</w:t>
      </w:r>
      <w:proofErr w:type="spellEnd"/>
      <w:r w:rsidRPr="007A0B8F">
        <w:t xml:space="preserve">: The </w:t>
      </w:r>
      <w:proofErr w:type="spellStart"/>
      <w:r w:rsidRPr="007A0B8F">
        <w:t>kNN</w:t>
      </w:r>
      <w:proofErr w:type="spellEnd"/>
      <w:r w:rsidRPr="007A0B8F">
        <w:t xml:space="preserve"> model shows a narrow range of accuracies but with a lower median than the other models, indicating consistent but lower performance.</w:t>
      </w:r>
    </w:p>
    <w:p w14:paraId="2C6EF49D" w14:textId="77777777" w:rsidR="001005F6" w:rsidRPr="007A0B8F" w:rsidRDefault="001005F6" w:rsidP="001005F6">
      <w:pPr>
        <w:numPr>
          <w:ilvl w:val="0"/>
          <w:numId w:val="48"/>
        </w:numPr>
      </w:pPr>
      <w:r w:rsidRPr="007A0B8F">
        <w:t xml:space="preserve">Naive Bayes: Naive Bayes has a higher median accuracy compared to </w:t>
      </w:r>
      <w:proofErr w:type="spellStart"/>
      <w:r w:rsidRPr="007A0B8F">
        <w:t>kNN</w:t>
      </w:r>
      <w:proofErr w:type="spellEnd"/>
      <w:r w:rsidRPr="007A0B8F">
        <w:t xml:space="preserve"> and Decision Tree, with moderate variability in accuracy across folds.</w:t>
      </w:r>
    </w:p>
    <w:p w14:paraId="37AAFB36" w14:textId="77777777" w:rsidR="001005F6" w:rsidRPr="007A0B8F" w:rsidRDefault="001005F6" w:rsidP="001005F6">
      <w:pPr>
        <w:numPr>
          <w:ilvl w:val="0"/>
          <w:numId w:val="48"/>
        </w:numPr>
      </w:pPr>
      <w:r w:rsidRPr="007A0B8F">
        <w:t>Random Forest: The Random Forest model shows one of the highest median accuracies with a small interquartile range, indicating consistent and strong performance.</w:t>
      </w:r>
    </w:p>
    <w:p w14:paraId="357407BB" w14:textId="77777777" w:rsidR="001005F6" w:rsidRPr="007A0B8F" w:rsidRDefault="001005F6" w:rsidP="001005F6">
      <w:pPr>
        <w:numPr>
          <w:ilvl w:val="0"/>
          <w:numId w:val="48"/>
        </w:numPr>
      </w:pPr>
      <w:r w:rsidRPr="007A0B8F">
        <w:t>SVM: Like Random Forest, the SVM model also exhibits high accuracy and low variability across cross-validation folds, highlighting its robustness and reliability.</w:t>
      </w:r>
    </w:p>
    <w:p w14:paraId="3F5964DB" w14:textId="77777777" w:rsidR="001005F6" w:rsidRPr="007A0B8F" w:rsidRDefault="001005F6" w:rsidP="001005F6">
      <w:r w:rsidRPr="007A0B8F">
        <w:t xml:space="preserve">These cross-validation results further confirm that SVM and Random Forest are the best-performing models, while Naive Bayes offers decent performance, and </w:t>
      </w:r>
      <w:proofErr w:type="spellStart"/>
      <w:r w:rsidRPr="007A0B8F">
        <w:t>kNN</w:t>
      </w:r>
      <w:proofErr w:type="spellEnd"/>
      <w:r w:rsidRPr="007A0B8F">
        <w:t xml:space="preserve"> and Decision Tree are less reliable.</w:t>
      </w:r>
    </w:p>
    <w:p w14:paraId="4C0765E9" w14:textId="77777777" w:rsidR="001005F6" w:rsidRPr="001005F6" w:rsidRDefault="001005F6" w:rsidP="001005F6">
      <w:pPr>
        <w:rPr>
          <w:color w:val="FF0000"/>
        </w:rPr>
      </w:pPr>
      <w:r w:rsidRPr="001005F6">
        <w:rPr>
          <w:color w:val="FF0000"/>
        </w:rPr>
        <w:t>General Observations Across Models:</w:t>
      </w:r>
    </w:p>
    <w:p w14:paraId="53CD8F63" w14:textId="77777777" w:rsidR="001C3FE7" w:rsidRPr="007A0B8F" w:rsidRDefault="001C3FE7" w:rsidP="001C3FE7">
      <w:pPr>
        <w:jc w:val="center"/>
      </w:pPr>
      <w:r w:rsidRPr="00205E7B">
        <w:rPr>
          <w:b/>
          <w:bCs/>
          <w:noProof/>
        </w:rPr>
        <w:drawing>
          <wp:inline distT="0" distB="0" distL="0" distR="0" wp14:anchorId="0FF0CCAC" wp14:editId="23E89E0E">
            <wp:extent cx="3235124" cy="1938655"/>
            <wp:effectExtent l="0" t="0" r="0" b="0"/>
            <wp:docPr id="1456410674" name="Picture 1" descr="A graph showing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90748" name="Picture 1" descr="A graph showing different colored rectangular shapes&#10;&#10;Description automatically generated"/>
                    <pic:cNvPicPr/>
                  </pic:nvPicPr>
                  <pic:blipFill>
                    <a:blip r:embed="rId39"/>
                    <a:stretch>
                      <a:fillRect/>
                    </a:stretch>
                  </pic:blipFill>
                  <pic:spPr>
                    <a:xfrm>
                      <a:off x="0" y="0"/>
                      <a:ext cx="3251419" cy="1948420"/>
                    </a:xfrm>
                    <a:prstGeom prst="rect">
                      <a:avLst/>
                    </a:prstGeom>
                  </pic:spPr>
                </pic:pic>
              </a:graphicData>
            </a:graphic>
          </wp:inline>
        </w:drawing>
      </w:r>
    </w:p>
    <w:p w14:paraId="26743E01" w14:textId="77777777" w:rsidR="001C3FE7" w:rsidRDefault="001C3FE7" w:rsidP="001C3FE7">
      <w:r w:rsidRPr="00B511B4">
        <w:rPr>
          <w:vanish/>
        </w:rPr>
        <w:t>Top of Form</w:t>
      </w:r>
    </w:p>
    <w:p w14:paraId="547B708C" w14:textId="77777777" w:rsidR="001C3FE7" w:rsidRDefault="001C3FE7" w:rsidP="001C3FE7"/>
    <w:p w14:paraId="1E998FF1" w14:textId="77777777" w:rsidR="001C3FE7" w:rsidRPr="00734857" w:rsidRDefault="001C3FE7" w:rsidP="001C3FE7">
      <w:r w:rsidRPr="00734857">
        <w:t>In this project, several methods were used to analyze student performance, each providing distinct insights. Association Rule Mining (ARM) helped uncover relationships between student characteristics and academic outcomes. For instance, ARM revealed that students who did not participate in volunteering or music activities were more likely to have lower grades, whereas those with low absenteeism and moderate parental support were more likely to achieve higher academic performance. ARM is effective for finding patterns in data but does not predict outcomes directly.</w:t>
      </w:r>
    </w:p>
    <w:p w14:paraId="0433C54E" w14:textId="77777777" w:rsidR="001C3FE7" w:rsidRPr="00734857" w:rsidRDefault="001C3FE7" w:rsidP="001C3FE7">
      <w:r w:rsidRPr="00734857">
        <w:t>Clustering techniques, including K-Means and Hierarchical Agglomerative Clustering (HAC), were used to group students based on similarities in their attributes. K-Means successfully identified meaningful clusters, such as students with high absenteeism and lower grades, and those with strong parental support and better academic outcomes. However, HAC was less effective in detecting clear patterns, making K-Means more useful for segmenting students for targeted interventions. Clustering, like ARM, is beneficial for grouping and analysis but does not directly predict student performance.</w:t>
      </w:r>
    </w:p>
    <w:p w14:paraId="5124F004" w14:textId="77777777" w:rsidR="001C3FE7" w:rsidRPr="00734857" w:rsidRDefault="001C3FE7" w:rsidP="001C3FE7">
      <w:r w:rsidRPr="00734857">
        <w:t xml:space="preserve">Decision Trees were employed to classify students into grade categories based on their attributes, such as absenteeism and parental support. This method highlighted key predictors of academic success but faced challenges in distinguishing between higher grades. While decision trees are easy to interpret, they </w:t>
      </w:r>
      <w:proofErr w:type="gramStart"/>
      <w:r w:rsidRPr="00734857">
        <w:t>have a tendency to</w:t>
      </w:r>
      <w:proofErr w:type="gramEnd"/>
      <w:r w:rsidRPr="00734857">
        <w:t xml:space="preserve"> overfit the data, reducing their reliability for classification tasks in some cases.</w:t>
      </w:r>
    </w:p>
    <w:p w14:paraId="1118A984" w14:textId="77777777" w:rsidR="001C3FE7" w:rsidRPr="00734857" w:rsidRDefault="001C3FE7" w:rsidP="001C3FE7">
      <w:r w:rsidRPr="00734857">
        <w:t>The most accurate models were Support Vector Machines (SVM</w:t>
      </w:r>
      <w:r>
        <w:t>-</w:t>
      </w:r>
      <w:r w:rsidRPr="00734857">
        <w:t xml:space="preserve"> </w:t>
      </w:r>
      <w:r>
        <w:t>specifically the linear and RBF kernels)</w:t>
      </w:r>
      <w:r w:rsidRPr="00734857">
        <w:t xml:space="preserve"> and Random Forests. SVM excelled due to its ability to handle complex relationships in the data, while Random Forests improved accuracy by combining multiple decision trees and identifying important factors for prediction. These models offer a significant improvement in accuracy but operate at a higher complexity level, making them harder to interpret compared to simpler models like decision trees.</w:t>
      </w:r>
    </w:p>
    <w:p w14:paraId="4A3AC68B" w14:textId="77777777" w:rsidR="001C3FE7" w:rsidRPr="00734857" w:rsidRDefault="001C3FE7" w:rsidP="001C3FE7">
      <w:r>
        <w:t>Overall</w:t>
      </w:r>
      <w:r w:rsidRPr="00734857">
        <w:t xml:space="preserve">, SVM and Random Forest were the most accurate models for predicting student performance. Naive Bayes is a solid alternative due to its simplicity and efficiency, while </w:t>
      </w:r>
      <w:proofErr w:type="spellStart"/>
      <w:r w:rsidRPr="00734857">
        <w:t>kNN</w:t>
      </w:r>
      <w:proofErr w:type="spellEnd"/>
      <w:r w:rsidRPr="00734857">
        <w:t xml:space="preserve"> and Decision Tree require further optimization to achieve better results. Combining the predictive power of these models with context-driven insights from ARM and Decision Trees offers a comprehensive understanding of the factors influencing student success. The analysis underscores the importance of considering both individual factors and their interactions to develop effective academic intervention strategies.</w:t>
      </w:r>
    </w:p>
    <w:p w14:paraId="4BDFA148" w14:textId="77777777" w:rsidR="001C3FE7" w:rsidRPr="00B511B4" w:rsidRDefault="001C3FE7" w:rsidP="001C3FE7"/>
    <w:p w14:paraId="5D3B1861" w14:textId="77777777" w:rsidR="001C3FE7" w:rsidRPr="00B511B4" w:rsidRDefault="001C3FE7" w:rsidP="001C3FE7">
      <w:pPr>
        <w:rPr>
          <w:vanish/>
        </w:rPr>
      </w:pPr>
      <w:r w:rsidRPr="00B511B4">
        <w:rPr>
          <w:vanish/>
        </w:rPr>
        <w:t>Bottom of Form</w:t>
      </w:r>
    </w:p>
    <w:p w14:paraId="40B273B5" w14:textId="77777777" w:rsidR="001C4A29" w:rsidRDefault="001C4A29" w:rsidP="001C4A29">
      <w:pPr>
        <w:rPr>
          <w:b/>
          <w:bCs/>
        </w:rPr>
      </w:pPr>
      <w:r w:rsidRPr="001C4A29">
        <w:rPr>
          <w:b/>
          <w:bCs/>
        </w:rPr>
        <w:t>Conclusion</w:t>
      </w:r>
    </w:p>
    <w:p w14:paraId="0C6F9F46" w14:textId="77777777" w:rsidR="00E335EF" w:rsidRPr="00E335EF" w:rsidRDefault="00E335EF" w:rsidP="00E335EF">
      <w:r w:rsidRPr="00E335EF">
        <w:t>This study explored the key factors influencing high school student performance and found that attendance and parental support play a vital role in academic success. Students who missed more school consistently had lower grades, emphasizing the importance of regular attendance. Additionally, students with strong parental support were more likely to perform well academically.</w:t>
      </w:r>
    </w:p>
    <w:p w14:paraId="313DED76" w14:textId="77777777" w:rsidR="00E335EF" w:rsidRPr="00E335EF" w:rsidRDefault="00E335EF" w:rsidP="00E335EF">
      <w:r w:rsidRPr="00E335EF">
        <w:t>The findings suggest that improving attendance and increasing parental involvement can significantly enhance student outcomes. Educators and policymakers can use this information to develop strategies that make it easier for parents, especially working ones, to stay involved, and implement programs to boost student attendance.</w:t>
      </w:r>
    </w:p>
    <w:p w14:paraId="2FCBA814" w14:textId="77777777" w:rsidR="00E335EF" w:rsidRPr="00E335EF" w:rsidRDefault="00E335EF" w:rsidP="00E335EF">
      <w:r w:rsidRPr="00E335EF">
        <w:t>The analysis also revealed that non-academic activities, like volunteering or music, positively impact academic performance. Clustering students based on similar performance levels highlighted patterns, such as the link between certain extracurricular activities and better grades.</w:t>
      </w:r>
    </w:p>
    <w:p w14:paraId="32FBC36F" w14:textId="77777777" w:rsidR="00E335EF" w:rsidRPr="00E335EF" w:rsidRDefault="00E335EF" w:rsidP="00E335EF">
      <w:r w:rsidRPr="00E335EF">
        <w:t>While some advanced methods accurately predicted student grades by considering complex factors like study time and attendance, simpler methods helped isolate specific influences. These simpler techniques offered clearer insights into what drives academic success without the confusion caused by overlapping factors.</w:t>
      </w:r>
    </w:p>
    <w:p w14:paraId="7F854DB1" w14:textId="77777777" w:rsidR="00E335EF" w:rsidRPr="00E335EF" w:rsidRDefault="00E335EF" w:rsidP="00E335EF">
      <w:r w:rsidRPr="00E335EF">
        <w:t>In summary, this study confirmed the importance of attendance and parental support while uncovering new trends in academic achievement. These results offer valuable guidance to parents, educators, and school boards on how to best support students. By understanding these critical factors, schools can take proactive steps to help students succeed, and parents can focus their efforts on the most effective ways to support their children’s academic progress.</w:t>
      </w:r>
    </w:p>
    <w:p w14:paraId="5762EACE" w14:textId="77777777" w:rsidR="00E335EF" w:rsidRPr="00A16E98" w:rsidRDefault="00E335EF" w:rsidP="001C4A29"/>
    <w:p w14:paraId="34FFFFC4" w14:textId="77777777" w:rsidR="00E335EF" w:rsidRPr="001C4A29" w:rsidRDefault="00E335EF" w:rsidP="001C4A29">
      <w:pPr>
        <w:rPr>
          <w:b/>
          <w:bCs/>
        </w:rPr>
      </w:pPr>
    </w:p>
    <w:p w14:paraId="0DFE7297" w14:textId="77777777" w:rsidR="00872D82" w:rsidRDefault="00872D82" w:rsidP="00626D7D"/>
    <w:p w14:paraId="52C947D5" w14:textId="74020ECB" w:rsidR="00626D7D" w:rsidRPr="00626D7D" w:rsidRDefault="00626D7D" w:rsidP="00626D7D">
      <w:pPr>
        <w:rPr>
          <w:b/>
          <w:bCs/>
        </w:rPr>
      </w:pPr>
      <w:r w:rsidRPr="00626D7D">
        <w:rPr>
          <w:b/>
          <w:bCs/>
        </w:rPr>
        <w:t>References</w:t>
      </w:r>
    </w:p>
    <w:p w14:paraId="0ED59804" w14:textId="77777777" w:rsidR="00626D7D" w:rsidRPr="00626D7D" w:rsidRDefault="00626D7D" w:rsidP="00626D7D">
      <w:r w:rsidRPr="00626D7D">
        <w:t xml:space="preserve">Schreiner, L. A. (2012). Introduction: Thriving in Transitions. In L. A. Schreiner, M. C. Louis, &amp; D. D. Nelson (Eds.), </w:t>
      </w:r>
      <w:r w:rsidRPr="00626D7D">
        <w:rPr>
          <w:i/>
          <w:iCs/>
        </w:rPr>
        <w:t>Thriving in Transitions: A Research-Based Approach to College Student Success</w:t>
      </w:r>
      <w:r w:rsidRPr="00626D7D">
        <w:t xml:space="preserve"> (pp. 3-11). Columbia, SC: University of South Carolina, National Resource Center for The First-Year Experience and Students in Transition.</w:t>
      </w:r>
    </w:p>
    <w:p w14:paraId="33357891" w14:textId="77777777" w:rsidR="00626D7D" w:rsidRPr="00626D7D" w:rsidRDefault="00626D7D" w:rsidP="00626D7D">
      <w:r w:rsidRPr="00626D7D">
        <w:t xml:space="preserve">Schreiner, L. A. (2012). Chapter 2: The Thriving Quotient: A New Vision for Student Success. In L. A. Schreiner, M. C. Louis, &amp; D. D. Nelson (Eds.), </w:t>
      </w:r>
      <w:r w:rsidRPr="00626D7D">
        <w:rPr>
          <w:i/>
          <w:iCs/>
        </w:rPr>
        <w:t>Thriving in Transitions: A Research-Based Approach to College Student Success</w:t>
      </w:r>
      <w:r w:rsidRPr="00626D7D">
        <w:t xml:space="preserve"> (pp. 35-65). Columbia, SC: University of South Carolina, National Resource Center for The First-Year Experience and Students in Transition.</w:t>
      </w:r>
    </w:p>
    <w:p w14:paraId="16C0F593" w14:textId="77777777" w:rsidR="005059D7" w:rsidRDefault="005059D7"/>
    <w:sectPr w:rsidR="005059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7881"/>
    <w:multiLevelType w:val="multilevel"/>
    <w:tmpl w:val="5EFC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C3B6D"/>
    <w:multiLevelType w:val="multilevel"/>
    <w:tmpl w:val="041E48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D56283"/>
    <w:multiLevelType w:val="multilevel"/>
    <w:tmpl w:val="2524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90C3B"/>
    <w:multiLevelType w:val="multilevel"/>
    <w:tmpl w:val="EF68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A3039"/>
    <w:multiLevelType w:val="multilevel"/>
    <w:tmpl w:val="501E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E5FED"/>
    <w:multiLevelType w:val="hybridMultilevel"/>
    <w:tmpl w:val="B9F6C0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A3166"/>
    <w:multiLevelType w:val="multilevel"/>
    <w:tmpl w:val="9C92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C509A"/>
    <w:multiLevelType w:val="multilevel"/>
    <w:tmpl w:val="DAD0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B6508"/>
    <w:multiLevelType w:val="multilevel"/>
    <w:tmpl w:val="59127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2055B"/>
    <w:multiLevelType w:val="multilevel"/>
    <w:tmpl w:val="549E9CA4"/>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0313FA0"/>
    <w:multiLevelType w:val="multilevel"/>
    <w:tmpl w:val="197A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64D92"/>
    <w:multiLevelType w:val="multilevel"/>
    <w:tmpl w:val="3FA87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1314CD"/>
    <w:multiLevelType w:val="hybridMultilevel"/>
    <w:tmpl w:val="45CAD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B46C7F"/>
    <w:multiLevelType w:val="multilevel"/>
    <w:tmpl w:val="F228ACFC"/>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E082AB5"/>
    <w:multiLevelType w:val="multilevel"/>
    <w:tmpl w:val="2106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E4F12"/>
    <w:multiLevelType w:val="multilevel"/>
    <w:tmpl w:val="6158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C41FF3"/>
    <w:multiLevelType w:val="multilevel"/>
    <w:tmpl w:val="B8AA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966E23"/>
    <w:multiLevelType w:val="multilevel"/>
    <w:tmpl w:val="01E64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1851A2"/>
    <w:multiLevelType w:val="multilevel"/>
    <w:tmpl w:val="0CBE4F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81CBA"/>
    <w:multiLevelType w:val="multilevel"/>
    <w:tmpl w:val="6098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E15F3C"/>
    <w:multiLevelType w:val="multilevel"/>
    <w:tmpl w:val="744C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A3E15"/>
    <w:multiLevelType w:val="multilevel"/>
    <w:tmpl w:val="D7404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782E54"/>
    <w:multiLevelType w:val="multilevel"/>
    <w:tmpl w:val="2F30C6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2C23E12"/>
    <w:multiLevelType w:val="multilevel"/>
    <w:tmpl w:val="CC74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C95D59"/>
    <w:multiLevelType w:val="multilevel"/>
    <w:tmpl w:val="E224F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A057543"/>
    <w:multiLevelType w:val="multilevel"/>
    <w:tmpl w:val="CC78C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B110BC"/>
    <w:multiLevelType w:val="multilevel"/>
    <w:tmpl w:val="823E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9211A8"/>
    <w:multiLevelType w:val="multilevel"/>
    <w:tmpl w:val="349C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A07451"/>
    <w:multiLevelType w:val="multilevel"/>
    <w:tmpl w:val="2A3E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F50BF3"/>
    <w:multiLevelType w:val="multilevel"/>
    <w:tmpl w:val="18587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5249CD"/>
    <w:multiLevelType w:val="multilevel"/>
    <w:tmpl w:val="FE32780C"/>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31" w15:restartNumberingAfterBreak="0">
    <w:nsid w:val="57D83379"/>
    <w:multiLevelType w:val="multilevel"/>
    <w:tmpl w:val="B35C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017059"/>
    <w:multiLevelType w:val="multilevel"/>
    <w:tmpl w:val="D184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F87757"/>
    <w:multiLevelType w:val="multilevel"/>
    <w:tmpl w:val="37FA0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BF7F51"/>
    <w:multiLevelType w:val="multilevel"/>
    <w:tmpl w:val="372A8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16E11B8"/>
    <w:multiLevelType w:val="multilevel"/>
    <w:tmpl w:val="06A69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F87665"/>
    <w:multiLevelType w:val="multilevel"/>
    <w:tmpl w:val="B22E3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752E59"/>
    <w:multiLevelType w:val="multilevel"/>
    <w:tmpl w:val="A896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F5B84"/>
    <w:multiLevelType w:val="hybridMultilevel"/>
    <w:tmpl w:val="38B24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D91AE6"/>
    <w:multiLevelType w:val="multilevel"/>
    <w:tmpl w:val="322AD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E2850DF"/>
    <w:multiLevelType w:val="multilevel"/>
    <w:tmpl w:val="822AE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783A07"/>
    <w:multiLevelType w:val="multilevel"/>
    <w:tmpl w:val="9D14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9E04AE"/>
    <w:multiLevelType w:val="multilevel"/>
    <w:tmpl w:val="1766E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71AF2327"/>
    <w:multiLevelType w:val="multilevel"/>
    <w:tmpl w:val="549E9CA4"/>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7A130DCF"/>
    <w:multiLevelType w:val="multilevel"/>
    <w:tmpl w:val="FBA824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BF5483B"/>
    <w:multiLevelType w:val="multilevel"/>
    <w:tmpl w:val="625252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C175A60"/>
    <w:multiLevelType w:val="multilevel"/>
    <w:tmpl w:val="CE6A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DD094F"/>
    <w:multiLevelType w:val="multilevel"/>
    <w:tmpl w:val="929E1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D980DBC"/>
    <w:multiLevelType w:val="multilevel"/>
    <w:tmpl w:val="2D8247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F0837CF"/>
    <w:multiLevelType w:val="multilevel"/>
    <w:tmpl w:val="586A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5116140">
    <w:abstractNumId w:val="29"/>
  </w:num>
  <w:num w:numId="2" w16cid:durableId="1358311158">
    <w:abstractNumId w:val="4"/>
  </w:num>
  <w:num w:numId="3" w16cid:durableId="65693424">
    <w:abstractNumId w:val="33"/>
  </w:num>
  <w:num w:numId="4" w16cid:durableId="615404253">
    <w:abstractNumId w:val="23"/>
  </w:num>
  <w:num w:numId="5" w16cid:durableId="1707215407">
    <w:abstractNumId w:val="21"/>
  </w:num>
  <w:num w:numId="6" w16cid:durableId="1011490971">
    <w:abstractNumId w:val="31"/>
  </w:num>
  <w:num w:numId="7" w16cid:durableId="1463956688">
    <w:abstractNumId w:val="45"/>
  </w:num>
  <w:num w:numId="8" w16cid:durableId="405957731">
    <w:abstractNumId w:val="42"/>
  </w:num>
  <w:num w:numId="9" w16cid:durableId="1749109690">
    <w:abstractNumId w:val="30"/>
  </w:num>
  <w:num w:numId="10" w16cid:durableId="747072255">
    <w:abstractNumId w:val="44"/>
  </w:num>
  <w:num w:numId="11" w16cid:durableId="1122923090">
    <w:abstractNumId w:val="48"/>
  </w:num>
  <w:num w:numId="12" w16cid:durableId="1965230947">
    <w:abstractNumId w:val="22"/>
  </w:num>
  <w:num w:numId="13" w16cid:durableId="145980780">
    <w:abstractNumId w:val="38"/>
  </w:num>
  <w:num w:numId="14" w16cid:durableId="181553500">
    <w:abstractNumId w:val="47"/>
  </w:num>
  <w:num w:numId="15" w16cid:durableId="1639996997">
    <w:abstractNumId w:val="26"/>
  </w:num>
  <w:num w:numId="16" w16cid:durableId="626930243">
    <w:abstractNumId w:val="15"/>
  </w:num>
  <w:num w:numId="17" w16cid:durableId="1056703225">
    <w:abstractNumId w:val="39"/>
  </w:num>
  <w:num w:numId="18" w16cid:durableId="2028821570">
    <w:abstractNumId w:val="25"/>
  </w:num>
  <w:num w:numId="19" w16cid:durableId="677120586">
    <w:abstractNumId w:val="32"/>
  </w:num>
  <w:num w:numId="20" w16cid:durableId="986787358">
    <w:abstractNumId w:val="35"/>
  </w:num>
  <w:num w:numId="21" w16cid:durableId="590116544">
    <w:abstractNumId w:val="40"/>
  </w:num>
  <w:num w:numId="22" w16cid:durableId="253168890">
    <w:abstractNumId w:val="13"/>
  </w:num>
  <w:num w:numId="23" w16cid:durableId="1627656922">
    <w:abstractNumId w:val="18"/>
  </w:num>
  <w:num w:numId="24" w16cid:durableId="527761981">
    <w:abstractNumId w:val="11"/>
  </w:num>
  <w:num w:numId="25" w16cid:durableId="1245148148">
    <w:abstractNumId w:val="49"/>
  </w:num>
  <w:num w:numId="26" w16cid:durableId="876703416">
    <w:abstractNumId w:val="24"/>
  </w:num>
  <w:num w:numId="27" w16cid:durableId="1583176369">
    <w:abstractNumId w:val="43"/>
  </w:num>
  <w:num w:numId="28" w16cid:durableId="1700933101">
    <w:abstractNumId w:val="9"/>
  </w:num>
  <w:num w:numId="29" w16cid:durableId="1255433066">
    <w:abstractNumId w:val="34"/>
  </w:num>
  <w:num w:numId="30" w16cid:durableId="1024676651">
    <w:abstractNumId w:val="17"/>
  </w:num>
  <w:num w:numId="31" w16cid:durableId="258803842">
    <w:abstractNumId w:val="10"/>
  </w:num>
  <w:num w:numId="32" w16cid:durableId="1664816692">
    <w:abstractNumId w:val="8"/>
  </w:num>
  <w:num w:numId="33" w16cid:durableId="974525998">
    <w:abstractNumId w:val="5"/>
  </w:num>
  <w:num w:numId="34" w16cid:durableId="362443787">
    <w:abstractNumId w:val="12"/>
  </w:num>
  <w:num w:numId="35" w16cid:durableId="1962302032">
    <w:abstractNumId w:val="1"/>
  </w:num>
  <w:num w:numId="36" w16cid:durableId="1706129158">
    <w:abstractNumId w:val="36"/>
  </w:num>
  <w:num w:numId="37" w16cid:durableId="670379430">
    <w:abstractNumId w:val="20"/>
  </w:num>
  <w:num w:numId="38" w16cid:durableId="75174707">
    <w:abstractNumId w:val="41"/>
  </w:num>
  <w:num w:numId="39" w16cid:durableId="935409936">
    <w:abstractNumId w:val="16"/>
  </w:num>
  <w:num w:numId="40" w16cid:durableId="1893812350">
    <w:abstractNumId w:val="46"/>
  </w:num>
  <w:num w:numId="41" w16cid:durableId="1274245470">
    <w:abstractNumId w:val="27"/>
  </w:num>
  <w:num w:numId="42" w16cid:durableId="1326012535">
    <w:abstractNumId w:val="2"/>
  </w:num>
  <w:num w:numId="43" w16cid:durableId="1439645826">
    <w:abstractNumId w:val="7"/>
  </w:num>
  <w:num w:numId="44" w16cid:durableId="152726256">
    <w:abstractNumId w:val="37"/>
  </w:num>
  <w:num w:numId="45" w16cid:durableId="1078289525">
    <w:abstractNumId w:val="28"/>
  </w:num>
  <w:num w:numId="46" w16cid:durableId="288441004">
    <w:abstractNumId w:val="14"/>
  </w:num>
  <w:num w:numId="47" w16cid:durableId="560747385">
    <w:abstractNumId w:val="19"/>
  </w:num>
  <w:num w:numId="48" w16cid:durableId="1136337748">
    <w:abstractNumId w:val="3"/>
  </w:num>
  <w:num w:numId="49" w16cid:durableId="1829322434">
    <w:abstractNumId w:val="0"/>
  </w:num>
  <w:num w:numId="50" w16cid:durableId="16145544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26D7D"/>
    <w:rsid w:val="00004AA2"/>
    <w:rsid w:val="00005F32"/>
    <w:rsid w:val="000107C7"/>
    <w:rsid w:val="00014DA3"/>
    <w:rsid w:val="0002559F"/>
    <w:rsid w:val="000404DC"/>
    <w:rsid w:val="000423AD"/>
    <w:rsid w:val="0004260D"/>
    <w:rsid w:val="000440C0"/>
    <w:rsid w:val="0004764F"/>
    <w:rsid w:val="000520B2"/>
    <w:rsid w:val="00056CC2"/>
    <w:rsid w:val="00063B2D"/>
    <w:rsid w:val="000727B8"/>
    <w:rsid w:val="00072EF1"/>
    <w:rsid w:val="0008336A"/>
    <w:rsid w:val="00086A3B"/>
    <w:rsid w:val="00090B3A"/>
    <w:rsid w:val="00092B4E"/>
    <w:rsid w:val="00093CBE"/>
    <w:rsid w:val="0009518B"/>
    <w:rsid w:val="000B5982"/>
    <w:rsid w:val="000B70FF"/>
    <w:rsid w:val="000C1538"/>
    <w:rsid w:val="000C18DD"/>
    <w:rsid w:val="000C438F"/>
    <w:rsid w:val="000C5104"/>
    <w:rsid w:val="000E7183"/>
    <w:rsid w:val="000F0B12"/>
    <w:rsid w:val="001005F6"/>
    <w:rsid w:val="001029F1"/>
    <w:rsid w:val="001031CA"/>
    <w:rsid w:val="0011275A"/>
    <w:rsid w:val="0011502B"/>
    <w:rsid w:val="00120792"/>
    <w:rsid w:val="00140C99"/>
    <w:rsid w:val="00144537"/>
    <w:rsid w:val="001519BB"/>
    <w:rsid w:val="0015571E"/>
    <w:rsid w:val="00161E1C"/>
    <w:rsid w:val="0016410B"/>
    <w:rsid w:val="00164EC7"/>
    <w:rsid w:val="00192565"/>
    <w:rsid w:val="001C3FE7"/>
    <w:rsid w:val="001C4A29"/>
    <w:rsid w:val="001D4267"/>
    <w:rsid w:val="001E7963"/>
    <w:rsid w:val="001F1CBE"/>
    <w:rsid w:val="00202E5B"/>
    <w:rsid w:val="00205E7B"/>
    <w:rsid w:val="00214EE9"/>
    <w:rsid w:val="00216D69"/>
    <w:rsid w:val="002178D7"/>
    <w:rsid w:val="00222A50"/>
    <w:rsid w:val="00227021"/>
    <w:rsid w:val="002462B2"/>
    <w:rsid w:val="00251DD9"/>
    <w:rsid w:val="002574A8"/>
    <w:rsid w:val="002575E4"/>
    <w:rsid w:val="00263D5A"/>
    <w:rsid w:val="0027344B"/>
    <w:rsid w:val="00277506"/>
    <w:rsid w:val="002B66B4"/>
    <w:rsid w:val="002B6BB1"/>
    <w:rsid w:val="002E2E19"/>
    <w:rsid w:val="002E6113"/>
    <w:rsid w:val="002E69FB"/>
    <w:rsid w:val="002F5870"/>
    <w:rsid w:val="003053FF"/>
    <w:rsid w:val="00323269"/>
    <w:rsid w:val="00324B4A"/>
    <w:rsid w:val="00332F49"/>
    <w:rsid w:val="00334AB2"/>
    <w:rsid w:val="003363F5"/>
    <w:rsid w:val="00350B99"/>
    <w:rsid w:val="00365152"/>
    <w:rsid w:val="00367C28"/>
    <w:rsid w:val="003701AE"/>
    <w:rsid w:val="00370277"/>
    <w:rsid w:val="0037028D"/>
    <w:rsid w:val="00371750"/>
    <w:rsid w:val="00373513"/>
    <w:rsid w:val="00373588"/>
    <w:rsid w:val="003826EC"/>
    <w:rsid w:val="003A5463"/>
    <w:rsid w:val="003A6C33"/>
    <w:rsid w:val="003A7C94"/>
    <w:rsid w:val="003B4556"/>
    <w:rsid w:val="003C4E2A"/>
    <w:rsid w:val="003F4EAE"/>
    <w:rsid w:val="00426B08"/>
    <w:rsid w:val="004407FF"/>
    <w:rsid w:val="00441516"/>
    <w:rsid w:val="0045468E"/>
    <w:rsid w:val="00465BD5"/>
    <w:rsid w:val="00466D4C"/>
    <w:rsid w:val="004705FB"/>
    <w:rsid w:val="00486DE8"/>
    <w:rsid w:val="00487807"/>
    <w:rsid w:val="00490D5B"/>
    <w:rsid w:val="004A04A6"/>
    <w:rsid w:val="004B7C7B"/>
    <w:rsid w:val="004C1942"/>
    <w:rsid w:val="004C2133"/>
    <w:rsid w:val="004C30BD"/>
    <w:rsid w:val="004E4760"/>
    <w:rsid w:val="004F5670"/>
    <w:rsid w:val="004F781C"/>
    <w:rsid w:val="005059D7"/>
    <w:rsid w:val="00513BC9"/>
    <w:rsid w:val="0051542D"/>
    <w:rsid w:val="00524F5E"/>
    <w:rsid w:val="00526AE2"/>
    <w:rsid w:val="00526F04"/>
    <w:rsid w:val="00536B31"/>
    <w:rsid w:val="00537D43"/>
    <w:rsid w:val="00551088"/>
    <w:rsid w:val="005548FF"/>
    <w:rsid w:val="00562C0C"/>
    <w:rsid w:val="005656DC"/>
    <w:rsid w:val="00572A19"/>
    <w:rsid w:val="005801FA"/>
    <w:rsid w:val="00581E2A"/>
    <w:rsid w:val="0058271D"/>
    <w:rsid w:val="00593073"/>
    <w:rsid w:val="005935EA"/>
    <w:rsid w:val="005976EB"/>
    <w:rsid w:val="005A4F06"/>
    <w:rsid w:val="005C19E6"/>
    <w:rsid w:val="005C4DF9"/>
    <w:rsid w:val="005C5CD5"/>
    <w:rsid w:val="005D3B3C"/>
    <w:rsid w:val="005E080B"/>
    <w:rsid w:val="005E17E3"/>
    <w:rsid w:val="005F3A38"/>
    <w:rsid w:val="0060306C"/>
    <w:rsid w:val="006049E3"/>
    <w:rsid w:val="00606F4E"/>
    <w:rsid w:val="00606F63"/>
    <w:rsid w:val="00617032"/>
    <w:rsid w:val="006221BB"/>
    <w:rsid w:val="00626D7D"/>
    <w:rsid w:val="00633B4F"/>
    <w:rsid w:val="0065018B"/>
    <w:rsid w:val="00656824"/>
    <w:rsid w:val="00663C51"/>
    <w:rsid w:val="0066459A"/>
    <w:rsid w:val="006661DC"/>
    <w:rsid w:val="00674ABA"/>
    <w:rsid w:val="006819B9"/>
    <w:rsid w:val="00692CA2"/>
    <w:rsid w:val="00693196"/>
    <w:rsid w:val="006A1225"/>
    <w:rsid w:val="006B4A2B"/>
    <w:rsid w:val="006C05C3"/>
    <w:rsid w:val="006C61FD"/>
    <w:rsid w:val="006E2C45"/>
    <w:rsid w:val="006F5C4F"/>
    <w:rsid w:val="0071022D"/>
    <w:rsid w:val="0072170F"/>
    <w:rsid w:val="00732023"/>
    <w:rsid w:val="0074351D"/>
    <w:rsid w:val="00765E3C"/>
    <w:rsid w:val="007971ED"/>
    <w:rsid w:val="007A312F"/>
    <w:rsid w:val="007A5725"/>
    <w:rsid w:val="007A79CC"/>
    <w:rsid w:val="007D5FCF"/>
    <w:rsid w:val="007F5F64"/>
    <w:rsid w:val="00807557"/>
    <w:rsid w:val="00812328"/>
    <w:rsid w:val="00815081"/>
    <w:rsid w:val="00822A7A"/>
    <w:rsid w:val="008255DC"/>
    <w:rsid w:val="00826F36"/>
    <w:rsid w:val="008341C5"/>
    <w:rsid w:val="0085159A"/>
    <w:rsid w:val="00857982"/>
    <w:rsid w:val="00872D82"/>
    <w:rsid w:val="00880751"/>
    <w:rsid w:val="008B2672"/>
    <w:rsid w:val="008B7953"/>
    <w:rsid w:val="008C2122"/>
    <w:rsid w:val="008C318A"/>
    <w:rsid w:val="008C35B0"/>
    <w:rsid w:val="008C7408"/>
    <w:rsid w:val="008D1724"/>
    <w:rsid w:val="008D17AF"/>
    <w:rsid w:val="008E6C2E"/>
    <w:rsid w:val="008F6B3B"/>
    <w:rsid w:val="00900106"/>
    <w:rsid w:val="00910275"/>
    <w:rsid w:val="0091352F"/>
    <w:rsid w:val="00917E5A"/>
    <w:rsid w:val="009347E3"/>
    <w:rsid w:val="00935430"/>
    <w:rsid w:val="0094574A"/>
    <w:rsid w:val="00946664"/>
    <w:rsid w:val="00952671"/>
    <w:rsid w:val="00953C98"/>
    <w:rsid w:val="0097628C"/>
    <w:rsid w:val="009B34F4"/>
    <w:rsid w:val="009B3657"/>
    <w:rsid w:val="009B71A0"/>
    <w:rsid w:val="009D3A0F"/>
    <w:rsid w:val="009D7AC5"/>
    <w:rsid w:val="009E3E31"/>
    <w:rsid w:val="009E5419"/>
    <w:rsid w:val="009E70FE"/>
    <w:rsid w:val="009E7D13"/>
    <w:rsid w:val="009F78F5"/>
    <w:rsid w:val="00A11775"/>
    <w:rsid w:val="00A16E98"/>
    <w:rsid w:val="00A2363C"/>
    <w:rsid w:val="00A23F6B"/>
    <w:rsid w:val="00A26BB7"/>
    <w:rsid w:val="00A313BE"/>
    <w:rsid w:val="00A45B63"/>
    <w:rsid w:val="00A63E48"/>
    <w:rsid w:val="00A65895"/>
    <w:rsid w:val="00A70B9E"/>
    <w:rsid w:val="00A70F19"/>
    <w:rsid w:val="00A75018"/>
    <w:rsid w:val="00A76C2B"/>
    <w:rsid w:val="00A80CDF"/>
    <w:rsid w:val="00A84376"/>
    <w:rsid w:val="00A87BE9"/>
    <w:rsid w:val="00A92565"/>
    <w:rsid w:val="00A966EF"/>
    <w:rsid w:val="00AB3B3F"/>
    <w:rsid w:val="00AB6D60"/>
    <w:rsid w:val="00AB7F6C"/>
    <w:rsid w:val="00AC581A"/>
    <w:rsid w:val="00AC62AE"/>
    <w:rsid w:val="00AD6EBF"/>
    <w:rsid w:val="00AE0EE6"/>
    <w:rsid w:val="00AF1A65"/>
    <w:rsid w:val="00AF407C"/>
    <w:rsid w:val="00AF56F3"/>
    <w:rsid w:val="00B1202A"/>
    <w:rsid w:val="00B132F3"/>
    <w:rsid w:val="00B15748"/>
    <w:rsid w:val="00B4280C"/>
    <w:rsid w:val="00B548FB"/>
    <w:rsid w:val="00B5618E"/>
    <w:rsid w:val="00B636DA"/>
    <w:rsid w:val="00B65E96"/>
    <w:rsid w:val="00B66D02"/>
    <w:rsid w:val="00B815A2"/>
    <w:rsid w:val="00B8725E"/>
    <w:rsid w:val="00BA2485"/>
    <w:rsid w:val="00BC0347"/>
    <w:rsid w:val="00BE361F"/>
    <w:rsid w:val="00BE5CCC"/>
    <w:rsid w:val="00BF4F53"/>
    <w:rsid w:val="00C20CA1"/>
    <w:rsid w:val="00C26DE0"/>
    <w:rsid w:val="00C438A6"/>
    <w:rsid w:val="00C5708E"/>
    <w:rsid w:val="00C67564"/>
    <w:rsid w:val="00C725D5"/>
    <w:rsid w:val="00C77B38"/>
    <w:rsid w:val="00C8180C"/>
    <w:rsid w:val="00C83039"/>
    <w:rsid w:val="00C91D73"/>
    <w:rsid w:val="00C959E0"/>
    <w:rsid w:val="00CA1EBF"/>
    <w:rsid w:val="00CB4C81"/>
    <w:rsid w:val="00CC3D81"/>
    <w:rsid w:val="00CD0D49"/>
    <w:rsid w:val="00CD5D8B"/>
    <w:rsid w:val="00CE339F"/>
    <w:rsid w:val="00CF2556"/>
    <w:rsid w:val="00CF566D"/>
    <w:rsid w:val="00D02707"/>
    <w:rsid w:val="00D10A47"/>
    <w:rsid w:val="00D13220"/>
    <w:rsid w:val="00D13C48"/>
    <w:rsid w:val="00D26EF9"/>
    <w:rsid w:val="00D371DB"/>
    <w:rsid w:val="00D60292"/>
    <w:rsid w:val="00D664D8"/>
    <w:rsid w:val="00D85DEB"/>
    <w:rsid w:val="00DA2685"/>
    <w:rsid w:val="00DA3CFD"/>
    <w:rsid w:val="00DC636A"/>
    <w:rsid w:val="00DD43C6"/>
    <w:rsid w:val="00DD7FA5"/>
    <w:rsid w:val="00E20291"/>
    <w:rsid w:val="00E235B5"/>
    <w:rsid w:val="00E335EF"/>
    <w:rsid w:val="00E3415B"/>
    <w:rsid w:val="00E345D1"/>
    <w:rsid w:val="00E35980"/>
    <w:rsid w:val="00E46E6A"/>
    <w:rsid w:val="00E5486D"/>
    <w:rsid w:val="00E8632B"/>
    <w:rsid w:val="00E94DE2"/>
    <w:rsid w:val="00EB5BAD"/>
    <w:rsid w:val="00EB67A0"/>
    <w:rsid w:val="00EE0535"/>
    <w:rsid w:val="00EF646F"/>
    <w:rsid w:val="00EF70AE"/>
    <w:rsid w:val="00F051C6"/>
    <w:rsid w:val="00F117FE"/>
    <w:rsid w:val="00F20942"/>
    <w:rsid w:val="00F251D3"/>
    <w:rsid w:val="00F275EB"/>
    <w:rsid w:val="00F3105B"/>
    <w:rsid w:val="00F51C37"/>
    <w:rsid w:val="00F520C1"/>
    <w:rsid w:val="00F5448D"/>
    <w:rsid w:val="00F61348"/>
    <w:rsid w:val="00F6398C"/>
    <w:rsid w:val="00F709FB"/>
    <w:rsid w:val="00F70DB5"/>
    <w:rsid w:val="00F9372C"/>
    <w:rsid w:val="00F948C7"/>
    <w:rsid w:val="00F95ACE"/>
    <w:rsid w:val="00FA2C8A"/>
    <w:rsid w:val="00FA6E80"/>
    <w:rsid w:val="00FB3E4C"/>
    <w:rsid w:val="00FC437C"/>
    <w:rsid w:val="00FC45FB"/>
    <w:rsid w:val="00FD04AD"/>
    <w:rsid w:val="00FD6233"/>
    <w:rsid w:val="00FE37A6"/>
    <w:rsid w:val="00FE77A1"/>
    <w:rsid w:val="00FF139A"/>
    <w:rsid w:val="02C72CFF"/>
    <w:rsid w:val="0AB4EDA7"/>
    <w:rsid w:val="0CECF54F"/>
    <w:rsid w:val="0CFAB7CA"/>
    <w:rsid w:val="0D1FA3CF"/>
    <w:rsid w:val="1462BC04"/>
    <w:rsid w:val="1A9D0BC2"/>
    <w:rsid w:val="1B77E7DA"/>
    <w:rsid w:val="24189D82"/>
    <w:rsid w:val="2932F338"/>
    <w:rsid w:val="2B392D85"/>
    <w:rsid w:val="31A99E79"/>
    <w:rsid w:val="3320774D"/>
    <w:rsid w:val="3D738F57"/>
    <w:rsid w:val="41C3CDF3"/>
    <w:rsid w:val="4C44F788"/>
    <w:rsid w:val="52C20192"/>
    <w:rsid w:val="58F72566"/>
    <w:rsid w:val="594C0EB8"/>
    <w:rsid w:val="5AD87E06"/>
    <w:rsid w:val="5B45AE1B"/>
    <w:rsid w:val="5B65A1A3"/>
    <w:rsid w:val="65D8F401"/>
    <w:rsid w:val="69B3EE45"/>
    <w:rsid w:val="6C8C0BC7"/>
    <w:rsid w:val="74984D92"/>
    <w:rsid w:val="7862A0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521F8A"/>
  <w15:chartTrackingRefBased/>
  <w15:docId w15:val="{EA382779-6528-4B59-B08D-947A00AB2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6D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6D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6D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6D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6D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6D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6D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6D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6D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D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6D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6D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6D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6D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6D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6D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6D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6D7D"/>
    <w:rPr>
      <w:rFonts w:eastAsiaTheme="majorEastAsia" w:cstheme="majorBidi"/>
      <w:color w:val="272727" w:themeColor="text1" w:themeTint="D8"/>
    </w:rPr>
  </w:style>
  <w:style w:type="paragraph" w:styleId="Title">
    <w:name w:val="Title"/>
    <w:basedOn w:val="Normal"/>
    <w:next w:val="Normal"/>
    <w:link w:val="TitleChar"/>
    <w:uiPriority w:val="10"/>
    <w:qFormat/>
    <w:rsid w:val="00626D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6D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6D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6D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6D7D"/>
    <w:pPr>
      <w:spacing w:before="160"/>
      <w:jc w:val="center"/>
    </w:pPr>
    <w:rPr>
      <w:i/>
      <w:iCs/>
      <w:color w:val="404040" w:themeColor="text1" w:themeTint="BF"/>
    </w:rPr>
  </w:style>
  <w:style w:type="character" w:customStyle="1" w:styleId="QuoteChar">
    <w:name w:val="Quote Char"/>
    <w:basedOn w:val="DefaultParagraphFont"/>
    <w:link w:val="Quote"/>
    <w:uiPriority w:val="29"/>
    <w:rsid w:val="00626D7D"/>
    <w:rPr>
      <w:i/>
      <w:iCs/>
      <w:color w:val="404040" w:themeColor="text1" w:themeTint="BF"/>
    </w:rPr>
  </w:style>
  <w:style w:type="paragraph" w:styleId="ListParagraph">
    <w:name w:val="List Paragraph"/>
    <w:basedOn w:val="Normal"/>
    <w:uiPriority w:val="34"/>
    <w:qFormat/>
    <w:rsid w:val="00626D7D"/>
    <w:pPr>
      <w:ind w:left="720"/>
      <w:contextualSpacing/>
    </w:pPr>
  </w:style>
  <w:style w:type="character" w:styleId="IntenseEmphasis">
    <w:name w:val="Intense Emphasis"/>
    <w:basedOn w:val="DefaultParagraphFont"/>
    <w:uiPriority w:val="21"/>
    <w:qFormat/>
    <w:rsid w:val="00626D7D"/>
    <w:rPr>
      <w:i/>
      <w:iCs/>
      <w:color w:val="2F5496" w:themeColor="accent1" w:themeShade="BF"/>
    </w:rPr>
  </w:style>
  <w:style w:type="paragraph" w:styleId="IntenseQuote">
    <w:name w:val="Intense Quote"/>
    <w:basedOn w:val="Normal"/>
    <w:next w:val="Normal"/>
    <w:link w:val="IntenseQuoteChar"/>
    <w:uiPriority w:val="30"/>
    <w:qFormat/>
    <w:rsid w:val="00626D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6D7D"/>
    <w:rPr>
      <w:i/>
      <w:iCs/>
      <w:color w:val="2F5496" w:themeColor="accent1" w:themeShade="BF"/>
    </w:rPr>
  </w:style>
  <w:style w:type="character" w:styleId="IntenseReference">
    <w:name w:val="Intense Reference"/>
    <w:basedOn w:val="DefaultParagraphFont"/>
    <w:uiPriority w:val="32"/>
    <w:qFormat/>
    <w:rsid w:val="00626D7D"/>
    <w:rPr>
      <w:b/>
      <w:bCs/>
      <w:smallCaps/>
      <w:color w:val="2F5496" w:themeColor="accent1" w:themeShade="BF"/>
      <w:spacing w:val="5"/>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E69FB"/>
    <w:rPr>
      <w:b/>
      <w:bCs/>
    </w:rPr>
  </w:style>
  <w:style w:type="character" w:customStyle="1" w:styleId="CommentSubjectChar">
    <w:name w:val="Comment Subject Char"/>
    <w:basedOn w:val="CommentTextChar"/>
    <w:link w:val="CommentSubject"/>
    <w:uiPriority w:val="99"/>
    <w:semiHidden/>
    <w:rsid w:val="002E69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1110">
      <w:bodyDiv w:val="1"/>
      <w:marLeft w:val="0"/>
      <w:marRight w:val="0"/>
      <w:marTop w:val="0"/>
      <w:marBottom w:val="0"/>
      <w:divBdr>
        <w:top w:val="none" w:sz="0" w:space="0" w:color="auto"/>
        <w:left w:val="none" w:sz="0" w:space="0" w:color="auto"/>
        <w:bottom w:val="none" w:sz="0" w:space="0" w:color="auto"/>
        <w:right w:val="none" w:sz="0" w:space="0" w:color="auto"/>
      </w:divBdr>
    </w:div>
    <w:div w:id="19089576">
      <w:bodyDiv w:val="1"/>
      <w:marLeft w:val="0"/>
      <w:marRight w:val="0"/>
      <w:marTop w:val="0"/>
      <w:marBottom w:val="0"/>
      <w:divBdr>
        <w:top w:val="none" w:sz="0" w:space="0" w:color="auto"/>
        <w:left w:val="none" w:sz="0" w:space="0" w:color="auto"/>
        <w:bottom w:val="none" w:sz="0" w:space="0" w:color="auto"/>
        <w:right w:val="none" w:sz="0" w:space="0" w:color="auto"/>
      </w:divBdr>
    </w:div>
    <w:div w:id="115947481">
      <w:bodyDiv w:val="1"/>
      <w:marLeft w:val="0"/>
      <w:marRight w:val="0"/>
      <w:marTop w:val="0"/>
      <w:marBottom w:val="0"/>
      <w:divBdr>
        <w:top w:val="none" w:sz="0" w:space="0" w:color="auto"/>
        <w:left w:val="none" w:sz="0" w:space="0" w:color="auto"/>
        <w:bottom w:val="none" w:sz="0" w:space="0" w:color="auto"/>
        <w:right w:val="none" w:sz="0" w:space="0" w:color="auto"/>
      </w:divBdr>
      <w:divsChild>
        <w:div w:id="1382168890">
          <w:marLeft w:val="0"/>
          <w:marRight w:val="0"/>
          <w:marTop w:val="0"/>
          <w:marBottom w:val="0"/>
          <w:divBdr>
            <w:top w:val="none" w:sz="0" w:space="0" w:color="auto"/>
            <w:left w:val="none" w:sz="0" w:space="0" w:color="auto"/>
            <w:bottom w:val="none" w:sz="0" w:space="0" w:color="auto"/>
            <w:right w:val="none" w:sz="0" w:space="0" w:color="auto"/>
          </w:divBdr>
          <w:divsChild>
            <w:div w:id="1631327863">
              <w:marLeft w:val="0"/>
              <w:marRight w:val="0"/>
              <w:marTop w:val="0"/>
              <w:marBottom w:val="0"/>
              <w:divBdr>
                <w:top w:val="none" w:sz="0" w:space="0" w:color="auto"/>
                <w:left w:val="none" w:sz="0" w:space="0" w:color="auto"/>
                <w:bottom w:val="none" w:sz="0" w:space="0" w:color="auto"/>
                <w:right w:val="none" w:sz="0" w:space="0" w:color="auto"/>
              </w:divBdr>
              <w:divsChild>
                <w:div w:id="1031107458">
                  <w:marLeft w:val="0"/>
                  <w:marRight w:val="0"/>
                  <w:marTop w:val="0"/>
                  <w:marBottom w:val="0"/>
                  <w:divBdr>
                    <w:top w:val="none" w:sz="0" w:space="0" w:color="auto"/>
                    <w:left w:val="none" w:sz="0" w:space="0" w:color="auto"/>
                    <w:bottom w:val="none" w:sz="0" w:space="0" w:color="auto"/>
                    <w:right w:val="none" w:sz="0" w:space="0" w:color="auto"/>
                  </w:divBdr>
                  <w:divsChild>
                    <w:div w:id="1051802900">
                      <w:marLeft w:val="0"/>
                      <w:marRight w:val="0"/>
                      <w:marTop w:val="0"/>
                      <w:marBottom w:val="0"/>
                      <w:divBdr>
                        <w:top w:val="none" w:sz="0" w:space="0" w:color="auto"/>
                        <w:left w:val="none" w:sz="0" w:space="0" w:color="auto"/>
                        <w:bottom w:val="none" w:sz="0" w:space="0" w:color="auto"/>
                        <w:right w:val="none" w:sz="0" w:space="0" w:color="auto"/>
                      </w:divBdr>
                      <w:divsChild>
                        <w:div w:id="1094008421">
                          <w:marLeft w:val="0"/>
                          <w:marRight w:val="0"/>
                          <w:marTop w:val="0"/>
                          <w:marBottom w:val="0"/>
                          <w:divBdr>
                            <w:top w:val="none" w:sz="0" w:space="0" w:color="auto"/>
                            <w:left w:val="none" w:sz="0" w:space="0" w:color="auto"/>
                            <w:bottom w:val="none" w:sz="0" w:space="0" w:color="auto"/>
                            <w:right w:val="none" w:sz="0" w:space="0" w:color="auto"/>
                          </w:divBdr>
                          <w:divsChild>
                            <w:div w:id="3607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05406">
      <w:bodyDiv w:val="1"/>
      <w:marLeft w:val="0"/>
      <w:marRight w:val="0"/>
      <w:marTop w:val="0"/>
      <w:marBottom w:val="0"/>
      <w:divBdr>
        <w:top w:val="none" w:sz="0" w:space="0" w:color="auto"/>
        <w:left w:val="none" w:sz="0" w:space="0" w:color="auto"/>
        <w:bottom w:val="none" w:sz="0" w:space="0" w:color="auto"/>
        <w:right w:val="none" w:sz="0" w:space="0" w:color="auto"/>
      </w:divBdr>
    </w:div>
    <w:div w:id="201791504">
      <w:bodyDiv w:val="1"/>
      <w:marLeft w:val="0"/>
      <w:marRight w:val="0"/>
      <w:marTop w:val="0"/>
      <w:marBottom w:val="0"/>
      <w:divBdr>
        <w:top w:val="none" w:sz="0" w:space="0" w:color="auto"/>
        <w:left w:val="none" w:sz="0" w:space="0" w:color="auto"/>
        <w:bottom w:val="none" w:sz="0" w:space="0" w:color="auto"/>
        <w:right w:val="none" w:sz="0" w:space="0" w:color="auto"/>
      </w:divBdr>
    </w:div>
    <w:div w:id="311519109">
      <w:bodyDiv w:val="1"/>
      <w:marLeft w:val="0"/>
      <w:marRight w:val="0"/>
      <w:marTop w:val="0"/>
      <w:marBottom w:val="0"/>
      <w:divBdr>
        <w:top w:val="none" w:sz="0" w:space="0" w:color="auto"/>
        <w:left w:val="none" w:sz="0" w:space="0" w:color="auto"/>
        <w:bottom w:val="none" w:sz="0" w:space="0" w:color="auto"/>
        <w:right w:val="none" w:sz="0" w:space="0" w:color="auto"/>
      </w:divBdr>
    </w:div>
    <w:div w:id="334308919">
      <w:bodyDiv w:val="1"/>
      <w:marLeft w:val="0"/>
      <w:marRight w:val="0"/>
      <w:marTop w:val="0"/>
      <w:marBottom w:val="0"/>
      <w:divBdr>
        <w:top w:val="none" w:sz="0" w:space="0" w:color="auto"/>
        <w:left w:val="none" w:sz="0" w:space="0" w:color="auto"/>
        <w:bottom w:val="none" w:sz="0" w:space="0" w:color="auto"/>
        <w:right w:val="none" w:sz="0" w:space="0" w:color="auto"/>
      </w:divBdr>
    </w:div>
    <w:div w:id="349260596">
      <w:bodyDiv w:val="1"/>
      <w:marLeft w:val="0"/>
      <w:marRight w:val="0"/>
      <w:marTop w:val="0"/>
      <w:marBottom w:val="0"/>
      <w:divBdr>
        <w:top w:val="none" w:sz="0" w:space="0" w:color="auto"/>
        <w:left w:val="none" w:sz="0" w:space="0" w:color="auto"/>
        <w:bottom w:val="none" w:sz="0" w:space="0" w:color="auto"/>
        <w:right w:val="none" w:sz="0" w:space="0" w:color="auto"/>
      </w:divBdr>
    </w:div>
    <w:div w:id="360522291">
      <w:bodyDiv w:val="1"/>
      <w:marLeft w:val="0"/>
      <w:marRight w:val="0"/>
      <w:marTop w:val="0"/>
      <w:marBottom w:val="0"/>
      <w:divBdr>
        <w:top w:val="none" w:sz="0" w:space="0" w:color="auto"/>
        <w:left w:val="none" w:sz="0" w:space="0" w:color="auto"/>
        <w:bottom w:val="none" w:sz="0" w:space="0" w:color="auto"/>
        <w:right w:val="none" w:sz="0" w:space="0" w:color="auto"/>
      </w:divBdr>
    </w:div>
    <w:div w:id="405614647">
      <w:bodyDiv w:val="1"/>
      <w:marLeft w:val="0"/>
      <w:marRight w:val="0"/>
      <w:marTop w:val="0"/>
      <w:marBottom w:val="0"/>
      <w:divBdr>
        <w:top w:val="none" w:sz="0" w:space="0" w:color="auto"/>
        <w:left w:val="none" w:sz="0" w:space="0" w:color="auto"/>
        <w:bottom w:val="none" w:sz="0" w:space="0" w:color="auto"/>
        <w:right w:val="none" w:sz="0" w:space="0" w:color="auto"/>
      </w:divBdr>
      <w:divsChild>
        <w:div w:id="1631590092">
          <w:marLeft w:val="0"/>
          <w:marRight w:val="0"/>
          <w:marTop w:val="0"/>
          <w:marBottom w:val="0"/>
          <w:divBdr>
            <w:top w:val="none" w:sz="0" w:space="0" w:color="auto"/>
            <w:left w:val="none" w:sz="0" w:space="0" w:color="auto"/>
            <w:bottom w:val="none" w:sz="0" w:space="0" w:color="auto"/>
            <w:right w:val="none" w:sz="0" w:space="0" w:color="auto"/>
          </w:divBdr>
          <w:divsChild>
            <w:div w:id="2022390757">
              <w:marLeft w:val="0"/>
              <w:marRight w:val="0"/>
              <w:marTop w:val="0"/>
              <w:marBottom w:val="0"/>
              <w:divBdr>
                <w:top w:val="none" w:sz="0" w:space="0" w:color="auto"/>
                <w:left w:val="none" w:sz="0" w:space="0" w:color="auto"/>
                <w:bottom w:val="none" w:sz="0" w:space="0" w:color="auto"/>
                <w:right w:val="none" w:sz="0" w:space="0" w:color="auto"/>
              </w:divBdr>
              <w:divsChild>
                <w:div w:id="262736022">
                  <w:marLeft w:val="0"/>
                  <w:marRight w:val="0"/>
                  <w:marTop w:val="0"/>
                  <w:marBottom w:val="0"/>
                  <w:divBdr>
                    <w:top w:val="none" w:sz="0" w:space="0" w:color="auto"/>
                    <w:left w:val="none" w:sz="0" w:space="0" w:color="auto"/>
                    <w:bottom w:val="none" w:sz="0" w:space="0" w:color="auto"/>
                    <w:right w:val="none" w:sz="0" w:space="0" w:color="auto"/>
                  </w:divBdr>
                  <w:divsChild>
                    <w:div w:id="1504123689">
                      <w:marLeft w:val="0"/>
                      <w:marRight w:val="0"/>
                      <w:marTop w:val="0"/>
                      <w:marBottom w:val="0"/>
                      <w:divBdr>
                        <w:top w:val="none" w:sz="0" w:space="0" w:color="auto"/>
                        <w:left w:val="none" w:sz="0" w:space="0" w:color="auto"/>
                        <w:bottom w:val="none" w:sz="0" w:space="0" w:color="auto"/>
                        <w:right w:val="none" w:sz="0" w:space="0" w:color="auto"/>
                      </w:divBdr>
                      <w:divsChild>
                        <w:div w:id="126509822">
                          <w:marLeft w:val="0"/>
                          <w:marRight w:val="0"/>
                          <w:marTop w:val="0"/>
                          <w:marBottom w:val="0"/>
                          <w:divBdr>
                            <w:top w:val="none" w:sz="0" w:space="0" w:color="auto"/>
                            <w:left w:val="none" w:sz="0" w:space="0" w:color="auto"/>
                            <w:bottom w:val="none" w:sz="0" w:space="0" w:color="auto"/>
                            <w:right w:val="none" w:sz="0" w:space="0" w:color="auto"/>
                          </w:divBdr>
                          <w:divsChild>
                            <w:div w:id="18110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3964837">
      <w:bodyDiv w:val="1"/>
      <w:marLeft w:val="0"/>
      <w:marRight w:val="0"/>
      <w:marTop w:val="0"/>
      <w:marBottom w:val="0"/>
      <w:divBdr>
        <w:top w:val="none" w:sz="0" w:space="0" w:color="auto"/>
        <w:left w:val="none" w:sz="0" w:space="0" w:color="auto"/>
        <w:bottom w:val="none" w:sz="0" w:space="0" w:color="auto"/>
        <w:right w:val="none" w:sz="0" w:space="0" w:color="auto"/>
      </w:divBdr>
    </w:div>
    <w:div w:id="481241669">
      <w:bodyDiv w:val="1"/>
      <w:marLeft w:val="0"/>
      <w:marRight w:val="0"/>
      <w:marTop w:val="0"/>
      <w:marBottom w:val="0"/>
      <w:divBdr>
        <w:top w:val="none" w:sz="0" w:space="0" w:color="auto"/>
        <w:left w:val="none" w:sz="0" w:space="0" w:color="auto"/>
        <w:bottom w:val="none" w:sz="0" w:space="0" w:color="auto"/>
        <w:right w:val="none" w:sz="0" w:space="0" w:color="auto"/>
      </w:divBdr>
      <w:divsChild>
        <w:div w:id="137767359">
          <w:marLeft w:val="0"/>
          <w:marRight w:val="0"/>
          <w:marTop w:val="0"/>
          <w:marBottom w:val="0"/>
          <w:divBdr>
            <w:top w:val="none" w:sz="0" w:space="0" w:color="auto"/>
            <w:left w:val="none" w:sz="0" w:space="0" w:color="auto"/>
            <w:bottom w:val="none" w:sz="0" w:space="0" w:color="auto"/>
            <w:right w:val="none" w:sz="0" w:space="0" w:color="auto"/>
          </w:divBdr>
        </w:div>
        <w:div w:id="495918602">
          <w:marLeft w:val="0"/>
          <w:marRight w:val="0"/>
          <w:marTop w:val="0"/>
          <w:marBottom w:val="0"/>
          <w:divBdr>
            <w:top w:val="none" w:sz="0" w:space="0" w:color="auto"/>
            <w:left w:val="none" w:sz="0" w:space="0" w:color="auto"/>
            <w:bottom w:val="none" w:sz="0" w:space="0" w:color="auto"/>
            <w:right w:val="none" w:sz="0" w:space="0" w:color="auto"/>
          </w:divBdr>
        </w:div>
        <w:div w:id="526524859">
          <w:marLeft w:val="0"/>
          <w:marRight w:val="0"/>
          <w:marTop w:val="0"/>
          <w:marBottom w:val="0"/>
          <w:divBdr>
            <w:top w:val="none" w:sz="0" w:space="0" w:color="auto"/>
            <w:left w:val="none" w:sz="0" w:space="0" w:color="auto"/>
            <w:bottom w:val="none" w:sz="0" w:space="0" w:color="auto"/>
            <w:right w:val="none" w:sz="0" w:space="0" w:color="auto"/>
          </w:divBdr>
        </w:div>
        <w:div w:id="531725323">
          <w:marLeft w:val="0"/>
          <w:marRight w:val="0"/>
          <w:marTop w:val="0"/>
          <w:marBottom w:val="0"/>
          <w:divBdr>
            <w:top w:val="none" w:sz="0" w:space="0" w:color="auto"/>
            <w:left w:val="none" w:sz="0" w:space="0" w:color="auto"/>
            <w:bottom w:val="none" w:sz="0" w:space="0" w:color="auto"/>
            <w:right w:val="none" w:sz="0" w:space="0" w:color="auto"/>
          </w:divBdr>
        </w:div>
        <w:div w:id="902640183">
          <w:marLeft w:val="0"/>
          <w:marRight w:val="0"/>
          <w:marTop w:val="0"/>
          <w:marBottom w:val="0"/>
          <w:divBdr>
            <w:top w:val="none" w:sz="0" w:space="0" w:color="auto"/>
            <w:left w:val="none" w:sz="0" w:space="0" w:color="auto"/>
            <w:bottom w:val="none" w:sz="0" w:space="0" w:color="auto"/>
            <w:right w:val="none" w:sz="0" w:space="0" w:color="auto"/>
          </w:divBdr>
        </w:div>
        <w:div w:id="1285690598">
          <w:marLeft w:val="0"/>
          <w:marRight w:val="0"/>
          <w:marTop w:val="0"/>
          <w:marBottom w:val="0"/>
          <w:divBdr>
            <w:top w:val="none" w:sz="0" w:space="0" w:color="auto"/>
            <w:left w:val="none" w:sz="0" w:space="0" w:color="auto"/>
            <w:bottom w:val="none" w:sz="0" w:space="0" w:color="auto"/>
            <w:right w:val="none" w:sz="0" w:space="0" w:color="auto"/>
          </w:divBdr>
        </w:div>
        <w:div w:id="1286696321">
          <w:marLeft w:val="0"/>
          <w:marRight w:val="0"/>
          <w:marTop w:val="0"/>
          <w:marBottom w:val="0"/>
          <w:divBdr>
            <w:top w:val="none" w:sz="0" w:space="0" w:color="auto"/>
            <w:left w:val="none" w:sz="0" w:space="0" w:color="auto"/>
            <w:bottom w:val="none" w:sz="0" w:space="0" w:color="auto"/>
            <w:right w:val="none" w:sz="0" w:space="0" w:color="auto"/>
          </w:divBdr>
        </w:div>
        <w:div w:id="1447457399">
          <w:marLeft w:val="0"/>
          <w:marRight w:val="0"/>
          <w:marTop w:val="0"/>
          <w:marBottom w:val="0"/>
          <w:divBdr>
            <w:top w:val="none" w:sz="0" w:space="0" w:color="auto"/>
            <w:left w:val="none" w:sz="0" w:space="0" w:color="auto"/>
            <w:bottom w:val="none" w:sz="0" w:space="0" w:color="auto"/>
            <w:right w:val="none" w:sz="0" w:space="0" w:color="auto"/>
          </w:divBdr>
        </w:div>
        <w:div w:id="1588465696">
          <w:marLeft w:val="0"/>
          <w:marRight w:val="0"/>
          <w:marTop w:val="0"/>
          <w:marBottom w:val="0"/>
          <w:divBdr>
            <w:top w:val="none" w:sz="0" w:space="0" w:color="auto"/>
            <w:left w:val="none" w:sz="0" w:space="0" w:color="auto"/>
            <w:bottom w:val="none" w:sz="0" w:space="0" w:color="auto"/>
            <w:right w:val="none" w:sz="0" w:space="0" w:color="auto"/>
          </w:divBdr>
        </w:div>
        <w:div w:id="1680160070">
          <w:marLeft w:val="0"/>
          <w:marRight w:val="0"/>
          <w:marTop w:val="0"/>
          <w:marBottom w:val="0"/>
          <w:divBdr>
            <w:top w:val="none" w:sz="0" w:space="0" w:color="auto"/>
            <w:left w:val="none" w:sz="0" w:space="0" w:color="auto"/>
            <w:bottom w:val="none" w:sz="0" w:space="0" w:color="auto"/>
            <w:right w:val="none" w:sz="0" w:space="0" w:color="auto"/>
          </w:divBdr>
        </w:div>
        <w:div w:id="1824850918">
          <w:marLeft w:val="0"/>
          <w:marRight w:val="0"/>
          <w:marTop w:val="0"/>
          <w:marBottom w:val="0"/>
          <w:divBdr>
            <w:top w:val="none" w:sz="0" w:space="0" w:color="auto"/>
            <w:left w:val="none" w:sz="0" w:space="0" w:color="auto"/>
            <w:bottom w:val="none" w:sz="0" w:space="0" w:color="auto"/>
            <w:right w:val="none" w:sz="0" w:space="0" w:color="auto"/>
          </w:divBdr>
        </w:div>
        <w:div w:id="1868060295">
          <w:marLeft w:val="0"/>
          <w:marRight w:val="0"/>
          <w:marTop w:val="0"/>
          <w:marBottom w:val="0"/>
          <w:divBdr>
            <w:top w:val="none" w:sz="0" w:space="0" w:color="auto"/>
            <w:left w:val="none" w:sz="0" w:space="0" w:color="auto"/>
            <w:bottom w:val="none" w:sz="0" w:space="0" w:color="auto"/>
            <w:right w:val="none" w:sz="0" w:space="0" w:color="auto"/>
          </w:divBdr>
        </w:div>
      </w:divsChild>
    </w:div>
    <w:div w:id="524901728">
      <w:bodyDiv w:val="1"/>
      <w:marLeft w:val="0"/>
      <w:marRight w:val="0"/>
      <w:marTop w:val="0"/>
      <w:marBottom w:val="0"/>
      <w:divBdr>
        <w:top w:val="none" w:sz="0" w:space="0" w:color="auto"/>
        <w:left w:val="none" w:sz="0" w:space="0" w:color="auto"/>
        <w:bottom w:val="none" w:sz="0" w:space="0" w:color="auto"/>
        <w:right w:val="none" w:sz="0" w:space="0" w:color="auto"/>
      </w:divBdr>
    </w:div>
    <w:div w:id="585068096">
      <w:bodyDiv w:val="1"/>
      <w:marLeft w:val="0"/>
      <w:marRight w:val="0"/>
      <w:marTop w:val="0"/>
      <w:marBottom w:val="0"/>
      <w:divBdr>
        <w:top w:val="none" w:sz="0" w:space="0" w:color="auto"/>
        <w:left w:val="none" w:sz="0" w:space="0" w:color="auto"/>
        <w:bottom w:val="none" w:sz="0" w:space="0" w:color="auto"/>
        <w:right w:val="none" w:sz="0" w:space="0" w:color="auto"/>
      </w:divBdr>
      <w:divsChild>
        <w:div w:id="509296312">
          <w:marLeft w:val="0"/>
          <w:marRight w:val="0"/>
          <w:marTop w:val="0"/>
          <w:marBottom w:val="0"/>
          <w:divBdr>
            <w:top w:val="none" w:sz="0" w:space="0" w:color="auto"/>
            <w:left w:val="none" w:sz="0" w:space="0" w:color="auto"/>
            <w:bottom w:val="none" w:sz="0" w:space="0" w:color="auto"/>
            <w:right w:val="none" w:sz="0" w:space="0" w:color="auto"/>
          </w:divBdr>
          <w:divsChild>
            <w:div w:id="2044135529">
              <w:marLeft w:val="0"/>
              <w:marRight w:val="0"/>
              <w:marTop w:val="0"/>
              <w:marBottom w:val="0"/>
              <w:divBdr>
                <w:top w:val="none" w:sz="0" w:space="0" w:color="auto"/>
                <w:left w:val="none" w:sz="0" w:space="0" w:color="auto"/>
                <w:bottom w:val="none" w:sz="0" w:space="0" w:color="auto"/>
                <w:right w:val="none" w:sz="0" w:space="0" w:color="auto"/>
              </w:divBdr>
              <w:divsChild>
                <w:div w:id="1150556442">
                  <w:marLeft w:val="0"/>
                  <w:marRight w:val="0"/>
                  <w:marTop w:val="0"/>
                  <w:marBottom w:val="0"/>
                  <w:divBdr>
                    <w:top w:val="none" w:sz="0" w:space="0" w:color="auto"/>
                    <w:left w:val="none" w:sz="0" w:space="0" w:color="auto"/>
                    <w:bottom w:val="none" w:sz="0" w:space="0" w:color="auto"/>
                    <w:right w:val="none" w:sz="0" w:space="0" w:color="auto"/>
                  </w:divBdr>
                  <w:divsChild>
                    <w:div w:id="57640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79506">
          <w:marLeft w:val="0"/>
          <w:marRight w:val="0"/>
          <w:marTop w:val="0"/>
          <w:marBottom w:val="0"/>
          <w:divBdr>
            <w:top w:val="none" w:sz="0" w:space="0" w:color="auto"/>
            <w:left w:val="none" w:sz="0" w:space="0" w:color="auto"/>
            <w:bottom w:val="none" w:sz="0" w:space="0" w:color="auto"/>
            <w:right w:val="none" w:sz="0" w:space="0" w:color="auto"/>
          </w:divBdr>
          <w:divsChild>
            <w:div w:id="2083064174">
              <w:marLeft w:val="0"/>
              <w:marRight w:val="0"/>
              <w:marTop w:val="0"/>
              <w:marBottom w:val="0"/>
              <w:divBdr>
                <w:top w:val="none" w:sz="0" w:space="0" w:color="auto"/>
                <w:left w:val="none" w:sz="0" w:space="0" w:color="auto"/>
                <w:bottom w:val="none" w:sz="0" w:space="0" w:color="auto"/>
                <w:right w:val="none" w:sz="0" w:space="0" w:color="auto"/>
              </w:divBdr>
              <w:divsChild>
                <w:div w:id="1238049871">
                  <w:marLeft w:val="0"/>
                  <w:marRight w:val="0"/>
                  <w:marTop w:val="0"/>
                  <w:marBottom w:val="0"/>
                  <w:divBdr>
                    <w:top w:val="none" w:sz="0" w:space="0" w:color="auto"/>
                    <w:left w:val="none" w:sz="0" w:space="0" w:color="auto"/>
                    <w:bottom w:val="none" w:sz="0" w:space="0" w:color="auto"/>
                    <w:right w:val="none" w:sz="0" w:space="0" w:color="auto"/>
                  </w:divBdr>
                  <w:divsChild>
                    <w:div w:id="7794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54273">
      <w:bodyDiv w:val="1"/>
      <w:marLeft w:val="0"/>
      <w:marRight w:val="0"/>
      <w:marTop w:val="0"/>
      <w:marBottom w:val="0"/>
      <w:divBdr>
        <w:top w:val="none" w:sz="0" w:space="0" w:color="auto"/>
        <w:left w:val="none" w:sz="0" w:space="0" w:color="auto"/>
        <w:bottom w:val="none" w:sz="0" w:space="0" w:color="auto"/>
        <w:right w:val="none" w:sz="0" w:space="0" w:color="auto"/>
      </w:divBdr>
      <w:divsChild>
        <w:div w:id="112789886">
          <w:marLeft w:val="0"/>
          <w:marRight w:val="0"/>
          <w:marTop w:val="0"/>
          <w:marBottom w:val="0"/>
          <w:divBdr>
            <w:top w:val="none" w:sz="0" w:space="0" w:color="auto"/>
            <w:left w:val="none" w:sz="0" w:space="0" w:color="auto"/>
            <w:bottom w:val="none" w:sz="0" w:space="0" w:color="auto"/>
            <w:right w:val="none" w:sz="0" w:space="0" w:color="auto"/>
          </w:divBdr>
        </w:div>
        <w:div w:id="281115409">
          <w:marLeft w:val="0"/>
          <w:marRight w:val="0"/>
          <w:marTop w:val="0"/>
          <w:marBottom w:val="0"/>
          <w:divBdr>
            <w:top w:val="none" w:sz="0" w:space="0" w:color="auto"/>
            <w:left w:val="none" w:sz="0" w:space="0" w:color="auto"/>
            <w:bottom w:val="none" w:sz="0" w:space="0" w:color="auto"/>
            <w:right w:val="none" w:sz="0" w:space="0" w:color="auto"/>
          </w:divBdr>
        </w:div>
        <w:div w:id="449590516">
          <w:marLeft w:val="0"/>
          <w:marRight w:val="0"/>
          <w:marTop w:val="0"/>
          <w:marBottom w:val="0"/>
          <w:divBdr>
            <w:top w:val="none" w:sz="0" w:space="0" w:color="auto"/>
            <w:left w:val="none" w:sz="0" w:space="0" w:color="auto"/>
            <w:bottom w:val="none" w:sz="0" w:space="0" w:color="auto"/>
            <w:right w:val="none" w:sz="0" w:space="0" w:color="auto"/>
          </w:divBdr>
        </w:div>
        <w:div w:id="783574122">
          <w:marLeft w:val="0"/>
          <w:marRight w:val="0"/>
          <w:marTop w:val="0"/>
          <w:marBottom w:val="0"/>
          <w:divBdr>
            <w:top w:val="none" w:sz="0" w:space="0" w:color="auto"/>
            <w:left w:val="none" w:sz="0" w:space="0" w:color="auto"/>
            <w:bottom w:val="none" w:sz="0" w:space="0" w:color="auto"/>
            <w:right w:val="none" w:sz="0" w:space="0" w:color="auto"/>
          </w:divBdr>
        </w:div>
        <w:div w:id="785806151">
          <w:marLeft w:val="0"/>
          <w:marRight w:val="0"/>
          <w:marTop w:val="0"/>
          <w:marBottom w:val="0"/>
          <w:divBdr>
            <w:top w:val="none" w:sz="0" w:space="0" w:color="auto"/>
            <w:left w:val="none" w:sz="0" w:space="0" w:color="auto"/>
            <w:bottom w:val="none" w:sz="0" w:space="0" w:color="auto"/>
            <w:right w:val="none" w:sz="0" w:space="0" w:color="auto"/>
          </w:divBdr>
        </w:div>
        <w:div w:id="1067453855">
          <w:marLeft w:val="0"/>
          <w:marRight w:val="0"/>
          <w:marTop w:val="0"/>
          <w:marBottom w:val="0"/>
          <w:divBdr>
            <w:top w:val="none" w:sz="0" w:space="0" w:color="auto"/>
            <w:left w:val="none" w:sz="0" w:space="0" w:color="auto"/>
            <w:bottom w:val="none" w:sz="0" w:space="0" w:color="auto"/>
            <w:right w:val="none" w:sz="0" w:space="0" w:color="auto"/>
          </w:divBdr>
        </w:div>
        <w:div w:id="1330524882">
          <w:marLeft w:val="0"/>
          <w:marRight w:val="0"/>
          <w:marTop w:val="0"/>
          <w:marBottom w:val="0"/>
          <w:divBdr>
            <w:top w:val="none" w:sz="0" w:space="0" w:color="auto"/>
            <w:left w:val="none" w:sz="0" w:space="0" w:color="auto"/>
            <w:bottom w:val="none" w:sz="0" w:space="0" w:color="auto"/>
            <w:right w:val="none" w:sz="0" w:space="0" w:color="auto"/>
          </w:divBdr>
        </w:div>
        <w:div w:id="1357535159">
          <w:marLeft w:val="0"/>
          <w:marRight w:val="0"/>
          <w:marTop w:val="0"/>
          <w:marBottom w:val="0"/>
          <w:divBdr>
            <w:top w:val="none" w:sz="0" w:space="0" w:color="auto"/>
            <w:left w:val="none" w:sz="0" w:space="0" w:color="auto"/>
            <w:bottom w:val="none" w:sz="0" w:space="0" w:color="auto"/>
            <w:right w:val="none" w:sz="0" w:space="0" w:color="auto"/>
          </w:divBdr>
        </w:div>
        <w:div w:id="1412777596">
          <w:marLeft w:val="0"/>
          <w:marRight w:val="0"/>
          <w:marTop w:val="0"/>
          <w:marBottom w:val="0"/>
          <w:divBdr>
            <w:top w:val="none" w:sz="0" w:space="0" w:color="auto"/>
            <w:left w:val="none" w:sz="0" w:space="0" w:color="auto"/>
            <w:bottom w:val="none" w:sz="0" w:space="0" w:color="auto"/>
            <w:right w:val="none" w:sz="0" w:space="0" w:color="auto"/>
          </w:divBdr>
        </w:div>
        <w:div w:id="1594166405">
          <w:marLeft w:val="0"/>
          <w:marRight w:val="0"/>
          <w:marTop w:val="0"/>
          <w:marBottom w:val="0"/>
          <w:divBdr>
            <w:top w:val="none" w:sz="0" w:space="0" w:color="auto"/>
            <w:left w:val="none" w:sz="0" w:space="0" w:color="auto"/>
            <w:bottom w:val="none" w:sz="0" w:space="0" w:color="auto"/>
            <w:right w:val="none" w:sz="0" w:space="0" w:color="auto"/>
          </w:divBdr>
        </w:div>
        <w:div w:id="1988514503">
          <w:marLeft w:val="0"/>
          <w:marRight w:val="0"/>
          <w:marTop w:val="0"/>
          <w:marBottom w:val="0"/>
          <w:divBdr>
            <w:top w:val="none" w:sz="0" w:space="0" w:color="auto"/>
            <w:left w:val="none" w:sz="0" w:space="0" w:color="auto"/>
            <w:bottom w:val="none" w:sz="0" w:space="0" w:color="auto"/>
            <w:right w:val="none" w:sz="0" w:space="0" w:color="auto"/>
          </w:divBdr>
        </w:div>
        <w:div w:id="2135752756">
          <w:marLeft w:val="0"/>
          <w:marRight w:val="0"/>
          <w:marTop w:val="0"/>
          <w:marBottom w:val="0"/>
          <w:divBdr>
            <w:top w:val="none" w:sz="0" w:space="0" w:color="auto"/>
            <w:left w:val="none" w:sz="0" w:space="0" w:color="auto"/>
            <w:bottom w:val="none" w:sz="0" w:space="0" w:color="auto"/>
            <w:right w:val="none" w:sz="0" w:space="0" w:color="auto"/>
          </w:divBdr>
        </w:div>
      </w:divsChild>
    </w:div>
    <w:div w:id="665523024">
      <w:bodyDiv w:val="1"/>
      <w:marLeft w:val="0"/>
      <w:marRight w:val="0"/>
      <w:marTop w:val="0"/>
      <w:marBottom w:val="0"/>
      <w:divBdr>
        <w:top w:val="none" w:sz="0" w:space="0" w:color="auto"/>
        <w:left w:val="none" w:sz="0" w:space="0" w:color="auto"/>
        <w:bottom w:val="none" w:sz="0" w:space="0" w:color="auto"/>
        <w:right w:val="none" w:sz="0" w:space="0" w:color="auto"/>
      </w:divBdr>
      <w:divsChild>
        <w:div w:id="57672327">
          <w:marLeft w:val="0"/>
          <w:marRight w:val="0"/>
          <w:marTop w:val="0"/>
          <w:marBottom w:val="0"/>
          <w:divBdr>
            <w:top w:val="none" w:sz="0" w:space="0" w:color="auto"/>
            <w:left w:val="none" w:sz="0" w:space="0" w:color="auto"/>
            <w:bottom w:val="none" w:sz="0" w:space="0" w:color="auto"/>
            <w:right w:val="none" w:sz="0" w:space="0" w:color="auto"/>
          </w:divBdr>
        </w:div>
        <w:div w:id="150293076">
          <w:marLeft w:val="0"/>
          <w:marRight w:val="0"/>
          <w:marTop w:val="0"/>
          <w:marBottom w:val="0"/>
          <w:divBdr>
            <w:top w:val="none" w:sz="0" w:space="0" w:color="auto"/>
            <w:left w:val="none" w:sz="0" w:space="0" w:color="auto"/>
            <w:bottom w:val="none" w:sz="0" w:space="0" w:color="auto"/>
            <w:right w:val="none" w:sz="0" w:space="0" w:color="auto"/>
          </w:divBdr>
        </w:div>
        <w:div w:id="155221691">
          <w:marLeft w:val="0"/>
          <w:marRight w:val="0"/>
          <w:marTop w:val="0"/>
          <w:marBottom w:val="0"/>
          <w:divBdr>
            <w:top w:val="none" w:sz="0" w:space="0" w:color="auto"/>
            <w:left w:val="none" w:sz="0" w:space="0" w:color="auto"/>
            <w:bottom w:val="none" w:sz="0" w:space="0" w:color="auto"/>
            <w:right w:val="none" w:sz="0" w:space="0" w:color="auto"/>
          </w:divBdr>
        </w:div>
        <w:div w:id="188296856">
          <w:marLeft w:val="0"/>
          <w:marRight w:val="0"/>
          <w:marTop w:val="0"/>
          <w:marBottom w:val="0"/>
          <w:divBdr>
            <w:top w:val="none" w:sz="0" w:space="0" w:color="auto"/>
            <w:left w:val="none" w:sz="0" w:space="0" w:color="auto"/>
            <w:bottom w:val="none" w:sz="0" w:space="0" w:color="auto"/>
            <w:right w:val="none" w:sz="0" w:space="0" w:color="auto"/>
          </w:divBdr>
        </w:div>
        <w:div w:id="274411894">
          <w:marLeft w:val="0"/>
          <w:marRight w:val="0"/>
          <w:marTop w:val="0"/>
          <w:marBottom w:val="0"/>
          <w:divBdr>
            <w:top w:val="none" w:sz="0" w:space="0" w:color="auto"/>
            <w:left w:val="none" w:sz="0" w:space="0" w:color="auto"/>
            <w:bottom w:val="none" w:sz="0" w:space="0" w:color="auto"/>
            <w:right w:val="none" w:sz="0" w:space="0" w:color="auto"/>
          </w:divBdr>
        </w:div>
        <w:div w:id="294068908">
          <w:marLeft w:val="0"/>
          <w:marRight w:val="0"/>
          <w:marTop w:val="0"/>
          <w:marBottom w:val="0"/>
          <w:divBdr>
            <w:top w:val="none" w:sz="0" w:space="0" w:color="auto"/>
            <w:left w:val="none" w:sz="0" w:space="0" w:color="auto"/>
            <w:bottom w:val="none" w:sz="0" w:space="0" w:color="auto"/>
            <w:right w:val="none" w:sz="0" w:space="0" w:color="auto"/>
          </w:divBdr>
        </w:div>
        <w:div w:id="843281452">
          <w:marLeft w:val="0"/>
          <w:marRight w:val="0"/>
          <w:marTop w:val="0"/>
          <w:marBottom w:val="0"/>
          <w:divBdr>
            <w:top w:val="none" w:sz="0" w:space="0" w:color="auto"/>
            <w:left w:val="none" w:sz="0" w:space="0" w:color="auto"/>
            <w:bottom w:val="none" w:sz="0" w:space="0" w:color="auto"/>
            <w:right w:val="none" w:sz="0" w:space="0" w:color="auto"/>
          </w:divBdr>
        </w:div>
        <w:div w:id="950480385">
          <w:marLeft w:val="0"/>
          <w:marRight w:val="0"/>
          <w:marTop w:val="0"/>
          <w:marBottom w:val="0"/>
          <w:divBdr>
            <w:top w:val="none" w:sz="0" w:space="0" w:color="auto"/>
            <w:left w:val="none" w:sz="0" w:space="0" w:color="auto"/>
            <w:bottom w:val="none" w:sz="0" w:space="0" w:color="auto"/>
            <w:right w:val="none" w:sz="0" w:space="0" w:color="auto"/>
          </w:divBdr>
        </w:div>
        <w:div w:id="1041857600">
          <w:marLeft w:val="0"/>
          <w:marRight w:val="0"/>
          <w:marTop w:val="0"/>
          <w:marBottom w:val="0"/>
          <w:divBdr>
            <w:top w:val="none" w:sz="0" w:space="0" w:color="auto"/>
            <w:left w:val="none" w:sz="0" w:space="0" w:color="auto"/>
            <w:bottom w:val="none" w:sz="0" w:space="0" w:color="auto"/>
            <w:right w:val="none" w:sz="0" w:space="0" w:color="auto"/>
          </w:divBdr>
        </w:div>
        <w:div w:id="1656566206">
          <w:marLeft w:val="0"/>
          <w:marRight w:val="0"/>
          <w:marTop w:val="0"/>
          <w:marBottom w:val="0"/>
          <w:divBdr>
            <w:top w:val="none" w:sz="0" w:space="0" w:color="auto"/>
            <w:left w:val="none" w:sz="0" w:space="0" w:color="auto"/>
            <w:bottom w:val="none" w:sz="0" w:space="0" w:color="auto"/>
            <w:right w:val="none" w:sz="0" w:space="0" w:color="auto"/>
          </w:divBdr>
        </w:div>
        <w:div w:id="1738821309">
          <w:marLeft w:val="0"/>
          <w:marRight w:val="0"/>
          <w:marTop w:val="0"/>
          <w:marBottom w:val="0"/>
          <w:divBdr>
            <w:top w:val="none" w:sz="0" w:space="0" w:color="auto"/>
            <w:left w:val="none" w:sz="0" w:space="0" w:color="auto"/>
            <w:bottom w:val="none" w:sz="0" w:space="0" w:color="auto"/>
            <w:right w:val="none" w:sz="0" w:space="0" w:color="auto"/>
          </w:divBdr>
        </w:div>
        <w:div w:id="1862553024">
          <w:marLeft w:val="0"/>
          <w:marRight w:val="0"/>
          <w:marTop w:val="0"/>
          <w:marBottom w:val="0"/>
          <w:divBdr>
            <w:top w:val="none" w:sz="0" w:space="0" w:color="auto"/>
            <w:left w:val="none" w:sz="0" w:space="0" w:color="auto"/>
            <w:bottom w:val="none" w:sz="0" w:space="0" w:color="auto"/>
            <w:right w:val="none" w:sz="0" w:space="0" w:color="auto"/>
          </w:divBdr>
        </w:div>
      </w:divsChild>
    </w:div>
    <w:div w:id="717246059">
      <w:bodyDiv w:val="1"/>
      <w:marLeft w:val="0"/>
      <w:marRight w:val="0"/>
      <w:marTop w:val="0"/>
      <w:marBottom w:val="0"/>
      <w:divBdr>
        <w:top w:val="none" w:sz="0" w:space="0" w:color="auto"/>
        <w:left w:val="none" w:sz="0" w:space="0" w:color="auto"/>
        <w:bottom w:val="none" w:sz="0" w:space="0" w:color="auto"/>
        <w:right w:val="none" w:sz="0" w:space="0" w:color="auto"/>
      </w:divBdr>
      <w:divsChild>
        <w:div w:id="1629896042">
          <w:marLeft w:val="0"/>
          <w:marRight w:val="0"/>
          <w:marTop w:val="0"/>
          <w:marBottom w:val="0"/>
          <w:divBdr>
            <w:top w:val="none" w:sz="0" w:space="0" w:color="auto"/>
            <w:left w:val="none" w:sz="0" w:space="0" w:color="auto"/>
            <w:bottom w:val="none" w:sz="0" w:space="0" w:color="auto"/>
            <w:right w:val="none" w:sz="0" w:space="0" w:color="auto"/>
          </w:divBdr>
          <w:divsChild>
            <w:div w:id="87775716">
              <w:marLeft w:val="0"/>
              <w:marRight w:val="0"/>
              <w:marTop w:val="0"/>
              <w:marBottom w:val="0"/>
              <w:divBdr>
                <w:top w:val="none" w:sz="0" w:space="0" w:color="auto"/>
                <w:left w:val="none" w:sz="0" w:space="0" w:color="auto"/>
                <w:bottom w:val="none" w:sz="0" w:space="0" w:color="auto"/>
                <w:right w:val="none" w:sz="0" w:space="0" w:color="auto"/>
              </w:divBdr>
            </w:div>
            <w:div w:id="223375585">
              <w:marLeft w:val="0"/>
              <w:marRight w:val="0"/>
              <w:marTop w:val="0"/>
              <w:marBottom w:val="0"/>
              <w:divBdr>
                <w:top w:val="none" w:sz="0" w:space="0" w:color="auto"/>
                <w:left w:val="none" w:sz="0" w:space="0" w:color="auto"/>
                <w:bottom w:val="none" w:sz="0" w:space="0" w:color="auto"/>
                <w:right w:val="none" w:sz="0" w:space="0" w:color="auto"/>
              </w:divBdr>
            </w:div>
            <w:div w:id="420106596">
              <w:marLeft w:val="0"/>
              <w:marRight w:val="0"/>
              <w:marTop w:val="0"/>
              <w:marBottom w:val="0"/>
              <w:divBdr>
                <w:top w:val="none" w:sz="0" w:space="0" w:color="auto"/>
                <w:left w:val="none" w:sz="0" w:space="0" w:color="auto"/>
                <w:bottom w:val="none" w:sz="0" w:space="0" w:color="auto"/>
                <w:right w:val="none" w:sz="0" w:space="0" w:color="auto"/>
              </w:divBdr>
            </w:div>
            <w:div w:id="1133447345">
              <w:marLeft w:val="0"/>
              <w:marRight w:val="0"/>
              <w:marTop w:val="0"/>
              <w:marBottom w:val="0"/>
              <w:divBdr>
                <w:top w:val="none" w:sz="0" w:space="0" w:color="auto"/>
                <w:left w:val="none" w:sz="0" w:space="0" w:color="auto"/>
                <w:bottom w:val="none" w:sz="0" w:space="0" w:color="auto"/>
                <w:right w:val="none" w:sz="0" w:space="0" w:color="auto"/>
              </w:divBdr>
            </w:div>
            <w:div w:id="1427118035">
              <w:marLeft w:val="0"/>
              <w:marRight w:val="0"/>
              <w:marTop w:val="0"/>
              <w:marBottom w:val="0"/>
              <w:divBdr>
                <w:top w:val="none" w:sz="0" w:space="0" w:color="auto"/>
                <w:left w:val="none" w:sz="0" w:space="0" w:color="auto"/>
                <w:bottom w:val="none" w:sz="0" w:space="0" w:color="auto"/>
                <w:right w:val="none" w:sz="0" w:space="0" w:color="auto"/>
              </w:divBdr>
            </w:div>
            <w:div w:id="1445225860">
              <w:marLeft w:val="0"/>
              <w:marRight w:val="0"/>
              <w:marTop w:val="0"/>
              <w:marBottom w:val="0"/>
              <w:divBdr>
                <w:top w:val="none" w:sz="0" w:space="0" w:color="auto"/>
                <w:left w:val="none" w:sz="0" w:space="0" w:color="auto"/>
                <w:bottom w:val="none" w:sz="0" w:space="0" w:color="auto"/>
                <w:right w:val="none" w:sz="0" w:space="0" w:color="auto"/>
              </w:divBdr>
            </w:div>
            <w:div w:id="1596665601">
              <w:marLeft w:val="0"/>
              <w:marRight w:val="0"/>
              <w:marTop w:val="0"/>
              <w:marBottom w:val="0"/>
              <w:divBdr>
                <w:top w:val="none" w:sz="0" w:space="0" w:color="auto"/>
                <w:left w:val="none" w:sz="0" w:space="0" w:color="auto"/>
                <w:bottom w:val="none" w:sz="0" w:space="0" w:color="auto"/>
                <w:right w:val="none" w:sz="0" w:space="0" w:color="auto"/>
              </w:divBdr>
            </w:div>
            <w:div w:id="1992633042">
              <w:marLeft w:val="0"/>
              <w:marRight w:val="0"/>
              <w:marTop w:val="0"/>
              <w:marBottom w:val="0"/>
              <w:divBdr>
                <w:top w:val="none" w:sz="0" w:space="0" w:color="auto"/>
                <w:left w:val="none" w:sz="0" w:space="0" w:color="auto"/>
                <w:bottom w:val="none" w:sz="0" w:space="0" w:color="auto"/>
                <w:right w:val="none" w:sz="0" w:space="0" w:color="auto"/>
              </w:divBdr>
            </w:div>
          </w:divsChild>
        </w:div>
        <w:div w:id="1763797389">
          <w:marLeft w:val="0"/>
          <w:marRight w:val="0"/>
          <w:marTop w:val="0"/>
          <w:marBottom w:val="0"/>
          <w:divBdr>
            <w:top w:val="none" w:sz="0" w:space="0" w:color="auto"/>
            <w:left w:val="none" w:sz="0" w:space="0" w:color="auto"/>
            <w:bottom w:val="none" w:sz="0" w:space="0" w:color="auto"/>
            <w:right w:val="none" w:sz="0" w:space="0" w:color="auto"/>
          </w:divBdr>
        </w:div>
        <w:div w:id="1836992293">
          <w:marLeft w:val="0"/>
          <w:marRight w:val="0"/>
          <w:marTop w:val="0"/>
          <w:marBottom w:val="0"/>
          <w:divBdr>
            <w:top w:val="none" w:sz="0" w:space="0" w:color="auto"/>
            <w:left w:val="none" w:sz="0" w:space="0" w:color="auto"/>
            <w:bottom w:val="none" w:sz="0" w:space="0" w:color="auto"/>
            <w:right w:val="none" w:sz="0" w:space="0" w:color="auto"/>
          </w:divBdr>
        </w:div>
        <w:div w:id="1935239795">
          <w:marLeft w:val="0"/>
          <w:marRight w:val="0"/>
          <w:marTop w:val="0"/>
          <w:marBottom w:val="0"/>
          <w:divBdr>
            <w:top w:val="none" w:sz="0" w:space="0" w:color="auto"/>
            <w:left w:val="none" w:sz="0" w:space="0" w:color="auto"/>
            <w:bottom w:val="none" w:sz="0" w:space="0" w:color="auto"/>
            <w:right w:val="none" w:sz="0" w:space="0" w:color="auto"/>
          </w:divBdr>
        </w:div>
      </w:divsChild>
    </w:div>
    <w:div w:id="722408986">
      <w:bodyDiv w:val="1"/>
      <w:marLeft w:val="0"/>
      <w:marRight w:val="0"/>
      <w:marTop w:val="0"/>
      <w:marBottom w:val="0"/>
      <w:divBdr>
        <w:top w:val="none" w:sz="0" w:space="0" w:color="auto"/>
        <w:left w:val="none" w:sz="0" w:space="0" w:color="auto"/>
        <w:bottom w:val="none" w:sz="0" w:space="0" w:color="auto"/>
        <w:right w:val="none" w:sz="0" w:space="0" w:color="auto"/>
      </w:divBdr>
      <w:divsChild>
        <w:div w:id="212350572">
          <w:marLeft w:val="0"/>
          <w:marRight w:val="0"/>
          <w:marTop w:val="0"/>
          <w:marBottom w:val="0"/>
          <w:divBdr>
            <w:top w:val="none" w:sz="0" w:space="0" w:color="auto"/>
            <w:left w:val="none" w:sz="0" w:space="0" w:color="auto"/>
            <w:bottom w:val="none" w:sz="0" w:space="0" w:color="auto"/>
            <w:right w:val="none" w:sz="0" w:space="0" w:color="auto"/>
          </w:divBdr>
          <w:divsChild>
            <w:div w:id="608512513">
              <w:marLeft w:val="0"/>
              <w:marRight w:val="0"/>
              <w:marTop w:val="0"/>
              <w:marBottom w:val="0"/>
              <w:divBdr>
                <w:top w:val="none" w:sz="0" w:space="0" w:color="auto"/>
                <w:left w:val="none" w:sz="0" w:space="0" w:color="auto"/>
                <w:bottom w:val="none" w:sz="0" w:space="0" w:color="auto"/>
                <w:right w:val="none" w:sz="0" w:space="0" w:color="auto"/>
              </w:divBdr>
              <w:divsChild>
                <w:div w:id="1356228613">
                  <w:marLeft w:val="0"/>
                  <w:marRight w:val="0"/>
                  <w:marTop w:val="0"/>
                  <w:marBottom w:val="0"/>
                  <w:divBdr>
                    <w:top w:val="none" w:sz="0" w:space="0" w:color="auto"/>
                    <w:left w:val="none" w:sz="0" w:space="0" w:color="auto"/>
                    <w:bottom w:val="none" w:sz="0" w:space="0" w:color="auto"/>
                    <w:right w:val="none" w:sz="0" w:space="0" w:color="auto"/>
                  </w:divBdr>
                  <w:divsChild>
                    <w:div w:id="221988524">
                      <w:marLeft w:val="0"/>
                      <w:marRight w:val="0"/>
                      <w:marTop w:val="0"/>
                      <w:marBottom w:val="0"/>
                      <w:divBdr>
                        <w:top w:val="none" w:sz="0" w:space="0" w:color="auto"/>
                        <w:left w:val="none" w:sz="0" w:space="0" w:color="auto"/>
                        <w:bottom w:val="none" w:sz="0" w:space="0" w:color="auto"/>
                        <w:right w:val="none" w:sz="0" w:space="0" w:color="auto"/>
                      </w:divBdr>
                      <w:divsChild>
                        <w:div w:id="616256815">
                          <w:marLeft w:val="0"/>
                          <w:marRight w:val="0"/>
                          <w:marTop w:val="0"/>
                          <w:marBottom w:val="0"/>
                          <w:divBdr>
                            <w:top w:val="none" w:sz="0" w:space="0" w:color="auto"/>
                            <w:left w:val="none" w:sz="0" w:space="0" w:color="auto"/>
                            <w:bottom w:val="none" w:sz="0" w:space="0" w:color="auto"/>
                            <w:right w:val="none" w:sz="0" w:space="0" w:color="auto"/>
                          </w:divBdr>
                          <w:divsChild>
                            <w:div w:id="964315826">
                              <w:marLeft w:val="0"/>
                              <w:marRight w:val="0"/>
                              <w:marTop w:val="0"/>
                              <w:marBottom w:val="0"/>
                              <w:divBdr>
                                <w:top w:val="none" w:sz="0" w:space="0" w:color="auto"/>
                                <w:left w:val="none" w:sz="0" w:space="0" w:color="auto"/>
                                <w:bottom w:val="none" w:sz="0" w:space="0" w:color="auto"/>
                                <w:right w:val="none" w:sz="0" w:space="0" w:color="auto"/>
                              </w:divBdr>
                              <w:divsChild>
                                <w:div w:id="209808593">
                                  <w:marLeft w:val="0"/>
                                  <w:marRight w:val="0"/>
                                  <w:marTop w:val="0"/>
                                  <w:marBottom w:val="0"/>
                                  <w:divBdr>
                                    <w:top w:val="none" w:sz="0" w:space="0" w:color="auto"/>
                                    <w:left w:val="none" w:sz="0" w:space="0" w:color="auto"/>
                                    <w:bottom w:val="none" w:sz="0" w:space="0" w:color="auto"/>
                                    <w:right w:val="none" w:sz="0" w:space="0" w:color="auto"/>
                                  </w:divBdr>
                                  <w:divsChild>
                                    <w:div w:id="675310503">
                                      <w:marLeft w:val="0"/>
                                      <w:marRight w:val="0"/>
                                      <w:marTop w:val="0"/>
                                      <w:marBottom w:val="0"/>
                                      <w:divBdr>
                                        <w:top w:val="none" w:sz="0" w:space="0" w:color="auto"/>
                                        <w:left w:val="none" w:sz="0" w:space="0" w:color="auto"/>
                                        <w:bottom w:val="none" w:sz="0" w:space="0" w:color="auto"/>
                                        <w:right w:val="none" w:sz="0" w:space="0" w:color="auto"/>
                                      </w:divBdr>
                                      <w:divsChild>
                                        <w:div w:id="10457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46951">
                              <w:marLeft w:val="0"/>
                              <w:marRight w:val="0"/>
                              <w:marTop w:val="0"/>
                              <w:marBottom w:val="0"/>
                              <w:divBdr>
                                <w:top w:val="none" w:sz="0" w:space="0" w:color="auto"/>
                                <w:left w:val="none" w:sz="0" w:space="0" w:color="auto"/>
                                <w:bottom w:val="none" w:sz="0" w:space="0" w:color="auto"/>
                                <w:right w:val="none" w:sz="0" w:space="0" w:color="auto"/>
                              </w:divBdr>
                              <w:divsChild>
                                <w:div w:id="1544823492">
                                  <w:marLeft w:val="0"/>
                                  <w:marRight w:val="0"/>
                                  <w:marTop w:val="0"/>
                                  <w:marBottom w:val="0"/>
                                  <w:divBdr>
                                    <w:top w:val="none" w:sz="0" w:space="0" w:color="auto"/>
                                    <w:left w:val="none" w:sz="0" w:space="0" w:color="auto"/>
                                    <w:bottom w:val="none" w:sz="0" w:space="0" w:color="auto"/>
                                    <w:right w:val="none" w:sz="0" w:space="0" w:color="auto"/>
                                  </w:divBdr>
                                  <w:divsChild>
                                    <w:div w:id="1859730282">
                                      <w:marLeft w:val="0"/>
                                      <w:marRight w:val="0"/>
                                      <w:marTop w:val="0"/>
                                      <w:marBottom w:val="0"/>
                                      <w:divBdr>
                                        <w:top w:val="none" w:sz="0" w:space="0" w:color="auto"/>
                                        <w:left w:val="none" w:sz="0" w:space="0" w:color="auto"/>
                                        <w:bottom w:val="none" w:sz="0" w:space="0" w:color="auto"/>
                                        <w:right w:val="none" w:sz="0" w:space="0" w:color="auto"/>
                                      </w:divBdr>
                                      <w:divsChild>
                                        <w:div w:id="44122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155800">
                      <w:marLeft w:val="0"/>
                      <w:marRight w:val="0"/>
                      <w:marTop w:val="0"/>
                      <w:marBottom w:val="0"/>
                      <w:divBdr>
                        <w:top w:val="none" w:sz="0" w:space="0" w:color="auto"/>
                        <w:left w:val="none" w:sz="0" w:space="0" w:color="auto"/>
                        <w:bottom w:val="none" w:sz="0" w:space="0" w:color="auto"/>
                        <w:right w:val="none" w:sz="0" w:space="0" w:color="auto"/>
                      </w:divBdr>
                      <w:divsChild>
                        <w:div w:id="455412569">
                          <w:marLeft w:val="0"/>
                          <w:marRight w:val="0"/>
                          <w:marTop w:val="0"/>
                          <w:marBottom w:val="0"/>
                          <w:divBdr>
                            <w:top w:val="none" w:sz="0" w:space="0" w:color="auto"/>
                            <w:left w:val="none" w:sz="0" w:space="0" w:color="auto"/>
                            <w:bottom w:val="none" w:sz="0" w:space="0" w:color="auto"/>
                            <w:right w:val="none" w:sz="0" w:space="0" w:color="auto"/>
                          </w:divBdr>
                          <w:divsChild>
                            <w:div w:id="2111661701">
                              <w:marLeft w:val="0"/>
                              <w:marRight w:val="0"/>
                              <w:marTop w:val="0"/>
                              <w:marBottom w:val="0"/>
                              <w:divBdr>
                                <w:top w:val="none" w:sz="0" w:space="0" w:color="auto"/>
                                <w:left w:val="none" w:sz="0" w:space="0" w:color="auto"/>
                                <w:bottom w:val="none" w:sz="0" w:space="0" w:color="auto"/>
                                <w:right w:val="none" w:sz="0" w:space="0" w:color="auto"/>
                              </w:divBdr>
                              <w:divsChild>
                                <w:div w:id="2122331940">
                                  <w:marLeft w:val="0"/>
                                  <w:marRight w:val="0"/>
                                  <w:marTop w:val="0"/>
                                  <w:marBottom w:val="0"/>
                                  <w:divBdr>
                                    <w:top w:val="none" w:sz="0" w:space="0" w:color="auto"/>
                                    <w:left w:val="none" w:sz="0" w:space="0" w:color="auto"/>
                                    <w:bottom w:val="none" w:sz="0" w:space="0" w:color="auto"/>
                                    <w:right w:val="none" w:sz="0" w:space="0" w:color="auto"/>
                                  </w:divBdr>
                                  <w:divsChild>
                                    <w:div w:id="64758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25870">
          <w:marLeft w:val="0"/>
          <w:marRight w:val="0"/>
          <w:marTop w:val="0"/>
          <w:marBottom w:val="0"/>
          <w:divBdr>
            <w:top w:val="none" w:sz="0" w:space="0" w:color="auto"/>
            <w:left w:val="none" w:sz="0" w:space="0" w:color="auto"/>
            <w:bottom w:val="none" w:sz="0" w:space="0" w:color="auto"/>
            <w:right w:val="none" w:sz="0" w:space="0" w:color="auto"/>
          </w:divBdr>
          <w:divsChild>
            <w:div w:id="1815289365">
              <w:marLeft w:val="0"/>
              <w:marRight w:val="0"/>
              <w:marTop w:val="0"/>
              <w:marBottom w:val="0"/>
              <w:divBdr>
                <w:top w:val="none" w:sz="0" w:space="0" w:color="auto"/>
                <w:left w:val="none" w:sz="0" w:space="0" w:color="auto"/>
                <w:bottom w:val="none" w:sz="0" w:space="0" w:color="auto"/>
                <w:right w:val="none" w:sz="0" w:space="0" w:color="auto"/>
              </w:divBdr>
              <w:divsChild>
                <w:div w:id="984431680">
                  <w:marLeft w:val="0"/>
                  <w:marRight w:val="0"/>
                  <w:marTop w:val="0"/>
                  <w:marBottom w:val="0"/>
                  <w:divBdr>
                    <w:top w:val="none" w:sz="0" w:space="0" w:color="auto"/>
                    <w:left w:val="none" w:sz="0" w:space="0" w:color="auto"/>
                    <w:bottom w:val="none" w:sz="0" w:space="0" w:color="auto"/>
                    <w:right w:val="none" w:sz="0" w:space="0" w:color="auto"/>
                  </w:divBdr>
                  <w:divsChild>
                    <w:div w:id="887180945">
                      <w:marLeft w:val="0"/>
                      <w:marRight w:val="0"/>
                      <w:marTop w:val="0"/>
                      <w:marBottom w:val="0"/>
                      <w:divBdr>
                        <w:top w:val="none" w:sz="0" w:space="0" w:color="auto"/>
                        <w:left w:val="none" w:sz="0" w:space="0" w:color="auto"/>
                        <w:bottom w:val="none" w:sz="0" w:space="0" w:color="auto"/>
                        <w:right w:val="none" w:sz="0" w:space="0" w:color="auto"/>
                      </w:divBdr>
                      <w:divsChild>
                        <w:div w:id="1646205091">
                          <w:marLeft w:val="0"/>
                          <w:marRight w:val="0"/>
                          <w:marTop w:val="0"/>
                          <w:marBottom w:val="0"/>
                          <w:divBdr>
                            <w:top w:val="none" w:sz="0" w:space="0" w:color="auto"/>
                            <w:left w:val="none" w:sz="0" w:space="0" w:color="auto"/>
                            <w:bottom w:val="none" w:sz="0" w:space="0" w:color="auto"/>
                            <w:right w:val="none" w:sz="0" w:space="0" w:color="auto"/>
                          </w:divBdr>
                          <w:divsChild>
                            <w:div w:id="1246190658">
                              <w:marLeft w:val="0"/>
                              <w:marRight w:val="0"/>
                              <w:marTop w:val="0"/>
                              <w:marBottom w:val="0"/>
                              <w:divBdr>
                                <w:top w:val="none" w:sz="0" w:space="0" w:color="auto"/>
                                <w:left w:val="none" w:sz="0" w:space="0" w:color="auto"/>
                                <w:bottom w:val="none" w:sz="0" w:space="0" w:color="auto"/>
                                <w:right w:val="none" w:sz="0" w:space="0" w:color="auto"/>
                              </w:divBdr>
                              <w:divsChild>
                                <w:div w:id="1068962469">
                                  <w:marLeft w:val="0"/>
                                  <w:marRight w:val="0"/>
                                  <w:marTop w:val="0"/>
                                  <w:marBottom w:val="0"/>
                                  <w:divBdr>
                                    <w:top w:val="none" w:sz="0" w:space="0" w:color="auto"/>
                                    <w:left w:val="none" w:sz="0" w:space="0" w:color="auto"/>
                                    <w:bottom w:val="none" w:sz="0" w:space="0" w:color="auto"/>
                                    <w:right w:val="none" w:sz="0" w:space="0" w:color="auto"/>
                                  </w:divBdr>
                                  <w:divsChild>
                                    <w:div w:id="9222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855590">
                      <w:marLeft w:val="0"/>
                      <w:marRight w:val="0"/>
                      <w:marTop w:val="0"/>
                      <w:marBottom w:val="0"/>
                      <w:divBdr>
                        <w:top w:val="none" w:sz="0" w:space="0" w:color="auto"/>
                        <w:left w:val="none" w:sz="0" w:space="0" w:color="auto"/>
                        <w:bottom w:val="none" w:sz="0" w:space="0" w:color="auto"/>
                        <w:right w:val="none" w:sz="0" w:space="0" w:color="auto"/>
                      </w:divBdr>
                      <w:divsChild>
                        <w:div w:id="2133473402">
                          <w:marLeft w:val="0"/>
                          <w:marRight w:val="0"/>
                          <w:marTop w:val="0"/>
                          <w:marBottom w:val="0"/>
                          <w:divBdr>
                            <w:top w:val="none" w:sz="0" w:space="0" w:color="auto"/>
                            <w:left w:val="none" w:sz="0" w:space="0" w:color="auto"/>
                            <w:bottom w:val="none" w:sz="0" w:space="0" w:color="auto"/>
                            <w:right w:val="none" w:sz="0" w:space="0" w:color="auto"/>
                          </w:divBdr>
                          <w:divsChild>
                            <w:div w:id="1128477359">
                              <w:marLeft w:val="0"/>
                              <w:marRight w:val="0"/>
                              <w:marTop w:val="0"/>
                              <w:marBottom w:val="0"/>
                              <w:divBdr>
                                <w:top w:val="none" w:sz="0" w:space="0" w:color="auto"/>
                                <w:left w:val="none" w:sz="0" w:space="0" w:color="auto"/>
                                <w:bottom w:val="none" w:sz="0" w:space="0" w:color="auto"/>
                                <w:right w:val="none" w:sz="0" w:space="0" w:color="auto"/>
                              </w:divBdr>
                              <w:divsChild>
                                <w:div w:id="29108062">
                                  <w:marLeft w:val="0"/>
                                  <w:marRight w:val="0"/>
                                  <w:marTop w:val="0"/>
                                  <w:marBottom w:val="0"/>
                                  <w:divBdr>
                                    <w:top w:val="none" w:sz="0" w:space="0" w:color="auto"/>
                                    <w:left w:val="none" w:sz="0" w:space="0" w:color="auto"/>
                                    <w:bottom w:val="none" w:sz="0" w:space="0" w:color="auto"/>
                                    <w:right w:val="none" w:sz="0" w:space="0" w:color="auto"/>
                                  </w:divBdr>
                                  <w:divsChild>
                                    <w:div w:id="1690175819">
                                      <w:marLeft w:val="0"/>
                                      <w:marRight w:val="0"/>
                                      <w:marTop w:val="0"/>
                                      <w:marBottom w:val="0"/>
                                      <w:divBdr>
                                        <w:top w:val="none" w:sz="0" w:space="0" w:color="auto"/>
                                        <w:left w:val="none" w:sz="0" w:space="0" w:color="auto"/>
                                        <w:bottom w:val="none" w:sz="0" w:space="0" w:color="auto"/>
                                        <w:right w:val="none" w:sz="0" w:space="0" w:color="auto"/>
                                      </w:divBdr>
                                      <w:divsChild>
                                        <w:div w:id="39197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037410">
                              <w:marLeft w:val="0"/>
                              <w:marRight w:val="0"/>
                              <w:marTop w:val="0"/>
                              <w:marBottom w:val="0"/>
                              <w:divBdr>
                                <w:top w:val="none" w:sz="0" w:space="0" w:color="auto"/>
                                <w:left w:val="none" w:sz="0" w:space="0" w:color="auto"/>
                                <w:bottom w:val="none" w:sz="0" w:space="0" w:color="auto"/>
                                <w:right w:val="none" w:sz="0" w:space="0" w:color="auto"/>
                              </w:divBdr>
                              <w:divsChild>
                                <w:div w:id="446196752">
                                  <w:marLeft w:val="0"/>
                                  <w:marRight w:val="0"/>
                                  <w:marTop w:val="0"/>
                                  <w:marBottom w:val="0"/>
                                  <w:divBdr>
                                    <w:top w:val="none" w:sz="0" w:space="0" w:color="auto"/>
                                    <w:left w:val="none" w:sz="0" w:space="0" w:color="auto"/>
                                    <w:bottom w:val="none" w:sz="0" w:space="0" w:color="auto"/>
                                    <w:right w:val="none" w:sz="0" w:space="0" w:color="auto"/>
                                  </w:divBdr>
                                  <w:divsChild>
                                    <w:div w:id="1003165588">
                                      <w:marLeft w:val="0"/>
                                      <w:marRight w:val="0"/>
                                      <w:marTop w:val="0"/>
                                      <w:marBottom w:val="0"/>
                                      <w:divBdr>
                                        <w:top w:val="none" w:sz="0" w:space="0" w:color="auto"/>
                                        <w:left w:val="none" w:sz="0" w:space="0" w:color="auto"/>
                                        <w:bottom w:val="none" w:sz="0" w:space="0" w:color="auto"/>
                                        <w:right w:val="none" w:sz="0" w:space="0" w:color="auto"/>
                                      </w:divBdr>
                                      <w:divsChild>
                                        <w:div w:id="13366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0199453">
          <w:marLeft w:val="0"/>
          <w:marRight w:val="0"/>
          <w:marTop w:val="0"/>
          <w:marBottom w:val="0"/>
          <w:divBdr>
            <w:top w:val="none" w:sz="0" w:space="0" w:color="auto"/>
            <w:left w:val="none" w:sz="0" w:space="0" w:color="auto"/>
            <w:bottom w:val="none" w:sz="0" w:space="0" w:color="auto"/>
            <w:right w:val="none" w:sz="0" w:space="0" w:color="auto"/>
          </w:divBdr>
          <w:divsChild>
            <w:div w:id="142965342">
              <w:marLeft w:val="0"/>
              <w:marRight w:val="0"/>
              <w:marTop w:val="0"/>
              <w:marBottom w:val="0"/>
              <w:divBdr>
                <w:top w:val="none" w:sz="0" w:space="0" w:color="auto"/>
                <w:left w:val="none" w:sz="0" w:space="0" w:color="auto"/>
                <w:bottom w:val="none" w:sz="0" w:space="0" w:color="auto"/>
                <w:right w:val="none" w:sz="0" w:space="0" w:color="auto"/>
              </w:divBdr>
              <w:divsChild>
                <w:div w:id="998652121">
                  <w:marLeft w:val="0"/>
                  <w:marRight w:val="0"/>
                  <w:marTop w:val="0"/>
                  <w:marBottom w:val="0"/>
                  <w:divBdr>
                    <w:top w:val="none" w:sz="0" w:space="0" w:color="auto"/>
                    <w:left w:val="none" w:sz="0" w:space="0" w:color="auto"/>
                    <w:bottom w:val="none" w:sz="0" w:space="0" w:color="auto"/>
                    <w:right w:val="none" w:sz="0" w:space="0" w:color="auto"/>
                  </w:divBdr>
                  <w:divsChild>
                    <w:div w:id="1179470087">
                      <w:marLeft w:val="0"/>
                      <w:marRight w:val="0"/>
                      <w:marTop w:val="0"/>
                      <w:marBottom w:val="0"/>
                      <w:divBdr>
                        <w:top w:val="none" w:sz="0" w:space="0" w:color="auto"/>
                        <w:left w:val="none" w:sz="0" w:space="0" w:color="auto"/>
                        <w:bottom w:val="none" w:sz="0" w:space="0" w:color="auto"/>
                        <w:right w:val="none" w:sz="0" w:space="0" w:color="auto"/>
                      </w:divBdr>
                      <w:divsChild>
                        <w:div w:id="2107191458">
                          <w:marLeft w:val="0"/>
                          <w:marRight w:val="0"/>
                          <w:marTop w:val="0"/>
                          <w:marBottom w:val="0"/>
                          <w:divBdr>
                            <w:top w:val="none" w:sz="0" w:space="0" w:color="auto"/>
                            <w:left w:val="none" w:sz="0" w:space="0" w:color="auto"/>
                            <w:bottom w:val="none" w:sz="0" w:space="0" w:color="auto"/>
                            <w:right w:val="none" w:sz="0" w:space="0" w:color="auto"/>
                          </w:divBdr>
                          <w:divsChild>
                            <w:div w:id="1309164228">
                              <w:marLeft w:val="0"/>
                              <w:marRight w:val="0"/>
                              <w:marTop w:val="0"/>
                              <w:marBottom w:val="0"/>
                              <w:divBdr>
                                <w:top w:val="none" w:sz="0" w:space="0" w:color="auto"/>
                                <w:left w:val="none" w:sz="0" w:space="0" w:color="auto"/>
                                <w:bottom w:val="none" w:sz="0" w:space="0" w:color="auto"/>
                                <w:right w:val="none" w:sz="0" w:space="0" w:color="auto"/>
                              </w:divBdr>
                              <w:divsChild>
                                <w:div w:id="1824732032">
                                  <w:marLeft w:val="0"/>
                                  <w:marRight w:val="0"/>
                                  <w:marTop w:val="0"/>
                                  <w:marBottom w:val="0"/>
                                  <w:divBdr>
                                    <w:top w:val="none" w:sz="0" w:space="0" w:color="auto"/>
                                    <w:left w:val="none" w:sz="0" w:space="0" w:color="auto"/>
                                    <w:bottom w:val="none" w:sz="0" w:space="0" w:color="auto"/>
                                    <w:right w:val="none" w:sz="0" w:space="0" w:color="auto"/>
                                  </w:divBdr>
                                  <w:divsChild>
                                    <w:div w:id="935749305">
                                      <w:marLeft w:val="0"/>
                                      <w:marRight w:val="0"/>
                                      <w:marTop w:val="0"/>
                                      <w:marBottom w:val="0"/>
                                      <w:divBdr>
                                        <w:top w:val="none" w:sz="0" w:space="0" w:color="auto"/>
                                        <w:left w:val="none" w:sz="0" w:space="0" w:color="auto"/>
                                        <w:bottom w:val="none" w:sz="0" w:space="0" w:color="auto"/>
                                        <w:right w:val="none" w:sz="0" w:space="0" w:color="auto"/>
                                      </w:divBdr>
                                      <w:divsChild>
                                        <w:div w:id="154934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80418">
                      <w:marLeft w:val="0"/>
                      <w:marRight w:val="0"/>
                      <w:marTop w:val="0"/>
                      <w:marBottom w:val="0"/>
                      <w:divBdr>
                        <w:top w:val="none" w:sz="0" w:space="0" w:color="auto"/>
                        <w:left w:val="none" w:sz="0" w:space="0" w:color="auto"/>
                        <w:bottom w:val="none" w:sz="0" w:space="0" w:color="auto"/>
                        <w:right w:val="none" w:sz="0" w:space="0" w:color="auto"/>
                      </w:divBdr>
                      <w:divsChild>
                        <w:div w:id="1561860927">
                          <w:marLeft w:val="0"/>
                          <w:marRight w:val="0"/>
                          <w:marTop w:val="0"/>
                          <w:marBottom w:val="0"/>
                          <w:divBdr>
                            <w:top w:val="none" w:sz="0" w:space="0" w:color="auto"/>
                            <w:left w:val="none" w:sz="0" w:space="0" w:color="auto"/>
                            <w:bottom w:val="none" w:sz="0" w:space="0" w:color="auto"/>
                            <w:right w:val="none" w:sz="0" w:space="0" w:color="auto"/>
                          </w:divBdr>
                          <w:divsChild>
                            <w:div w:id="843326726">
                              <w:marLeft w:val="0"/>
                              <w:marRight w:val="0"/>
                              <w:marTop w:val="0"/>
                              <w:marBottom w:val="0"/>
                              <w:divBdr>
                                <w:top w:val="none" w:sz="0" w:space="0" w:color="auto"/>
                                <w:left w:val="none" w:sz="0" w:space="0" w:color="auto"/>
                                <w:bottom w:val="none" w:sz="0" w:space="0" w:color="auto"/>
                                <w:right w:val="none" w:sz="0" w:space="0" w:color="auto"/>
                              </w:divBdr>
                              <w:divsChild>
                                <w:div w:id="1372878517">
                                  <w:marLeft w:val="0"/>
                                  <w:marRight w:val="0"/>
                                  <w:marTop w:val="0"/>
                                  <w:marBottom w:val="0"/>
                                  <w:divBdr>
                                    <w:top w:val="none" w:sz="0" w:space="0" w:color="auto"/>
                                    <w:left w:val="none" w:sz="0" w:space="0" w:color="auto"/>
                                    <w:bottom w:val="none" w:sz="0" w:space="0" w:color="auto"/>
                                    <w:right w:val="none" w:sz="0" w:space="0" w:color="auto"/>
                                  </w:divBdr>
                                  <w:divsChild>
                                    <w:div w:id="13993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029673">
          <w:marLeft w:val="0"/>
          <w:marRight w:val="0"/>
          <w:marTop w:val="0"/>
          <w:marBottom w:val="0"/>
          <w:divBdr>
            <w:top w:val="none" w:sz="0" w:space="0" w:color="auto"/>
            <w:left w:val="none" w:sz="0" w:space="0" w:color="auto"/>
            <w:bottom w:val="none" w:sz="0" w:space="0" w:color="auto"/>
            <w:right w:val="none" w:sz="0" w:space="0" w:color="auto"/>
          </w:divBdr>
          <w:divsChild>
            <w:div w:id="286208168">
              <w:marLeft w:val="0"/>
              <w:marRight w:val="0"/>
              <w:marTop w:val="0"/>
              <w:marBottom w:val="0"/>
              <w:divBdr>
                <w:top w:val="none" w:sz="0" w:space="0" w:color="auto"/>
                <w:left w:val="none" w:sz="0" w:space="0" w:color="auto"/>
                <w:bottom w:val="none" w:sz="0" w:space="0" w:color="auto"/>
                <w:right w:val="none" w:sz="0" w:space="0" w:color="auto"/>
              </w:divBdr>
              <w:divsChild>
                <w:div w:id="1563520308">
                  <w:marLeft w:val="0"/>
                  <w:marRight w:val="0"/>
                  <w:marTop w:val="0"/>
                  <w:marBottom w:val="0"/>
                  <w:divBdr>
                    <w:top w:val="none" w:sz="0" w:space="0" w:color="auto"/>
                    <w:left w:val="none" w:sz="0" w:space="0" w:color="auto"/>
                    <w:bottom w:val="none" w:sz="0" w:space="0" w:color="auto"/>
                    <w:right w:val="none" w:sz="0" w:space="0" w:color="auto"/>
                  </w:divBdr>
                  <w:divsChild>
                    <w:div w:id="1140150140">
                      <w:marLeft w:val="0"/>
                      <w:marRight w:val="0"/>
                      <w:marTop w:val="0"/>
                      <w:marBottom w:val="0"/>
                      <w:divBdr>
                        <w:top w:val="none" w:sz="0" w:space="0" w:color="auto"/>
                        <w:left w:val="none" w:sz="0" w:space="0" w:color="auto"/>
                        <w:bottom w:val="none" w:sz="0" w:space="0" w:color="auto"/>
                        <w:right w:val="none" w:sz="0" w:space="0" w:color="auto"/>
                      </w:divBdr>
                      <w:divsChild>
                        <w:div w:id="94402280">
                          <w:marLeft w:val="0"/>
                          <w:marRight w:val="0"/>
                          <w:marTop w:val="0"/>
                          <w:marBottom w:val="0"/>
                          <w:divBdr>
                            <w:top w:val="none" w:sz="0" w:space="0" w:color="auto"/>
                            <w:left w:val="none" w:sz="0" w:space="0" w:color="auto"/>
                            <w:bottom w:val="none" w:sz="0" w:space="0" w:color="auto"/>
                            <w:right w:val="none" w:sz="0" w:space="0" w:color="auto"/>
                          </w:divBdr>
                          <w:divsChild>
                            <w:div w:id="1278290266">
                              <w:marLeft w:val="0"/>
                              <w:marRight w:val="0"/>
                              <w:marTop w:val="0"/>
                              <w:marBottom w:val="0"/>
                              <w:divBdr>
                                <w:top w:val="none" w:sz="0" w:space="0" w:color="auto"/>
                                <w:left w:val="none" w:sz="0" w:space="0" w:color="auto"/>
                                <w:bottom w:val="none" w:sz="0" w:space="0" w:color="auto"/>
                                <w:right w:val="none" w:sz="0" w:space="0" w:color="auto"/>
                              </w:divBdr>
                              <w:divsChild>
                                <w:div w:id="487021069">
                                  <w:marLeft w:val="0"/>
                                  <w:marRight w:val="0"/>
                                  <w:marTop w:val="0"/>
                                  <w:marBottom w:val="0"/>
                                  <w:divBdr>
                                    <w:top w:val="none" w:sz="0" w:space="0" w:color="auto"/>
                                    <w:left w:val="none" w:sz="0" w:space="0" w:color="auto"/>
                                    <w:bottom w:val="none" w:sz="0" w:space="0" w:color="auto"/>
                                    <w:right w:val="none" w:sz="0" w:space="0" w:color="auto"/>
                                  </w:divBdr>
                                  <w:divsChild>
                                    <w:div w:id="1622763338">
                                      <w:marLeft w:val="0"/>
                                      <w:marRight w:val="0"/>
                                      <w:marTop w:val="0"/>
                                      <w:marBottom w:val="0"/>
                                      <w:divBdr>
                                        <w:top w:val="none" w:sz="0" w:space="0" w:color="auto"/>
                                        <w:left w:val="none" w:sz="0" w:space="0" w:color="auto"/>
                                        <w:bottom w:val="none" w:sz="0" w:space="0" w:color="auto"/>
                                        <w:right w:val="none" w:sz="0" w:space="0" w:color="auto"/>
                                      </w:divBdr>
                                      <w:divsChild>
                                        <w:div w:id="276256146">
                                          <w:marLeft w:val="0"/>
                                          <w:marRight w:val="0"/>
                                          <w:marTop w:val="0"/>
                                          <w:marBottom w:val="0"/>
                                          <w:divBdr>
                                            <w:top w:val="none" w:sz="0" w:space="0" w:color="auto"/>
                                            <w:left w:val="none" w:sz="0" w:space="0" w:color="auto"/>
                                            <w:bottom w:val="none" w:sz="0" w:space="0" w:color="auto"/>
                                            <w:right w:val="none" w:sz="0" w:space="0" w:color="auto"/>
                                          </w:divBdr>
                                          <w:divsChild>
                                            <w:div w:id="1104379359">
                                              <w:marLeft w:val="0"/>
                                              <w:marRight w:val="0"/>
                                              <w:marTop w:val="0"/>
                                              <w:marBottom w:val="0"/>
                                              <w:divBdr>
                                                <w:top w:val="none" w:sz="0" w:space="0" w:color="auto"/>
                                                <w:left w:val="none" w:sz="0" w:space="0" w:color="auto"/>
                                                <w:bottom w:val="none" w:sz="0" w:space="0" w:color="auto"/>
                                                <w:right w:val="none" w:sz="0" w:space="0" w:color="auto"/>
                                              </w:divBdr>
                                              <w:divsChild>
                                                <w:div w:id="156155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09">
                                          <w:marLeft w:val="0"/>
                                          <w:marRight w:val="0"/>
                                          <w:marTop w:val="0"/>
                                          <w:marBottom w:val="0"/>
                                          <w:divBdr>
                                            <w:top w:val="none" w:sz="0" w:space="0" w:color="auto"/>
                                            <w:left w:val="none" w:sz="0" w:space="0" w:color="auto"/>
                                            <w:bottom w:val="none" w:sz="0" w:space="0" w:color="auto"/>
                                            <w:right w:val="none" w:sz="0" w:space="0" w:color="auto"/>
                                          </w:divBdr>
                                          <w:divsChild>
                                            <w:div w:id="17513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460173">
          <w:marLeft w:val="0"/>
          <w:marRight w:val="0"/>
          <w:marTop w:val="0"/>
          <w:marBottom w:val="0"/>
          <w:divBdr>
            <w:top w:val="none" w:sz="0" w:space="0" w:color="auto"/>
            <w:left w:val="none" w:sz="0" w:space="0" w:color="auto"/>
            <w:bottom w:val="none" w:sz="0" w:space="0" w:color="auto"/>
            <w:right w:val="none" w:sz="0" w:space="0" w:color="auto"/>
          </w:divBdr>
          <w:divsChild>
            <w:div w:id="1242914170">
              <w:marLeft w:val="0"/>
              <w:marRight w:val="0"/>
              <w:marTop w:val="0"/>
              <w:marBottom w:val="0"/>
              <w:divBdr>
                <w:top w:val="none" w:sz="0" w:space="0" w:color="auto"/>
                <w:left w:val="none" w:sz="0" w:space="0" w:color="auto"/>
                <w:bottom w:val="none" w:sz="0" w:space="0" w:color="auto"/>
                <w:right w:val="none" w:sz="0" w:space="0" w:color="auto"/>
              </w:divBdr>
              <w:divsChild>
                <w:div w:id="1030759165">
                  <w:marLeft w:val="0"/>
                  <w:marRight w:val="0"/>
                  <w:marTop w:val="0"/>
                  <w:marBottom w:val="0"/>
                  <w:divBdr>
                    <w:top w:val="none" w:sz="0" w:space="0" w:color="auto"/>
                    <w:left w:val="none" w:sz="0" w:space="0" w:color="auto"/>
                    <w:bottom w:val="none" w:sz="0" w:space="0" w:color="auto"/>
                    <w:right w:val="none" w:sz="0" w:space="0" w:color="auto"/>
                  </w:divBdr>
                  <w:divsChild>
                    <w:div w:id="1390962340">
                      <w:marLeft w:val="0"/>
                      <w:marRight w:val="0"/>
                      <w:marTop w:val="0"/>
                      <w:marBottom w:val="0"/>
                      <w:divBdr>
                        <w:top w:val="none" w:sz="0" w:space="0" w:color="auto"/>
                        <w:left w:val="none" w:sz="0" w:space="0" w:color="auto"/>
                        <w:bottom w:val="none" w:sz="0" w:space="0" w:color="auto"/>
                        <w:right w:val="none" w:sz="0" w:space="0" w:color="auto"/>
                      </w:divBdr>
                      <w:divsChild>
                        <w:div w:id="1437600364">
                          <w:marLeft w:val="0"/>
                          <w:marRight w:val="0"/>
                          <w:marTop w:val="0"/>
                          <w:marBottom w:val="0"/>
                          <w:divBdr>
                            <w:top w:val="none" w:sz="0" w:space="0" w:color="auto"/>
                            <w:left w:val="none" w:sz="0" w:space="0" w:color="auto"/>
                            <w:bottom w:val="none" w:sz="0" w:space="0" w:color="auto"/>
                            <w:right w:val="none" w:sz="0" w:space="0" w:color="auto"/>
                          </w:divBdr>
                          <w:divsChild>
                            <w:div w:id="215823813">
                              <w:marLeft w:val="0"/>
                              <w:marRight w:val="0"/>
                              <w:marTop w:val="0"/>
                              <w:marBottom w:val="0"/>
                              <w:divBdr>
                                <w:top w:val="none" w:sz="0" w:space="0" w:color="auto"/>
                                <w:left w:val="none" w:sz="0" w:space="0" w:color="auto"/>
                                <w:bottom w:val="none" w:sz="0" w:space="0" w:color="auto"/>
                                <w:right w:val="none" w:sz="0" w:space="0" w:color="auto"/>
                              </w:divBdr>
                              <w:divsChild>
                                <w:div w:id="256717094">
                                  <w:marLeft w:val="0"/>
                                  <w:marRight w:val="0"/>
                                  <w:marTop w:val="0"/>
                                  <w:marBottom w:val="0"/>
                                  <w:divBdr>
                                    <w:top w:val="none" w:sz="0" w:space="0" w:color="auto"/>
                                    <w:left w:val="none" w:sz="0" w:space="0" w:color="auto"/>
                                    <w:bottom w:val="none" w:sz="0" w:space="0" w:color="auto"/>
                                    <w:right w:val="none" w:sz="0" w:space="0" w:color="auto"/>
                                  </w:divBdr>
                                  <w:divsChild>
                                    <w:div w:id="1731079058">
                                      <w:marLeft w:val="0"/>
                                      <w:marRight w:val="0"/>
                                      <w:marTop w:val="0"/>
                                      <w:marBottom w:val="0"/>
                                      <w:divBdr>
                                        <w:top w:val="none" w:sz="0" w:space="0" w:color="auto"/>
                                        <w:left w:val="none" w:sz="0" w:space="0" w:color="auto"/>
                                        <w:bottom w:val="none" w:sz="0" w:space="0" w:color="auto"/>
                                        <w:right w:val="none" w:sz="0" w:space="0" w:color="auto"/>
                                      </w:divBdr>
                                      <w:divsChild>
                                        <w:div w:id="979529748">
                                          <w:marLeft w:val="0"/>
                                          <w:marRight w:val="0"/>
                                          <w:marTop w:val="0"/>
                                          <w:marBottom w:val="0"/>
                                          <w:divBdr>
                                            <w:top w:val="none" w:sz="0" w:space="0" w:color="auto"/>
                                            <w:left w:val="none" w:sz="0" w:space="0" w:color="auto"/>
                                            <w:bottom w:val="none" w:sz="0" w:space="0" w:color="auto"/>
                                            <w:right w:val="none" w:sz="0" w:space="0" w:color="auto"/>
                                          </w:divBdr>
                                          <w:divsChild>
                                            <w:div w:id="506361659">
                                              <w:marLeft w:val="0"/>
                                              <w:marRight w:val="0"/>
                                              <w:marTop w:val="0"/>
                                              <w:marBottom w:val="0"/>
                                              <w:divBdr>
                                                <w:top w:val="none" w:sz="0" w:space="0" w:color="auto"/>
                                                <w:left w:val="none" w:sz="0" w:space="0" w:color="auto"/>
                                                <w:bottom w:val="none" w:sz="0" w:space="0" w:color="auto"/>
                                                <w:right w:val="none" w:sz="0" w:space="0" w:color="auto"/>
                                              </w:divBdr>
                                            </w:div>
                                          </w:divsChild>
                                        </w:div>
                                        <w:div w:id="1361322908">
                                          <w:marLeft w:val="0"/>
                                          <w:marRight w:val="0"/>
                                          <w:marTop w:val="0"/>
                                          <w:marBottom w:val="0"/>
                                          <w:divBdr>
                                            <w:top w:val="none" w:sz="0" w:space="0" w:color="auto"/>
                                            <w:left w:val="none" w:sz="0" w:space="0" w:color="auto"/>
                                            <w:bottom w:val="none" w:sz="0" w:space="0" w:color="auto"/>
                                            <w:right w:val="none" w:sz="0" w:space="0" w:color="auto"/>
                                          </w:divBdr>
                                          <w:divsChild>
                                            <w:div w:id="685526367">
                                              <w:marLeft w:val="0"/>
                                              <w:marRight w:val="0"/>
                                              <w:marTop w:val="0"/>
                                              <w:marBottom w:val="0"/>
                                              <w:divBdr>
                                                <w:top w:val="none" w:sz="0" w:space="0" w:color="auto"/>
                                                <w:left w:val="none" w:sz="0" w:space="0" w:color="auto"/>
                                                <w:bottom w:val="none" w:sz="0" w:space="0" w:color="auto"/>
                                                <w:right w:val="none" w:sz="0" w:space="0" w:color="auto"/>
                                              </w:divBdr>
                                              <w:divsChild>
                                                <w:div w:id="160144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789334">
          <w:marLeft w:val="0"/>
          <w:marRight w:val="0"/>
          <w:marTop w:val="0"/>
          <w:marBottom w:val="0"/>
          <w:divBdr>
            <w:top w:val="none" w:sz="0" w:space="0" w:color="auto"/>
            <w:left w:val="none" w:sz="0" w:space="0" w:color="auto"/>
            <w:bottom w:val="none" w:sz="0" w:space="0" w:color="auto"/>
            <w:right w:val="none" w:sz="0" w:space="0" w:color="auto"/>
          </w:divBdr>
          <w:divsChild>
            <w:div w:id="2092507750">
              <w:marLeft w:val="0"/>
              <w:marRight w:val="0"/>
              <w:marTop w:val="0"/>
              <w:marBottom w:val="0"/>
              <w:divBdr>
                <w:top w:val="none" w:sz="0" w:space="0" w:color="auto"/>
                <w:left w:val="none" w:sz="0" w:space="0" w:color="auto"/>
                <w:bottom w:val="none" w:sz="0" w:space="0" w:color="auto"/>
                <w:right w:val="none" w:sz="0" w:space="0" w:color="auto"/>
              </w:divBdr>
              <w:divsChild>
                <w:div w:id="110904298">
                  <w:marLeft w:val="0"/>
                  <w:marRight w:val="0"/>
                  <w:marTop w:val="0"/>
                  <w:marBottom w:val="0"/>
                  <w:divBdr>
                    <w:top w:val="none" w:sz="0" w:space="0" w:color="auto"/>
                    <w:left w:val="none" w:sz="0" w:space="0" w:color="auto"/>
                    <w:bottom w:val="none" w:sz="0" w:space="0" w:color="auto"/>
                    <w:right w:val="none" w:sz="0" w:space="0" w:color="auto"/>
                  </w:divBdr>
                  <w:divsChild>
                    <w:div w:id="476799293">
                      <w:marLeft w:val="0"/>
                      <w:marRight w:val="0"/>
                      <w:marTop w:val="0"/>
                      <w:marBottom w:val="0"/>
                      <w:divBdr>
                        <w:top w:val="none" w:sz="0" w:space="0" w:color="auto"/>
                        <w:left w:val="none" w:sz="0" w:space="0" w:color="auto"/>
                        <w:bottom w:val="none" w:sz="0" w:space="0" w:color="auto"/>
                        <w:right w:val="none" w:sz="0" w:space="0" w:color="auto"/>
                      </w:divBdr>
                      <w:divsChild>
                        <w:div w:id="679893055">
                          <w:marLeft w:val="0"/>
                          <w:marRight w:val="0"/>
                          <w:marTop w:val="0"/>
                          <w:marBottom w:val="0"/>
                          <w:divBdr>
                            <w:top w:val="none" w:sz="0" w:space="0" w:color="auto"/>
                            <w:left w:val="none" w:sz="0" w:space="0" w:color="auto"/>
                            <w:bottom w:val="none" w:sz="0" w:space="0" w:color="auto"/>
                            <w:right w:val="none" w:sz="0" w:space="0" w:color="auto"/>
                          </w:divBdr>
                          <w:divsChild>
                            <w:div w:id="1081752027">
                              <w:marLeft w:val="0"/>
                              <w:marRight w:val="0"/>
                              <w:marTop w:val="0"/>
                              <w:marBottom w:val="0"/>
                              <w:divBdr>
                                <w:top w:val="none" w:sz="0" w:space="0" w:color="auto"/>
                                <w:left w:val="none" w:sz="0" w:space="0" w:color="auto"/>
                                <w:bottom w:val="none" w:sz="0" w:space="0" w:color="auto"/>
                                <w:right w:val="none" w:sz="0" w:space="0" w:color="auto"/>
                              </w:divBdr>
                              <w:divsChild>
                                <w:div w:id="191194297">
                                  <w:marLeft w:val="0"/>
                                  <w:marRight w:val="0"/>
                                  <w:marTop w:val="0"/>
                                  <w:marBottom w:val="0"/>
                                  <w:divBdr>
                                    <w:top w:val="none" w:sz="0" w:space="0" w:color="auto"/>
                                    <w:left w:val="none" w:sz="0" w:space="0" w:color="auto"/>
                                    <w:bottom w:val="none" w:sz="0" w:space="0" w:color="auto"/>
                                    <w:right w:val="none" w:sz="0" w:space="0" w:color="auto"/>
                                  </w:divBdr>
                                  <w:divsChild>
                                    <w:div w:id="982659002">
                                      <w:marLeft w:val="0"/>
                                      <w:marRight w:val="0"/>
                                      <w:marTop w:val="0"/>
                                      <w:marBottom w:val="0"/>
                                      <w:divBdr>
                                        <w:top w:val="none" w:sz="0" w:space="0" w:color="auto"/>
                                        <w:left w:val="none" w:sz="0" w:space="0" w:color="auto"/>
                                        <w:bottom w:val="none" w:sz="0" w:space="0" w:color="auto"/>
                                        <w:right w:val="none" w:sz="0" w:space="0" w:color="auto"/>
                                      </w:divBdr>
                                      <w:divsChild>
                                        <w:div w:id="84667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5366">
                              <w:marLeft w:val="0"/>
                              <w:marRight w:val="0"/>
                              <w:marTop w:val="0"/>
                              <w:marBottom w:val="0"/>
                              <w:divBdr>
                                <w:top w:val="none" w:sz="0" w:space="0" w:color="auto"/>
                                <w:left w:val="none" w:sz="0" w:space="0" w:color="auto"/>
                                <w:bottom w:val="none" w:sz="0" w:space="0" w:color="auto"/>
                                <w:right w:val="none" w:sz="0" w:space="0" w:color="auto"/>
                              </w:divBdr>
                              <w:divsChild>
                                <w:div w:id="1619094999">
                                  <w:marLeft w:val="0"/>
                                  <w:marRight w:val="0"/>
                                  <w:marTop w:val="0"/>
                                  <w:marBottom w:val="0"/>
                                  <w:divBdr>
                                    <w:top w:val="none" w:sz="0" w:space="0" w:color="auto"/>
                                    <w:left w:val="none" w:sz="0" w:space="0" w:color="auto"/>
                                    <w:bottom w:val="none" w:sz="0" w:space="0" w:color="auto"/>
                                    <w:right w:val="none" w:sz="0" w:space="0" w:color="auto"/>
                                  </w:divBdr>
                                  <w:divsChild>
                                    <w:div w:id="2018312825">
                                      <w:marLeft w:val="0"/>
                                      <w:marRight w:val="0"/>
                                      <w:marTop w:val="0"/>
                                      <w:marBottom w:val="0"/>
                                      <w:divBdr>
                                        <w:top w:val="none" w:sz="0" w:space="0" w:color="auto"/>
                                        <w:left w:val="none" w:sz="0" w:space="0" w:color="auto"/>
                                        <w:bottom w:val="none" w:sz="0" w:space="0" w:color="auto"/>
                                        <w:right w:val="none" w:sz="0" w:space="0" w:color="auto"/>
                                      </w:divBdr>
                                      <w:divsChild>
                                        <w:div w:id="28909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9919479">
                      <w:marLeft w:val="0"/>
                      <w:marRight w:val="0"/>
                      <w:marTop w:val="0"/>
                      <w:marBottom w:val="0"/>
                      <w:divBdr>
                        <w:top w:val="none" w:sz="0" w:space="0" w:color="auto"/>
                        <w:left w:val="none" w:sz="0" w:space="0" w:color="auto"/>
                        <w:bottom w:val="none" w:sz="0" w:space="0" w:color="auto"/>
                        <w:right w:val="none" w:sz="0" w:space="0" w:color="auto"/>
                      </w:divBdr>
                      <w:divsChild>
                        <w:div w:id="111871343">
                          <w:marLeft w:val="0"/>
                          <w:marRight w:val="0"/>
                          <w:marTop w:val="0"/>
                          <w:marBottom w:val="0"/>
                          <w:divBdr>
                            <w:top w:val="none" w:sz="0" w:space="0" w:color="auto"/>
                            <w:left w:val="none" w:sz="0" w:space="0" w:color="auto"/>
                            <w:bottom w:val="none" w:sz="0" w:space="0" w:color="auto"/>
                            <w:right w:val="none" w:sz="0" w:space="0" w:color="auto"/>
                          </w:divBdr>
                          <w:divsChild>
                            <w:div w:id="975259857">
                              <w:marLeft w:val="0"/>
                              <w:marRight w:val="0"/>
                              <w:marTop w:val="0"/>
                              <w:marBottom w:val="0"/>
                              <w:divBdr>
                                <w:top w:val="none" w:sz="0" w:space="0" w:color="auto"/>
                                <w:left w:val="none" w:sz="0" w:space="0" w:color="auto"/>
                                <w:bottom w:val="none" w:sz="0" w:space="0" w:color="auto"/>
                                <w:right w:val="none" w:sz="0" w:space="0" w:color="auto"/>
                              </w:divBdr>
                              <w:divsChild>
                                <w:div w:id="146560961">
                                  <w:marLeft w:val="0"/>
                                  <w:marRight w:val="0"/>
                                  <w:marTop w:val="0"/>
                                  <w:marBottom w:val="0"/>
                                  <w:divBdr>
                                    <w:top w:val="none" w:sz="0" w:space="0" w:color="auto"/>
                                    <w:left w:val="none" w:sz="0" w:space="0" w:color="auto"/>
                                    <w:bottom w:val="none" w:sz="0" w:space="0" w:color="auto"/>
                                    <w:right w:val="none" w:sz="0" w:space="0" w:color="auto"/>
                                  </w:divBdr>
                                  <w:divsChild>
                                    <w:div w:id="56271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9677404">
          <w:marLeft w:val="0"/>
          <w:marRight w:val="0"/>
          <w:marTop w:val="0"/>
          <w:marBottom w:val="0"/>
          <w:divBdr>
            <w:top w:val="none" w:sz="0" w:space="0" w:color="auto"/>
            <w:left w:val="none" w:sz="0" w:space="0" w:color="auto"/>
            <w:bottom w:val="none" w:sz="0" w:space="0" w:color="auto"/>
            <w:right w:val="none" w:sz="0" w:space="0" w:color="auto"/>
          </w:divBdr>
          <w:divsChild>
            <w:div w:id="524095030">
              <w:marLeft w:val="0"/>
              <w:marRight w:val="0"/>
              <w:marTop w:val="0"/>
              <w:marBottom w:val="0"/>
              <w:divBdr>
                <w:top w:val="none" w:sz="0" w:space="0" w:color="auto"/>
                <w:left w:val="none" w:sz="0" w:space="0" w:color="auto"/>
                <w:bottom w:val="none" w:sz="0" w:space="0" w:color="auto"/>
                <w:right w:val="none" w:sz="0" w:space="0" w:color="auto"/>
              </w:divBdr>
              <w:divsChild>
                <w:div w:id="98182054">
                  <w:marLeft w:val="0"/>
                  <w:marRight w:val="0"/>
                  <w:marTop w:val="0"/>
                  <w:marBottom w:val="0"/>
                  <w:divBdr>
                    <w:top w:val="none" w:sz="0" w:space="0" w:color="auto"/>
                    <w:left w:val="none" w:sz="0" w:space="0" w:color="auto"/>
                    <w:bottom w:val="none" w:sz="0" w:space="0" w:color="auto"/>
                    <w:right w:val="none" w:sz="0" w:space="0" w:color="auto"/>
                  </w:divBdr>
                  <w:divsChild>
                    <w:div w:id="183895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06106">
          <w:marLeft w:val="0"/>
          <w:marRight w:val="0"/>
          <w:marTop w:val="0"/>
          <w:marBottom w:val="0"/>
          <w:divBdr>
            <w:top w:val="none" w:sz="0" w:space="0" w:color="auto"/>
            <w:left w:val="none" w:sz="0" w:space="0" w:color="auto"/>
            <w:bottom w:val="none" w:sz="0" w:space="0" w:color="auto"/>
            <w:right w:val="none" w:sz="0" w:space="0" w:color="auto"/>
          </w:divBdr>
          <w:divsChild>
            <w:div w:id="1024936897">
              <w:marLeft w:val="0"/>
              <w:marRight w:val="0"/>
              <w:marTop w:val="0"/>
              <w:marBottom w:val="0"/>
              <w:divBdr>
                <w:top w:val="none" w:sz="0" w:space="0" w:color="auto"/>
                <w:left w:val="none" w:sz="0" w:space="0" w:color="auto"/>
                <w:bottom w:val="none" w:sz="0" w:space="0" w:color="auto"/>
                <w:right w:val="none" w:sz="0" w:space="0" w:color="auto"/>
              </w:divBdr>
              <w:divsChild>
                <w:div w:id="1808664518">
                  <w:marLeft w:val="0"/>
                  <w:marRight w:val="0"/>
                  <w:marTop w:val="0"/>
                  <w:marBottom w:val="0"/>
                  <w:divBdr>
                    <w:top w:val="none" w:sz="0" w:space="0" w:color="auto"/>
                    <w:left w:val="none" w:sz="0" w:space="0" w:color="auto"/>
                    <w:bottom w:val="none" w:sz="0" w:space="0" w:color="auto"/>
                    <w:right w:val="none" w:sz="0" w:space="0" w:color="auto"/>
                  </w:divBdr>
                  <w:divsChild>
                    <w:div w:id="1180854776">
                      <w:marLeft w:val="0"/>
                      <w:marRight w:val="0"/>
                      <w:marTop w:val="0"/>
                      <w:marBottom w:val="0"/>
                      <w:divBdr>
                        <w:top w:val="none" w:sz="0" w:space="0" w:color="auto"/>
                        <w:left w:val="none" w:sz="0" w:space="0" w:color="auto"/>
                        <w:bottom w:val="none" w:sz="0" w:space="0" w:color="auto"/>
                        <w:right w:val="none" w:sz="0" w:space="0" w:color="auto"/>
                      </w:divBdr>
                      <w:divsChild>
                        <w:div w:id="275793283">
                          <w:marLeft w:val="0"/>
                          <w:marRight w:val="0"/>
                          <w:marTop w:val="0"/>
                          <w:marBottom w:val="0"/>
                          <w:divBdr>
                            <w:top w:val="none" w:sz="0" w:space="0" w:color="auto"/>
                            <w:left w:val="none" w:sz="0" w:space="0" w:color="auto"/>
                            <w:bottom w:val="none" w:sz="0" w:space="0" w:color="auto"/>
                            <w:right w:val="none" w:sz="0" w:space="0" w:color="auto"/>
                          </w:divBdr>
                          <w:divsChild>
                            <w:div w:id="1646809411">
                              <w:marLeft w:val="0"/>
                              <w:marRight w:val="0"/>
                              <w:marTop w:val="0"/>
                              <w:marBottom w:val="0"/>
                              <w:divBdr>
                                <w:top w:val="none" w:sz="0" w:space="0" w:color="auto"/>
                                <w:left w:val="none" w:sz="0" w:space="0" w:color="auto"/>
                                <w:bottom w:val="none" w:sz="0" w:space="0" w:color="auto"/>
                                <w:right w:val="none" w:sz="0" w:space="0" w:color="auto"/>
                              </w:divBdr>
                              <w:divsChild>
                                <w:div w:id="1127165267">
                                  <w:marLeft w:val="0"/>
                                  <w:marRight w:val="0"/>
                                  <w:marTop w:val="0"/>
                                  <w:marBottom w:val="0"/>
                                  <w:divBdr>
                                    <w:top w:val="none" w:sz="0" w:space="0" w:color="auto"/>
                                    <w:left w:val="none" w:sz="0" w:space="0" w:color="auto"/>
                                    <w:bottom w:val="none" w:sz="0" w:space="0" w:color="auto"/>
                                    <w:right w:val="none" w:sz="0" w:space="0" w:color="auto"/>
                                  </w:divBdr>
                                  <w:divsChild>
                                    <w:div w:id="2133593584">
                                      <w:marLeft w:val="0"/>
                                      <w:marRight w:val="0"/>
                                      <w:marTop w:val="0"/>
                                      <w:marBottom w:val="0"/>
                                      <w:divBdr>
                                        <w:top w:val="none" w:sz="0" w:space="0" w:color="auto"/>
                                        <w:left w:val="none" w:sz="0" w:space="0" w:color="auto"/>
                                        <w:bottom w:val="none" w:sz="0" w:space="0" w:color="auto"/>
                                        <w:right w:val="none" w:sz="0" w:space="0" w:color="auto"/>
                                      </w:divBdr>
                                      <w:divsChild>
                                        <w:div w:id="986738983">
                                          <w:marLeft w:val="0"/>
                                          <w:marRight w:val="0"/>
                                          <w:marTop w:val="0"/>
                                          <w:marBottom w:val="0"/>
                                          <w:divBdr>
                                            <w:top w:val="none" w:sz="0" w:space="0" w:color="auto"/>
                                            <w:left w:val="none" w:sz="0" w:space="0" w:color="auto"/>
                                            <w:bottom w:val="none" w:sz="0" w:space="0" w:color="auto"/>
                                            <w:right w:val="none" w:sz="0" w:space="0" w:color="auto"/>
                                          </w:divBdr>
                                          <w:divsChild>
                                            <w:div w:id="7070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6232854">
          <w:marLeft w:val="0"/>
          <w:marRight w:val="0"/>
          <w:marTop w:val="0"/>
          <w:marBottom w:val="0"/>
          <w:divBdr>
            <w:top w:val="none" w:sz="0" w:space="0" w:color="auto"/>
            <w:left w:val="none" w:sz="0" w:space="0" w:color="auto"/>
            <w:bottom w:val="none" w:sz="0" w:space="0" w:color="auto"/>
            <w:right w:val="none" w:sz="0" w:space="0" w:color="auto"/>
          </w:divBdr>
          <w:divsChild>
            <w:div w:id="1608728940">
              <w:marLeft w:val="0"/>
              <w:marRight w:val="0"/>
              <w:marTop w:val="0"/>
              <w:marBottom w:val="0"/>
              <w:divBdr>
                <w:top w:val="none" w:sz="0" w:space="0" w:color="auto"/>
                <w:left w:val="none" w:sz="0" w:space="0" w:color="auto"/>
                <w:bottom w:val="none" w:sz="0" w:space="0" w:color="auto"/>
                <w:right w:val="none" w:sz="0" w:space="0" w:color="auto"/>
              </w:divBdr>
              <w:divsChild>
                <w:div w:id="316418177">
                  <w:marLeft w:val="0"/>
                  <w:marRight w:val="0"/>
                  <w:marTop w:val="0"/>
                  <w:marBottom w:val="0"/>
                  <w:divBdr>
                    <w:top w:val="none" w:sz="0" w:space="0" w:color="auto"/>
                    <w:left w:val="none" w:sz="0" w:space="0" w:color="auto"/>
                    <w:bottom w:val="none" w:sz="0" w:space="0" w:color="auto"/>
                    <w:right w:val="none" w:sz="0" w:space="0" w:color="auto"/>
                  </w:divBdr>
                  <w:divsChild>
                    <w:div w:id="1046874513">
                      <w:marLeft w:val="0"/>
                      <w:marRight w:val="0"/>
                      <w:marTop w:val="0"/>
                      <w:marBottom w:val="0"/>
                      <w:divBdr>
                        <w:top w:val="none" w:sz="0" w:space="0" w:color="auto"/>
                        <w:left w:val="none" w:sz="0" w:space="0" w:color="auto"/>
                        <w:bottom w:val="none" w:sz="0" w:space="0" w:color="auto"/>
                        <w:right w:val="none" w:sz="0" w:space="0" w:color="auto"/>
                      </w:divBdr>
                      <w:divsChild>
                        <w:div w:id="582179738">
                          <w:marLeft w:val="0"/>
                          <w:marRight w:val="0"/>
                          <w:marTop w:val="0"/>
                          <w:marBottom w:val="0"/>
                          <w:divBdr>
                            <w:top w:val="none" w:sz="0" w:space="0" w:color="auto"/>
                            <w:left w:val="none" w:sz="0" w:space="0" w:color="auto"/>
                            <w:bottom w:val="none" w:sz="0" w:space="0" w:color="auto"/>
                            <w:right w:val="none" w:sz="0" w:space="0" w:color="auto"/>
                          </w:divBdr>
                          <w:divsChild>
                            <w:div w:id="385951581">
                              <w:marLeft w:val="0"/>
                              <w:marRight w:val="0"/>
                              <w:marTop w:val="0"/>
                              <w:marBottom w:val="0"/>
                              <w:divBdr>
                                <w:top w:val="none" w:sz="0" w:space="0" w:color="auto"/>
                                <w:left w:val="none" w:sz="0" w:space="0" w:color="auto"/>
                                <w:bottom w:val="none" w:sz="0" w:space="0" w:color="auto"/>
                                <w:right w:val="none" w:sz="0" w:space="0" w:color="auto"/>
                              </w:divBdr>
                              <w:divsChild>
                                <w:div w:id="2070376787">
                                  <w:marLeft w:val="0"/>
                                  <w:marRight w:val="0"/>
                                  <w:marTop w:val="0"/>
                                  <w:marBottom w:val="0"/>
                                  <w:divBdr>
                                    <w:top w:val="none" w:sz="0" w:space="0" w:color="auto"/>
                                    <w:left w:val="none" w:sz="0" w:space="0" w:color="auto"/>
                                    <w:bottom w:val="none" w:sz="0" w:space="0" w:color="auto"/>
                                    <w:right w:val="none" w:sz="0" w:space="0" w:color="auto"/>
                                  </w:divBdr>
                                  <w:divsChild>
                                    <w:div w:id="891044585">
                                      <w:marLeft w:val="0"/>
                                      <w:marRight w:val="0"/>
                                      <w:marTop w:val="0"/>
                                      <w:marBottom w:val="0"/>
                                      <w:divBdr>
                                        <w:top w:val="none" w:sz="0" w:space="0" w:color="auto"/>
                                        <w:left w:val="none" w:sz="0" w:space="0" w:color="auto"/>
                                        <w:bottom w:val="none" w:sz="0" w:space="0" w:color="auto"/>
                                        <w:right w:val="none" w:sz="0" w:space="0" w:color="auto"/>
                                      </w:divBdr>
                                      <w:divsChild>
                                        <w:div w:id="1596937611">
                                          <w:marLeft w:val="0"/>
                                          <w:marRight w:val="0"/>
                                          <w:marTop w:val="0"/>
                                          <w:marBottom w:val="0"/>
                                          <w:divBdr>
                                            <w:top w:val="none" w:sz="0" w:space="0" w:color="auto"/>
                                            <w:left w:val="none" w:sz="0" w:space="0" w:color="auto"/>
                                            <w:bottom w:val="none" w:sz="0" w:space="0" w:color="auto"/>
                                            <w:right w:val="none" w:sz="0" w:space="0" w:color="auto"/>
                                          </w:divBdr>
                                          <w:divsChild>
                                            <w:div w:id="977563478">
                                              <w:marLeft w:val="0"/>
                                              <w:marRight w:val="0"/>
                                              <w:marTop w:val="0"/>
                                              <w:marBottom w:val="0"/>
                                              <w:divBdr>
                                                <w:top w:val="none" w:sz="0" w:space="0" w:color="auto"/>
                                                <w:left w:val="none" w:sz="0" w:space="0" w:color="auto"/>
                                                <w:bottom w:val="none" w:sz="0" w:space="0" w:color="auto"/>
                                                <w:right w:val="none" w:sz="0" w:space="0" w:color="auto"/>
                                              </w:divBdr>
                                              <w:divsChild>
                                                <w:div w:id="8808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1633">
                                          <w:marLeft w:val="0"/>
                                          <w:marRight w:val="0"/>
                                          <w:marTop w:val="0"/>
                                          <w:marBottom w:val="0"/>
                                          <w:divBdr>
                                            <w:top w:val="none" w:sz="0" w:space="0" w:color="auto"/>
                                            <w:left w:val="none" w:sz="0" w:space="0" w:color="auto"/>
                                            <w:bottom w:val="none" w:sz="0" w:space="0" w:color="auto"/>
                                            <w:right w:val="none" w:sz="0" w:space="0" w:color="auto"/>
                                          </w:divBdr>
                                          <w:divsChild>
                                            <w:div w:id="133549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9305541">
      <w:bodyDiv w:val="1"/>
      <w:marLeft w:val="0"/>
      <w:marRight w:val="0"/>
      <w:marTop w:val="0"/>
      <w:marBottom w:val="0"/>
      <w:divBdr>
        <w:top w:val="none" w:sz="0" w:space="0" w:color="auto"/>
        <w:left w:val="none" w:sz="0" w:space="0" w:color="auto"/>
        <w:bottom w:val="none" w:sz="0" w:space="0" w:color="auto"/>
        <w:right w:val="none" w:sz="0" w:space="0" w:color="auto"/>
      </w:divBdr>
    </w:div>
    <w:div w:id="771316591">
      <w:bodyDiv w:val="1"/>
      <w:marLeft w:val="0"/>
      <w:marRight w:val="0"/>
      <w:marTop w:val="0"/>
      <w:marBottom w:val="0"/>
      <w:divBdr>
        <w:top w:val="none" w:sz="0" w:space="0" w:color="auto"/>
        <w:left w:val="none" w:sz="0" w:space="0" w:color="auto"/>
        <w:bottom w:val="none" w:sz="0" w:space="0" w:color="auto"/>
        <w:right w:val="none" w:sz="0" w:space="0" w:color="auto"/>
      </w:divBdr>
      <w:divsChild>
        <w:div w:id="82066664">
          <w:marLeft w:val="0"/>
          <w:marRight w:val="0"/>
          <w:marTop w:val="0"/>
          <w:marBottom w:val="0"/>
          <w:divBdr>
            <w:top w:val="none" w:sz="0" w:space="0" w:color="auto"/>
            <w:left w:val="none" w:sz="0" w:space="0" w:color="auto"/>
            <w:bottom w:val="none" w:sz="0" w:space="0" w:color="auto"/>
            <w:right w:val="none" w:sz="0" w:space="0" w:color="auto"/>
          </w:divBdr>
          <w:divsChild>
            <w:div w:id="1647903594">
              <w:marLeft w:val="0"/>
              <w:marRight w:val="0"/>
              <w:marTop w:val="0"/>
              <w:marBottom w:val="0"/>
              <w:divBdr>
                <w:top w:val="none" w:sz="0" w:space="0" w:color="auto"/>
                <w:left w:val="none" w:sz="0" w:space="0" w:color="auto"/>
                <w:bottom w:val="none" w:sz="0" w:space="0" w:color="auto"/>
                <w:right w:val="none" w:sz="0" w:space="0" w:color="auto"/>
              </w:divBdr>
              <w:divsChild>
                <w:div w:id="1635208734">
                  <w:marLeft w:val="0"/>
                  <w:marRight w:val="0"/>
                  <w:marTop w:val="0"/>
                  <w:marBottom w:val="0"/>
                  <w:divBdr>
                    <w:top w:val="none" w:sz="0" w:space="0" w:color="auto"/>
                    <w:left w:val="none" w:sz="0" w:space="0" w:color="auto"/>
                    <w:bottom w:val="none" w:sz="0" w:space="0" w:color="auto"/>
                    <w:right w:val="none" w:sz="0" w:space="0" w:color="auto"/>
                  </w:divBdr>
                  <w:divsChild>
                    <w:div w:id="17393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5703">
          <w:marLeft w:val="0"/>
          <w:marRight w:val="0"/>
          <w:marTop w:val="0"/>
          <w:marBottom w:val="0"/>
          <w:divBdr>
            <w:top w:val="none" w:sz="0" w:space="0" w:color="auto"/>
            <w:left w:val="none" w:sz="0" w:space="0" w:color="auto"/>
            <w:bottom w:val="none" w:sz="0" w:space="0" w:color="auto"/>
            <w:right w:val="none" w:sz="0" w:space="0" w:color="auto"/>
          </w:divBdr>
          <w:divsChild>
            <w:div w:id="1693188559">
              <w:marLeft w:val="0"/>
              <w:marRight w:val="0"/>
              <w:marTop w:val="0"/>
              <w:marBottom w:val="0"/>
              <w:divBdr>
                <w:top w:val="none" w:sz="0" w:space="0" w:color="auto"/>
                <w:left w:val="none" w:sz="0" w:space="0" w:color="auto"/>
                <w:bottom w:val="none" w:sz="0" w:space="0" w:color="auto"/>
                <w:right w:val="none" w:sz="0" w:space="0" w:color="auto"/>
              </w:divBdr>
              <w:divsChild>
                <w:div w:id="2006008769">
                  <w:marLeft w:val="0"/>
                  <w:marRight w:val="0"/>
                  <w:marTop w:val="0"/>
                  <w:marBottom w:val="0"/>
                  <w:divBdr>
                    <w:top w:val="none" w:sz="0" w:space="0" w:color="auto"/>
                    <w:left w:val="none" w:sz="0" w:space="0" w:color="auto"/>
                    <w:bottom w:val="none" w:sz="0" w:space="0" w:color="auto"/>
                    <w:right w:val="none" w:sz="0" w:space="0" w:color="auto"/>
                  </w:divBdr>
                  <w:divsChild>
                    <w:div w:id="7280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192781">
      <w:bodyDiv w:val="1"/>
      <w:marLeft w:val="0"/>
      <w:marRight w:val="0"/>
      <w:marTop w:val="0"/>
      <w:marBottom w:val="0"/>
      <w:divBdr>
        <w:top w:val="none" w:sz="0" w:space="0" w:color="auto"/>
        <w:left w:val="none" w:sz="0" w:space="0" w:color="auto"/>
        <w:bottom w:val="none" w:sz="0" w:space="0" w:color="auto"/>
        <w:right w:val="none" w:sz="0" w:space="0" w:color="auto"/>
      </w:divBdr>
    </w:div>
    <w:div w:id="835072861">
      <w:bodyDiv w:val="1"/>
      <w:marLeft w:val="0"/>
      <w:marRight w:val="0"/>
      <w:marTop w:val="0"/>
      <w:marBottom w:val="0"/>
      <w:divBdr>
        <w:top w:val="none" w:sz="0" w:space="0" w:color="auto"/>
        <w:left w:val="none" w:sz="0" w:space="0" w:color="auto"/>
        <w:bottom w:val="none" w:sz="0" w:space="0" w:color="auto"/>
        <w:right w:val="none" w:sz="0" w:space="0" w:color="auto"/>
      </w:divBdr>
    </w:div>
    <w:div w:id="868765318">
      <w:bodyDiv w:val="1"/>
      <w:marLeft w:val="0"/>
      <w:marRight w:val="0"/>
      <w:marTop w:val="0"/>
      <w:marBottom w:val="0"/>
      <w:divBdr>
        <w:top w:val="none" w:sz="0" w:space="0" w:color="auto"/>
        <w:left w:val="none" w:sz="0" w:space="0" w:color="auto"/>
        <w:bottom w:val="none" w:sz="0" w:space="0" w:color="auto"/>
        <w:right w:val="none" w:sz="0" w:space="0" w:color="auto"/>
      </w:divBdr>
    </w:div>
    <w:div w:id="922688200">
      <w:bodyDiv w:val="1"/>
      <w:marLeft w:val="0"/>
      <w:marRight w:val="0"/>
      <w:marTop w:val="0"/>
      <w:marBottom w:val="0"/>
      <w:divBdr>
        <w:top w:val="none" w:sz="0" w:space="0" w:color="auto"/>
        <w:left w:val="none" w:sz="0" w:space="0" w:color="auto"/>
        <w:bottom w:val="none" w:sz="0" w:space="0" w:color="auto"/>
        <w:right w:val="none" w:sz="0" w:space="0" w:color="auto"/>
      </w:divBdr>
    </w:div>
    <w:div w:id="974673723">
      <w:bodyDiv w:val="1"/>
      <w:marLeft w:val="0"/>
      <w:marRight w:val="0"/>
      <w:marTop w:val="0"/>
      <w:marBottom w:val="0"/>
      <w:divBdr>
        <w:top w:val="none" w:sz="0" w:space="0" w:color="auto"/>
        <w:left w:val="none" w:sz="0" w:space="0" w:color="auto"/>
        <w:bottom w:val="none" w:sz="0" w:space="0" w:color="auto"/>
        <w:right w:val="none" w:sz="0" w:space="0" w:color="auto"/>
      </w:divBdr>
    </w:div>
    <w:div w:id="980118427">
      <w:bodyDiv w:val="1"/>
      <w:marLeft w:val="0"/>
      <w:marRight w:val="0"/>
      <w:marTop w:val="0"/>
      <w:marBottom w:val="0"/>
      <w:divBdr>
        <w:top w:val="none" w:sz="0" w:space="0" w:color="auto"/>
        <w:left w:val="none" w:sz="0" w:space="0" w:color="auto"/>
        <w:bottom w:val="none" w:sz="0" w:space="0" w:color="auto"/>
        <w:right w:val="none" w:sz="0" w:space="0" w:color="auto"/>
      </w:divBdr>
    </w:div>
    <w:div w:id="981469263">
      <w:bodyDiv w:val="1"/>
      <w:marLeft w:val="0"/>
      <w:marRight w:val="0"/>
      <w:marTop w:val="0"/>
      <w:marBottom w:val="0"/>
      <w:divBdr>
        <w:top w:val="none" w:sz="0" w:space="0" w:color="auto"/>
        <w:left w:val="none" w:sz="0" w:space="0" w:color="auto"/>
        <w:bottom w:val="none" w:sz="0" w:space="0" w:color="auto"/>
        <w:right w:val="none" w:sz="0" w:space="0" w:color="auto"/>
      </w:divBdr>
    </w:div>
    <w:div w:id="1004819348">
      <w:bodyDiv w:val="1"/>
      <w:marLeft w:val="0"/>
      <w:marRight w:val="0"/>
      <w:marTop w:val="0"/>
      <w:marBottom w:val="0"/>
      <w:divBdr>
        <w:top w:val="none" w:sz="0" w:space="0" w:color="auto"/>
        <w:left w:val="none" w:sz="0" w:space="0" w:color="auto"/>
        <w:bottom w:val="none" w:sz="0" w:space="0" w:color="auto"/>
        <w:right w:val="none" w:sz="0" w:space="0" w:color="auto"/>
      </w:divBdr>
    </w:div>
    <w:div w:id="1053457573">
      <w:bodyDiv w:val="1"/>
      <w:marLeft w:val="0"/>
      <w:marRight w:val="0"/>
      <w:marTop w:val="0"/>
      <w:marBottom w:val="0"/>
      <w:divBdr>
        <w:top w:val="none" w:sz="0" w:space="0" w:color="auto"/>
        <w:left w:val="none" w:sz="0" w:space="0" w:color="auto"/>
        <w:bottom w:val="none" w:sz="0" w:space="0" w:color="auto"/>
        <w:right w:val="none" w:sz="0" w:space="0" w:color="auto"/>
      </w:divBdr>
    </w:div>
    <w:div w:id="1161967209">
      <w:bodyDiv w:val="1"/>
      <w:marLeft w:val="0"/>
      <w:marRight w:val="0"/>
      <w:marTop w:val="0"/>
      <w:marBottom w:val="0"/>
      <w:divBdr>
        <w:top w:val="none" w:sz="0" w:space="0" w:color="auto"/>
        <w:left w:val="none" w:sz="0" w:space="0" w:color="auto"/>
        <w:bottom w:val="none" w:sz="0" w:space="0" w:color="auto"/>
        <w:right w:val="none" w:sz="0" w:space="0" w:color="auto"/>
      </w:divBdr>
    </w:div>
    <w:div w:id="1210725640">
      <w:bodyDiv w:val="1"/>
      <w:marLeft w:val="0"/>
      <w:marRight w:val="0"/>
      <w:marTop w:val="0"/>
      <w:marBottom w:val="0"/>
      <w:divBdr>
        <w:top w:val="none" w:sz="0" w:space="0" w:color="auto"/>
        <w:left w:val="none" w:sz="0" w:space="0" w:color="auto"/>
        <w:bottom w:val="none" w:sz="0" w:space="0" w:color="auto"/>
        <w:right w:val="none" w:sz="0" w:space="0" w:color="auto"/>
      </w:divBdr>
    </w:div>
    <w:div w:id="1227766228">
      <w:bodyDiv w:val="1"/>
      <w:marLeft w:val="0"/>
      <w:marRight w:val="0"/>
      <w:marTop w:val="0"/>
      <w:marBottom w:val="0"/>
      <w:divBdr>
        <w:top w:val="none" w:sz="0" w:space="0" w:color="auto"/>
        <w:left w:val="none" w:sz="0" w:space="0" w:color="auto"/>
        <w:bottom w:val="none" w:sz="0" w:space="0" w:color="auto"/>
        <w:right w:val="none" w:sz="0" w:space="0" w:color="auto"/>
      </w:divBdr>
    </w:div>
    <w:div w:id="1254438504">
      <w:bodyDiv w:val="1"/>
      <w:marLeft w:val="0"/>
      <w:marRight w:val="0"/>
      <w:marTop w:val="0"/>
      <w:marBottom w:val="0"/>
      <w:divBdr>
        <w:top w:val="none" w:sz="0" w:space="0" w:color="auto"/>
        <w:left w:val="none" w:sz="0" w:space="0" w:color="auto"/>
        <w:bottom w:val="none" w:sz="0" w:space="0" w:color="auto"/>
        <w:right w:val="none" w:sz="0" w:space="0" w:color="auto"/>
      </w:divBdr>
      <w:divsChild>
        <w:div w:id="916355556">
          <w:marLeft w:val="0"/>
          <w:marRight w:val="0"/>
          <w:marTop w:val="0"/>
          <w:marBottom w:val="0"/>
          <w:divBdr>
            <w:top w:val="none" w:sz="0" w:space="0" w:color="auto"/>
            <w:left w:val="none" w:sz="0" w:space="0" w:color="auto"/>
            <w:bottom w:val="none" w:sz="0" w:space="0" w:color="auto"/>
            <w:right w:val="none" w:sz="0" w:space="0" w:color="auto"/>
          </w:divBdr>
          <w:divsChild>
            <w:div w:id="1234971085">
              <w:marLeft w:val="0"/>
              <w:marRight w:val="0"/>
              <w:marTop w:val="0"/>
              <w:marBottom w:val="0"/>
              <w:divBdr>
                <w:top w:val="none" w:sz="0" w:space="0" w:color="auto"/>
                <w:left w:val="none" w:sz="0" w:space="0" w:color="auto"/>
                <w:bottom w:val="none" w:sz="0" w:space="0" w:color="auto"/>
                <w:right w:val="none" w:sz="0" w:space="0" w:color="auto"/>
              </w:divBdr>
              <w:divsChild>
                <w:div w:id="2113167378">
                  <w:marLeft w:val="0"/>
                  <w:marRight w:val="0"/>
                  <w:marTop w:val="0"/>
                  <w:marBottom w:val="0"/>
                  <w:divBdr>
                    <w:top w:val="none" w:sz="0" w:space="0" w:color="auto"/>
                    <w:left w:val="none" w:sz="0" w:space="0" w:color="auto"/>
                    <w:bottom w:val="none" w:sz="0" w:space="0" w:color="auto"/>
                    <w:right w:val="none" w:sz="0" w:space="0" w:color="auto"/>
                  </w:divBdr>
                  <w:divsChild>
                    <w:div w:id="9375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64234">
          <w:marLeft w:val="0"/>
          <w:marRight w:val="0"/>
          <w:marTop w:val="0"/>
          <w:marBottom w:val="0"/>
          <w:divBdr>
            <w:top w:val="none" w:sz="0" w:space="0" w:color="auto"/>
            <w:left w:val="none" w:sz="0" w:space="0" w:color="auto"/>
            <w:bottom w:val="none" w:sz="0" w:space="0" w:color="auto"/>
            <w:right w:val="none" w:sz="0" w:space="0" w:color="auto"/>
          </w:divBdr>
          <w:divsChild>
            <w:div w:id="1963613373">
              <w:marLeft w:val="0"/>
              <w:marRight w:val="0"/>
              <w:marTop w:val="0"/>
              <w:marBottom w:val="0"/>
              <w:divBdr>
                <w:top w:val="none" w:sz="0" w:space="0" w:color="auto"/>
                <w:left w:val="none" w:sz="0" w:space="0" w:color="auto"/>
                <w:bottom w:val="none" w:sz="0" w:space="0" w:color="auto"/>
                <w:right w:val="none" w:sz="0" w:space="0" w:color="auto"/>
              </w:divBdr>
              <w:divsChild>
                <w:div w:id="541937776">
                  <w:marLeft w:val="0"/>
                  <w:marRight w:val="0"/>
                  <w:marTop w:val="0"/>
                  <w:marBottom w:val="0"/>
                  <w:divBdr>
                    <w:top w:val="none" w:sz="0" w:space="0" w:color="auto"/>
                    <w:left w:val="none" w:sz="0" w:space="0" w:color="auto"/>
                    <w:bottom w:val="none" w:sz="0" w:space="0" w:color="auto"/>
                    <w:right w:val="none" w:sz="0" w:space="0" w:color="auto"/>
                  </w:divBdr>
                  <w:divsChild>
                    <w:div w:id="132489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31987">
      <w:bodyDiv w:val="1"/>
      <w:marLeft w:val="0"/>
      <w:marRight w:val="0"/>
      <w:marTop w:val="0"/>
      <w:marBottom w:val="0"/>
      <w:divBdr>
        <w:top w:val="none" w:sz="0" w:space="0" w:color="auto"/>
        <w:left w:val="none" w:sz="0" w:space="0" w:color="auto"/>
        <w:bottom w:val="none" w:sz="0" w:space="0" w:color="auto"/>
        <w:right w:val="none" w:sz="0" w:space="0" w:color="auto"/>
      </w:divBdr>
    </w:div>
    <w:div w:id="1270625482">
      <w:bodyDiv w:val="1"/>
      <w:marLeft w:val="0"/>
      <w:marRight w:val="0"/>
      <w:marTop w:val="0"/>
      <w:marBottom w:val="0"/>
      <w:divBdr>
        <w:top w:val="none" w:sz="0" w:space="0" w:color="auto"/>
        <w:left w:val="none" w:sz="0" w:space="0" w:color="auto"/>
        <w:bottom w:val="none" w:sz="0" w:space="0" w:color="auto"/>
        <w:right w:val="none" w:sz="0" w:space="0" w:color="auto"/>
      </w:divBdr>
    </w:div>
    <w:div w:id="1289704293">
      <w:bodyDiv w:val="1"/>
      <w:marLeft w:val="0"/>
      <w:marRight w:val="0"/>
      <w:marTop w:val="0"/>
      <w:marBottom w:val="0"/>
      <w:divBdr>
        <w:top w:val="none" w:sz="0" w:space="0" w:color="auto"/>
        <w:left w:val="none" w:sz="0" w:space="0" w:color="auto"/>
        <w:bottom w:val="none" w:sz="0" w:space="0" w:color="auto"/>
        <w:right w:val="none" w:sz="0" w:space="0" w:color="auto"/>
      </w:divBdr>
    </w:div>
    <w:div w:id="1371150269">
      <w:bodyDiv w:val="1"/>
      <w:marLeft w:val="0"/>
      <w:marRight w:val="0"/>
      <w:marTop w:val="0"/>
      <w:marBottom w:val="0"/>
      <w:divBdr>
        <w:top w:val="none" w:sz="0" w:space="0" w:color="auto"/>
        <w:left w:val="none" w:sz="0" w:space="0" w:color="auto"/>
        <w:bottom w:val="none" w:sz="0" w:space="0" w:color="auto"/>
        <w:right w:val="none" w:sz="0" w:space="0" w:color="auto"/>
      </w:divBdr>
      <w:divsChild>
        <w:div w:id="1070662962">
          <w:marLeft w:val="0"/>
          <w:marRight w:val="0"/>
          <w:marTop w:val="0"/>
          <w:marBottom w:val="0"/>
          <w:divBdr>
            <w:top w:val="none" w:sz="0" w:space="0" w:color="auto"/>
            <w:left w:val="none" w:sz="0" w:space="0" w:color="auto"/>
            <w:bottom w:val="none" w:sz="0" w:space="0" w:color="auto"/>
            <w:right w:val="none" w:sz="0" w:space="0" w:color="auto"/>
          </w:divBdr>
          <w:divsChild>
            <w:div w:id="904953343">
              <w:marLeft w:val="0"/>
              <w:marRight w:val="0"/>
              <w:marTop w:val="0"/>
              <w:marBottom w:val="0"/>
              <w:divBdr>
                <w:top w:val="none" w:sz="0" w:space="0" w:color="auto"/>
                <w:left w:val="none" w:sz="0" w:space="0" w:color="auto"/>
                <w:bottom w:val="none" w:sz="0" w:space="0" w:color="auto"/>
                <w:right w:val="none" w:sz="0" w:space="0" w:color="auto"/>
              </w:divBdr>
              <w:divsChild>
                <w:div w:id="1252620218">
                  <w:marLeft w:val="0"/>
                  <w:marRight w:val="0"/>
                  <w:marTop w:val="0"/>
                  <w:marBottom w:val="0"/>
                  <w:divBdr>
                    <w:top w:val="none" w:sz="0" w:space="0" w:color="auto"/>
                    <w:left w:val="none" w:sz="0" w:space="0" w:color="auto"/>
                    <w:bottom w:val="none" w:sz="0" w:space="0" w:color="auto"/>
                    <w:right w:val="none" w:sz="0" w:space="0" w:color="auto"/>
                  </w:divBdr>
                  <w:divsChild>
                    <w:div w:id="867722172">
                      <w:marLeft w:val="0"/>
                      <w:marRight w:val="0"/>
                      <w:marTop w:val="0"/>
                      <w:marBottom w:val="0"/>
                      <w:divBdr>
                        <w:top w:val="none" w:sz="0" w:space="0" w:color="auto"/>
                        <w:left w:val="none" w:sz="0" w:space="0" w:color="auto"/>
                        <w:bottom w:val="none" w:sz="0" w:space="0" w:color="auto"/>
                        <w:right w:val="none" w:sz="0" w:space="0" w:color="auto"/>
                      </w:divBdr>
                      <w:divsChild>
                        <w:div w:id="49229081">
                          <w:marLeft w:val="0"/>
                          <w:marRight w:val="0"/>
                          <w:marTop w:val="0"/>
                          <w:marBottom w:val="0"/>
                          <w:divBdr>
                            <w:top w:val="none" w:sz="0" w:space="0" w:color="auto"/>
                            <w:left w:val="none" w:sz="0" w:space="0" w:color="auto"/>
                            <w:bottom w:val="none" w:sz="0" w:space="0" w:color="auto"/>
                            <w:right w:val="none" w:sz="0" w:space="0" w:color="auto"/>
                          </w:divBdr>
                          <w:divsChild>
                            <w:div w:id="393703398">
                              <w:marLeft w:val="0"/>
                              <w:marRight w:val="0"/>
                              <w:marTop w:val="0"/>
                              <w:marBottom w:val="0"/>
                              <w:divBdr>
                                <w:top w:val="none" w:sz="0" w:space="0" w:color="auto"/>
                                <w:left w:val="none" w:sz="0" w:space="0" w:color="auto"/>
                                <w:bottom w:val="none" w:sz="0" w:space="0" w:color="auto"/>
                                <w:right w:val="none" w:sz="0" w:space="0" w:color="auto"/>
                              </w:divBdr>
                              <w:divsChild>
                                <w:div w:id="309139014">
                                  <w:marLeft w:val="0"/>
                                  <w:marRight w:val="0"/>
                                  <w:marTop w:val="0"/>
                                  <w:marBottom w:val="0"/>
                                  <w:divBdr>
                                    <w:top w:val="none" w:sz="0" w:space="0" w:color="auto"/>
                                    <w:left w:val="none" w:sz="0" w:space="0" w:color="auto"/>
                                    <w:bottom w:val="none" w:sz="0" w:space="0" w:color="auto"/>
                                    <w:right w:val="none" w:sz="0" w:space="0" w:color="auto"/>
                                  </w:divBdr>
                                  <w:divsChild>
                                    <w:div w:id="1218543001">
                                      <w:marLeft w:val="0"/>
                                      <w:marRight w:val="0"/>
                                      <w:marTop w:val="0"/>
                                      <w:marBottom w:val="0"/>
                                      <w:divBdr>
                                        <w:top w:val="none" w:sz="0" w:space="0" w:color="auto"/>
                                        <w:left w:val="none" w:sz="0" w:space="0" w:color="auto"/>
                                        <w:bottom w:val="none" w:sz="0" w:space="0" w:color="auto"/>
                                        <w:right w:val="none" w:sz="0" w:space="0" w:color="auto"/>
                                      </w:divBdr>
                                      <w:divsChild>
                                        <w:div w:id="1602372234">
                                          <w:marLeft w:val="0"/>
                                          <w:marRight w:val="0"/>
                                          <w:marTop w:val="0"/>
                                          <w:marBottom w:val="0"/>
                                          <w:divBdr>
                                            <w:top w:val="none" w:sz="0" w:space="0" w:color="auto"/>
                                            <w:left w:val="none" w:sz="0" w:space="0" w:color="auto"/>
                                            <w:bottom w:val="none" w:sz="0" w:space="0" w:color="auto"/>
                                            <w:right w:val="none" w:sz="0" w:space="0" w:color="auto"/>
                                          </w:divBdr>
                                        </w:div>
                                      </w:divsChild>
                                    </w:div>
                                    <w:div w:id="1924410488">
                                      <w:marLeft w:val="0"/>
                                      <w:marRight w:val="0"/>
                                      <w:marTop w:val="0"/>
                                      <w:marBottom w:val="0"/>
                                      <w:divBdr>
                                        <w:top w:val="none" w:sz="0" w:space="0" w:color="auto"/>
                                        <w:left w:val="none" w:sz="0" w:space="0" w:color="auto"/>
                                        <w:bottom w:val="none" w:sz="0" w:space="0" w:color="auto"/>
                                        <w:right w:val="none" w:sz="0" w:space="0" w:color="auto"/>
                                      </w:divBdr>
                                    </w:div>
                                  </w:divsChild>
                                </w:div>
                                <w:div w:id="930507709">
                                  <w:marLeft w:val="0"/>
                                  <w:marRight w:val="0"/>
                                  <w:marTop w:val="0"/>
                                  <w:marBottom w:val="0"/>
                                  <w:divBdr>
                                    <w:top w:val="none" w:sz="0" w:space="0" w:color="auto"/>
                                    <w:left w:val="none" w:sz="0" w:space="0" w:color="auto"/>
                                    <w:bottom w:val="none" w:sz="0" w:space="0" w:color="auto"/>
                                    <w:right w:val="none" w:sz="0" w:space="0" w:color="auto"/>
                                  </w:divBdr>
                                  <w:divsChild>
                                    <w:div w:id="652834339">
                                      <w:marLeft w:val="0"/>
                                      <w:marRight w:val="0"/>
                                      <w:marTop w:val="0"/>
                                      <w:marBottom w:val="0"/>
                                      <w:divBdr>
                                        <w:top w:val="none" w:sz="0" w:space="0" w:color="auto"/>
                                        <w:left w:val="none" w:sz="0" w:space="0" w:color="auto"/>
                                        <w:bottom w:val="none" w:sz="0" w:space="0" w:color="auto"/>
                                        <w:right w:val="none" w:sz="0" w:space="0" w:color="auto"/>
                                      </w:divBdr>
                                      <w:divsChild>
                                        <w:div w:id="1713993470">
                                          <w:marLeft w:val="0"/>
                                          <w:marRight w:val="0"/>
                                          <w:marTop w:val="0"/>
                                          <w:marBottom w:val="0"/>
                                          <w:divBdr>
                                            <w:top w:val="none" w:sz="0" w:space="0" w:color="auto"/>
                                            <w:left w:val="none" w:sz="0" w:space="0" w:color="auto"/>
                                            <w:bottom w:val="none" w:sz="0" w:space="0" w:color="auto"/>
                                            <w:right w:val="none" w:sz="0" w:space="0" w:color="auto"/>
                                          </w:divBdr>
                                        </w:div>
                                      </w:divsChild>
                                    </w:div>
                                    <w:div w:id="1498688770">
                                      <w:marLeft w:val="0"/>
                                      <w:marRight w:val="0"/>
                                      <w:marTop w:val="0"/>
                                      <w:marBottom w:val="0"/>
                                      <w:divBdr>
                                        <w:top w:val="none" w:sz="0" w:space="0" w:color="auto"/>
                                        <w:left w:val="none" w:sz="0" w:space="0" w:color="auto"/>
                                        <w:bottom w:val="none" w:sz="0" w:space="0" w:color="auto"/>
                                        <w:right w:val="none" w:sz="0" w:space="0" w:color="auto"/>
                                      </w:divBdr>
                                    </w:div>
                                  </w:divsChild>
                                </w:div>
                                <w:div w:id="1393118071">
                                  <w:marLeft w:val="0"/>
                                  <w:marRight w:val="0"/>
                                  <w:marTop w:val="0"/>
                                  <w:marBottom w:val="0"/>
                                  <w:divBdr>
                                    <w:top w:val="none" w:sz="0" w:space="0" w:color="auto"/>
                                    <w:left w:val="none" w:sz="0" w:space="0" w:color="auto"/>
                                    <w:bottom w:val="none" w:sz="0" w:space="0" w:color="auto"/>
                                    <w:right w:val="none" w:sz="0" w:space="0" w:color="auto"/>
                                  </w:divBdr>
                                  <w:divsChild>
                                    <w:div w:id="681320609">
                                      <w:marLeft w:val="0"/>
                                      <w:marRight w:val="0"/>
                                      <w:marTop w:val="0"/>
                                      <w:marBottom w:val="0"/>
                                      <w:divBdr>
                                        <w:top w:val="none" w:sz="0" w:space="0" w:color="auto"/>
                                        <w:left w:val="none" w:sz="0" w:space="0" w:color="auto"/>
                                        <w:bottom w:val="none" w:sz="0" w:space="0" w:color="auto"/>
                                        <w:right w:val="none" w:sz="0" w:space="0" w:color="auto"/>
                                      </w:divBdr>
                                    </w:div>
                                    <w:div w:id="786318899">
                                      <w:marLeft w:val="0"/>
                                      <w:marRight w:val="0"/>
                                      <w:marTop w:val="0"/>
                                      <w:marBottom w:val="0"/>
                                      <w:divBdr>
                                        <w:top w:val="none" w:sz="0" w:space="0" w:color="auto"/>
                                        <w:left w:val="none" w:sz="0" w:space="0" w:color="auto"/>
                                        <w:bottom w:val="none" w:sz="0" w:space="0" w:color="auto"/>
                                        <w:right w:val="none" w:sz="0" w:space="0" w:color="auto"/>
                                      </w:divBdr>
                                      <w:divsChild>
                                        <w:div w:id="120802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3991">
                                  <w:marLeft w:val="0"/>
                                  <w:marRight w:val="0"/>
                                  <w:marTop w:val="0"/>
                                  <w:marBottom w:val="0"/>
                                  <w:divBdr>
                                    <w:top w:val="none" w:sz="0" w:space="0" w:color="auto"/>
                                    <w:left w:val="none" w:sz="0" w:space="0" w:color="auto"/>
                                    <w:bottom w:val="none" w:sz="0" w:space="0" w:color="auto"/>
                                    <w:right w:val="none" w:sz="0" w:space="0" w:color="auto"/>
                                  </w:divBdr>
                                  <w:divsChild>
                                    <w:div w:id="1915118882">
                                      <w:marLeft w:val="0"/>
                                      <w:marRight w:val="0"/>
                                      <w:marTop w:val="0"/>
                                      <w:marBottom w:val="0"/>
                                      <w:divBdr>
                                        <w:top w:val="none" w:sz="0" w:space="0" w:color="auto"/>
                                        <w:left w:val="none" w:sz="0" w:space="0" w:color="auto"/>
                                        <w:bottom w:val="none" w:sz="0" w:space="0" w:color="auto"/>
                                        <w:right w:val="none" w:sz="0" w:space="0" w:color="auto"/>
                                      </w:divBdr>
                                      <w:divsChild>
                                        <w:div w:id="737291343">
                                          <w:marLeft w:val="0"/>
                                          <w:marRight w:val="0"/>
                                          <w:marTop w:val="0"/>
                                          <w:marBottom w:val="0"/>
                                          <w:divBdr>
                                            <w:top w:val="none" w:sz="0" w:space="0" w:color="auto"/>
                                            <w:left w:val="none" w:sz="0" w:space="0" w:color="auto"/>
                                            <w:bottom w:val="none" w:sz="0" w:space="0" w:color="auto"/>
                                            <w:right w:val="none" w:sz="0" w:space="0" w:color="auto"/>
                                          </w:divBdr>
                                        </w:div>
                                      </w:divsChild>
                                    </w:div>
                                    <w:div w:id="2125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010232">
      <w:bodyDiv w:val="1"/>
      <w:marLeft w:val="0"/>
      <w:marRight w:val="0"/>
      <w:marTop w:val="0"/>
      <w:marBottom w:val="0"/>
      <w:divBdr>
        <w:top w:val="none" w:sz="0" w:space="0" w:color="auto"/>
        <w:left w:val="none" w:sz="0" w:space="0" w:color="auto"/>
        <w:bottom w:val="none" w:sz="0" w:space="0" w:color="auto"/>
        <w:right w:val="none" w:sz="0" w:space="0" w:color="auto"/>
      </w:divBdr>
    </w:div>
    <w:div w:id="1424843122">
      <w:bodyDiv w:val="1"/>
      <w:marLeft w:val="0"/>
      <w:marRight w:val="0"/>
      <w:marTop w:val="0"/>
      <w:marBottom w:val="0"/>
      <w:divBdr>
        <w:top w:val="none" w:sz="0" w:space="0" w:color="auto"/>
        <w:left w:val="none" w:sz="0" w:space="0" w:color="auto"/>
        <w:bottom w:val="none" w:sz="0" w:space="0" w:color="auto"/>
        <w:right w:val="none" w:sz="0" w:space="0" w:color="auto"/>
      </w:divBdr>
    </w:div>
    <w:div w:id="1457720137">
      <w:bodyDiv w:val="1"/>
      <w:marLeft w:val="0"/>
      <w:marRight w:val="0"/>
      <w:marTop w:val="0"/>
      <w:marBottom w:val="0"/>
      <w:divBdr>
        <w:top w:val="none" w:sz="0" w:space="0" w:color="auto"/>
        <w:left w:val="none" w:sz="0" w:space="0" w:color="auto"/>
        <w:bottom w:val="none" w:sz="0" w:space="0" w:color="auto"/>
        <w:right w:val="none" w:sz="0" w:space="0" w:color="auto"/>
      </w:divBdr>
      <w:divsChild>
        <w:div w:id="414474045">
          <w:marLeft w:val="0"/>
          <w:marRight w:val="0"/>
          <w:marTop w:val="0"/>
          <w:marBottom w:val="0"/>
          <w:divBdr>
            <w:top w:val="none" w:sz="0" w:space="0" w:color="auto"/>
            <w:left w:val="none" w:sz="0" w:space="0" w:color="auto"/>
            <w:bottom w:val="none" w:sz="0" w:space="0" w:color="auto"/>
            <w:right w:val="none" w:sz="0" w:space="0" w:color="auto"/>
          </w:divBdr>
          <w:divsChild>
            <w:div w:id="1344892216">
              <w:marLeft w:val="0"/>
              <w:marRight w:val="0"/>
              <w:marTop w:val="0"/>
              <w:marBottom w:val="0"/>
              <w:divBdr>
                <w:top w:val="none" w:sz="0" w:space="0" w:color="auto"/>
                <w:left w:val="none" w:sz="0" w:space="0" w:color="auto"/>
                <w:bottom w:val="none" w:sz="0" w:space="0" w:color="auto"/>
                <w:right w:val="none" w:sz="0" w:space="0" w:color="auto"/>
              </w:divBdr>
              <w:divsChild>
                <w:div w:id="1100762426">
                  <w:marLeft w:val="0"/>
                  <w:marRight w:val="0"/>
                  <w:marTop w:val="0"/>
                  <w:marBottom w:val="0"/>
                  <w:divBdr>
                    <w:top w:val="none" w:sz="0" w:space="0" w:color="auto"/>
                    <w:left w:val="none" w:sz="0" w:space="0" w:color="auto"/>
                    <w:bottom w:val="none" w:sz="0" w:space="0" w:color="auto"/>
                    <w:right w:val="none" w:sz="0" w:space="0" w:color="auto"/>
                  </w:divBdr>
                  <w:divsChild>
                    <w:div w:id="128241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747939">
          <w:marLeft w:val="0"/>
          <w:marRight w:val="0"/>
          <w:marTop w:val="0"/>
          <w:marBottom w:val="0"/>
          <w:divBdr>
            <w:top w:val="none" w:sz="0" w:space="0" w:color="auto"/>
            <w:left w:val="none" w:sz="0" w:space="0" w:color="auto"/>
            <w:bottom w:val="none" w:sz="0" w:space="0" w:color="auto"/>
            <w:right w:val="none" w:sz="0" w:space="0" w:color="auto"/>
          </w:divBdr>
          <w:divsChild>
            <w:div w:id="455413776">
              <w:marLeft w:val="0"/>
              <w:marRight w:val="0"/>
              <w:marTop w:val="0"/>
              <w:marBottom w:val="0"/>
              <w:divBdr>
                <w:top w:val="none" w:sz="0" w:space="0" w:color="auto"/>
                <w:left w:val="none" w:sz="0" w:space="0" w:color="auto"/>
                <w:bottom w:val="none" w:sz="0" w:space="0" w:color="auto"/>
                <w:right w:val="none" w:sz="0" w:space="0" w:color="auto"/>
              </w:divBdr>
              <w:divsChild>
                <w:div w:id="394620099">
                  <w:marLeft w:val="0"/>
                  <w:marRight w:val="0"/>
                  <w:marTop w:val="0"/>
                  <w:marBottom w:val="0"/>
                  <w:divBdr>
                    <w:top w:val="none" w:sz="0" w:space="0" w:color="auto"/>
                    <w:left w:val="none" w:sz="0" w:space="0" w:color="auto"/>
                    <w:bottom w:val="none" w:sz="0" w:space="0" w:color="auto"/>
                    <w:right w:val="none" w:sz="0" w:space="0" w:color="auto"/>
                  </w:divBdr>
                  <w:divsChild>
                    <w:div w:id="3293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01301">
      <w:bodyDiv w:val="1"/>
      <w:marLeft w:val="0"/>
      <w:marRight w:val="0"/>
      <w:marTop w:val="0"/>
      <w:marBottom w:val="0"/>
      <w:divBdr>
        <w:top w:val="none" w:sz="0" w:space="0" w:color="auto"/>
        <w:left w:val="none" w:sz="0" w:space="0" w:color="auto"/>
        <w:bottom w:val="none" w:sz="0" w:space="0" w:color="auto"/>
        <w:right w:val="none" w:sz="0" w:space="0" w:color="auto"/>
      </w:divBdr>
    </w:div>
    <w:div w:id="1481388626">
      <w:bodyDiv w:val="1"/>
      <w:marLeft w:val="0"/>
      <w:marRight w:val="0"/>
      <w:marTop w:val="0"/>
      <w:marBottom w:val="0"/>
      <w:divBdr>
        <w:top w:val="none" w:sz="0" w:space="0" w:color="auto"/>
        <w:left w:val="none" w:sz="0" w:space="0" w:color="auto"/>
        <w:bottom w:val="none" w:sz="0" w:space="0" w:color="auto"/>
        <w:right w:val="none" w:sz="0" w:space="0" w:color="auto"/>
      </w:divBdr>
      <w:divsChild>
        <w:div w:id="684672821">
          <w:marLeft w:val="0"/>
          <w:marRight w:val="0"/>
          <w:marTop w:val="0"/>
          <w:marBottom w:val="0"/>
          <w:divBdr>
            <w:top w:val="none" w:sz="0" w:space="0" w:color="auto"/>
            <w:left w:val="none" w:sz="0" w:space="0" w:color="auto"/>
            <w:bottom w:val="none" w:sz="0" w:space="0" w:color="auto"/>
            <w:right w:val="none" w:sz="0" w:space="0" w:color="auto"/>
          </w:divBdr>
          <w:divsChild>
            <w:div w:id="1385788785">
              <w:marLeft w:val="0"/>
              <w:marRight w:val="0"/>
              <w:marTop w:val="0"/>
              <w:marBottom w:val="0"/>
              <w:divBdr>
                <w:top w:val="none" w:sz="0" w:space="0" w:color="auto"/>
                <w:left w:val="none" w:sz="0" w:space="0" w:color="auto"/>
                <w:bottom w:val="none" w:sz="0" w:space="0" w:color="auto"/>
                <w:right w:val="none" w:sz="0" w:space="0" w:color="auto"/>
              </w:divBdr>
              <w:divsChild>
                <w:div w:id="1395547361">
                  <w:marLeft w:val="0"/>
                  <w:marRight w:val="0"/>
                  <w:marTop w:val="0"/>
                  <w:marBottom w:val="0"/>
                  <w:divBdr>
                    <w:top w:val="none" w:sz="0" w:space="0" w:color="auto"/>
                    <w:left w:val="none" w:sz="0" w:space="0" w:color="auto"/>
                    <w:bottom w:val="none" w:sz="0" w:space="0" w:color="auto"/>
                    <w:right w:val="none" w:sz="0" w:space="0" w:color="auto"/>
                  </w:divBdr>
                  <w:divsChild>
                    <w:div w:id="185592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567436">
          <w:marLeft w:val="0"/>
          <w:marRight w:val="0"/>
          <w:marTop w:val="0"/>
          <w:marBottom w:val="0"/>
          <w:divBdr>
            <w:top w:val="none" w:sz="0" w:space="0" w:color="auto"/>
            <w:left w:val="none" w:sz="0" w:space="0" w:color="auto"/>
            <w:bottom w:val="none" w:sz="0" w:space="0" w:color="auto"/>
            <w:right w:val="none" w:sz="0" w:space="0" w:color="auto"/>
          </w:divBdr>
          <w:divsChild>
            <w:div w:id="985207592">
              <w:marLeft w:val="0"/>
              <w:marRight w:val="0"/>
              <w:marTop w:val="0"/>
              <w:marBottom w:val="0"/>
              <w:divBdr>
                <w:top w:val="none" w:sz="0" w:space="0" w:color="auto"/>
                <w:left w:val="none" w:sz="0" w:space="0" w:color="auto"/>
                <w:bottom w:val="none" w:sz="0" w:space="0" w:color="auto"/>
                <w:right w:val="none" w:sz="0" w:space="0" w:color="auto"/>
              </w:divBdr>
              <w:divsChild>
                <w:div w:id="27606038">
                  <w:marLeft w:val="0"/>
                  <w:marRight w:val="0"/>
                  <w:marTop w:val="0"/>
                  <w:marBottom w:val="0"/>
                  <w:divBdr>
                    <w:top w:val="none" w:sz="0" w:space="0" w:color="auto"/>
                    <w:left w:val="none" w:sz="0" w:space="0" w:color="auto"/>
                    <w:bottom w:val="none" w:sz="0" w:space="0" w:color="auto"/>
                    <w:right w:val="none" w:sz="0" w:space="0" w:color="auto"/>
                  </w:divBdr>
                  <w:divsChild>
                    <w:div w:id="13200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872308">
      <w:bodyDiv w:val="1"/>
      <w:marLeft w:val="0"/>
      <w:marRight w:val="0"/>
      <w:marTop w:val="0"/>
      <w:marBottom w:val="0"/>
      <w:divBdr>
        <w:top w:val="none" w:sz="0" w:space="0" w:color="auto"/>
        <w:left w:val="none" w:sz="0" w:space="0" w:color="auto"/>
        <w:bottom w:val="none" w:sz="0" w:space="0" w:color="auto"/>
        <w:right w:val="none" w:sz="0" w:space="0" w:color="auto"/>
      </w:divBdr>
      <w:divsChild>
        <w:div w:id="376901452">
          <w:marLeft w:val="0"/>
          <w:marRight w:val="0"/>
          <w:marTop w:val="0"/>
          <w:marBottom w:val="0"/>
          <w:divBdr>
            <w:top w:val="none" w:sz="0" w:space="0" w:color="auto"/>
            <w:left w:val="none" w:sz="0" w:space="0" w:color="auto"/>
            <w:bottom w:val="none" w:sz="0" w:space="0" w:color="auto"/>
            <w:right w:val="none" w:sz="0" w:space="0" w:color="auto"/>
          </w:divBdr>
        </w:div>
        <w:div w:id="426465970">
          <w:marLeft w:val="0"/>
          <w:marRight w:val="0"/>
          <w:marTop w:val="0"/>
          <w:marBottom w:val="0"/>
          <w:divBdr>
            <w:top w:val="none" w:sz="0" w:space="0" w:color="auto"/>
            <w:left w:val="none" w:sz="0" w:space="0" w:color="auto"/>
            <w:bottom w:val="none" w:sz="0" w:space="0" w:color="auto"/>
            <w:right w:val="none" w:sz="0" w:space="0" w:color="auto"/>
          </w:divBdr>
        </w:div>
        <w:div w:id="481240812">
          <w:marLeft w:val="0"/>
          <w:marRight w:val="0"/>
          <w:marTop w:val="0"/>
          <w:marBottom w:val="0"/>
          <w:divBdr>
            <w:top w:val="none" w:sz="0" w:space="0" w:color="auto"/>
            <w:left w:val="none" w:sz="0" w:space="0" w:color="auto"/>
            <w:bottom w:val="none" w:sz="0" w:space="0" w:color="auto"/>
            <w:right w:val="none" w:sz="0" w:space="0" w:color="auto"/>
          </w:divBdr>
        </w:div>
        <w:div w:id="1025907807">
          <w:marLeft w:val="0"/>
          <w:marRight w:val="0"/>
          <w:marTop w:val="0"/>
          <w:marBottom w:val="0"/>
          <w:divBdr>
            <w:top w:val="none" w:sz="0" w:space="0" w:color="auto"/>
            <w:left w:val="none" w:sz="0" w:space="0" w:color="auto"/>
            <w:bottom w:val="none" w:sz="0" w:space="0" w:color="auto"/>
            <w:right w:val="none" w:sz="0" w:space="0" w:color="auto"/>
          </w:divBdr>
        </w:div>
        <w:div w:id="1160583672">
          <w:marLeft w:val="0"/>
          <w:marRight w:val="0"/>
          <w:marTop w:val="0"/>
          <w:marBottom w:val="0"/>
          <w:divBdr>
            <w:top w:val="none" w:sz="0" w:space="0" w:color="auto"/>
            <w:left w:val="none" w:sz="0" w:space="0" w:color="auto"/>
            <w:bottom w:val="none" w:sz="0" w:space="0" w:color="auto"/>
            <w:right w:val="none" w:sz="0" w:space="0" w:color="auto"/>
          </w:divBdr>
        </w:div>
        <w:div w:id="1203591030">
          <w:marLeft w:val="0"/>
          <w:marRight w:val="0"/>
          <w:marTop w:val="0"/>
          <w:marBottom w:val="0"/>
          <w:divBdr>
            <w:top w:val="none" w:sz="0" w:space="0" w:color="auto"/>
            <w:left w:val="none" w:sz="0" w:space="0" w:color="auto"/>
            <w:bottom w:val="none" w:sz="0" w:space="0" w:color="auto"/>
            <w:right w:val="none" w:sz="0" w:space="0" w:color="auto"/>
          </w:divBdr>
        </w:div>
        <w:div w:id="1386565571">
          <w:marLeft w:val="0"/>
          <w:marRight w:val="0"/>
          <w:marTop w:val="0"/>
          <w:marBottom w:val="0"/>
          <w:divBdr>
            <w:top w:val="none" w:sz="0" w:space="0" w:color="auto"/>
            <w:left w:val="none" w:sz="0" w:space="0" w:color="auto"/>
            <w:bottom w:val="none" w:sz="0" w:space="0" w:color="auto"/>
            <w:right w:val="none" w:sz="0" w:space="0" w:color="auto"/>
          </w:divBdr>
        </w:div>
        <w:div w:id="1517649348">
          <w:marLeft w:val="0"/>
          <w:marRight w:val="0"/>
          <w:marTop w:val="0"/>
          <w:marBottom w:val="0"/>
          <w:divBdr>
            <w:top w:val="none" w:sz="0" w:space="0" w:color="auto"/>
            <w:left w:val="none" w:sz="0" w:space="0" w:color="auto"/>
            <w:bottom w:val="none" w:sz="0" w:space="0" w:color="auto"/>
            <w:right w:val="none" w:sz="0" w:space="0" w:color="auto"/>
          </w:divBdr>
        </w:div>
        <w:div w:id="1603681114">
          <w:marLeft w:val="0"/>
          <w:marRight w:val="0"/>
          <w:marTop w:val="0"/>
          <w:marBottom w:val="0"/>
          <w:divBdr>
            <w:top w:val="none" w:sz="0" w:space="0" w:color="auto"/>
            <w:left w:val="none" w:sz="0" w:space="0" w:color="auto"/>
            <w:bottom w:val="none" w:sz="0" w:space="0" w:color="auto"/>
            <w:right w:val="none" w:sz="0" w:space="0" w:color="auto"/>
          </w:divBdr>
        </w:div>
        <w:div w:id="2002150140">
          <w:marLeft w:val="0"/>
          <w:marRight w:val="0"/>
          <w:marTop w:val="0"/>
          <w:marBottom w:val="0"/>
          <w:divBdr>
            <w:top w:val="none" w:sz="0" w:space="0" w:color="auto"/>
            <w:left w:val="none" w:sz="0" w:space="0" w:color="auto"/>
            <w:bottom w:val="none" w:sz="0" w:space="0" w:color="auto"/>
            <w:right w:val="none" w:sz="0" w:space="0" w:color="auto"/>
          </w:divBdr>
        </w:div>
        <w:div w:id="2056155159">
          <w:marLeft w:val="0"/>
          <w:marRight w:val="0"/>
          <w:marTop w:val="0"/>
          <w:marBottom w:val="0"/>
          <w:divBdr>
            <w:top w:val="none" w:sz="0" w:space="0" w:color="auto"/>
            <w:left w:val="none" w:sz="0" w:space="0" w:color="auto"/>
            <w:bottom w:val="none" w:sz="0" w:space="0" w:color="auto"/>
            <w:right w:val="none" w:sz="0" w:space="0" w:color="auto"/>
          </w:divBdr>
        </w:div>
        <w:div w:id="2081247418">
          <w:marLeft w:val="0"/>
          <w:marRight w:val="0"/>
          <w:marTop w:val="0"/>
          <w:marBottom w:val="0"/>
          <w:divBdr>
            <w:top w:val="none" w:sz="0" w:space="0" w:color="auto"/>
            <w:left w:val="none" w:sz="0" w:space="0" w:color="auto"/>
            <w:bottom w:val="none" w:sz="0" w:space="0" w:color="auto"/>
            <w:right w:val="none" w:sz="0" w:space="0" w:color="auto"/>
          </w:divBdr>
        </w:div>
      </w:divsChild>
    </w:div>
    <w:div w:id="1494300436">
      <w:bodyDiv w:val="1"/>
      <w:marLeft w:val="0"/>
      <w:marRight w:val="0"/>
      <w:marTop w:val="0"/>
      <w:marBottom w:val="0"/>
      <w:divBdr>
        <w:top w:val="none" w:sz="0" w:space="0" w:color="auto"/>
        <w:left w:val="none" w:sz="0" w:space="0" w:color="auto"/>
        <w:bottom w:val="none" w:sz="0" w:space="0" w:color="auto"/>
        <w:right w:val="none" w:sz="0" w:space="0" w:color="auto"/>
      </w:divBdr>
    </w:div>
    <w:div w:id="1498032403">
      <w:bodyDiv w:val="1"/>
      <w:marLeft w:val="0"/>
      <w:marRight w:val="0"/>
      <w:marTop w:val="0"/>
      <w:marBottom w:val="0"/>
      <w:divBdr>
        <w:top w:val="none" w:sz="0" w:space="0" w:color="auto"/>
        <w:left w:val="none" w:sz="0" w:space="0" w:color="auto"/>
        <w:bottom w:val="none" w:sz="0" w:space="0" w:color="auto"/>
        <w:right w:val="none" w:sz="0" w:space="0" w:color="auto"/>
      </w:divBdr>
      <w:divsChild>
        <w:div w:id="307513788">
          <w:marLeft w:val="0"/>
          <w:marRight w:val="0"/>
          <w:marTop w:val="0"/>
          <w:marBottom w:val="0"/>
          <w:divBdr>
            <w:top w:val="none" w:sz="0" w:space="0" w:color="auto"/>
            <w:left w:val="none" w:sz="0" w:space="0" w:color="auto"/>
            <w:bottom w:val="none" w:sz="0" w:space="0" w:color="auto"/>
            <w:right w:val="none" w:sz="0" w:space="0" w:color="auto"/>
          </w:divBdr>
        </w:div>
        <w:div w:id="776100621">
          <w:marLeft w:val="0"/>
          <w:marRight w:val="0"/>
          <w:marTop w:val="0"/>
          <w:marBottom w:val="0"/>
          <w:divBdr>
            <w:top w:val="none" w:sz="0" w:space="0" w:color="auto"/>
            <w:left w:val="none" w:sz="0" w:space="0" w:color="auto"/>
            <w:bottom w:val="none" w:sz="0" w:space="0" w:color="auto"/>
            <w:right w:val="none" w:sz="0" w:space="0" w:color="auto"/>
          </w:divBdr>
        </w:div>
        <w:div w:id="817040750">
          <w:marLeft w:val="0"/>
          <w:marRight w:val="0"/>
          <w:marTop w:val="0"/>
          <w:marBottom w:val="0"/>
          <w:divBdr>
            <w:top w:val="none" w:sz="0" w:space="0" w:color="auto"/>
            <w:left w:val="none" w:sz="0" w:space="0" w:color="auto"/>
            <w:bottom w:val="none" w:sz="0" w:space="0" w:color="auto"/>
            <w:right w:val="none" w:sz="0" w:space="0" w:color="auto"/>
          </w:divBdr>
        </w:div>
        <w:div w:id="1099839060">
          <w:marLeft w:val="0"/>
          <w:marRight w:val="0"/>
          <w:marTop w:val="0"/>
          <w:marBottom w:val="0"/>
          <w:divBdr>
            <w:top w:val="none" w:sz="0" w:space="0" w:color="auto"/>
            <w:left w:val="none" w:sz="0" w:space="0" w:color="auto"/>
            <w:bottom w:val="none" w:sz="0" w:space="0" w:color="auto"/>
            <w:right w:val="none" w:sz="0" w:space="0" w:color="auto"/>
          </w:divBdr>
          <w:divsChild>
            <w:div w:id="78909190">
              <w:marLeft w:val="0"/>
              <w:marRight w:val="0"/>
              <w:marTop w:val="0"/>
              <w:marBottom w:val="0"/>
              <w:divBdr>
                <w:top w:val="none" w:sz="0" w:space="0" w:color="auto"/>
                <w:left w:val="none" w:sz="0" w:space="0" w:color="auto"/>
                <w:bottom w:val="none" w:sz="0" w:space="0" w:color="auto"/>
                <w:right w:val="none" w:sz="0" w:space="0" w:color="auto"/>
              </w:divBdr>
            </w:div>
            <w:div w:id="186217949">
              <w:marLeft w:val="0"/>
              <w:marRight w:val="0"/>
              <w:marTop w:val="0"/>
              <w:marBottom w:val="0"/>
              <w:divBdr>
                <w:top w:val="none" w:sz="0" w:space="0" w:color="auto"/>
                <w:left w:val="none" w:sz="0" w:space="0" w:color="auto"/>
                <w:bottom w:val="none" w:sz="0" w:space="0" w:color="auto"/>
                <w:right w:val="none" w:sz="0" w:space="0" w:color="auto"/>
              </w:divBdr>
            </w:div>
            <w:div w:id="497965304">
              <w:marLeft w:val="0"/>
              <w:marRight w:val="0"/>
              <w:marTop w:val="0"/>
              <w:marBottom w:val="0"/>
              <w:divBdr>
                <w:top w:val="none" w:sz="0" w:space="0" w:color="auto"/>
                <w:left w:val="none" w:sz="0" w:space="0" w:color="auto"/>
                <w:bottom w:val="none" w:sz="0" w:space="0" w:color="auto"/>
                <w:right w:val="none" w:sz="0" w:space="0" w:color="auto"/>
              </w:divBdr>
            </w:div>
            <w:div w:id="857620333">
              <w:marLeft w:val="0"/>
              <w:marRight w:val="0"/>
              <w:marTop w:val="0"/>
              <w:marBottom w:val="0"/>
              <w:divBdr>
                <w:top w:val="none" w:sz="0" w:space="0" w:color="auto"/>
                <w:left w:val="none" w:sz="0" w:space="0" w:color="auto"/>
                <w:bottom w:val="none" w:sz="0" w:space="0" w:color="auto"/>
                <w:right w:val="none" w:sz="0" w:space="0" w:color="auto"/>
              </w:divBdr>
            </w:div>
            <w:div w:id="993148964">
              <w:marLeft w:val="0"/>
              <w:marRight w:val="0"/>
              <w:marTop w:val="0"/>
              <w:marBottom w:val="0"/>
              <w:divBdr>
                <w:top w:val="none" w:sz="0" w:space="0" w:color="auto"/>
                <w:left w:val="none" w:sz="0" w:space="0" w:color="auto"/>
                <w:bottom w:val="none" w:sz="0" w:space="0" w:color="auto"/>
                <w:right w:val="none" w:sz="0" w:space="0" w:color="auto"/>
              </w:divBdr>
            </w:div>
            <w:div w:id="1063716046">
              <w:marLeft w:val="0"/>
              <w:marRight w:val="0"/>
              <w:marTop w:val="0"/>
              <w:marBottom w:val="0"/>
              <w:divBdr>
                <w:top w:val="none" w:sz="0" w:space="0" w:color="auto"/>
                <w:left w:val="none" w:sz="0" w:space="0" w:color="auto"/>
                <w:bottom w:val="none" w:sz="0" w:space="0" w:color="auto"/>
                <w:right w:val="none" w:sz="0" w:space="0" w:color="auto"/>
              </w:divBdr>
            </w:div>
            <w:div w:id="1176462153">
              <w:marLeft w:val="0"/>
              <w:marRight w:val="0"/>
              <w:marTop w:val="0"/>
              <w:marBottom w:val="0"/>
              <w:divBdr>
                <w:top w:val="none" w:sz="0" w:space="0" w:color="auto"/>
                <w:left w:val="none" w:sz="0" w:space="0" w:color="auto"/>
                <w:bottom w:val="none" w:sz="0" w:space="0" w:color="auto"/>
                <w:right w:val="none" w:sz="0" w:space="0" w:color="auto"/>
              </w:divBdr>
            </w:div>
            <w:div w:id="16263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5499">
      <w:bodyDiv w:val="1"/>
      <w:marLeft w:val="0"/>
      <w:marRight w:val="0"/>
      <w:marTop w:val="0"/>
      <w:marBottom w:val="0"/>
      <w:divBdr>
        <w:top w:val="none" w:sz="0" w:space="0" w:color="auto"/>
        <w:left w:val="none" w:sz="0" w:space="0" w:color="auto"/>
        <w:bottom w:val="none" w:sz="0" w:space="0" w:color="auto"/>
        <w:right w:val="none" w:sz="0" w:space="0" w:color="auto"/>
      </w:divBdr>
    </w:div>
    <w:div w:id="1673144941">
      <w:bodyDiv w:val="1"/>
      <w:marLeft w:val="0"/>
      <w:marRight w:val="0"/>
      <w:marTop w:val="0"/>
      <w:marBottom w:val="0"/>
      <w:divBdr>
        <w:top w:val="none" w:sz="0" w:space="0" w:color="auto"/>
        <w:left w:val="none" w:sz="0" w:space="0" w:color="auto"/>
        <w:bottom w:val="none" w:sz="0" w:space="0" w:color="auto"/>
        <w:right w:val="none" w:sz="0" w:space="0" w:color="auto"/>
      </w:divBdr>
    </w:div>
    <w:div w:id="1692224495">
      <w:bodyDiv w:val="1"/>
      <w:marLeft w:val="0"/>
      <w:marRight w:val="0"/>
      <w:marTop w:val="0"/>
      <w:marBottom w:val="0"/>
      <w:divBdr>
        <w:top w:val="none" w:sz="0" w:space="0" w:color="auto"/>
        <w:left w:val="none" w:sz="0" w:space="0" w:color="auto"/>
        <w:bottom w:val="none" w:sz="0" w:space="0" w:color="auto"/>
        <w:right w:val="none" w:sz="0" w:space="0" w:color="auto"/>
      </w:divBdr>
      <w:divsChild>
        <w:div w:id="137458262">
          <w:marLeft w:val="0"/>
          <w:marRight w:val="0"/>
          <w:marTop w:val="0"/>
          <w:marBottom w:val="0"/>
          <w:divBdr>
            <w:top w:val="none" w:sz="0" w:space="0" w:color="auto"/>
            <w:left w:val="none" w:sz="0" w:space="0" w:color="auto"/>
            <w:bottom w:val="none" w:sz="0" w:space="0" w:color="auto"/>
            <w:right w:val="none" w:sz="0" w:space="0" w:color="auto"/>
          </w:divBdr>
          <w:divsChild>
            <w:div w:id="552928053">
              <w:marLeft w:val="0"/>
              <w:marRight w:val="0"/>
              <w:marTop w:val="0"/>
              <w:marBottom w:val="0"/>
              <w:divBdr>
                <w:top w:val="none" w:sz="0" w:space="0" w:color="auto"/>
                <w:left w:val="none" w:sz="0" w:space="0" w:color="auto"/>
                <w:bottom w:val="none" w:sz="0" w:space="0" w:color="auto"/>
                <w:right w:val="none" w:sz="0" w:space="0" w:color="auto"/>
              </w:divBdr>
              <w:divsChild>
                <w:div w:id="1741248375">
                  <w:marLeft w:val="0"/>
                  <w:marRight w:val="0"/>
                  <w:marTop w:val="0"/>
                  <w:marBottom w:val="0"/>
                  <w:divBdr>
                    <w:top w:val="none" w:sz="0" w:space="0" w:color="auto"/>
                    <w:left w:val="none" w:sz="0" w:space="0" w:color="auto"/>
                    <w:bottom w:val="none" w:sz="0" w:space="0" w:color="auto"/>
                    <w:right w:val="none" w:sz="0" w:space="0" w:color="auto"/>
                  </w:divBdr>
                  <w:divsChild>
                    <w:div w:id="1882667835">
                      <w:marLeft w:val="0"/>
                      <w:marRight w:val="0"/>
                      <w:marTop w:val="0"/>
                      <w:marBottom w:val="0"/>
                      <w:divBdr>
                        <w:top w:val="none" w:sz="0" w:space="0" w:color="auto"/>
                        <w:left w:val="none" w:sz="0" w:space="0" w:color="auto"/>
                        <w:bottom w:val="none" w:sz="0" w:space="0" w:color="auto"/>
                        <w:right w:val="none" w:sz="0" w:space="0" w:color="auto"/>
                      </w:divBdr>
                      <w:divsChild>
                        <w:div w:id="991443378">
                          <w:marLeft w:val="0"/>
                          <w:marRight w:val="0"/>
                          <w:marTop w:val="0"/>
                          <w:marBottom w:val="0"/>
                          <w:divBdr>
                            <w:top w:val="none" w:sz="0" w:space="0" w:color="auto"/>
                            <w:left w:val="none" w:sz="0" w:space="0" w:color="auto"/>
                            <w:bottom w:val="none" w:sz="0" w:space="0" w:color="auto"/>
                            <w:right w:val="none" w:sz="0" w:space="0" w:color="auto"/>
                          </w:divBdr>
                          <w:divsChild>
                            <w:div w:id="132451714">
                              <w:marLeft w:val="0"/>
                              <w:marRight w:val="0"/>
                              <w:marTop w:val="0"/>
                              <w:marBottom w:val="0"/>
                              <w:divBdr>
                                <w:top w:val="none" w:sz="0" w:space="0" w:color="auto"/>
                                <w:left w:val="none" w:sz="0" w:space="0" w:color="auto"/>
                                <w:bottom w:val="none" w:sz="0" w:space="0" w:color="auto"/>
                                <w:right w:val="none" w:sz="0" w:space="0" w:color="auto"/>
                              </w:divBdr>
                              <w:divsChild>
                                <w:div w:id="985158325">
                                  <w:marLeft w:val="0"/>
                                  <w:marRight w:val="0"/>
                                  <w:marTop w:val="0"/>
                                  <w:marBottom w:val="0"/>
                                  <w:divBdr>
                                    <w:top w:val="none" w:sz="0" w:space="0" w:color="auto"/>
                                    <w:left w:val="none" w:sz="0" w:space="0" w:color="auto"/>
                                    <w:bottom w:val="none" w:sz="0" w:space="0" w:color="auto"/>
                                    <w:right w:val="none" w:sz="0" w:space="0" w:color="auto"/>
                                  </w:divBdr>
                                  <w:divsChild>
                                    <w:div w:id="1433893227">
                                      <w:marLeft w:val="0"/>
                                      <w:marRight w:val="0"/>
                                      <w:marTop w:val="0"/>
                                      <w:marBottom w:val="0"/>
                                      <w:divBdr>
                                        <w:top w:val="none" w:sz="0" w:space="0" w:color="auto"/>
                                        <w:left w:val="none" w:sz="0" w:space="0" w:color="auto"/>
                                        <w:bottom w:val="none" w:sz="0" w:space="0" w:color="auto"/>
                                        <w:right w:val="none" w:sz="0" w:space="0" w:color="auto"/>
                                      </w:divBdr>
                                      <w:divsChild>
                                        <w:div w:id="487745772">
                                          <w:marLeft w:val="0"/>
                                          <w:marRight w:val="0"/>
                                          <w:marTop w:val="0"/>
                                          <w:marBottom w:val="0"/>
                                          <w:divBdr>
                                            <w:top w:val="none" w:sz="0" w:space="0" w:color="auto"/>
                                            <w:left w:val="none" w:sz="0" w:space="0" w:color="auto"/>
                                            <w:bottom w:val="none" w:sz="0" w:space="0" w:color="auto"/>
                                            <w:right w:val="none" w:sz="0" w:space="0" w:color="auto"/>
                                          </w:divBdr>
                                          <w:divsChild>
                                            <w:div w:id="765617386">
                                              <w:marLeft w:val="0"/>
                                              <w:marRight w:val="0"/>
                                              <w:marTop w:val="0"/>
                                              <w:marBottom w:val="0"/>
                                              <w:divBdr>
                                                <w:top w:val="none" w:sz="0" w:space="0" w:color="auto"/>
                                                <w:left w:val="none" w:sz="0" w:space="0" w:color="auto"/>
                                                <w:bottom w:val="none" w:sz="0" w:space="0" w:color="auto"/>
                                                <w:right w:val="none" w:sz="0" w:space="0" w:color="auto"/>
                                              </w:divBdr>
                                              <w:divsChild>
                                                <w:div w:id="15985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95620">
                                          <w:marLeft w:val="0"/>
                                          <w:marRight w:val="0"/>
                                          <w:marTop w:val="0"/>
                                          <w:marBottom w:val="0"/>
                                          <w:divBdr>
                                            <w:top w:val="none" w:sz="0" w:space="0" w:color="auto"/>
                                            <w:left w:val="none" w:sz="0" w:space="0" w:color="auto"/>
                                            <w:bottom w:val="none" w:sz="0" w:space="0" w:color="auto"/>
                                            <w:right w:val="none" w:sz="0" w:space="0" w:color="auto"/>
                                          </w:divBdr>
                                          <w:divsChild>
                                            <w:div w:id="15346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571013">
          <w:marLeft w:val="0"/>
          <w:marRight w:val="0"/>
          <w:marTop w:val="0"/>
          <w:marBottom w:val="0"/>
          <w:divBdr>
            <w:top w:val="none" w:sz="0" w:space="0" w:color="auto"/>
            <w:left w:val="none" w:sz="0" w:space="0" w:color="auto"/>
            <w:bottom w:val="none" w:sz="0" w:space="0" w:color="auto"/>
            <w:right w:val="none" w:sz="0" w:space="0" w:color="auto"/>
          </w:divBdr>
          <w:divsChild>
            <w:div w:id="2059010772">
              <w:marLeft w:val="0"/>
              <w:marRight w:val="0"/>
              <w:marTop w:val="0"/>
              <w:marBottom w:val="0"/>
              <w:divBdr>
                <w:top w:val="none" w:sz="0" w:space="0" w:color="auto"/>
                <w:left w:val="none" w:sz="0" w:space="0" w:color="auto"/>
                <w:bottom w:val="none" w:sz="0" w:space="0" w:color="auto"/>
                <w:right w:val="none" w:sz="0" w:space="0" w:color="auto"/>
              </w:divBdr>
              <w:divsChild>
                <w:div w:id="2057656539">
                  <w:marLeft w:val="0"/>
                  <w:marRight w:val="0"/>
                  <w:marTop w:val="0"/>
                  <w:marBottom w:val="0"/>
                  <w:divBdr>
                    <w:top w:val="none" w:sz="0" w:space="0" w:color="auto"/>
                    <w:left w:val="none" w:sz="0" w:space="0" w:color="auto"/>
                    <w:bottom w:val="none" w:sz="0" w:space="0" w:color="auto"/>
                    <w:right w:val="none" w:sz="0" w:space="0" w:color="auto"/>
                  </w:divBdr>
                  <w:divsChild>
                    <w:div w:id="291056267">
                      <w:marLeft w:val="0"/>
                      <w:marRight w:val="0"/>
                      <w:marTop w:val="0"/>
                      <w:marBottom w:val="0"/>
                      <w:divBdr>
                        <w:top w:val="none" w:sz="0" w:space="0" w:color="auto"/>
                        <w:left w:val="none" w:sz="0" w:space="0" w:color="auto"/>
                        <w:bottom w:val="none" w:sz="0" w:space="0" w:color="auto"/>
                        <w:right w:val="none" w:sz="0" w:space="0" w:color="auto"/>
                      </w:divBdr>
                      <w:divsChild>
                        <w:div w:id="2145348616">
                          <w:marLeft w:val="0"/>
                          <w:marRight w:val="0"/>
                          <w:marTop w:val="0"/>
                          <w:marBottom w:val="0"/>
                          <w:divBdr>
                            <w:top w:val="none" w:sz="0" w:space="0" w:color="auto"/>
                            <w:left w:val="none" w:sz="0" w:space="0" w:color="auto"/>
                            <w:bottom w:val="none" w:sz="0" w:space="0" w:color="auto"/>
                            <w:right w:val="none" w:sz="0" w:space="0" w:color="auto"/>
                          </w:divBdr>
                          <w:divsChild>
                            <w:div w:id="993414233">
                              <w:marLeft w:val="0"/>
                              <w:marRight w:val="0"/>
                              <w:marTop w:val="0"/>
                              <w:marBottom w:val="0"/>
                              <w:divBdr>
                                <w:top w:val="none" w:sz="0" w:space="0" w:color="auto"/>
                                <w:left w:val="none" w:sz="0" w:space="0" w:color="auto"/>
                                <w:bottom w:val="none" w:sz="0" w:space="0" w:color="auto"/>
                                <w:right w:val="none" w:sz="0" w:space="0" w:color="auto"/>
                              </w:divBdr>
                              <w:divsChild>
                                <w:div w:id="1456869866">
                                  <w:marLeft w:val="0"/>
                                  <w:marRight w:val="0"/>
                                  <w:marTop w:val="0"/>
                                  <w:marBottom w:val="0"/>
                                  <w:divBdr>
                                    <w:top w:val="none" w:sz="0" w:space="0" w:color="auto"/>
                                    <w:left w:val="none" w:sz="0" w:space="0" w:color="auto"/>
                                    <w:bottom w:val="none" w:sz="0" w:space="0" w:color="auto"/>
                                    <w:right w:val="none" w:sz="0" w:space="0" w:color="auto"/>
                                  </w:divBdr>
                                  <w:divsChild>
                                    <w:div w:id="7070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729651">
                      <w:marLeft w:val="0"/>
                      <w:marRight w:val="0"/>
                      <w:marTop w:val="0"/>
                      <w:marBottom w:val="0"/>
                      <w:divBdr>
                        <w:top w:val="none" w:sz="0" w:space="0" w:color="auto"/>
                        <w:left w:val="none" w:sz="0" w:space="0" w:color="auto"/>
                        <w:bottom w:val="none" w:sz="0" w:space="0" w:color="auto"/>
                        <w:right w:val="none" w:sz="0" w:space="0" w:color="auto"/>
                      </w:divBdr>
                      <w:divsChild>
                        <w:div w:id="753623955">
                          <w:marLeft w:val="0"/>
                          <w:marRight w:val="0"/>
                          <w:marTop w:val="0"/>
                          <w:marBottom w:val="0"/>
                          <w:divBdr>
                            <w:top w:val="none" w:sz="0" w:space="0" w:color="auto"/>
                            <w:left w:val="none" w:sz="0" w:space="0" w:color="auto"/>
                            <w:bottom w:val="none" w:sz="0" w:space="0" w:color="auto"/>
                            <w:right w:val="none" w:sz="0" w:space="0" w:color="auto"/>
                          </w:divBdr>
                          <w:divsChild>
                            <w:div w:id="173880825">
                              <w:marLeft w:val="0"/>
                              <w:marRight w:val="0"/>
                              <w:marTop w:val="0"/>
                              <w:marBottom w:val="0"/>
                              <w:divBdr>
                                <w:top w:val="none" w:sz="0" w:space="0" w:color="auto"/>
                                <w:left w:val="none" w:sz="0" w:space="0" w:color="auto"/>
                                <w:bottom w:val="none" w:sz="0" w:space="0" w:color="auto"/>
                                <w:right w:val="none" w:sz="0" w:space="0" w:color="auto"/>
                              </w:divBdr>
                              <w:divsChild>
                                <w:div w:id="784230214">
                                  <w:marLeft w:val="0"/>
                                  <w:marRight w:val="0"/>
                                  <w:marTop w:val="0"/>
                                  <w:marBottom w:val="0"/>
                                  <w:divBdr>
                                    <w:top w:val="none" w:sz="0" w:space="0" w:color="auto"/>
                                    <w:left w:val="none" w:sz="0" w:space="0" w:color="auto"/>
                                    <w:bottom w:val="none" w:sz="0" w:space="0" w:color="auto"/>
                                    <w:right w:val="none" w:sz="0" w:space="0" w:color="auto"/>
                                  </w:divBdr>
                                  <w:divsChild>
                                    <w:div w:id="697313658">
                                      <w:marLeft w:val="0"/>
                                      <w:marRight w:val="0"/>
                                      <w:marTop w:val="0"/>
                                      <w:marBottom w:val="0"/>
                                      <w:divBdr>
                                        <w:top w:val="none" w:sz="0" w:space="0" w:color="auto"/>
                                        <w:left w:val="none" w:sz="0" w:space="0" w:color="auto"/>
                                        <w:bottom w:val="none" w:sz="0" w:space="0" w:color="auto"/>
                                        <w:right w:val="none" w:sz="0" w:space="0" w:color="auto"/>
                                      </w:divBdr>
                                      <w:divsChild>
                                        <w:div w:id="80000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536985">
                              <w:marLeft w:val="0"/>
                              <w:marRight w:val="0"/>
                              <w:marTop w:val="0"/>
                              <w:marBottom w:val="0"/>
                              <w:divBdr>
                                <w:top w:val="none" w:sz="0" w:space="0" w:color="auto"/>
                                <w:left w:val="none" w:sz="0" w:space="0" w:color="auto"/>
                                <w:bottom w:val="none" w:sz="0" w:space="0" w:color="auto"/>
                                <w:right w:val="none" w:sz="0" w:space="0" w:color="auto"/>
                              </w:divBdr>
                              <w:divsChild>
                                <w:div w:id="1848984715">
                                  <w:marLeft w:val="0"/>
                                  <w:marRight w:val="0"/>
                                  <w:marTop w:val="0"/>
                                  <w:marBottom w:val="0"/>
                                  <w:divBdr>
                                    <w:top w:val="none" w:sz="0" w:space="0" w:color="auto"/>
                                    <w:left w:val="none" w:sz="0" w:space="0" w:color="auto"/>
                                    <w:bottom w:val="none" w:sz="0" w:space="0" w:color="auto"/>
                                    <w:right w:val="none" w:sz="0" w:space="0" w:color="auto"/>
                                  </w:divBdr>
                                  <w:divsChild>
                                    <w:div w:id="195118411">
                                      <w:marLeft w:val="0"/>
                                      <w:marRight w:val="0"/>
                                      <w:marTop w:val="0"/>
                                      <w:marBottom w:val="0"/>
                                      <w:divBdr>
                                        <w:top w:val="none" w:sz="0" w:space="0" w:color="auto"/>
                                        <w:left w:val="none" w:sz="0" w:space="0" w:color="auto"/>
                                        <w:bottom w:val="none" w:sz="0" w:space="0" w:color="auto"/>
                                        <w:right w:val="none" w:sz="0" w:space="0" w:color="auto"/>
                                      </w:divBdr>
                                      <w:divsChild>
                                        <w:div w:id="986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156320">
          <w:marLeft w:val="0"/>
          <w:marRight w:val="0"/>
          <w:marTop w:val="0"/>
          <w:marBottom w:val="0"/>
          <w:divBdr>
            <w:top w:val="none" w:sz="0" w:space="0" w:color="auto"/>
            <w:left w:val="none" w:sz="0" w:space="0" w:color="auto"/>
            <w:bottom w:val="none" w:sz="0" w:space="0" w:color="auto"/>
            <w:right w:val="none" w:sz="0" w:space="0" w:color="auto"/>
          </w:divBdr>
          <w:divsChild>
            <w:div w:id="1877887382">
              <w:marLeft w:val="0"/>
              <w:marRight w:val="0"/>
              <w:marTop w:val="0"/>
              <w:marBottom w:val="0"/>
              <w:divBdr>
                <w:top w:val="none" w:sz="0" w:space="0" w:color="auto"/>
                <w:left w:val="none" w:sz="0" w:space="0" w:color="auto"/>
                <w:bottom w:val="none" w:sz="0" w:space="0" w:color="auto"/>
                <w:right w:val="none" w:sz="0" w:space="0" w:color="auto"/>
              </w:divBdr>
              <w:divsChild>
                <w:div w:id="1087268724">
                  <w:marLeft w:val="0"/>
                  <w:marRight w:val="0"/>
                  <w:marTop w:val="0"/>
                  <w:marBottom w:val="0"/>
                  <w:divBdr>
                    <w:top w:val="none" w:sz="0" w:space="0" w:color="auto"/>
                    <w:left w:val="none" w:sz="0" w:space="0" w:color="auto"/>
                    <w:bottom w:val="none" w:sz="0" w:space="0" w:color="auto"/>
                    <w:right w:val="none" w:sz="0" w:space="0" w:color="auto"/>
                  </w:divBdr>
                  <w:divsChild>
                    <w:div w:id="591473165">
                      <w:marLeft w:val="0"/>
                      <w:marRight w:val="0"/>
                      <w:marTop w:val="0"/>
                      <w:marBottom w:val="0"/>
                      <w:divBdr>
                        <w:top w:val="none" w:sz="0" w:space="0" w:color="auto"/>
                        <w:left w:val="none" w:sz="0" w:space="0" w:color="auto"/>
                        <w:bottom w:val="none" w:sz="0" w:space="0" w:color="auto"/>
                        <w:right w:val="none" w:sz="0" w:space="0" w:color="auto"/>
                      </w:divBdr>
                      <w:divsChild>
                        <w:div w:id="1329862832">
                          <w:marLeft w:val="0"/>
                          <w:marRight w:val="0"/>
                          <w:marTop w:val="0"/>
                          <w:marBottom w:val="0"/>
                          <w:divBdr>
                            <w:top w:val="none" w:sz="0" w:space="0" w:color="auto"/>
                            <w:left w:val="none" w:sz="0" w:space="0" w:color="auto"/>
                            <w:bottom w:val="none" w:sz="0" w:space="0" w:color="auto"/>
                            <w:right w:val="none" w:sz="0" w:space="0" w:color="auto"/>
                          </w:divBdr>
                          <w:divsChild>
                            <w:div w:id="866942753">
                              <w:marLeft w:val="0"/>
                              <w:marRight w:val="0"/>
                              <w:marTop w:val="0"/>
                              <w:marBottom w:val="0"/>
                              <w:divBdr>
                                <w:top w:val="none" w:sz="0" w:space="0" w:color="auto"/>
                                <w:left w:val="none" w:sz="0" w:space="0" w:color="auto"/>
                                <w:bottom w:val="none" w:sz="0" w:space="0" w:color="auto"/>
                                <w:right w:val="none" w:sz="0" w:space="0" w:color="auto"/>
                              </w:divBdr>
                              <w:divsChild>
                                <w:div w:id="2073041746">
                                  <w:marLeft w:val="0"/>
                                  <w:marRight w:val="0"/>
                                  <w:marTop w:val="0"/>
                                  <w:marBottom w:val="0"/>
                                  <w:divBdr>
                                    <w:top w:val="none" w:sz="0" w:space="0" w:color="auto"/>
                                    <w:left w:val="none" w:sz="0" w:space="0" w:color="auto"/>
                                    <w:bottom w:val="none" w:sz="0" w:space="0" w:color="auto"/>
                                    <w:right w:val="none" w:sz="0" w:space="0" w:color="auto"/>
                                  </w:divBdr>
                                  <w:divsChild>
                                    <w:div w:id="2043939944">
                                      <w:marLeft w:val="0"/>
                                      <w:marRight w:val="0"/>
                                      <w:marTop w:val="0"/>
                                      <w:marBottom w:val="0"/>
                                      <w:divBdr>
                                        <w:top w:val="none" w:sz="0" w:space="0" w:color="auto"/>
                                        <w:left w:val="none" w:sz="0" w:space="0" w:color="auto"/>
                                        <w:bottom w:val="none" w:sz="0" w:space="0" w:color="auto"/>
                                        <w:right w:val="none" w:sz="0" w:space="0" w:color="auto"/>
                                      </w:divBdr>
                                      <w:divsChild>
                                        <w:div w:id="2127773377">
                                          <w:marLeft w:val="0"/>
                                          <w:marRight w:val="0"/>
                                          <w:marTop w:val="0"/>
                                          <w:marBottom w:val="0"/>
                                          <w:divBdr>
                                            <w:top w:val="none" w:sz="0" w:space="0" w:color="auto"/>
                                            <w:left w:val="none" w:sz="0" w:space="0" w:color="auto"/>
                                            <w:bottom w:val="none" w:sz="0" w:space="0" w:color="auto"/>
                                            <w:right w:val="none" w:sz="0" w:space="0" w:color="auto"/>
                                          </w:divBdr>
                                          <w:divsChild>
                                            <w:div w:id="786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4510617">
          <w:marLeft w:val="0"/>
          <w:marRight w:val="0"/>
          <w:marTop w:val="0"/>
          <w:marBottom w:val="0"/>
          <w:divBdr>
            <w:top w:val="none" w:sz="0" w:space="0" w:color="auto"/>
            <w:left w:val="none" w:sz="0" w:space="0" w:color="auto"/>
            <w:bottom w:val="none" w:sz="0" w:space="0" w:color="auto"/>
            <w:right w:val="none" w:sz="0" w:space="0" w:color="auto"/>
          </w:divBdr>
          <w:divsChild>
            <w:div w:id="2064282572">
              <w:marLeft w:val="0"/>
              <w:marRight w:val="0"/>
              <w:marTop w:val="0"/>
              <w:marBottom w:val="0"/>
              <w:divBdr>
                <w:top w:val="none" w:sz="0" w:space="0" w:color="auto"/>
                <w:left w:val="none" w:sz="0" w:space="0" w:color="auto"/>
                <w:bottom w:val="none" w:sz="0" w:space="0" w:color="auto"/>
                <w:right w:val="none" w:sz="0" w:space="0" w:color="auto"/>
              </w:divBdr>
              <w:divsChild>
                <w:div w:id="526138042">
                  <w:marLeft w:val="0"/>
                  <w:marRight w:val="0"/>
                  <w:marTop w:val="0"/>
                  <w:marBottom w:val="0"/>
                  <w:divBdr>
                    <w:top w:val="none" w:sz="0" w:space="0" w:color="auto"/>
                    <w:left w:val="none" w:sz="0" w:space="0" w:color="auto"/>
                    <w:bottom w:val="none" w:sz="0" w:space="0" w:color="auto"/>
                    <w:right w:val="none" w:sz="0" w:space="0" w:color="auto"/>
                  </w:divBdr>
                  <w:divsChild>
                    <w:div w:id="2080713708">
                      <w:marLeft w:val="0"/>
                      <w:marRight w:val="0"/>
                      <w:marTop w:val="0"/>
                      <w:marBottom w:val="0"/>
                      <w:divBdr>
                        <w:top w:val="none" w:sz="0" w:space="0" w:color="auto"/>
                        <w:left w:val="none" w:sz="0" w:space="0" w:color="auto"/>
                        <w:bottom w:val="none" w:sz="0" w:space="0" w:color="auto"/>
                        <w:right w:val="none" w:sz="0" w:space="0" w:color="auto"/>
                      </w:divBdr>
                      <w:divsChild>
                        <w:div w:id="73747248">
                          <w:marLeft w:val="0"/>
                          <w:marRight w:val="0"/>
                          <w:marTop w:val="0"/>
                          <w:marBottom w:val="0"/>
                          <w:divBdr>
                            <w:top w:val="none" w:sz="0" w:space="0" w:color="auto"/>
                            <w:left w:val="none" w:sz="0" w:space="0" w:color="auto"/>
                            <w:bottom w:val="none" w:sz="0" w:space="0" w:color="auto"/>
                            <w:right w:val="none" w:sz="0" w:space="0" w:color="auto"/>
                          </w:divBdr>
                          <w:divsChild>
                            <w:div w:id="1930381824">
                              <w:marLeft w:val="0"/>
                              <w:marRight w:val="0"/>
                              <w:marTop w:val="0"/>
                              <w:marBottom w:val="0"/>
                              <w:divBdr>
                                <w:top w:val="none" w:sz="0" w:space="0" w:color="auto"/>
                                <w:left w:val="none" w:sz="0" w:space="0" w:color="auto"/>
                                <w:bottom w:val="none" w:sz="0" w:space="0" w:color="auto"/>
                                <w:right w:val="none" w:sz="0" w:space="0" w:color="auto"/>
                              </w:divBdr>
                              <w:divsChild>
                                <w:div w:id="1180965639">
                                  <w:marLeft w:val="0"/>
                                  <w:marRight w:val="0"/>
                                  <w:marTop w:val="0"/>
                                  <w:marBottom w:val="0"/>
                                  <w:divBdr>
                                    <w:top w:val="none" w:sz="0" w:space="0" w:color="auto"/>
                                    <w:left w:val="none" w:sz="0" w:space="0" w:color="auto"/>
                                    <w:bottom w:val="none" w:sz="0" w:space="0" w:color="auto"/>
                                    <w:right w:val="none" w:sz="0" w:space="0" w:color="auto"/>
                                  </w:divBdr>
                                  <w:divsChild>
                                    <w:div w:id="881595292">
                                      <w:marLeft w:val="0"/>
                                      <w:marRight w:val="0"/>
                                      <w:marTop w:val="0"/>
                                      <w:marBottom w:val="0"/>
                                      <w:divBdr>
                                        <w:top w:val="none" w:sz="0" w:space="0" w:color="auto"/>
                                        <w:left w:val="none" w:sz="0" w:space="0" w:color="auto"/>
                                        <w:bottom w:val="none" w:sz="0" w:space="0" w:color="auto"/>
                                        <w:right w:val="none" w:sz="0" w:space="0" w:color="auto"/>
                                      </w:divBdr>
                                      <w:divsChild>
                                        <w:div w:id="1209563696">
                                          <w:marLeft w:val="0"/>
                                          <w:marRight w:val="0"/>
                                          <w:marTop w:val="0"/>
                                          <w:marBottom w:val="0"/>
                                          <w:divBdr>
                                            <w:top w:val="none" w:sz="0" w:space="0" w:color="auto"/>
                                            <w:left w:val="none" w:sz="0" w:space="0" w:color="auto"/>
                                            <w:bottom w:val="none" w:sz="0" w:space="0" w:color="auto"/>
                                            <w:right w:val="none" w:sz="0" w:space="0" w:color="auto"/>
                                          </w:divBdr>
                                          <w:divsChild>
                                            <w:div w:id="971134777">
                                              <w:marLeft w:val="0"/>
                                              <w:marRight w:val="0"/>
                                              <w:marTop w:val="0"/>
                                              <w:marBottom w:val="0"/>
                                              <w:divBdr>
                                                <w:top w:val="none" w:sz="0" w:space="0" w:color="auto"/>
                                                <w:left w:val="none" w:sz="0" w:space="0" w:color="auto"/>
                                                <w:bottom w:val="none" w:sz="0" w:space="0" w:color="auto"/>
                                                <w:right w:val="none" w:sz="0" w:space="0" w:color="auto"/>
                                              </w:divBdr>
                                            </w:div>
                                          </w:divsChild>
                                        </w:div>
                                        <w:div w:id="2109815406">
                                          <w:marLeft w:val="0"/>
                                          <w:marRight w:val="0"/>
                                          <w:marTop w:val="0"/>
                                          <w:marBottom w:val="0"/>
                                          <w:divBdr>
                                            <w:top w:val="none" w:sz="0" w:space="0" w:color="auto"/>
                                            <w:left w:val="none" w:sz="0" w:space="0" w:color="auto"/>
                                            <w:bottom w:val="none" w:sz="0" w:space="0" w:color="auto"/>
                                            <w:right w:val="none" w:sz="0" w:space="0" w:color="auto"/>
                                          </w:divBdr>
                                          <w:divsChild>
                                            <w:div w:id="331416062">
                                              <w:marLeft w:val="0"/>
                                              <w:marRight w:val="0"/>
                                              <w:marTop w:val="0"/>
                                              <w:marBottom w:val="0"/>
                                              <w:divBdr>
                                                <w:top w:val="none" w:sz="0" w:space="0" w:color="auto"/>
                                                <w:left w:val="none" w:sz="0" w:space="0" w:color="auto"/>
                                                <w:bottom w:val="none" w:sz="0" w:space="0" w:color="auto"/>
                                                <w:right w:val="none" w:sz="0" w:space="0" w:color="auto"/>
                                              </w:divBdr>
                                              <w:divsChild>
                                                <w:div w:id="344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8224846">
          <w:marLeft w:val="0"/>
          <w:marRight w:val="0"/>
          <w:marTop w:val="0"/>
          <w:marBottom w:val="0"/>
          <w:divBdr>
            <w:top w:val="none" w:sz="0" w:space="0" w:color="auto"/>
            <w:left w:val="none" w:sz="0" w:space="0" w:color="auto"/>
            <w:bottom w:val="none" w:sz="0" w:space="0" w:color="auto"/>
            <w:right w:val="none" w:sz="0" w:space="0" w:color="auto"/>
          </w:divBdr>
          <w:divsChild>
            <w:div w:id="707147360">
              <w:marLeft w:val="0"/>
              <w:marRight w:val="0"/>
              <w:marTop w:val="0"/>
              <w:marBottom w:val="0"/>
              <w:divBdr>
                <w:top w:val="none" w:sz="0" w:space="0" w:color="auto"/>
                <w:left w:val="none" w:sz="0" w:space="0" w:color="auto"/>
                <w:bottom w:val="none" w:sz="0" w:space="0" w:color="auto"/>
                <w:right w:val="none" w:sz="0" w:space="0" w:color="auto"/>
              </w:divBdr>
              <w:divsChild>
                <w:div w:id="50229310">
                  <w:marLeft w:val="0"/>
                  <w:marRight w:val="0"/>
                  <w:marTop w:val="0"/>
                  <w:marBottom w:val="0"/>
                  <w:divBdr>
                    <w:top w:val="none" w:sz="0" w:space="0" w:color="auto"/>
                    <w:left w:val="none" w:sz="0" w:space="0" w:color="auto"/>
                    <w:bottom w:val="none" w:sz="0" w:space="0" w:color="auto"/>
                    <w:right w:val="none" w:sz="0" w:space="0" w:color="auto"/>
                  </w:divBdr>
                  <w:divsChild>
                    <w:div w:id="558172176">
                      <w:marLeft w:val="0"/>
                      <w:marRight w:val="0"/>
                      <w:marTop w:val="0"/>
                      <w:marBottom w:val="0"/>
                      <w:divBdr>
                        <w:top w:val="none" w:sz="0" w:space="0" w:color="auto"/>
                        <w:left w:val="none" w:sz="0" w:space="0" w:color="auto"/>
                        <w:bottom w:val="none" w:sz="0" w:space="0" w:color="auto"/>
                        <w:right w:val="none" w:sz="0" w:space="0" w:color="auto"/>
                      </w:divBdr>
                      <w:divsChild>
                        <w:div w:id="1069426528">
                          <w:marLeft w:val="0"/>
                          <w:marRight w:val="0"/>
                          <w:marTop w:val="0"/>
                          <w:marBottom w:val="0"/>
                          <w:divBdr>
                            <w:top w:val="none" w:sz="0" w:space="0" w:color="auto"/>
                            <w:left w:val="none" w:sz="0" w:space="0" w:color="auto"/>
                            <w:bottom w:val="none" w:sz="0" w:space="0" w:color="auto"/>
                            <w:right w:val="none" w:sz="0" w:space="0" w:color="auto"/>
                          </w:divBdr>
                          <w:divsChild>
                            <w:div w:id="608002420">
                              <w:marLeft w:val="0"/>
                              <w:marRight w:val="0"/>
                              <w:marTop w:val="0"/>
                              <w:marBottom w:val="0"/>
                              <w:divBdr>
                                <w:top w:val="none" w:sz="0" w:space="0" w:color="auto"/>
                                <w:left w:val="none" w:sz="0" w:space="0" w:color="auto"/>
                                <w:bottom w:val="none" w:sz="0" w:space="0" w:color="auto"/>
                                <w:right w:val="none" w:sz="0" w:space="0" w:color="auto"/>
                              </w:divBdr>
                              <w:divsChild>
                                <w:div w:id="1151753180">
                                  <w:marLeft w:val="0"/>
                                  <w:marRight w:val="0"/>
                                  <w:marTop w:val="0"/>
                                  <w:marBottom w:val="0"/>
                                  <w:divBdr>
                                    <w:top w:val="none" w:sz="0" w:space="0" w:color="auto"/>
                                    <w:left w:val="none" w:sz="0" w:space="0" w:color="auto"/>
                                    <w:bottom w:val="none" w:sz="0" w:space="0" w:color="auto"/>
                                    <w:right w:val="none" w:sz="0" w:space="0" w:color="auto"/>
                                  </w:divBdr>
                                  <w:divsChild>
                                    <w:div w:id="5549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758394">
                      <w:marLeft w:val="0"/>
                      <w:marRight w:val="0"/>
                      <w:marTop w:val="0"/>
                      <w:marBottom w:val="0"/>
                      <w:divBdr>
                        <w:top w:val="none" w:sz="0" w:space="0" w:color="auto"/>
                        <w:left w:val="none" w:sz="0" w:space="0" w:color="auto"/>
                        <w:bottom w:val="none" w:sz="0" w:space="0" w:color="auto"/>
                        <w:right w:val="none" w:sz="0" w:space="0" w:color="auto"/>
                      </w:divBdr>
                      <w:divsChild>
                        <w:div w:id="1674643603">
                          <w:marLeft w:val="0"/>
                          <w:marRight w:val="0"/>
                          <w:marTop w:val="0"/>
                          <w:marBottom w:val="0"/>
                          <w:divBdr>
                            <w:top w:val="none" w:sz="0" w:space="0" w:color="auto"/>
                            <w:left w:val="none" w:sz="0" w:space="0" w:color="auto"/>
                            <w:bottom w:val="none" w:sz="0" w:space="0" w:color="auto"/>
                            <w:right w:val="none" w:sz="0" w:space="0" w:color="auto"/>
                          </w:divBdr>
                          <w:divsChild>
                            <w:div w:id="1973317896">
                              <w:marLeft w:val="0"/>
                              <w:marRight w:val="0"/>
                              <w:marTop w:val="0"/>
                              <w:marBottom w:val="0"/>
                              <w:divBdr>
                                <w:top w:val="none" w:sz="0" w:space="0" w:color="auto"/>
                                <w:left w:val="none" w:sz="0" w:space="0" w:color="auto"/>
                                <w:bottom w:val="none" w:sz="0" w:space="0" w:color="auto"/>
                                <w:right w:val="none" w:sz="0" w:space="0" w:color="auto"/>
                              </w:divBdr>
                              <w:divsChild>
                                <w:div w:id="243537828">
                                  <w:marLeft w:val="0"/>
                                  <w:marRight w:val="0"/>
                                  <w:marTop w:val="0"/>
                                  <w:marBottom w:val="0"/>
                                  <w:divBdr>
                                    <w:top w:val="none" w:sz="0" w:space="0" w:color="auto"/>
                                    <w:left w:val="none" w:sz="0" w:space="0" w:color="auto"/>
                                    <w:bottom w:val="none" w:sz="0" w:space="0" w:color="auto"/>
                                    <w:right w:val="none" w:sz="0" w:space="0" w:color="auto"/>
                                  </w:divBdr>
                                  <w:divsChild>
                                    <w:div w:id="1431273121">
                                      <w:marLeft w:val="0"/>
                                      <w:marRight w:val="0"/>
                                      <w:marTop w:val="0"/>
                                      <w:marBottom w:val="0"/>
                                      <w:divBdr>
                                        <w:top w:val="none" w:sz="0" w:space="0" w:color="auto"/>
                                        <w:left w:val="none" w:sz="0" w:space="0" w:color="auto"/>
                                        <w:bottom w:val="none" w:sz="0" w:space="0" w:color="auto"/>
                                        <w:right w:val="none" w:sz="0" w:space="0" w:color="auto"/>
                                      </w:divBdr>
                                      <w:divsChild>
                                        <w:div w:id="123890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3412899">
          <w:marLeft w:val="0"/>
          <w:marRight w:val="0"/>
          <w:marTop w:val="0"/>
          <w:marBottom w:val="0"/>
          <w:divBdr>
            <w:top w:val="none" w:sz="0" w:space="0" w:color="auto"/>
            <w:left w:val="none" w:sz="0" w:space="0" w:color="auto"/>
            <w:bottom w:val="none" w:sz="0" w:space="0" w:color="auto"/>
            <w:right w:val="none" w:sz="0" w:space="0" w:color="auto"/>
          </w:divBdr>
          <w:divsChild>
            <w:div w:id="802891637">
              <w:marLeft w:val="0"/>
              <w:marRight w:val="0"/>
              <w:marTop w:val="0"/>
              <w:marBottom w:val="0"/>
              <w:divBdr>
                <w:top w:val="none" w:sz="0" w:space="0" w:color="auto"/>
                <w:left w:val="none" w:sz="0" w:space="0" w:color="auto"/>
                <w:bottom w:val="none" w:sz="0" w:space="0" w:color="auto"/>
                <w:right w:val="none" w:sz="0" w:space="0" w:color="auto"/>
              </w:divBdr>
              <w:divsChild>
                <w:div w:id="971131457">
                  <w:marLeft w:val="0"/>
                  <w:marRight w:val="0"/>
                  <w:marTop w:val="0"/>
                  <w:marBottom w:val="0"/>
                  <w:divBdr>
                    <w:top w:val="none" w:sz="0" w:space="0" w:color="auto"/>
                    <w:left w:val="none" w:sz="0" w:space="0" w:color="auto"/>
                    <w:bottom w:val="none" w:sz="0" w:space="0" w:color="auto"/>
                    <w:right w:val="none" w:sz="0" w:space="0" w:color="auto"/>
                  </w:divBdr>
                  <w:divsChild>
                    <w:div w:id="362824433">
                      <w:marLeft w:val="0"/>
                      <w:marRight w:val="0"/>
                      <w:marTop w:val="0"/>
                      <w:marBottom w:val="0"/>
                      <w:divBdr>
                        <w:top w:val="none" w:sz="0" w:space="0" w:color="auto"/>
                        <w:left w:val="none" w:sz="0" w:space="0" w:color="auto"/>
                        <w:bottom w:val="none" w:sz="0" w:space="0" w:color="auto"/>
                        <w:right w:val="none" w:sz="0" w:space="0" w:color="auto"/>
                      </w:divBdr>
                      <w:divsChild>
                        <w:div w:id="2004582389">
                          <w:marLeft w:val="0"/>
                          <w:marRight w:val="0"/>
                          <w:marTop w:val="0"/>
                          <w:marBottom w:val="0"/>
                          <w:divBdr>
                            <w:top w:val="none" w:sz="0" w:space="0" w:color="auto"/>
                            <w:left w:val="none" w:sz="0" w:space="0" w:color="auto"/>
                            <w:bottom w:val="none" w:sz="0" w:space="0" w:color="auto"/>
                            <w:right w:val="none" w:sz="0" w:space="0" w:color="auto"/>
                          </w:divBdr>
                          <w:divsChild>
                            <w:div w:id="441342652">
                              <w:marLeft w:val="0"/>
                              <w:marRight w:val="0"/>
                              <w:marTop w:val="0"/>
                              <w:marBottom w:val="0"/>
                              <w:divBdr>
                                <w:top w:val="none" w:sz="0" w:space="0" w:color="auto"/>
                                <w:left w:val="none" w:sz="0" w:space="0" w:color="auto"/>
                                <w:bottom w:val="none" w:sz="0" w:space="0" w:color="auto"/>
                                <w:right w:val="none" w:sz="0" w:space="0" w:color="auto"/>
                              </w:divBdr>
                              <w:divsChild>
                                <w:div w:id="1778603318">
                                  <w:marLeft w:val="0"/>
                                  <w:marRight w:val="0"/>
                                  <w:marTop w:val="0"/>
                                  <w:marBottom w:val="0"/>
                                  <w:divBdr>
                                    <w:top w:val="none" w:sz="0" w:space="0" w:color="auto"/>
                                    <w:left w:val="none" w:sz="0" w:space="0" w:color="auto"/>
                                    <w:bottom w:val="none" w:sz="0" w:space="0" w:color="auto"/>
                                    <w:right w:val="none" w:sz="0" w:space="0" w:color="auto"/>
                                  </w:divBdr>
                                  <w:divsChild>
                                    <w:div w:id="456028274">
                                      <w:marLeft w:val="0"/>
                                      <w:marRight w:val="0"/>
                                      <w:marTop w:val="0"/>
                                      <w:marBottom w:val="0"/>
                                      <w:divBdr>
                                        <w:top w:val="none" w:sz="0" w:space="0" w:color="auto"/>
                                        <w:left w:val="none" w:sz="0" w:space="0" w:color="auto"/>
                                        <w:bottom w:val="none" w:sz="0" w:space="0" w:color="auto"/>
                                        <w:right w:val="none" w:sz="0" w:space="0" w:color="auto"/>
                                      </w:divBdr>
                                      <w:divsChild>
                                        <w:div w:id="1964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3516">
                              <w:marLeft w:val="0"/>
                              <w:marRight w:val="0"/>
                              <w:marTop w:val="0"/>
                              <w:marBottom w:val="0"/>
                              <w:divBdr>
                                <w:top w:val="none" w:sz="0" w:space="0" w:color="auto"/>
                                <w:left w:val="none" w:sz="0" w:space="0" w:color="auto"/>
                                <w:bottom w:val="none" w:sz="0" w:space="0" w:color="auto"/>
                                <w:right w:val="none" w:sz="0" w:space="0" w:color="auto"/>
                              </w:divBdr>
                              <w:divsChild>
                                <w:div w:id="1557665676">
                                  <w:marLeft w:val="0"/>
                                  <w:marRight w:val="0"/>
                                  <w:marTop w:val="0"/>
                                  <w:marBottom w:val="0"/>
                                  <w:divBdr>
                                    <w:top w:val="none" w:sz="0" w:space="0" w:color="auto"/>
                                    <w:left w:val="none" w:sz="0" w:space="0" w:color="auto"/>
                                    <w:bottom w:val="none" w:sz="0" w:space="0" w:color="auto"/>
                                    <w:right w:val="none" w:sz="0" w:space="0" w:color="auto"/>
                                  </w:divBdr>
                                  <w:divsChild>
                                    <w:div w:id="2123456831">
                                      <w:marLeft w:val="0"/>
                                      <w:marRight w:val="0"/>
                                      <w:marTop w:val="0"/>
                                      <w:marBottom w:val="0"/>
                                      <w:divBdr>
                                        <w:top w:val="none" w:sz="0" w:space="0" w:color="auto"/>
                                        <w:left w:val="none" w:sz="0" w:space="0" w:color="auto"/>
                                        <w:bottom w:val="none" w:sz="0" w:space="0" w:color="auto"/>
                                        <w:right w:val="none" w:sz="0" w:space="0" w:color="auto"/>
                                      </w:divBdr>
                                      <w:divsChild>
                                        <w:div w:id="214284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857937">
                      <w:marLeft w:val="0"/>
                      <w:marRight w:val="0"/>
                      <w:marTop w:val="0"/>
                      <w:marBottom w:val="0"/>
                      <w:divBdr>
                        <w:top w:val="none" w:sz="0" w:space="0" w:color="auto"/>
                        <w:left w:val="none" w:sz="0" w:space="0" w:color="auto"/>
                        <w:bottom w:val="none" w:sz="0" w:space="0" w:color="auto"/>
                        <w:right w:val="none" w:sz="0" w:space="0" w:color="auto"/>
                      </w:divBdr>
                      <w:divsChild>
                        <w:div w:id="12074326">
                          <w:marLeft w:val="0"/>
                          <w:marRight w:val="0"/>
                          <w:marTop w:val="0"/>
                          <w:marBottom w:val="0"/>
                          <w:divBdr>
                            <w:top w:val="none" w:sz="0" w:space="0" w:color="auto"/>
                            <w:left w:val="none" w:sz="0" w:space="0" w:color="auto"/>
                            <w:bottom w:val="none" w:sz="0" w:space="0" w:color="auto"/>
                            <w:right w:val="none" w:sz="0" w:space="0" w:color="auto"/>
                          </w:divBdr>
                          <w:divsChild>
                            <w:div w:id="2036539120">
                              <w:marLeft w:val="0"/>
                              <w:marRight w:val="0"/>
                              <w:marTop w:val="0"/>
                              <w:marBottom w:val="0"/>
                              <w:divBdr>
                                <w:top w:val="none" w:sz="0" w:space="0" w:color="auto"/>
                                <w:left w:val="none" w:sz="0" w:space="0" w:color="auto"/>
                                <w:bottom w:val="none" w:sz="0" w:space="0" w:color="auto"/>
                                <w:right w:val="none" w:sz="0" w:space="0" w:color="auto"/>
                              </w:divBdr>
                              <w:divsChild>
                                <w:div w:id="783886392">
                                  <w:marLeft w:val="0"/>
                                  <w:marRight w:val="0"/>
                                  <w:marTop w:val="0"/>
                                  <w:marBottom w:val="0"/>
                                  <w:divBdr>
                                    <w:top w:val="none" w:sz="0" w:space="0" w:color="auto"/>
                                    <w:left w:val="none" w:sz="0" w:space="0" w:color="auto"/>
                                    <w:bottom w:val="none" w:sz="0" w:space="0" w:color="auto"/>
                                    <w:right w:val="none" w:sz="0" w:space="0" w:color="auto"/>
                                  </w:divBdr>
                                  <w:divsChild>
                                    <w:div w:id="20326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298795">
          <w:marLeft w:val="0"/>
          <w:marRight w:val="0"/>
          <w:marTop w:val="0"/>
          <w:marBottom w:val="0"/>
          <w:divBdr>
            <w:top w:val="none" w:sz="0" w:space="0" w:color="auto"/>
            <w:left w:val="none" w:sz="0" w:space="0" w:color="auto"/>
            <w:bottom w:val="none" w:sz="0" w:space="0" w:color="auto"/>
            <w:right w:val="none" w:sz="0" w:space="0" w:color="auto"/>
          </w:divBdr>
          <w:divsChild>
            <w:div w:id="1341200221">
              <w:marLeft w:val="0"/>
              <w:marRight w:val="0"/>
              <w:marTop w:val="0"/>
              <w:marBottom w:val="0"/>
              <w:divBdr>
                <w:top w:val="none" w:sz="0" w:space="0" w:color="auto"/>
                <w:left w:val="none" w:sz="0" w:space="0" w:color="auto"/>
                <w:bottom w:val="none" w:sz="0" w:space="0" w:color="auto"/>
                <w:right w:val="none" w:sz="0" w:space="0" w:color="auto"/>
              </w:divBdr>
              <w:divsChild>
                <w:div w:id="1265964506">
                  <w:marLeft w:val="0"/>
                  <w:marRight w:val="0"/>
                  <w:marTop w:val="0"/>
                  <w:marBottom w:val="0"/>
                  <w:divBdr>
                    <w:top w:val="none" w:sz="0" w:space="0" w:color="auto"/>
                    <w:left w:val="none" w:sz="0" w:space="0" w:color="auto"/>
                    <w:bottom w:val="none" w:sz="0" w:space="0" w:color="auto"/>
                    <w:right w:val="none" w:sz="0" w:space="0" w:color="auto"/>
                  </w:divBdr>
                  <w:divsChild>
                    <w:div w:id="11643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922184">
          <w:marLeft w:val="0"/>
          <w:marRight w:val="0"/>
          <w:marTop w:val="0"/>
          <w:marBottom w:val="0"/>
          <w:divBdr>
            <w:top w:val="none" w:sz="0" w:space="0" w:color="auto"/>
            <w:left w:val="none" w:sz="0" w:space="0" w:color="auto"/>
            <w:bottom w:val="none" w:sz="0" w:space="0" w:color="auto"/>
            <w:right w:val="none" w:sz="0" w:space="0" w:color="auto"/>
          </w:divBdr>
          <w:divsChild>
            <w:div w:id="2135174196">
              <w:marLeft w:val="0"/>
              <w:marRight w:val="0"/>
              <w:marTop w:val="0"/>
              <w:marBottom w:val="0"/>
              <w:divBdr>
                <w:top w:val="none" w:sz="0" w:space="0" w:color="auto"/>
                <w:left w:val="none" w:sz="0" w:space="0" w:color="auto"/>
                <w:bottom w:val="none" w:sz="0" w:space="0" w:color="auto"/>
                <w:right w:val="none" w:sz="0" w:space="0" w:color="auto"/>
              </w:divBdr>
              <w:divsChild>
                <w:div w:id="1263414609">
                  <w:marLeft w:val="0"/>
                  <w:marRight w:val="0"/>
                  <w:marTop w:val="0"/>
                  <w:marBottom w:val="0"/>
                  <w:divBdr>
                    <w:top w:val="none" w:sz="0" w:space="0" w:color="auto"/>
                    <w:left w:val="none" w:sz="0" w:space="0" w:color="auto"/>
                    <w:bottom w:val="none" w:sz="0" w:space="0" w:color="auto"/>
                    <w:right w:val="none" w:sz="0" w:space="0" w:color="auto"/>
                  </w:divBdr>
                  <w:divsChild>
                    <w:div w:id="759718837">
                      <w:marLeft w:val="0"/>
                      <w:marRight w:val="0"/>
                      <w:marTop w:val="0"/>
                      <w:marBottom w:val="0"/>
                      <w:divBdr>
                        <w:top w:val="none" w:sz="0" w:space="0" w:color="auto"/>
                        <w:left w:val="none" w:sz="0" w:space="0" w:color="auto"/>
                        <w:bottom w:val="none" w:sz="0" w:space="0" w:color="auto"/>
                        <w:right w:val="none" w:sz="0" w:space="0" w:color="auto"/>
                      </w:divBdr>
                      <w:divsChild>
                        <w:div w:id="1106926873">
                          <w:marLeft w:val="0"/>
                          <w:marRight w:val="0"/>
                          <w:marTop w:val="0"/>
                          <w:marBottom w:val="0"/>
                          <w:divBdr>
                            <w:top w:val="none" w:sz="0" w:space="0" w:color="auto"/>
                            <w:left w:val="none" w:sz="0" w:space="0" w:color="auto"/>
                            <w:bottom w:val="none" w:sz="0" w:space="0" w:color="auto"/>
                            <w:right w:val="none" w:sz="0" w:space="0" w:color="auto"/>
                          </w:divBdr>
                          <w:divsChild>
                            <w:div w:id="274295333">
                              <w:marLeft w:val="0"/>
                              <w:marRight w:val="0"/>
                              <w:marTop w:val="0"/>
                              <w:marBottom w:val="0"/>
                              <w:divBdr>
                                <w:top w:val="none" w:sz="0" w:space="0" w:color="auto"/>
                                <w:left w:val="none" w:sz="0" w:space="0" w:color="auto"/>
                                <w:bottom w:val="none" w:sz="0" w:space="0" w:color="auto"/>
                                <w:right w:val="none" w:sz="0" w:space="0" w:color="auto"/>
                              </w:divBdr>
                              <w:divsChild>
                                <w:div w:id="91753690">
                                  <w:marLeft w:val="0"/>
                                  <w:marRight w:val="0"/>
                                  <w:marTop w:val="0"/>
                                  <w:marBottom w:val="0"/>
                                  <w:divBdr>
                                    <w:top w:val="none" w:sz="0" w:space="0" w:color="auto"/>
                                    <w:left w:val="none" w:sz="0" w:space="0" w:color="auto"/>
                                    <w:bottom w:val="none" w:sz="0" w:space="0" w:color="auto"/>
                                    <w:right w:val="none" w:sz="0" w:space="0" w:color="auto"/>
                                  </w:divBdr>
                                  <w:divsChild>
                                    <w:div w:id="1103843977">
                                      <w:marLeft w:val="0"/>
                                      <w:marRight w:val="0"/>
                                      <w:marTop w:val="0"/>
                                      <w:marBottom w:val="0"/>
                                      <w:divBdr>
                                        <w:top w:val="none" w:sz="0" w:space="0" w:color="auto"/>
                                        <w:left w:val="none" w:sz="0" w:space="0" w:color="auto"/>
                                        <w:bottom w:val="none" w:sz="0" w:space="0" w:color="auto"/>
                                        <w:right w:val="none" w:sz="0" w:space="0" w:color="auto"/>
                                      </w:divBdr>
                                      <w:divsChild>
                                        <w:div w:id="8040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14573">
                              <w:marLeft w:val="0"/>
                              <w:marRight w:val="0"/>
                              <w:marTop w:val="0"/>
                              <w:marBottom w:val="0"/>
                              <w:divBdr>
                                <w:top w:val="none" w:sz="0" w:space="0" w:color="auto"/>
                                <w:left w:val="none" w:sz="0" w:space="0" w:color="auto"/>
                                <w:bottom w:val="none" w:sz="0" w:space="0" w:color="auto"/>
                                <w:right w:val="none" w:sz="0" w:space="0" w:color="auto"/>
                              </w:divBdr>
                              <w:divsChild>
                                <w:div w:id="1070082669">
                                  <w:marLeft w:val="0"/>
                                  <w:marRight w:val="0"/>
                                  <w:marTop w:val="0"/>
                                  <w:marBottom w:val="0"/>
                                  <w:divBdr>
                                    <w:top w:val="none" w:sz="0" w:space="0" w:color="auto"/>
                                    <w:left w:val="none" w:sz="0" w:space="0" w:color="auto"/>
                                    <w:bottom w:val="none" w:sz="0" w:space="0" w:color="auto"/>
                                    <w:right w:val="none" w:sz="0" w:space="0" w:color="auto"/>
                                  </w:divBdr>
                                  <w:divsChild>
                                    <w:div w:id="1471048149">
                                      <w:marLeft w:val="0"/>
                                      <w:marRight w:val="0"/>
                                      <w:marTop w:val="0"/>
                                      <w:marBottom w:val="0"/>
                                      <w:divBdr>
                                        <w:top w:val="none" w:sz="0" w:space="0" w:color="auto"/>
                                        <w:left w:val="none" w:sz="0" w:space="0" w:color="auto"/>
                                        <w:bottom w:val="none" w:sz="0" w:space="0" w:color="auto"/>
                                        <w:right w:val="none" w:sz="0" w:space="0" w:color="auto"/>
                                      </w:divBdr>
                                      <w:divsChild>
                                        <w:div w:id="155091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524935">
                      <w:marLeft w:val="0"/>
                      <w:marRight w:val="0"/>
                      <w:marTop w:val="0"/>
                      <w:marBottom w:val="0"/>
                      <w:divBdr>
                        <w:top w:val="none" w:sz="0" w:space="0" w:color="auto"/>
                        <w:left w:val="none" w:sz="0" w:space="0" w:color="auto"/>
                        <w:bottom w:val="none" w:sz="0" w:space="0" w:color="auto"/>
                        <w:right w:val="none" w:sz="0" w:space="0" w:color="auto"/>
                      </w:divBdr>
                      <w:divsChild>
                        <w:div w:id="1160540767">
                          <w:marLeft w:val="0"/>
                          <w:marRight w:val="0"/>
                          <w:marTop w:val="0"/>
                          <w:marBottom w:val="0"/>
                          <w:divBdr>
                            <w:top w:val="none" w:sz="0" w:space="0" w:color="auto"/>
                            <w:left w:val="none" w:sz="0" w:space="0" w:color="auto"/>
                            <w:bottom w:val="none" w:sz="0" w:space="0" w:color="auto"/>
                            <w:right w:val="none" w:sz="0" w:space="0" w:color="auto"/>
                          </w:divBdr>
                          <w:divsChild>
                            <w:div w:id="842941209">
                              <w:marLeft w:val="0"/>
                              <w:marRight w:val="0"/>
                              <w:marTop w:val="0"/>
                              <w:marBottom w:val="0"/>
                              <w:divBdr>
                                <w:top w:val="none" w:sz="0" w:space="0" w:color="auto"/>
                                <w:left w:val="none" w:sz="0" w:space="0" w:color="auto"/>
                                <w:bottom w:val="none" w:sz="0" w:space="0" w:color="auto"/>
                                <w:right w:val="none" w:sz="0" w:space="0" w:color="auto"/>
                              </w:divBdr>
                              <w:divsChild>
                                <w:div w:id="814688837">
                                  <w:marLeft w:val="0"/>
                                  <w:marRight w:val="0"/>
                                  <w:marTop w:val="0"/>
                                  <w:marBottom w:val="0"/>
                                  <w:divBdr>
                                    <w:top w:val="none" w:sz="0" w:space="0" w:color="auto"/>
                                    <w:left w:val="none" w:sz="0" w:space="0" w:color="auto"/>
                                    <w:bottom w:val="none" w:sz="0" w:space="0" w:color="auto"/>
                                    <w:right w:val="none" w:sz="0" w:space="0" w:color="auto"/>
                                  </w:divBdr>
                                  <w:divsChild>
                                    <w:div w:id="123531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3950197">
          <w:marLeft w:val="0"/>
          <w:marRight w:val="0"/>
          <w:marTop w:val="0"/>
          <w:marBottom w:val="0"/>
          <w:divBdr>
            <w:top w:val="none" w:sz="0" w:space="0" w:color="auto"/>
            <w:left w:val="none" w:sz="0" w:space="0" w:color="auto"/>
            <w:bottom w:val="none" w:sz="0" w:space="0" w:color="auto"/>
            <w:right w:val="none" w:sz="0" w:space="0" w:color="auto"/>
          </w:divBdr>
          <w:divsChild>
            <w:div w:id="22051628">
              <w:marLeft w:val="0"/>
              <w:marRight w:val="0"/>
              <w:marTop w:val="0"/>
              <w:marBottom w:val="0"/>
              <w:divBdr>
                <w:top w:val="none" w:sz="0" w:space="0" w:color="auto"/>
                <w:left w:val="none" w:sz="0" w:space="0" w:color="auto"/>
                <w:bottom w:val="none" w:sz="0" w:space="0" w:color="auto"/>
                <w:right w:val="none" w:sz="0" w:space="0" w:color="auto"/>
              </w:divBdr>
              <w:divsChild>
                <w:div w:id="1187405791">
                  <w:marLeft w:val="0"/>
                  <w:marRight w:val="0"/>
                  <w:marTop w:val="0"/>
                  <w:marBottom w:val="0"/>
                  <w:divBdr>
                    <w:top w:val="none" w:sz="0" w:space="0" w:color="auto"/>
                    <w:left w:val="none" w:sz="0" w:space="0" w:color="auto"/>
                    <w:bottom w:val="none" w:sz="0" w:space="0" w:color="auto"/>
                    <w:right w:val="none" w:sz="0" w:space="0" w:color="auto"/>
                  </w:divBdr>
                  <w:divsChild>
                    <w:div w:id="800197691">
                      <w:marLeft w:val="0"/>
                      <w:marRight w:val="0"/>
                      <w:marTop w:val="0"/>
                      <w:marBottom w:val="0"/>
                      <w:divBdr>
                        <w:top w:val="none" w:sz="0" w:space="0" w:color="auto"/>
                        <w:left w:val="none" w:sz="0" w:space="0" w:color="auto"/>
                        <w:bottom w:val="none" w:sz="0" w:space="0" w:color="auto"/>
                        <w:right w:val="none" w:sz="0" w:space="0" w:color="auto"/>
                      </w:divBdr>
                      <w:divsChild>
                        <w:div w:id="1664894365">
                          <w:marLeft w:val="0"/>
                          <w:marRight w:val="0"/>
                          <w:marTop w:val="0"/>
                          <w:marBottom w:val="0"/>
                          <w:divBdr>
                            <w:top w:val="none" w:sz="0" w:space="0" w:color="auto"/>
                            <w:left w:val="none" w:sz="0" w:space="0" w:color="auto"/>
                            <w:bottom w:val="none" w:sz="0" w:space="0" w:color="auto"/>
                            <w:right w:val="none" w:sz="0" w:space="0" w:color="auto"/>
                          </w:divBdr>
                          <w:divsChild>
                            <w:div w:id="1885557838">
                              <w:marLeft w:val="0"/>
                              <w:marRight w:val="0"/>
                              <w:marTop w:val="0"/>
                              <w:marBottom w:val="0"/>
                              <w:divBdr>
                                <w:top w:val="none" w:sz="0" w:space="0" w:color="auto"/>
                                <w:left w:val="none" w:sz="0" w:space="0" w:color="auto"/>
                                <w:bottom w:val="none" w:sz="0" w:space="0" w:color="auto"/>
                                <w:right w:val="none" w:sz="0" w:space="0" w:color="auto"/>
                              </w:divBdr>
                              <w:divsChild>
                                <w:div w:id="1193689566">
                                  <w:marLeft w:val="0"/>
                                  <w:marRight w:val="0"/>
                                  <w:marTop w:val="0"/>
                                  <w:marBottom w:val="0"/>
                                  <w:divBdr>
                                    <w:top w:val="none" w:sz="0" w:space="0" w:color="auto"/>
                                    <w:left w:val="none" w:sz="0" w:space="0" w:color="auto"/>
                                    <w:bottom w:val="none" w:sz="0" w:space="0" w:color="auto"/>
                                    <w:right w:val="none" w:sz="0" w:space="0" w:color="auto"/>
                                  </w:divBdr>
                                  <w:divsChild>
                                    <w:div w:id="127667900">
                                      <w:marLeft w:val="0"/>
                                      <w:marRight w:val="0"/>
                                      <w:marTop w:val="0"/>
                                      <w:marBottom w:val="0"/>
                                      <w:divBdr>
                                        <w:top w:val="none" w:sz="0" w:space="0" w:color="auto"/>
                                        <w:left w:val="none" w:sz="0" w:space="0" w:color="auto"/>
                                        <w:bottom w:val="none" w:sz="0" w:space="0" w:color="auto"/>
                                        <w:right w:val="none" w:sz="0" w:space="0" w:color="auto"/>
                                      </w:divBdr>
                                      <w:divsChild>
                                        <w:div w:id="480539763">
                                          <w:marLeft w:val="0"/>
                                          <w:marRight w:val="0"/>
                                          <w:marTop w:val="0"/>
                                          <w:marBottom w:val="0"/>
                                          <w:divBdr>
                                            <w:top w:val="none" w:sz="0" w:space="0" w:color="auto"/>
                                            <w:left w:val="none" w:sz="0" w:space="0" w:color="auto"/>
                                            <w:bottom w:val="none" w:sz="0" w:space="0" w:color="auto"/>
                                            <w:right w:val="none" w:sz="0" w:space="0" w:color="auto"/>
                                          </w:divBdr>
                                          <w:divsChild>
                                            <w:div w:id="1735470194">
                                              <w:marLeft w:val="0"/>
                                              <w:marRight w:val="0"/>
                                              <w:marTop w:val="0"/>
                                              <w:marBottom w:val="0"/>
                                              <w:divBdr>
                                                <w:top w:val="none" w:sz="0" w:space="0" w:color="auto"/>
                                                <w:left w:val="none" w:sz="0" w:space="0" w:color="auto"/>
                                                <w:bottom w:val="none" w:sz="0" w:space="0" w:color="auto"/>
                                                <w:right w:val="none" w:sz="0" w:space="0" w:color="auto"/>
                                              </w:divBdr>
                                            </w:div>
                                          </w:divsChild>
                                        </w:div>
                                        <w:div w:id="1740906187">
                                          <w:marLeft w:val="0"/>
                                          <w:marRight w:val="0"/>
                                          <w:marTop w:val="0"/>
                                          <w:marBottom w:val="0"/>
                                          <w:divBdr>
                                            <w:top w:val="none" w:sz="0" w:space="0" w:color="auto"/>
                                            <w:left w:val="none" w:sz="0" w:space="0" w:color="auto"/>
                                            <w:bottom w:val="none" w:sz="0" w:space="0" w:color="auto"/>
                                            <w:right w:val="none" w:sz="0" w:space="0" w:color="auto"/>
                                          </w:divBdr>
                                          <w:divsChild>
                                            <w:div w:id="1415590865">
                                              <w:marLeft w:val="0"/>
                                              <w:marRight w:val="0"/>
                                              <w:marTop w:val="0"/>
                                              <w:marBottom w:val="0"/>
                                              <w:divBdr>
                                                <w:top w:val="none" w:sz="0" w:space="0" w:color="auto"/>
                                                <w:left w:val="none" w:sz="0" w:space="0" w:color="auto"/>
                                                <w:bottom w:val="none" w:sz="0" w:space="0" w:color="auto"/>
                                                <w:right w:val="none" w:sz="0" w:space="0" w:color="auto"/>
                                              </w:divBdr>
                                              <w:divsChild>
                                                <w:div w:id="4522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3509612">
      <w:bodyDiv w:val="1"/>
      <w:marLeft w:val="0"/>
      <w:marRight w:val="0"/>
      <w:marTop w:val="0"/>
      <w:marBottom w:val="0"/>
      <w:divBdr>
        <w:top w:val="none" w:sz="0" w:space="0" w:color="auto"/>
        <w:left w:val="none" w:sz="0" w:space="0" w:color="auto"/>
        <w:bottom w:val="none" w:sz="0" w:space="0" w:color="auto"/>
        <w:right w:val="none" w:sz="0" w:space="0" w:color="auto"/>
      </w:divBdr>
    </w:div>
    <w:div w:id="1708336465">
      <w:bodyDiv w:val="1"/>
      <w:marLeft w:val="0"/>
      <w:marRight w:val="0"/>
      <w:marTop w:val="0"/>
      <w:marBottom w:val="0"/>
      <w:divBdr>
        <w:top w:val="none" w:sz="0" w:space="0" w:color="auto"/>
        <w:left w:val="none" w:sz="0" w:space="0" w:color="auto"/>
        <w:bottom w:val="none" w:sz="0" w:space="0" w:color="auto"/>
        <w:right w:val="none" w:sz="0" w:space="0" w:color="auto"/>
      </w:divBdr>
      <w:divsChild>
        <w:div w:id="1273126027">
          <w:marLeft w:val="0"/>
          <w:marRight w:val="0"/>
          <w:marTop w:val="0"/>
          <w:marBottom w:val="0"/>
          <w:divBdr>
            <w:top w:val="none" w:sz="0" w:space="0" w:color="auto"/>
            <w:left w:val="none" w:sz="0" w:space="0" w:color="auto"/>
            <w:bottom w:val="none" w:sz="0" w:space="0" w:color="auto"/>
            <w:right w:val="none" w:sz="0" w:space="0" w:color="auto"/>
          </w:divBdr>
          <w:divsChild>
            <w:div w:id="476069697">
              <w:marLeft w:val="0"/>
              <w:marRight w:val="0"/>
              <w:marTop w:val="0"/>
              <w:marBottom w:val="0"/>
              <w:divBdr>
                <w:top w:val="none" w:sz="0" w:space="0" w:color="auto"/>
                <w:left w:val="none" w:sz="0" w:space="0" w:color="auto"/>
                <w:bottom w:val="none" w:sz="0" w:space="0" w:color="auto"/>
                <w:right w:val="none" w:sz="0" w:space="0" w:color="auto"/>
              </w:divBdr>
              <w:divsChild>
                <w:div w:id="275871860">
                  <w:marLeft w:val="0"/>
                  <w:marRight w:val="0"/>
                  <w:marTop w:val="0"/>
                  <w:marBottom w:val="0"/>
                  <w:divBdr>
                    <w:top w:val="none" w:sz="0" w:space="0" w:color="auto"/>
                    <w:left w:val="none" w:sz="0" w:space="0" w:color="auto"/>
                    <w:bottom w:val="none" w:sz="0" w:space="0" w:color="auto"/>
                    <w:right w:val="none" w:sz="0" w:space="0" w:color="auto"/>
                  </w:divBdr>
                  <w:divsChild>
                    <w:div w:id="13743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30888">
          <w:marLeft w:val="0"/>
          <w:marRight w:val="0"/>
          <w:marTop w:val="0"/>
          <w:marBottom w:val="0"/>
          <w:divBdr>
            <w:top w:val="none" w:sz="0" w:space="0" w:color="auto"/>
            <w:left w:val="none" w:sz="0" w:space="0" w:color="auto"/>
            <w:bottom w:val="none" w:sz="0" w:space="0" w:color="auto"/>
            <w:right w:val="none" w:sz="0" w:space="0" w:color="auto"/>
          </w:divBdr>
          <w:divsChild>
            <w:div w:id="731587499">
              <w:marLeft w:val="0"/>
              <w:marRight w:val="0"/>
              <w:marTop w:val="0"/>
              <w:marBottom w:val="0"/>
              <w:divBdr>
                <w:top w:val="none" w:sz="0" w:space="0" w:color="auto"/>
                <w:left w:val="none" w:sz="0" w:space="0" w:color="auto"/>
                <w:bottom w:val="none" w:sz="0" w:space="0" w:color="auto"/>
                <w:right w:val="none" w:sz="0" w:space="0" w:color="auto"/>
              </w:divBdr>
              <w:divsChild>
                <w:div w:id="1830948819">
                  <w:marLeft w:val="0"/>
                  <w:marRight w:val="0"/>
                  <w:marTop w:val="0"/>
                  <w:marBottom w:val="0"/>
                  <w:divBdr>
                    <w:top w:val="none" w:sz="0" w:space="0" w:color="auto"/>
                    <w:left w:val="none" w:sz="0" w:space="0" w:color="auto"/>
                    <w:bottom w:val="none" w:sz="0" w:space="0" w:color="auto"/>
                    <w:right w:val="none" w:sz="0" w:space="0" w:color="auto"/>
                  </w:divBdr>
                  <w:divsChild>
                    <w:div w:id="9406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94296">
      <w:bodyDiv w:val="1"/>
      <w:marLeft w:val="0"/>
      <w:marRight w:val="0"/>
      <w:marTop w:val="0"/>
      <w:marBottom w:val="0"/>
      <w:divBdr>
        <w:top w:val="none" w:sz="0" w:space="0" w:color="auto"/>
        <w:left w:val="none" w:sz="0" w:space="0" w:color="auto"/>
        <w:bottom w:val="none" w:sz="0" w:space="0" w:color="auto"/>
        <w:right w:val="none" w:sz="0" w:space="0" w:color="auto"/>
      </w:divBdr>
    </w:div>
    <w:div w:id="1800683501">
      <w:bodyDiv w:val="1"/>
      <w:marLeft w:val="0"/>
      <w:marRight w:val="0"/>
      <w:marTop w:val="0"/>
      <w:marBottom w:val="0"/>
      <w:divBdr>
        <w:top w:val="none" w:sz="0" w:space="0" w:color="auto"/>
        <w:left w:val="none" w:sz="0" w:space="0" w:color="auto"/>
        <w:bottom w:val="none" w:sz="0" w:space="0" w:color="auto"/>
        <w:right w:val="none" w:sz="0" w:space="0" w:color="auto"/>
      </w:divBdr>
      <w:divsChild>
        <w:div w:id="1103694581">
          <w:marLeft w:val="0"/>
          <w:marRight w:val="0"/>
          <w:marTop w:val="0"/>
          <w:marBottom w:val="0"/>
          <w:divBdr>
            <w:top w:val="none" w:sz="0" w:space="0" w:color="auto"/>
            <w:left w:val="none" w:sz="0" w:space="0" w:color="auto"/>
            <w:bottom w:val="none" w:sz="0" w:space="0" w:color="auto"/>
            <w:right w:val="none" w:sz="0" w:space="0" w:color="auto"/>
          </w:divBdr>
          <w:divsChild>
            <w:div w:id="2114783331">
              <w:marLeft w:val="0"/>
              <w:marRight w:val="0"/>
              <w:marTop w:val="0"/>
              <w:marBottom w:val="0"/>
              <w:divBdr>
                <w:top w:val="none" w:sz="0" w:space="0" w:color="auto"/>
                <w:left w:val="none" w:sz="0" w:space="0" w:color="auto"/>
                <w:bottom w:val="none" w:sz="0" w:space="0" w:color="auto"/>
                <w:right w:val="none" w:sz="0" w:space="0" w:color="auto"/>
              </w:divBdr>
              <w:divsChild>
                <w:div w:id="821117810">
                  <w:marLeft w:val="0"/>
                  <w:marRight w:val="0"/>
                  <w:marTop w:val="0"/>
                  <w:marBottom w:val="0"/>
                  <w:divBdr>
                    <w:top w:val="none" w:sz="0" w:space="0" w:color="auto"/>
                    <w:left w:val="none" w:sz="0" w:space="0" w:color="auto"/>
                    <w:bottom w:val="none" w:sz="0" w:space="0" w:color="auto"/>
                    <w:right w:val="none" w:sz="0" w:space="0" w:color="auto"/>
                  </w:divBdr>
                  <w:divsChild>
                    <w:div w:id="9820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963494">
          <w:marLeft w:val="0"/>
          <w:marRight w:val="0"/>
          <w:marTop w:val="0"/>
          <w:marBottom w:val="0"/>
          <w:divBdr>
            <w:top w:val="none" w:sz="0" w:space="0" w:color="auto"/>
            <w:left w:val="none" w:sz="0" w:space="0" w:color="auto"/>
            <w:bottom w:val="none" w:sz="0" w:space="0" w:color="auto"/>
            <w:right w:val="none" w:sz="0" w:space="0" w:color="auto"/>
          </w:divBdr>
          <w:divsChild>
            <w:div w:id="940989442">
              <w:marLeft w:val="0"/>
              <w:marRight w:val="0"/>
              <w:marTop w:val="0"/>
              <w:marBottom w:val="0"/>
              <w:divBdr>
                <w:top w:val="none" w:sz="0" w:space="0" w:color="auto"/>
                <w:left w:val="none" w:sz="0" w:space="0" w:color="auto"/>
                <w:bottom w:val="none" w:sz="0" w:space="0" w:color="auto"/>
                <w:right w:val="none" w:sz="0" w:space="0" w:color="auto"/>
              </w:divBdr>
              <w:divsChild>
                <w:div w:id="632177266">
                  <w:marLeft w:val="0"/>
                  <w:marRight w:val="0"/>
                  <w:marTop w:val="0"/>
                  <w:marBottom w:val="0"/>
                  <w:divBdr>
                    <w:top w:val="none" w:sz="0" w:space="0" w:color="auto"/>
                    <w:left w:val="none" w:sz="0" w:space="0" w:color="auto"/>
                    <w:bottom w:val="none" w:sz="0" w:space="0" w:color="auto"/>
                    <w:right w:val="none" w:sz="0" w:space="0" w:color="auto"/>
                  </w:divBdr>
                  <w:divsChild>
                    <w:div w:id="47421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721584">
      <w:bodyDiv w:val="1"/>
      <w:marLeft w:val="0"/>
      <w:marRight w:val="0"/>
      <w:marTop w:val="0"/>
      <w:marBottom w:val="0"/>
      <w:divBdr>
        <w:top w:val="none" w:sz="0" w:space="0" w:color="auto"/>
        <w:left w:val="none" w:sz="0" w:space="0" w:color="auto"/>
        <w:bottom w:val="none" w:sz="0" w:space="0" w:color="auto"/>
        <w:right w:val="none" w:sz="0" w:space="0" w:color="auto"/>
      </w:divBdr>
    </w:div>
    <w:div w:id="1852210139">
      <w:bodyDiv w:val="1"/>
      <w:marLeft w:val="0"/>
      <w:marRight w:val="0"/>
      <w:marTop w:val="0"/>
      <w:marBottom w:val="0"/>
      <w:divBdr>
        <w:top w:val="none" w:sz="0" w:space="0" w:color="auto"/>
        <w:left w:val="none" w:sz="0" w:space="0" w:color="auto"/>
        <w:bottom w:val="none" w:sz="0" w:space="0" w:color="auto"/>
        <w:right w:val="none" w:sz="0" w:space="0" w:color="auto"/>
      </w:divBdr>
    </w:div>
    <w:div w:id="1893999692">
      <w:bodyDiv w:val="1"/>
      <w:marLeft w:val="0"/>
      <w:marRight w:val="0"/>
      <w:marTop w:val="0"/>
      <w:marBottom w:val="0"/>
      <w:divBdr>
        <w:top w:val="none" w:sz="0" w:space="0" w:color="auto"/>
        <w:left w:val="none" w:sz="0" w:space="0" w:color="auto"/>
        <w:bottom w:val="none" w:sz="0" w:space="0" w:color="auto"/>
        <w:right w:val="none" w:sz="0" w:space="0" w:color="auto"/>
      </w:divBdr>
    </w:div>
    <w:div w:id="1907640888">
      <w:bodyDiv w:val="1"/>
      <w:marLeft w:val="0"/>
      <w:marRight w:val="0"/>
      <w:marTop w:val="0"/>
      <w:marBottom w:val="0"/>
      <w:divBdr>
        <w:top w:val="none" w:sz="0" w:space="0" w:color="auto"/>
        <w:left w:val="none" w:sz="0" w:space="0" w:color="auto"/>
        <w:bottom w:val="none" w:sz="0" w:space="0" w:color="auto"/>
        <w:right w:val="none" w:sz="0" w:space="0" w:color="auto"/>
      </w:divBdr>
    </w:div>
    <w:div w:id="1912276219">
      <w:bodyDiv w:val="1"/>
      <w:marLeft w:val="0"/>
      <w:marRight w:val="0"/>
      <w:marTop w:val="0"/>
      <w:marBottom w:val="0"/>
      <w:divBdr>
        <w:top w:val="none" w:sz="0" w:space="0" w:color="auto"/>
        <w:left w:val="none" w:sz="0" w:space="0" w:color="auto"/>
        <w:bottom w:val="none" w:sz="0" w:space="0" w:color="auto"/>
        <w:right w:val="none" w:sz="0" w:space="0" w:color="auto"/>
      </w:divBdr>
    </w:div>
    <w:div w:id="1977837500">
      <w:bodyDiv w:val="1"/>
      <w:marLeft w:val="0"/>
      <w:marRight w:val="0"/>
      <w:marTop w:val="0"/>
      <w:marBottom w:val="0"/>
      <w:divBdr>
        <w:top w:val="none" w:sz="0" w:space="0" w:color="auto"/>
        <w:left w:val="none" w:sz="0" w:space="0" w:color="auto"/>
        <w:bottom w:val="none" w:sz="0" w:space="0" w:color="auto"/>
        <w:right w:val="none" w:sz="0" w:space="0" w:color="auto"/>
      </w:divBdr>
      <w:divsChild>
        <w:div w:id="74400547">
          <w:marLeft w:val="0"/>
          <w:marRight w:val="0"/>
          <w:marTop w:val="0"/>
          <w:marBottom w:val="0"/>
          <w:divBdr>
            <w:top w:val="none" w:sz="0" w:space="0" w:color="auto"/>
            <w:left w:val="none" w:sz="0" w:space="0" w:color="auto"/>
            <w:bottom w:val="none" w:sz="0" w:space="0" w:color="auto"/>
            <w:right w:val="none" w:sz="0" w:space="0" w:color="auto"/>
          </w:divBdr>
          <w:divsChild>
            <w:div w:id="172455290">
              <w:marLeft w:val="0"/>
              <w:marRight w:val="0"/>
              <w:marTop w:val="0"/>
              <w:marBottom w:val="0"/>
              <w:divBdr>
                <w:top w:val="none" w:sz="0" w:space="0" w:color="auto"/>
                <w:left w:val="none" w:sz="0" w:space="0" w:color="auto"/>
                <w:bottom w:val="none" w:sz="0" w:space="0" w:color="auto"/>
                <w:right w:val="none" w:sz="0" w:space="0" w:color="auto"/>
              </w:divBdr>
              <w:divsChild>
                <w:div w:id="162168084">
                  <w:marLeft w:val="0"/>
                  <w:marRight w:val="0"/>
                  <w:marTop w:val="0"/>
                  <w:marBottom w:val="0"/>
                  <w:divBdr>
                    <w:top w:val="none" w:sz="0" w:space="0" w:color="auto"/>
                    <w:left w:val="none" w:sz="0" w:space="0" w:color="auto"/>
                    <w:bottom w:val="none" w:sz="0" w:space="0" w:color="auto"/>
                    <w:right w:val="none" w:sz="0" w:space="0" w:color="auto"/>
                  </w:divBdr>
                  <w:divsChild>
                    <w:div w:id="3646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846388">
          <w:marLeft w:val="0"/>
          <w:marRight w:val="0"/>
          <w:marTop w:val="0"/>
          <w:marBottom w:val="0"/>
          <w:divBdr>
            <w:top w:val="none" w:sz="0" w:space="0" w:color="auto"/>
            <w:left w:val="none" w:sz="0" w:space="0" w:color="auto"/>
            <w:bottom w:val="none" w:sz="0" w:space="0" w:color="auto"/>
            <w:right w:val="none" w:sz="0" w:space="0" w:color="auto"/>
          </w:divBdr>
          <w:divsChild>
            <w:div w:id="230241095">
              <w:marLeft w:val="0"/>
              <w:marRight w:val="0"/>
              <w:marTop w:val="0"/>
              <w:marBottom w:val="0"/>
              <w:divBdr>
                <w:top w:val="none" w:sz="0" w:space="0" w:color="auto"/>
                <w:left w:val="none" w:sz="0" w:space="0" w:color="auto"/>
                <w:bottom w:val="none" w:sz="0" w:space="0" w:color="auto"/>
                <w:right w:val="none" w:sz="0" w:space="0" w:color="auto"/>
              </w:divBdr>
              <w:divsChild>
                <w:div w:id="712971055">
                  <w:marLeft w:val="0"/>
                  <w:marRight w:val="0"/>
                  <w:marTop w:val="0"/>
                  <w:marBottom w:val="0"/>
                  <w:divBdr>
                    <w:top w:val="none" w:sz="0" w:space="0" w:color="auto"/>
                    <w:left w:val="none" w:sz="0" w:space="0" w:color="auto"/>
                    <w:bottom w:val="none" w:sz="0" w:space="0" w:color="auto"/>
                    <w:right w:val="none" w:sz="0" w:space="0" w:color="auto"/>
                  </w:divBdr>
                  <w:divsChild>
                    <w:div w:id="112041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372964">
      <w:bodyDiv w:val="1"/>
      <w:marLeft w:val="0"/>
      <w:marRight w:val="0"/>
      <w:marTop w:val="0"/>
      <w:marBottom w:val="0"/>
      <w:divBdr>
        <w:top w:val="none" w:sz="0" w:space="0" w:color="auto"/>
        <w:left w:val="none" w:sz="0" w:space="0" w:color="auto"/>
        <w:bottom w:val="none" w:sz="0" w:space="0" w:color="auto"/>
        <w:right w:val="none" w:sz="0" w:space="0" w:color="auto"/>
      </w:divBdr>
    </w:div>
    <w:div w:id="212194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278a402-1a9e-4eb9-8414-ffb55a5fcf1e}" enabled="0" method="" siteId="{4278a402-1a9e-4eb9-8414-ffb55a5fcf1e}" removed="1"/>
</clbl:labelList>
</file>

<file path=docProps/app.xml><?xml version="1.0" encoding="utf-8"?>
<Properties xmlns="http://schemas.openxmlformats.org/officeDocument/2006/extended-properties" xmlns:vt="http://schemas.openxmlformats.org/officeDocument/2006/docPropsVTypes">
  <Template>Normal.dotm</Template>
  <TotalTime>649</TotalTime>
  <Pages>1</Pages>
  <Words>6405</Words>
  <Characters>36511</Characters>
  <Application>Microsoft Office Word</Application>
  <DocSecurity>4</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Bermudez</dc:creator>
  <cp:keywords/>
  <dc:description/>
  <cp:lastModifiedBy>Gabriela Bermudez</cp:lastModifiedBy>
  <cp:revision>23</cp:revision>
  <dcterms:created xsi:type="dcterms:W3CDTF">2024-09-14T07:34:00Z</dcterms:created>
  <dcterms:modified xsi:type="dcterms:W3CDTF">2024-09-15T22:22:00Z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e1296caba6141a39c51b0b84bd9cfb51005f79e107ee9c97d88129253feeed15</vt:lpwstr>
  </property>
</Properties>
</file>