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hd w:fill="d9ead3" w:val="clear"/>
        </w:rPr>
      </w:pPr>
      <w:bookmarkStart w:colFirst="0" w:colLast="0" w:name="_3o9ssh2swz09" w:id="0"/>
      <w:bookmarkEnd w:id="0"/>
      <w:r w:rsidDel="00000000" w:rsidR="00000000" w:rsidRPr="00000000">
        <w:rPr>
          <w:shd w:fill="d9ead3" w:val="clear"/>
          <w:rtl w:val="0"/>
        </w:rPr>
        <w:t xml:space="preserve">unser Experiment </w:t>
      </w:r>
    </w:p>
    <w:p w:rsidR="00000000" w:rsidDel="00000000" w:rsidP="00000000" w:rsidRDefault="00000000" w:rsidRPr="00000000" w14:paraId="00000002">
      <w:pPr>
        <w:rPr>
          <w:sz w:val="28"/>
          <w:szCs w:val="28"/>
          <w:shd w:fill="ff9900" w:val="clear"/>
        </w:rPr>
      </w:pPr>
      <w:r w:rsidDel="00000000" w:rsidR="00000000" w:rsidRPr="00000000">
        <w:rPr>
          <w:sz w:val="28"/>
          <w:szCs w:val="28"/>
          <w:shd w:fill="ff9900" w:val="clear"/>
          <w:rtl w:val="0"/>
        </w:rPr>
        <w:t xml:space="preserve">muss noch be- / überarbeitet werden</w:t>
      </w:r>
    </w:p>
    <w:p w:rsidR="00000000" w:rsidDel="00000000" w:rsidP="00000000" w:rsidRDefault="00000000" w:rsidRPr="00000000" w14:paraId="00000003">
      <w:pPr>
        <w:rPr>
          <w:sz w:val="28"/>
          <w:szCs w:val="28"/>
          <w:shd w:fill="c9daf8" w:val="clear"/>
        </w:rPr>
      </w:pPr>
      <w:r w:rsidDel="00000000" w:rsidR="00000000" w:rsidRPr="00000000">
        <w:rPr>
          <w:sz w:val="28"/>
          <w:szCs w:val="28"/>
          <w:shd w:fill="c9daf8" w:val="clear"/>
          <w:rtl w:val="0"/>
        </w:rPr>
        <w:t xml:space="preserve">aus der OSF Preregistration template</w:t>
      </w:r>
    </w:p>
    <w:p w:rsidR="00000000" w:rsidDel="00000000" w:rsidP="00000000" w:rsidRDefault="00000000" w:rsidRPr="00000000" w14:paraId="00000004">
      <w:pPr>
        <w:pStyle w:val="Heading3"/>
        <w:rPr/>
      </w:pPr>
      <w:bookmarkStart w:colFirst="0" w:colLast="0" w:name="_ghwori1s4ini" w:id="1"/>
      <w:bookmarkEnd w:id="1"/>
      <w:r w:rsidDel="00000000" w:rsidR="00000000" w:rsidRPr="00000000">
        <w:rPr>
          <w:rtl w:val="0"/>
        </w:rPr>
      </w:r>
    </w:p>
    <w:p w:rsidR="00000000" w:rsidDel="00000000" w:rsidP="00000000" w:rsidRDefault="00000000" w:rsidRPr="00000000" w14:paraId="00000005">
      <w:pPr>
        <w:pStyle w:val="Heading3"/>
        <w:rPr>
          <w:shd w:fill="d9ead3" w:val="clear"/>
        </w:rPr>
      </w:pPr>
      <w:bookmarkStart w:colFirst="0" w:colLast="0" w:name="_t17ttuwtr01e" w:id="2"/>
      <w:bookmarkEnd w:id="2"/>
      <w:r w:rsidDel="00000000" w:rsidR="00000000" w:rsidRPr="00000000">
        <w:rPr>
          <w:rtl w:val="0"/>
        </w:rPr>
      </w:r>
    </w:p>
    <w:p w:rsidR="00000000" w:rsidDel="00000000" w:rsidP="00000000" w:rsidRDefault="00000000" w:rsidRPr="00000000" w14:paraId="00000006">
      <w:pPr>
        <w:pStyle w:val="Heading3"/>
        <w:rPr>
          <w:shd w:fill="d9ead3" w:val="clear"/>
        </w:rPr>
      </w:pPr>
      <w:bookmarkStart w:colFirst="0" w:colLast="0" w:name="_qsrrvgn0pn24" w:id="3"/>
      <w:bookmarkEnd w:id="3"/>
      <w:r w:rsidDel="00000000" w:rsidR="00000000" w:rsidRPr="00000000">
        <w:rPr>
          <w:shd w:fill="d9ead3" w:val="clear"/>
          <w:rtl w:val="0"/>
        </w:rPr>
        <w:t xml:space="preserve">Study Information</w:t>
      </w:r>
    </w:p>
    <w:p w:rsidR="00000000" w:rsidDel="00000000" w:rsidP="00000000" w:rsidRDefault="00000000" w:rsidRPr="00000000" w14:paraId="00000007">
      <w:pPr>
        <w:numPr>
          <w:ilvl w:val="0"/>
          <w:numId w:val="1"/>
        </w:numPr>
        <w:ind w:left="720" w:hanging="360"/>
        <w:rPr>
          <w:shd w:fill="d9ead3" w:val="clear"/>
        </w:rPr>
      </w:pPr>
      <w:r w:rsidDel="00000000" w:rsidR="00000000" w:rsidRPr="00000000">
        <w:rPr>
          <w:shd w:fill="d9ead3" w:val="clear"/>
          <w:rtl w:val="0"/>
        </w:rPr>
        <w:t xml:space="preserve">Title</w:t>
      </w:r>
    </w:p>
    <w:p w:rsidR="00000000" w:rsidDel="00000000" w:rsidP="00000000" w:rsidRDefault="00000000" w:rsidRPr="00000000" w14:paraId="00000008">
      <w:pPr>
        <w:numPr>
          <w:ilvl w:val="1"/>
          <w:numId w:val="1"/>
        </w:numPr>
        <w:ind w:left="1440" w:hanging="360"/>
        <w:rPr>
          <w:shd w:fill="d9ead3" w:val="clear"/>
        </w:rPr>
      </w:pPr>
      <w:r w:rsidDel="00000000" w:rsidR="00000000" w:rsidRPr="00000000">
        <w:rPr>
          <w:shd w:fill="d9ead3" w:val="clear"/>
          <w:rtl w:val="0"/>
        </w:rPr>
        <w:t xml:space="preserve">Conformity to descriptive norms of people with opposing political or social beliefs</w:t>
      </w:r>
    </w:p>
    <w:p w:rsidR="00000000" w:rsidDel="00000000" w:rsidP="00000000" w:rsidRDefault="00000000" w:rsidRPr="00000000" w14:paraId="00000009">
      <w:pPr>
        <w:rPr>
          <w:shd w:fill="d9ead3" w:val="clear"/>
        </w:rPr>
      </w:pPr>
      <w:r w:rsidDel="00000000" w:rsidR="00000000" w:rsidRPr="00000000">
        <w:rPr>
          <w:rtl w:val="0"/>
        </w:rPr>
      </w:r>
    </w:p>
    <w:p w:rsidR="00000000" w:rsidDel="00000000" w:rsidP="00000000" w:rsidRDefault="00000000" w:rsidRPr="00000000" w14:paraId="0000000A">
      <w:pPr>
        <w:rPr>
          <w:shd w:fill="d9ead3" w:val="clear"/>
        </w:rPr>
      </w:pPr>
      <w:r w:rsidDel="00000000" w:rsidR="00000000" w:rsidRPr="00000000">
        <w:rPr>
          <w:rtl w:val="0"/>
        </w:rPr>
      </w:r>
    </w:p>
    <w:p w:rsidR="00000000" w:rsidDel="00000000" w:rsidP="00000000" w:rsidRDefault="00000000" w:rsidRPr="00000000" w14:paraId="0000000B">
      <w:pPr>
        <w:numPr>
          <w:ilvl w:val="0"/>
          <w:numId w:val="1"/>
        </w:numPr>
        <w:ind w:left="720" w:hanging="360"/>
        <w:rPr>
          <w:shd w:fill="d9ead3" w:val="clear"/>
        </w:rPr>
      </w:pPr>
      <w:r w:rsidDel="00000000" w:rsidR="00000000" w:rsidRPr="00000000">
        <w:rPr>
          <w:shd w:fill="d9ead3" w:val="clear"/>
          <w:rtl w:val="0"/>
        </w:rPr>
        <w:t xml:space="preserve">Authors</w:t>
      </w:r>
    </w:p>
    <w:p w:rsidR="00000000" w:rsidDel="00000000" w:rsidP="00000000" w:rsidRDefault="00000000" w:rsidRPr="00000000" w14:paraId="0000000C">
      <w:pPr>
        <w:numPr>
          <w:ilvl w:val="1"/>
          <w:numId w:val="1"/>
        </w:numPr>
        <w:ind w:left="1440" w:hanging="360"/>
        <w:rPr>
          <w:shd w:fill="d9ead3" w:val="clear"/>
        </w:rPr>
      </w:pPr>
      <w:r w:rsidDel="00000000" w:rsidR="00000000" w:rsidRPr="00000000">
        <w:rPr>
          <w:shd w:fill="d9ead3" w:val="clear"/>
          <w:rtl w:val="0"/>
        </w:rPr>
        <w:t xml:space="preserve">Breidbach, Kyra</w:t>
      </w:r>
    </w:p>
    <w:p w:rsidR="00000000" w:rsidDel="00000000" w:rsidP="00000000" w:rsidRDefault="00000000" w:rsidRPr="00000000" w14:paraId="0000000D">
      <w:pPr>
        <w:numPr>
          <w:ilvl w:val="1"/>
          <w:numId w:val="1"/>
        </w:numPr>
        <w:ind w:left="1440" w:hanging="360"/>
        <w:rPr>
          <w:shd w:fill="d9ead3" w:val="clear"/>
        </w:rPr>
      </w:pPr>
      <w:r w:rsidDel="00000000" w:rsidR="00000000" w:rsidRPr="00000000">
        <w:rPr>
          <w:shd w:fill="d9ead3" w:val="clear"/>
          <w:rtl w:val="0"/>
        </w:rPr>
        <w:t xml:space="preserve">Hesenkamp, Dennis</w:t>
      </w:r>
    </w:p>
    <w:p w:rsidR="00000000" w:rsidDel="00000000" w:rsidP="00000000" w:rsidRDefault="00000000" w:rsidRPr="00000000" w14:paraId="0000000E">
      <w:pPr>
        <w:numPr>
          <w:ilvl w:val="1"/>
          <w:numId w:val="1"/>
        </w:numPr>
        <w:ind w:left="1440" w:hanging="360"/>
        <w:rPr>
          <w:shd w:fill="d9ead3" w:val="clear"/>
        </w:rPr>
      </w:pPr>
      <w:r w:rsidDel="00000000" w:rsidR="00000000" w:rsidRPr="00000000">
        <w:rPr>
          <w:shd w:fill="d9ead3" w:val="clear"/>
          <w:rtl w:val="0"/>
        </w:rPr>
        <w:t xml:space="preserve">Rönck, Antonella</w:t>
      </w:r>
    </w:p>
    <w:p w:rsidR="00000000" w:rsidDel="00000000" w:rsidP="00000000" w:rsidRDefault="00000000" w:rsidRPr="00000000" w14:paraId="0000000F">
      <w:pPr>
        <w:numPr>
          <w:ilvl w:val="1"/>
          <w:numId w:val="1"/>
        </w:numPr>
        <w:ind w:left="1440" w:hanging="360"/>
        <w:rPr>
          <w:shd w:fill="d9ead3" w:val="clear"/>
        </w:rPr>
      </w:pPr>
      <w:r w:rsidDel="00000000" w:rsidR="00000000" w:rsidRPr="00000000">
        <w:rPr>
          <w:shd w:fill="d9ead3" w:val="clear"/>
          <w:rtl w:val="0"/>
        </w:rPr>
        <w:t xml:space="preserve">Zastrow, Lennart</w:t>
      </w:r>
    </w:p>
    <w:p w:rsidR="00000000" w:rsidDel="00000000" w:rsidP="00000000" w:rsidRDefault="00000000" w:rsidRPr="00000000" w14:paraId="00000010">
      <w:pPr>
        <w:rPr>
          <w:shd w:fill="d9ead3" w:val="clear"/>
        </w:rPr>
      </w:pPr>
      <w:r w:rsidDel="00000000" w:rsidR="00000000" w:rsidRPr="00000000">
        <w:rPr>
          <w:rtl w:val="0"/>
        </w:rPr>
      </w:r>
    </w:p>
    <w:p w:rsidR="00000000" w:rsidDel="00000000" w:rsidP="00000000" w:rsidRDefault="00000000" w:rsidRPr="00000000" w14:paraId="00000011">
      <w:pPr>
        <w:rPr>
          <w:shd w:fill="d9ead3" w:val="clear"/>
        </w:rPr>
      </w:pPr>
      <w:r w:rsidDel="00000000" w:rsidR="00000000" w:rsidRPr="00000000">
        <w:rPr>
          <w:rtl w:val="0"/>
        </w:rPr>
      </w:r>
    </w:p>
    <w:p w:rsidR="00000000" w:rsidDel="00000000" w:rsidP="00000000" w:rsidRDefault="00000000" w:rsidRPr="00000000" w14:paraId="00000012">
      <w:pPr>
        <w:numPr>
          <w:ilvl w:val="0"/>
          <w:numId w:val="1"/>
        </w:numPr>
        <w:ind w:left="720" w:hanging="360"/>
        <w:rPr>
          <w:shd w:fill="d9ead3" w:val="clear"/>
        </w:rPr>
      </w:pPr>
      <w:r w:rsidDel="00000000" w:rsidR="00000000" w:rsidRPr="00000000">
        <w:rPr>
          <w:shd w:fill="d9ead3" w:val="clear"/>
          <w:rtl w:val="0"/>
        </w:rPr>
        <w:t xml:space="preserve">Description </w:t>
      </w:r>
    </w:p>
    <w:p w:rsidR="00000000" w:rsidDel="00000000" w:rsidP="00000000" w:rsidRDefault="00000000" w:rsidRPr="00000000" w14:paraId="00000013">
      <w:pPr>
        <w:numPr>
          <w:ilvl w:val="1"/>
          <w:numId w:val="1"/>
        </w:numPr>
        <w:ind w:left="1440" w:hanging="360"/>
        <w:rPr>
          <w:shd w:fill="d9ead3" w:val="clear"/>
        </w:rPr>
      </w:pPr>
      <w:r w:rsidDel="00000000" w:rsidR="00000000" w:rsidRPr="00000000">
        <w:rPr>
          <w:shd w:fill="d9ead3" w:val="clear"/>
          <w:rtl w:val="0"/>
        </w:rPr>
        <w:t xml:space="preserve">Forming groups and creating societies has played a major role in human evolution (reference?). Groups tend to have similar norms, values and belief systems. Therefore, we will test whether people are more prone to conform to descriptive norms of one’s social ingroup or whether we are more likely to follow the overall descriptive norm even if it is the norm of one’s outgroup.</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shd w:fill="d9ead3" w:val="clear"/>
        </w:rPr>
      </w:pP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shd w:fill="d9ead3" w:val="clear"/>
        </w:rPr>
      </w:pPr>
      <w:r w:rsidDel="00000000" w:rsidR="00000000" w:rsidRPr="00000000">
        <w:rPr>
          <w:shd w:fill="d9ead3" w:val="clear"/>
          <w:rtl w:val="0"/>
        </w:rPr>
        <w:t xml:space="preserve">Hypotheses (required)</w:t>
      </w:r>
    </w:p>
    <w:p w:rsidR="00000000" w:rsidDel="00000000" w:rsidP="00000000" w:rsidRDefault="00000000" w:rsidRPr="00000000" w14:paraId="00000017">
      <w:pPr>
        <w:numPr>
          <w:ilvl w:val="1"/>
          <w:numId w:val="1"/>
        </w:numPr>
        <w:spacing w:after="240" w:before="0" w:beforeAutospacing="0" w:lineRule="auto"/>
        <w:ind w:left="1440" w:hanging="360"/>
        <w:rPr>
          <w:shd w:fill="d9ead3" w:val="clear"/>
        </w:rPr>
      </w:pPr>
      <w:r w:rsidDel="00000000" w:rsidR="00000000" w:rsidRPr="00000000">
        <w:rPr>
          <w:shd w:fill="d9ead3" w:val="clear"/>
          <w:rtl w:val="0"/>
        </w:rPr>
        <w:t xml:space="preserve">People will actively disagree with the beliefs of their outgroup. (self-categorization theory)</w:t>
      </w:r>
    </w:p>
    <w:p w:rsidR="00000000" w:rsidDel="00000000" w:rsidP="00000000" w:rsidRDefault="00000000" w:rsidRPr="00000000" w14:paraId="00000018">
      <w:pPr>
        <w:ind w:left="1440" w:firstLine="0"/>
        <w:rPr>
          <w:shd w:fill="d9ead3" w:val="clear"/>
        </w:rPr>
      </w:pPr>
      <w:r w:rsidDel="00000000" w:rsidR="00000000" w:rsidRPr="00000000">
        <w:rPr>
          <w:rFonts w:ascii="Arial Unicode MS" w:cs="Arial Unicode MS" w:eastAsia="Arial Unicode MS" w:hAnsi="Arial Unicode MS"/>
          <w:shd w:fill="d9ead3" w:val="clear"/>
          <w:rtl w:val="0"/>
        </w:rPr>
        <w:t xml:space="preserve">→ If people actively disagree with the beliefs of their outgroup, then mean choices of action will be contrary to the descriptive norm favoured by the outgroup.</w:t>
      </w:r>
    </w:p>
    <w:p w:rsidR="00000000" w:rsidDel="00000000" w:rsidP="00000000" w:rsidRDefault="00000000" w:rsidRPr="00000000" w14:paraId="00000019">
      <w:pPr>
        <w:numPr>
          <w:ilvl w:val="1"/>
          <w:numId w:val="1"/>
        </w:numPr>
        <w:spacing w:after="240" w:before="240" w:lineRule="auto"/>
        <w:ind w:left="1440" w:hanging="360"/>
        <w:rPr>
          <w:shd w:fill="d9ead3" w:val="clear"/>
        </w:rPr>
      </w:pPr>
      <w:r w:rsidDel="00000000" w:rsidR="00000000" w:rsidRPr="00000000">
        <w:rPr>
          <w:shd w:fill="d9ead3" w:val="clear"/>
          <w:rtl w:val="0"/>
        </w:rPr>
        <w:t xml:space="preserve">People tend to conform to the descriptive norm. (alternative hypothesis)</w:t>
      </w:r>
    </w:p>
    <w:p w:rsidR="00000000" w:rsidDel="00000000" w:rsidP="00000000" w:rsidRDefault="00000000" w:rsidRPr="00000000" w14:paraId="0000001A">
      <w:pPr>
        <w:ind w:left="1440" w:firstLine="0"/>
        <w:rPr>
          <w:shd w:fill="d9ead3" w:val="clear"/>
        </w:rPr>
      </w:pPr>
      <w:r w:rsidDel="00000000" w:rsidR="00000000" w:rsidRPr="00000000">
        <w:rPr>
          <w:rFonts w:ascii="Arial Unicode MS" w:cs="Arial Unicode MS" w:eastAsia="Arial Unicode MS" w:hAnsi="Arial Unicode MS"/>
          <w:shd w:fill="d9ead3" w:val="clear"/>
          <w:rtl w:val="0"/>
        </w:rPr>
        <w:t xml:space="preserve">→ If people tend to conform to the descriptive norm, then mean choices of action will be identical to the descriptive norm.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4mzf79vx2q6j" w:id="4"/>
      <w:bookmarkEnd w:id="4"/>
      <w:r w:rsidDel="00000000" w:rsidR="00000000" w:rsidRPr="00000000">
        <w:rPr>
          <w:rtl w:val="0"/>
        </w:rPr>
        <w:t xml:space="preserve">Design Plan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c9daf8" w:val="clear"/>
        </w:rPr>
      </w:pPr>
      <w:r w:rsidDel="00000000" w:rsidR="00000000" w:rsidRPr="00000000">
        <w:rPr>
          <w:shd w:fill="c9daf8" w:val="clear"/>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shd w:fill="d9ead3" w:val="clear"/>
        </w:rPr>
      </w:pPr>
      <w:r w:rsidDel="00000000" w:rsidR="00000000" w:rsidRPr="00000000">
        <w:rPr>
          <w:shd w:fill="d9ead3" w:val="clear"/>
          <w:rtl w:val="0"/>
        </w:rPr>
        <w:t xml:space="preserve">Study type (required)</w:t>
      </w:r>
    </w:p>
    <w:p w:rsidR="00000000" w:rsidDel="00000000" w:rsidP="00000000" w:rsidRDefault="00000000" w:rsidRPr="00000000" w14:paraId="00000022">
      <w:pPr>
        <w:numPr>
          <w:ilvl w:val="1"/>
          <w:numId w:val="1"/>
        </w:numPr>
        <w:ind w:left="1440" w:hanging="360"/>
        <w:rPr>
          <w:shd w:fill="d9ead3" w:val="clear"/>
        </w:rPr>
      </w:pPr>
      <w:r w:rsidDel="00000000" w:rsidR="00000000" w:rsidRPr="00000000">
        <w:rPr>
          <w:shd w:fill="d9ead3" w:val="clear"/>
          <w:rtl w:val="0"/>
        </w:rPr>
        <w:t xml:space="preserve">Psychological experiment with human subjects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shd w:fill="ff9900" w:val="clear"/>
        </w:rPr>
      </w:pPr>
      <w:r w:rsidDel="00000000" w:rsidR="00000000" w:rsidRPr="00000000">
        <w:rPr>
          <w:shd w:fill="ff9900" w:val="clear"/>
          <w:rtl w:val="0"/>
        </w:rPr>
        <w:t xml:space="preserve">Blinding (required)???</w:t>
      </w:r>
      <w:r w:rsidDel="00000000" w:rsidR="00000000" w:rsidRPr="00000000">
        <w:rPr>
          <w:rtl w:val="0"/>
        </w:rPr>
      </w:r>
    </w:p>
    <w:p w:rsidR="00000000" w:rsidDel="00000000" w:rsidP="00000000" w:rsidRDefault="00000000" w:rsidRPr="00000000" w14:paraId="00000027">
      <w:pPr>
        <w:numPr>
          <w:ilvl w:val="1"/>
          <w:numId w:val="1"/>
        </w:numPr>
        <w:ind w:left="1440" w:hanging="360"/>
        <w:rPr>
          <w:shd w:fill="c9daf8" w:val="clear"/>
        </w:rPr>
      </w:pPr>
      <w:r w:rsidDel="00000000" w:rsidR="00000000" w:rsidRPr="00000000">
        <w:rPr>
          <w:shd w:fill="c9daf8" w:val="clear"/>
          <w:rtl w:val="0"/>
        </w:rPr>
        <w:t xml:space="preserve">Blinding describes who is aware of the experimental manipulations within a study. Mark all that apply.</w:t>
      </w:r>
    </w:p>
    <w:p w:rsidR="00000000" w:rsidDel="00000000" w:rsidP="00000000" w:rsidRDefault="00000000" w:rsidRPr="00000000" w14:paraId="00000028">
      <w:pPr>
        <w:numPr>
          <w:ilvl w:val="2"/>
          <w:numId w:val="1"/>
        </w:numPr>
        <w:ind w:left="2160" w:hanging="360"/>
        <w:rPr>
          <w:shd w:fill="c9daf8" w:val="clear"/>
        </w:rPr>
      </w:pPr>
      <w:r w:rsidDel="00000000" w:rsidR="00000000" w:rsidRPr="00000000">
        <w:rPr>
          <w:shd w:fill="c9daf8" w:val="clear"/>
          <w:rtl w:val="0"/>
        </w:rPr>
        <w:t xml:space="preserve">No blinding is involved in this study.</w:t>
      </w:r>
    </w:p>
    <w:p w:rsidR="00000000" w:rsidDel="00000000" w:rsidP="00000000" w:rsidRDefault="00000000" w:rsidRPr="00000000" w14:paraId="00000029">
      <w:pPr>
        <w:numPr>
          <w:ilvl w:val="2"/>
          <w:numId w:val="1"/>
        </w:numPr>
        <w:ind w:left="2160" w:hanging="360"/>
        <w:rPr>
          <w:shd w:fill="c9daf8" w:val="clear"/>
        </w:rPr>
      </w:pPr>
      <w:r w:rsidDel="00000000" w:rsidR="00000000" w:rsidRPr="00000000">
        <w:rPr>
          <w:shd w:fill="c9daf8" w:val="clear"/>
          <w:rtl w:val="0"/>
        </w:rPr>
        <w:t xml:space="preserve">For studies that involve human subjects, they will not know the treatment group to which they have been assigned.</w:t>
      </w:r>
    </w:p>
    <w:p w:rsidR="00000000" w:rsidDel="00000000" w:rsidP="00000000" w:rsidRDefault="00000000" w:rsidRPr="00000000" w14:paraId="0000002A">
      <w:pPr>
        <w:numPr>
          <w:ilvl w:val="2"/>
          <w:numId w:val="1"/>
        </w:numPr>
        <w:ind w:left="2160" w:hanging="360"/>
        <w:rPr>
          <w:shd w:fill="c9daf8" w:val="clear"/>
        </w:rPr>
      </w:pPr>
      <w:r w:rsidDel="00000000" w:rsidR="00000000" w:rsidRPr="00000000">
        <w:rPr>
          <w:shd w:fill="c9daf8" w:val="clear"/>
          <w:rtl w:val="0"/>
        </w:rPr>
        <w:t xml:space="preserve">Personnel who interact directly with the study subjects (either human or non-human subjects) will not be aware of the assigned treatments. (Commonly known as “double blind”)</w:t>
      </w:r>
    </w:p>
    <w:p w:rsidR="00000000" w:rsidDel="00000000" w:rsidP="00000000" w:rsidRDefault="00000000" w:rsidRPr="00000000" w14:paraId="0000002B">
      <w:pPr>
        <w:numPr>
          <w:ilvl w:val="2"/>
          <w:numId w:val="1"/>
        </w:numPr>
        <w:ind w:left="2160" w:hanging="360"/>
        <w:rPr>
          <w:shd w:fill="c9daf8" w:val="clear"/>
        </w:rPr>
      </w:pPr>
      <w:r w:rsidDel="00000000" w:rsidR="00000000" w:rsidRPr="00000000">
        <w:rPr>
          <w:shd w:fill="c9daf8" w:val="clear"/>
          <w:rtl w:val="0"/>
        </w:rPr>
        <w:t xml:space="preserve">Personnel who analyze the data collected from the study are not aware of the treatment applied to any given group.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shd w:fill="d9ead3" w:val="clear"/>
        </w:rPr>
      </w:pPr>
      <w:r w:rsidDel="00000000" w:rsidR="00000000" w:rsidRPr="00000000">
        <w:rPr>
          <w:shd w:fill="d9ead3" w:val="clear"/>
          <w:rtl w:val="0"/>
        </w:rPr>
        <w:t xml:space="preserve">Study design (required)</w:t>
      </w:r>
    </w:p>
    <w:p w:rsidR="00000000" w:rsidDel="00000000" w:rsidP="00000000" w:rsidRDefault="00000000" w:rsidRPr="00000000" w14:paraId="0000002E">
      <w:pPr>
        <w:numPr>
          <w:ilvl w:val="1"/>
          <w:numId w:val="1"/>
        </w:numPr>
        <w:ind w:left="1440" w:hanging="360"/>
        <w:rPr>
          <w:shd w:fill="d9ead3" w:val="clear"/>
        </w:rPr>
      </w:pPr>
      <w:r w:rsidDel="00000000" w:rsidR="00000000" w:rsidRPr="00000000">
        <w:rPr>
          <w:shd w:fill="d9ead3" w:val="clear"/>
          <w:rtl w:val="0"/>
        </w:rPr>
        <w:t xml:space="preserve">We have a between-subjects and a 2x2 factorial design. The first factor being the </w:t>
      </w:r>
      <w:r w:rsidDel="00000000" w:rsidR="00000000" w:rsidRPr="00000000">
        <w:rPr>
          <w:i w:val="1"/>
          <w:shd w:fill="d9ead3" w:val="clear"/>
          <w:rtl w:val="0"/>
        </w:rPr>
        <w:t xml:space="preserve">ingroup descriptive norm</w:t>
      </w:r>
      <w:r w:rsidDel="00000000" w:rsidR="00000000" w:rsidRPr="00000000">
        <w:rPr>
          <w:shd w:fill="d9ead3" w:val="clear"/>
          <w:rtl w:val="0"/>
        </w:rPr>
        <w:t xml:space="preserve"> with two levels for each possible action and the  second factor being </w:t>
      </w:r>
      <w:r w:rsidDel="00000000" w:rsidR="00000000" w:rsidRPr="00000000">
        <w:rPr>
          <w:i w:val="1"/>
          <w:shd w:fill="d9ead3" w:val="clear"/>
          <w:rtl w:val="0"/>
        </w:rPr>
        <w:t xml:space="preserve">both norms shown</w:t>
      </w:r>
      <w:r w:rsidDel="00000000" w:rsidR="00000000" w:rsidRPr="00000000">
        <w:rPr>
          <w:shd w:fill="d9ead3" w:val="clear"/>
          <w:rtl w:val="0"/>
        </w:rPr>
        <w:t xml:space="preserve"> with two levels where the suggested action is complementary to the action in the </w:t>
      </w:r>
      <w:r w:rsidDel="00000000" w:rsidR="00000000" w:rsidRPr="00000000">
        <w:rPr>
          <w:i w:val="1"/>
          <w:shd w:fill="d9ead3" w:val="clear"/>
          <w:rtl w:val="0"/>
        </w:rPr>
        <w:t xml:space="preserve">ingroup descriptive norm</w:t>
      </w:r>
      <w:r w:rsidDel="00000000" w:rsidR="00000000" w:rsidRPr="00000000">
        <w:rPr>
          <w:shd w:fill="d9ead3" w:val="clear"/>
          <w:rtl w:val="0"/>
        </w:rPr>
        <w:t xml:space="preserve">. This results in the experiment having four possible experimental conditions. There are two possible conditions whenever only one statement is shown (</w:t>
      </w:r>
      <w:r w:rsidDel="00000000" w:rsidR="00000000" w:rsidRPr="00000000">
        <w:rPr>
          <w:i w:val="1"/>
          <w:shd w:fill="d9ead3" w:val="clear"/>
          <w:rtl w:val="0"/>
        </w:rPr>
        <w:t xml:space="preserve">both norms shown</w:t>
      </w:r>
      <w:r w:rsidDel="00000000" w:rsidR="00000000" w:rsidRPr="00000000">
        <w:rPr>
          <w:shd w:fill="d9ead3" w:val="clear"/>
          <w:rtl w:val="0"/>
        </w:rPr>
        <w:t xml:space="preserve"> = 0) either the statement claims that 60% of one’s ingroup would leave the robber alone (</w:t>
      </w:r>
      <w:r w:rsidDel="00000000" w:rsidR="00000000" w:rsidRPr="00000000">
        <w:rPr>
          <w:i w:val="1"/>
          <w:shd w:fill="d9ead3" w:val="clear"/>
          <w:rtl w:val="0"/>
        </w:rPr>
        <w:t xml:space="preserve">ingroup descriptive norm </w:t>
      </w:r>
      <w:r w:rsidDel="00000000" w:rsidR="00000000" w:rsidRPr="00000000">
        <w:rPr>
          <w:shd w:fill="d9ead3" w:val="clear"/>
          <w:rtl w:val="0"/>
        </w:rPr>
        <w:t xml:space="preserve">= 1) or the ingroup descriptive norm suggests to report the robber(</w:t>
      </w:r>
      <w:r w:rsidDel="00000000" w:rsidR="00000000" w:rsidRPr="00000000">
        <w:rPr>
          <w:i w:val="1"/>
          <w:shd w:fill="d9ead3" w:val="clear"/>
          <w:rtl w:val="0"/>
        </w:rPr>
        <w:t xml:space="preserve">ingroup descriptive norm </w:t>
      </w:r>
      <w:r w:rsidDel="00000000" w:rsidR="00000000" w:rsidRPr="00000000">
        <w:rPr>
          <w:shd w:fill="d9ead3" w:val="clear"/>
          <w:rtl w:val="0"/>
        </w:rPr>
        <w:t xml:space="preserve">= -1). If ingroup descriptive norm and outgroup descriptive norm are shown (</w:t>
      </w:r>
      <w:r w:rsidDel="00000000" w:rsidR="00000000" w:rsidRPr="00000000">
        <w:rPr>
          <w:i w:val="1"/>
          <w:shd w:fill="d9ead3" w:val="clear"/>
          <w:rtl w:val="0"/>
        </w:rPr>
        <w:t xml:space="preserve">both norms shown</w:t>
      </w:r>
      <w:r w:rsidDel="00000000" w:rsidR="00000000" w:rsidRPr="00000000">
        <w:rPr>
          <w:shd w:fill="d9ead3" w:val="clear"/>
          <w:rtl w:val="0"/>
        </w:rPr>
        <w:t xml:space="preserve"> = 1)</w:t>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shd w:fill="ff9900" w:val="clear"/>
        </w:rPr>
      </w:pPr>
      <w:r w:rsidDel="00000000" w:rsidR="00000000" w:rsidRPr="00000000">
        <w:rPr>
          <w:shd w:fill="ff9900" w:val="clear"/>
          <w:rtl w:val="0"/>
        </w:rPr>
        <w:t xml:space="preserve">Randomization (optional) DENNIS / ANTO</w:t>
      </w:r>
      <w:r w:rsidDel="00000000" w:rsidR="00000000" w:rsidRPr="00000000">
        <w:rPr>
          <w:rtl w:val="0"/>
        </w:rPr>
      </w:r>
    </w:p>
    <w:p w:rsidR="00000000" w:rsidDel="00000000" w:rsidP="00000000" w:rsidRDefault="00000000" w:rsidRPr="00000000" w14:paraId="00000032">
      <w:pPr>
        <w:numPr>
          <w:ilvl w:val="1"/>
          <w:numId w:val="1"/>
        </w:numPr>
        <w:ind w:left="1440" w:hanging="360"/>
        <w:rPr/>
      </w:pPr>
      <w:r w:rsidDel="00000000" w:rsidR="00000000" w:rsidRPr="00000000">
        <w:rPr>
          <w:shd w:fill="d9ead3" w:val="clear"/>
          <w:rtl w:val="0"/>
        </w:rPr>
        <w:t xml:space="preserve">The experiment will use simple randomisation, where each participant will be randomly assigned to one of the four experimental conditions.</w:t>
      </w:r>
      <w:r w:rsidDel="00000000" w:rsidR="00000000" w:rsidRPr="00000000">
        <w:rPr>
          <w:rtl w:val="0"/>
        </w:rPr>
        <w:t xml:space="preserve"> </w:t>
      </w:r>
    </w:p>
    <w:p w:rsidR="00000000" w:rsidDel="00000000" w:rsidP="00000000" w:rsidRDefault="00000000" w:rsidRPr="00000000" w14:paraId="00000033">
      <w:pPr>
        <w:numPr>
          <w:ilvl w:val="1"/>
          <w:numId w:val="1"/>
        </w:numPr>
        <w:ind w:left="1440" w:hanging="360"/>
        <w:rPr>
          <w:shd w:fill="ff9900" w:val="clear"/>
        </w:rPr>
      </w:pPr>
      <w:r w:rsidDel="00000000" w:rsidR="00000000" w:rsidRPr="00000000">
        <w:rPr>
          <w:shd w:fill="ff9900" w:val="clear"/>
          <w:rtl w:val="0"/>
        </w:rPr>
        <w:t xml:space="preserve">Genauere Beschreibung der randomisation Implementierung</w:t>
      </w:r>
    </w:p>
    <w:p w:rsidR="00000000" w:rsidDel="00000000" w:rsidP="00000000" w:rsidRDefault="00000000" w:rsidRPr="00000000" w14:paraId="00000034">
      <w:pPr>
        <w:numPr>
          <w:ilvl w:val="1"/>
          <w:numId w:val="1"/>
        </w:numPr>
        <w:ind w:left="1440" w:hanging="360"/>
        <w:rPr>
          <w:shd w:fill="d9ead3" w:val="clear"/>
        </w:rPr>
      </w:pPr>
      <w:r w:rsidDel="00000000" w:rsidR="00000000" w:rsidRPr="00000000">
        <w:rPr>
          <w:shd w:fill="d9ead3" w:val="clear"/>
          <w:rtl w:val="0"/>
        </w:rPr>
        <w:t xml:space="preserve">We will also use randomisation of order whenever both norms are shown </w:t>
      </w:r>
    </w:p>
    <w:p w:rsidR="00000000" w:rsidDel="00000000" w:rsidP="00000000" w:rsidRDefault="00000000" w:rsidRPr="00000000" w14:paraId="00000035">
      <w:pPr>
        <w:numPr>
          <w:ilvl w:val="1"/>
          <w:numId w:val="1"/>
        </w:numPr>
        <w:ind w:left="1440" w:hanging="360"/>
        <w:rPr>
          <w:shd w:fill="c9daf8" w:val="clear"/>
        </w:rPr>
      </w:pPr>
      <w:r w:rsidDel="00000000" w:rsidR="00000000" w:rsidRPr="00000000">
        <w:rPr>
          <w:shd w:fill="c9daf8" w:val="clear"/>
          <w:rtl w:val="0"/>
        </w:rPr>
        <w:t xml:space="preserve">If you are doing a randomized study, how will you randomize, and at what level?</w:t>
      </w:r>
    </w:p>
    <w:p w:rsidR="00000000" w:rsidDel="00000000" w:rsidP="00000000" w:rsidRDefault="00000000" w:rsidRPr="00000000" w14:paraId="00000036">
      <w:pPr>
        <w:numPr>
          <w:ilvl w:val="1"/>
          <w:numId w:val="1"/>
        </w:numPr>
        <w:ind w:left="1440" w:hanging="360"/>
        <w:rPr>
          <w:shd w:fill="c9daf8" w:val="clear"/>
        </w:rPr>
      </w:pPr>
      <w:r w:rsidDel="00000000" w:rsidR="00000000" w:rsidRPr="00000000">
        <w:rPr>
          <w:shd w:fill="c9daf8" w:val="clear"/>
          <w:rtl w:val="0"/>
        </w:rP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rsidR="00000000" w:rsidDel="00000000" w:rsidP="00000000" w:rsidRDefault="00000000" w:rsidRPr="00000000" w14:paraId="00000037">
      <w:pPr>
        <w:numPr>
          <w:ilvl w:val="1"/>
          <w:numId w:val="1"/>
        </w:numPr>
        <w:ind w:left="1440" w:hanging="360"/>
      </w:pPr>
      <w:r w:rsidDel="00000000" w:rsidR="00000000" w:rsidRPr="00000000">
        <w:rPr>
          <w:shd w:fill="c9daf8" w:val="clear"/>
          <w:rtl w:val="0"/>
        </w:rPr>
        <w:t xml:space="preserve">More info: Typical randomization techniques include: simple, block, stratified, and adaptive covariate randomization.</w:t>
      </w:r>
      <w:r w:rsidDel="00000000" w:rsidR="00000000" w:rsidRPr="00000000">
        <w:rPr>
          <w:rtl w:val="0"/>
        </w:rPr>
        <w:t xml:space="preserve"> </w:t>
      </w:r>
      <w:r w:rsidDel="00000000" w:rsidR="00000000" w:rsidRPr="00000000">
        <w:rPr>
          <w:shd w:fill="ff9900" w:val="clear"/>
          <w:rtl w:val="0"/>
        </w:rPr>
        <w:t xml:space="preserve">(Different techniques explained: </w:t>
      </w:r>
      <w:hyperlink r:id="rId6">
        <w:r w:rsidDel="00000000" w:rsidR="00000000" w:rsidRPr="00000000">
          <w:rPr>
            <w:color w:val="1155cc"/>
            <w:u w:val="single"/>
            <w:shd w:fill="ff9900" w:val="clear"/>
            <w:rtl w:val="0"/>
          </w:rPr>
          <w:t xml:space="preserve">https://www.ncbi.nlm.nih.gov/pmc/articles/PMC3136079/</w:t>
        </w:r>
      </w:hyperlink>
      <w:r w:rsidDel="00000000" w:rsidR="00000000" w:rsidRPr="00000000">
        <w:rPr>
          <w:shd w:fill="ff9900" w:val="clear"/>
          <w:rtl w:val="0"/>
        </w:rPr>
        <w:t xml:space="preserve">)</w:t>
      </w:r>
      <w:r w:rsidDel="00000000" w:rsidR="00000000" w:rsidRPr="00000000">
        <w:rPr>
          <w:rtl w:val="0"/>
        </w:rPr>
        <w:t xml:space="preserve">  </w:t>
      </w:r>
      <w:r w:rsidDel="00000000" w:rsidR="00000000" w:rsidRPr="00000000">
        <w:rPr>
          <w:shd w:fill="c9daf8" w:val="clear"/>
          <w:rtl w:val="0"/>
        </w:rPr>
        <w:t xml:space="preserve">If randomization is required for the study, the method should be specified here, not simply the source of random numbers.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pStyle w:val="Heading3"/>
        <w:rPr/>
      </w:pPr>
      <w:bookmarkStart w:colFirst="0" w:colLast="0" w:name="_hu8o0vkz41nk" w:id="5"/>
      <w:bookmarkEnd w:id="5"/>
      <w:r w:rsidDel="00000000" w:rsidR="00000000" w:rsidRPr="00000000">
        <w:rPr>
          <w:rtl w:val="0"/>
        </w:rPr>
        <w:t xml:space="preserve">Sampling Plan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shd w:fill="c9daf8" w:val="clear"/>
        </w:rPr>
      </w:pPr>
      <w:r w:rsidDel="00000000" w:rsidR="00000000" w:rsidRPr="00000000">
        <w:rPr>
          <w:shd w:fill="c9daf8" w:val="clear"/>
          <w:rtl w:val="0"/>
        </w:rP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3C">
      <w:pPr>
        <w:rPr>
          <w:shd w:fill="c9daf8" w:val="clear"/>
        </w:rPr>
      </w:pPr>
      <w:r w:rsidDel="00000000" w:rsidR="00000000" w:rsidRPr="00000000">
        <w:rPr>
          <w:rtl w:val="0"/>
        </w:rPr>
      </w:r>
    </w:p>
    <w:p w:rsidR="00000000" w:rsidDel="00000000" w:rsidP="00000000" w:rsidRDefault="00000000" w:rsidRPr="00000000" w14:paraId="0000003D">
      <w:pPr>
        <w:numPr>
          <w:ilvl w:val="0"/>
          <w:numId w:val="1"/>
        </w:numPr>
        <w:ind w:left="720" w:hanging="360"/>
        <w:rPr>
          <w:shd w:fill="c9daf8" w:val="clear"/>
        </w:rPr>
      </w:pPr>
      <w:r w:rsidDel="00000000" w:rsidR="00000000" w:rsidRPr="00000000">
        <w:rPr>
          <w:shd w:fill="c9daf8" w:val="clear"/>
          <w:rtl w:val="0"/>
        </w:rPr>
        <w:t xml:space="preserve">Existing data (required)</w:t>
      </w:r>
    </w:p>
    <w:p w:rsidR="00000000" w:rsidDel="00000000" w:rsidP="00000000" w:rsidRDefault="00000000" w:rsidRPr="00000000" w14:paraId="0000003E">
      <w:pPr>
        <w:numPr>
          <w:ilvl w:val="1"/>
          <w:numId w:val="1"/>
        </w:numPr>
        <w:ind w:left="1440" w:hanging="360"/>
        <w:rPr>
          <w:shd w:fill="c9daf8" w:val="clear"/>
        </w:rPr>
      </w:pPr>
      <w:r w:rsidDel="00000000" w:rsidR="00000000" w:rsidRPr="00000000">
        <w:rPr>
          <w:shd w:fill="c9daf8" w:val="clear"/>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7">
        <w:r w:rsidDel="00000000" w:rsidR="00000000" w:rsidRPr="00000000">
          <w:rPr>
            <w:color w:val="1155cc"/>
            <w:u w:val="single"/>
            <w:shd w:fill="c9daf8" w:val="clear"/>
            <w:rtl w:val="0"/>
          </w:rPr>
          <w:t xml:space="preserve">prereg@cos.io</w:t>
        </w:r>
      </w:hyperlink>
      <w:r w:rsidDel="00000000" w:rsidR="00000000" w:rsidRPr="00000000">
        <w:rPr>
          <w:shd w:fill="c9daf8" w:val="clear"/>
          <w:rtl w:val="0"/>
        </w:rPr>
        <w:t xml:space="preserve">).</w:t>
      </w:r>
    </w:p>
    <w:p w:rsidR="00000000" w:rsidDel="00000000" w:rsidP="00000000" w:rsidRDefault="00000000" w:rsidRPr="00000000" w14:paraId="0000003F">
      <w:pPr>
        <w:numPr>
          <w:ilvl w:val="2"/>
          <w:numId w:val="1"/>
        </w:numPr>
        <w:ind w:left="2160" w:hanging="360"/>
        <w:rPr>
          <w:shd w:fill="c9daf8" w:val="clear"/>
        </w:rPr>
      </w:pPr>
      <w:r w:rsidDel="00000000" w:rsidR="00000000" w:rsidRPr="00000000">
        <w:rPr>
          <w:shd w:fill="c9daf8" w:val="clear"/>
          <w:rtl w:val="0"/>
        </w:rPr>
        <w:t xml:space="preserve">Registration prior to creation of data: As of the date of submission of this research plan for preregistration, the data have not yet been collected, created, or realized. </w:t>
      </w:r>
    </w:p>
    <w:p w:rsidR="00000000" w:rsidDel="00000000" w:rsidP="00000000" w:rsidRDefault="00000000" w:rsidRPr="00000000" w14:paraId="00000040">
      <w:pPr>
        <w:numPr>
          <w:ilvl w:val="2"/>
          <w:numId w:val="1"/>
        </w:numPr>
        <w:ind w:left="2160" w:hanging="360"/>
        <w:rPr>
          <w:shd w:fill="c9daf8" w:val="clear"/>
        </w:rPr>
      </w:pPr>
      <w:r w:rsidDel="00000000" w:rsidR="00000000" w:rsidRPr="00000000">
        <w:rPr>
          <w:shd w:fill="c9daf8" w:val="clear"/>
          <w:rtl w:val="0"/>
        </w:rP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000000" w:rsidDel="00000000" w:rsidP="00000000" w:rsidRDefault="00000000" w:rsidRPr="00000000" w14:paraId="00000041">
      <w:pPr>
        <w:numPr>
          <w:ilvl w:val="2"/>
          <w:numId w:val="1"/>
        </w:numPr>
        <w:ind w:left="2160" w:hanging="360"/>
        <w:rPr>
          <w:shd w:fill="c9daf8" w:val="clear"/>
        </w:rPr>
      </w:pPr>
      <w:r w:rsidDel="00000000" w:rsidR="00000000" w:rsidRPr="00000000">
        <w:rPr>
          <w:shd w:fill="c9daf8" w:val="clear"/>
          <w:rtl w:val="0"/>
        </w:rPr>
        <w:t xml:space="preserve">Registration prior to accessing the data: As of the date of submission, the data exist, but have not been accessed by you or your collaborators. Commonly, this includes data that has been collected by another researcher or institution.</w:t>
      </w:r>
    </w:p>
    <w:p w:rsidR="00000000" w:rsidDel="00000000" w:rsidP="00000000" w:rsidRDefault="00000000" w:rsidRPr="00000000" w14:paraId="00000042">
      <w:pPr>
        <w:numPr>
          <w:ilvl w:val="2"/>
          <w:numId w:val="1"/>
        </w:numPr>
        <w:ind w:left="2160" w:hanging="360"/>
        <w:rPr>
          <w:shd w:fill="c9daf8" w:val="clear"/>
        </w:rPr>
      </w:pPr>
      <w:r w:rsidDel="00000000" w:rsidR="00000000" w:rsidRPr="00000000">
        <w:rPr>
          <w:shd w:fill="c9daf8" w:val="clear"/>
          <w:rtl w:val="0"/>
        </w:rP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000000" w:rsidDel="00000000" w:rsidP="00000000" w:rsidRDefault="00000000" w:rsidRPr="00000000" w14:paraId="00000043">
      <w:pPr>
        <w:numPr>
          <w:ilvl w:val="2"/>
          <w:numId w:val="1"/>
        </w:numPr>
        <w:ind w:left="2160" w:hanging="360"/>
        <w:rPr>
          <w:shd w:fill="c9daf8" w:val="clear"/>
        </w:rPr>
      </w:pPr>
      <w:r w:rsidDel="00000000" w:rsidR="00000000" w:rsidRPr="00000000">
        <w:rPr>
          <w:shd w:fill="c9daf8" w:val="clear"/>
          <w:rtl w:val="0"/>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cos.io/prereg for more information.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hd w:fill="d9ead3" w:val="clear"/>
        </w:rPr>
      </w:pPr>
      <w:r w:rsidDel="00000000" w:rsidR="00000000" w:rsidRPr="00000000">
        <w:rPr>
          <w:shd w:fill="d9ead3" w:val="clear"/>
          <w:rtl w:val="0"/>
        </w:rPr>
        <w:t xml:space="preserve">Explanation of existing data (optional)</w:t>
      </w:r>
    </w:p>
    <w:p w:rsidR="00000000" w:rsidDel="00000000" w:rsidP="00000000" w:rsidRDefault="00000000" w:rsidRPr="00000000" w14:paraId="00000046">
      <w:pPr>
        <w:numPr>
          <w:ilvl w:val="1"/>
          <w:numId w:val="1"/>
        </w:numPr>
        <w:ind w:left="1440" w:hanging="360"/>
        <w:rPr>
          <w:shd w:fill="d9ead3" w:val="clear"/>
        </w:rPr>
      </w:pPr>
      <w:r w:rsidDel="00000000" w:rsidR="00000000" w:rsidRPr="00000000">
        <w:rPr>
          <w:shd w:fill="d9ead3" w:val="clear"/>
          <w:rtl w:val="0"/>
        </w:rPr>
        <w:t xml:space="preserve">This experiment will not use or analyse already existing data. All data which is relevant to the analysis will be collected in the online experiment in order to enable a true replication of the study of Pryor et al.</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shd w:fill="d9ead3" w:val="clear"/>
        </w:rPr>
      </w:pPr>
      <w:r w:rsidDel="00000000" w:rsidR="00000000" w:rsidRPr="00000000">
        <w:rPr>
          <w:shd w:fill="d9ead3" w:val="clear"/>
          <w:rtl w:val="0"/>
        </w:rPr>
        <w:t xml:space="preserve">Data collection procedures (required)</w:t>
      </w:r>
    </w:p>
    <w:p w:rsidR="00000000" w:rsidDel="00000000" w:rsidP="00000000" w:rsidRDefault="00000000" w:rsidRPr="00000000" w14:paraId="0000004A">
      <w:pPr>
        <w:numPr>
          <w:ilvl w:val="1"/>
          <w:numId w:val="1"/>
        </w:numPr>
        <w:ind w:left="1440" w:hanging="360"/>
        <w:rPr>
          <w:shd w:fill="d9ead3" w:val="clear"/>
        </w:rPr>
      </w:pPr>
      <w:r w:rsidDel="00000000" w:rsidR="00000000" w:rsidRPr="00000000">
        <w:rPr>
          <w:shd w:fill="d9ead3" w:val="clear"/>
          <w:rtl w:val="0"/>
        </w:rPr>
        <w:t xml:space="preserve">Subjects will be recruited through the experimenters’ social media accounts. Participation is voluntary and there will be no compensation for it. After two weeks, the data collection will stop regardless of the target sample size and the gathered dataset will be analysed according to the analysis plan. </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rPr>
          <w:shd w:fill="d9ead3" w:val="clear"/>
        </w:rPr>
      </w:pPr>
      <w:r w:rsidDel="00000000" w:rsidR="00000000" w:rsidRPr="00000000">
        <w:rPr>
          <w:shd w:fill="d9ead3" w:val="clear"/>
          <w:rtl w:val="0"/>
        </w:rPr>
        <w:t xml:space="preserve">Sample size (required)</w:t>
      </w:r>
    </w:p>
    <w:p w:rsidR="00000000" w:rsidDel="00000000" w:rsidP="00000000" w:rsidRDefault="00000000" w:rsidRPr="00000000" w14:paraId="0000004F">
      <w:pPr>
        <w:numPr>
          <w:ilvl w:val="1"/>
          <w:numId w:val="1"/>
        </w:numPr>
        <w:ind w:left="1440" w:hanging="360"/>
      </w:pPr>
      <w:r w:rsidDel="00000000" w:rsidR="00000000" w:rsidRPr="00000000">
        <w:rPr>
          <w:shd w:fill="d9ead3" w:val="clear"/>
          <w:rtl w:val="0"/>
        </w:rPr>
        <w:t xml:space="preserve">As it most probably will not be possible to recruit as many participants as Pryor et al we define our own</w:t>
      </w:r>
      <w:r w:rsidDel="00000000" w:rsidR="00000000" w:rsidRPr="00000000">
        <w:rPr>
          <w:rtl w:val="0"/>
        </w:rPr>
        <w:t xml:space="preserve"> </w:t>
      </w:r>
      <w:r w:rsidDel="00000000" w:rsidR="00000000" w:rsidRPr="00000000">
        <w:rPr>
          <w:shd w:fill="ff9900" w:val="clear"/>
          <w:rtl w:val="0"/>
        </w:rPr>
        <w:t xml:space="preserve">target sample size of 100 </w:t>
      </w:r>
      <w:r w:rsidDel="00000000" w:rsidR="00000000" w:rsidRPr="00000000">
        <w:rPr>
          <w:shd w:fill="d9ead3" w:val="clear"/>
          <w:rtl w:val="0"/>
        </w:rPr>
        <w:t xml:space="preserve"> participants. Assuming that not all recruited participants will complete the total task we will try to</w:t>
      </w:r>
      <w:r w:rsidDel="00000000" w:rsidR="00000000" w:rsidRPr="00000000">
        <w:rPr>
          <w:rtl w:val="0"/>
        </w:rPr>
        <w:t xml:space="preserve"> </w:t>
      </w:r>
      <w:r w:rsidDel="00000000" w:rsidR="00000000" w:rsidRPr="00000000">
        <w:rPr>
          <w:shd w:fill="ff9900" w:val="clear"/>
          <w:rtl w:val="0"/>
        </w:rPr>
        <w:t xml:space="preserve">recruit 150 subjects</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shd w:fill="c9daf8" w:val="clear"/>
        </w:rPr>
      </w:pPr>
      <w:r w:rsidDel="00000000" w:rsidR="00000000" w:rsidRPr="00000000">
        <w:rPr>
          <w:shd w:fill="c9daf8" w:val="clear"/>
          <w:rtl w:val="0"/>
        </w:rPr>
        <w:t xml:space="preserve">Sample size rationale (optional)</w:t>
      </w:r>
    </w:p>
    <w:p w:rsidR="00000000" w:rsidDel="00000000" w:rsidP="00000000" w:rsidRDefault="00000000" w:rsidRPr="00000000" w14:paraId="00000052">
      <w:pPr>
        <w:numPr>
          <w:ilvl w:val="1"/>
          <w:numId w:val="1"/>
        </w:numPr>
        <w:ind w:left="1440" w:hanging="360"/>
        <w:rPr>
          <w:shd w:fill="c9daf8" w:val="clear"/>
        </w:rPr>
      </w:pPr>
      <w:r w:rsidDel="00000000" w:rsidR="00000000" w:rsidRPr="00000000">
        <w:rPr>
          <w:shd w:fill="c9daf8" w:val="clear"/>
          <w:rtl w:val="0"/>
        </w:rPr>
        <w:t xml:space="preserve">This could include a power analysis or an arbitrary constraint such as time, money, or personnel.</w:t>
      </w:r>
    </w:p>
    <w:p w:rsidR="00000000" w:rsidDel="00000000" w:rsidP="00000000" w:rsidRDefault="00000000" w:rsidRPr="00000000" w14:paraId="00000053">
      <w:pPr>
        <w:numPr>
          <w:ilvl w:val="1"/>
          <w:numId w:val="1"/>
        </w:numPr>
        <w:ind w:left="1440" w:hanging="360"/>
        <w:rPr>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We used the software program G*Power to conduct a power analysis. Our goal was to obtain .95 power to detect a medium effect size of .25 at the standard .05 alpha error probability. </w:t>
      </w:r>
    </w:p>
    <w:p w:rsidR="00000000" w:rsidDel="00000000" w:rsidP="00000000" w:rsidRDefault="00000000" w:rsidRPr="00000000" w14:paraId="00000054">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shd w:fill="d9ead3" w:val="clear"/>
        </w:rPr>
      </w:pPr>
      <w:r w:rsidDel="00000000" w:rsidR="00000000" w:rsidRPr="00000000">
        <w:rPr>
          <w:shd w:fill="d9ead3" w:val="clear"/>
          <w:rtl w:val="0"/>
        </w:rPr>
        <w:t xml:space="preserve">Stopping rule (optional)</w:t>
      </w:r>
    </w:p>
    <w:p w:rsidR="00000000" w:rsidDel="00000000" w:rsidP="00000000" w:rsidRDefault="00000000" w:rsidRPr="00000000" w14:paraId="00000058">
      <w:pPr>
        <w:numPr>
          <w:ilvl w:val="1"/>
          <w:numId w:val="1"/>
        </w:numPr>
        <w:ind w:left="1440" w:hanging="360"/>
        <w:rPr>
          <w:shd w:fill="d9ead3" w:val="clear"/>
        </w:rPr>
      </w:pPr>
      <w:r w:rsidDel="00000000" w:rsidR="00000000" w:rsidRPr="00000000">
        <w:rPr>
          <w:shd w:fill="d9ead3" w:val="clear"/>
          <w:rtl w:val="0"/>
        </w:rPr>
        <w:t xml:space="preserve">If our recruitment aim of </w:t>
      </w:r>
      <w:r w:rsidDel="00000000" w:rsidR="00000000" w:rsidRPr="00000000">
        <w:rPr>
          <w:shd w:fill="ff9900" w:val="clear"/>
          <w:rtl w:val="0"/>
        </w:rPr>
        <w:t xml:space="preserve">150 participants</w:t>
      </w:r>
      <w:r w:rsidDel="00000000" w:rsidR="00000000" w:rsidRPr="00000000">
        <w:rPr>
          <w:shd w:fill="d9ead3" w:val="clear"/>
          <w:rtl w:val="0"/>
        </w:rPr>
        <w:t xml:space="preserve"> is fulfilled before the two weeks of data gathering we will stop data collection for the study. If that aim is not reached data collection will stop as the collection period has finished.</w:t>
      </w:r>
    </w:p>
    <w:p w:rsidR="00000000" w:rsidDel="00000000" w:rsidP="00000000" w:rsidRDefault="00000000" w:rsidRPr="00000000" w14:paraId="00000059">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rsidR="00000000" w:rsidDel="00000000" w:rsidP="00000000" w:rsidRDefault="00000000" w:rsidRPr="00000000" w14:paraId="0000005A">
      <w:pPr>
        <w:rPr>
          <w:shd w:fill="c9daf8" w:val="clear"/>
        </w:rPr>
      </w:pPr>
      <w:r w:rsidDel="00000000" w:rsidR="00000000" w:rsidRPr="00000000">
        <w:rPr>
          <w:rtl w:val="0"/>
        </w:rPr>
      </w:r>
    </w:p>
    <w:p w:rsidR="00000000" w:rsidDel="00000000" w:rsidP="00000000" w:rsidRDefault="00000000" w:rsidRPr="00000000" w14:paraId="0000005B">
      <w:pPr>
        <w:pStyle w:val="Heading3"/>
        <w:rPr>
          <w:shd w:fill="c9daf8" w:val="clear"/>
        </w:rPr>
      </w:pPr>
      <w:bookmarkStart w:colFirst="0" w:colLast="0" w:name="_pec3rgxfolor" w:id="6"/>
      <w:bookmarkEnd w:id="6"/>
      <w:r w:rsidDel="00000000" w:rsidR="00000000" w:rsidRPr="00000000">
        <w:rPr>
          <w:shd w:fill="c9daf8" w:val="clear"/>
          <w:rtl w:val="0"/>
        </w:rPr>
        <w:t xml:space="preserve">Variables</w:t>
      </w:r>
    </w:p>
    <w:p w:rsidR="00000000" w:rsidDel="00000000" w:rsidP="00000000" w:rsidRDefault="00000000" w:rsidRPr="00000000" w14:paraId="0000005C">
      <w:pPr>
        <w:rPr>
          <w:shd w:fill="c9daf8" w:val="clear"/>
        </w:rPr>
      </w:pPr>
      <w:r w:rsidDel="00000000" w:rsidR="00000000" w:rsidRPr="00000000">
        <w:rPr>
          <w:rtl w:val="0"/>
        </w:rPr>
      </w:r>
    </w:p>
    <w:p w:rsidR="00000000" w:rsidDel="00000000" w:rsidP="00000000" w:rsidRDefault="00000000" w:rsidRPr="00000000" w14:paraId="0000005D">
      <w:pPr>
        <w:rPr>
          <w:shd w:fill="c9daf8" w:val="clear"/>
        </w:rPr>
      </w:pPr>
      <w:r w:rsidDel="00000000" w:rsidR="00000000" w:rsidRPr="00000000">
        <w:rPr>
          <w:shd w:fill="c9daf8" w:val="clear"/>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000000" w:rsidDel="00000000" w:rsidP="00000000" w:rsidRDefault="00000000" w:rsidRPr="00000000" w14:paraId="0000005E">
      <w:pPr>
        <w:rPr>
          <w:shd w:fill="c9daf8" w:val="clear"/>
        </w:rPr>
      </w:pPr>
      <w:r w:rsidDel="00000000" w:rsidR="00000000" w:rsidRPr="00000000">
        <w:rPr>
          <w:rtl w:val="0"/>
        </w:rPr>
      </w:r>
    </w:p>
    <w:p w:rsidR="00000000" w:rsidDel="00000000" w:rsidP="00000000" w:rsidRDefault="00000000" w:rsidRPr="00000000" w14:paraId="0000005F">
      <w:pPr>
        <w:numPr>
          <w:ilvl w:val="0"/>
          <w:numId w:val="1"/>
        </w:numPr>
        <w:ind w:left="720" w:hanging="360"/>
        <w:rPr>
          <w:shd w:fill="c9daf8" w:val="clear"/>
        </w:rPr>
      </w:pPr>
      <w:r w:rsidDel="00000000" w:rsidR="00000000" w:rsidRPr="00000000">
        <w:rPr>
          <w:shd w:fill="c9daf8" w:val="clear"/>
          <w:rtl w:val="0"/>
        </w:rPr>
        <w:t xml:space="preserve">Manipulated variables (optional)</w:t>
      </w:r>
    </w:p>
    <w:p w:rsidR="00000000" w:rsidDel="00000000" w:rsidP="00000000" w:rsidRDefault="00000000" w:rsidRPr="00000000" w14:paraId="00000060">
      <w:pPr>
        <w:numPr>
          <w:ilvl w:val="1"/>
          <w:numId w:val="1"/>
        </w:numPr>
        <w:ind w:left="1440" w:hanging="360"/>
        <w:rPr>
          <w:shd w:fill="c9daf8" w:val="clear"/>
        </w:rPr>
      </w:pPr>
      <w:r w:rsidDel="00000000" w:rsidR="00000000" w:rsidRPr="00000000">
        <w:rPr>
          <w:shd w:fill="c9daf8" w:val="clear"/>
          <w:rtl w:val="0"/>
        </w:rPr>
        <w:t xml:space="preserve">Describe all variables you plan to manipulate and the levels or treatment arms of each variable. This is not applicable to any observational study. </w:t>
      </w:r>
    </w:p>
    <w:p w:rsidR="00000000" w:rsidDel="00000000" w:rsidP="00000000" w:rsidRDefault="00000000" w:rsidRPr="00000000" w14:paraId="00000061">
      <w:pPr>
        <w:numPr>
          <w:ilvl w:val="1"/>
          <w:numId w:val="1"/>
        </w:numPr>
        <w:ind w:left="1440" w:hanging="360"/>
        <w:rPr>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We manipulated the percentage of sugar by mass added to brownies. The four levels of this categorical variable are: 15%, 20%, 25%, or 40% cane sugar by mass. </w:t>
      </w:r>
    </w:p>
    <w:p w:rsidR="00000000" w:rsidDel="00000000" w:rsidP="00000000" w:rsidRDefault="00000000" w:rsidRPr="00000000" w14:paraId="00000062">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rsidR="00000000" w:rsidDel="00000000" w:rsidP="00000000" w:rsidRDefault="00000000" w:rsidRPr="00000000" w14:paraId="00000063">
      <w:pPr>
        <w:ind w:left="1440" w:firstLine="0"/>
        <w:rPr>
          <w:shd w:fill="c9daf8" w:val="clear"/>
        </w:rPr>
      </w:pPr>
      <w:r w:rsidDel="00000000" w:rsidR="00000000" w:rsidRPr="00000000">
        <w:rPr>
          <w:rtl w:val="0"/>
        </w:rPr>
      </w:r>
    </w:p>
    <w:p w:rsidR="00000000" w:rsidDel="00000000" w:rsidP="00000000" w:rsidRDefault="00000000" w:rsidRPr="00000000" w14:paraId="00000064">
      <w:pPr>
        <w:ind w:left="720" w:firstLine="0"/>
        <w:rPr>
          <w:shd w:fill="c9daf8" w:val="clear"/>
        </w:rPr>
      </w:pPr>
      <w:r w:rsidDel="00000000" w:rsidR="00000000" w:rsidRPr="00000000">
        <w:rPr>
          <w:rtl w:val="0"/>
        </w:rPr>
      </w:r>
    </w:p>
    <w:p w:rsidR="00000000" w:rsidDel="00000000" w:rsidP="00000000" w:rsidRDefault="00000000" w:rsidRPr="00000000" w14:paraId="00000065">
      <w:pPr>
        <w:numPr>
          <w:ilvl w:val="0"/>
          <w:numId w:val="1"/>
        </w:numPr>
        <w:ind w:left="720" w:hanging="360"/>
        <w:rPr>
          <w:shd w:fill="c9daf8" w:val="clear"/>
        </w:rPr>
      </w:pPr>
      <w:r w:rsidDel="00000000" w:rsidR="00000000" w:rsidRPr="00000000">
        <w:rPr>
          <w:shd w:fill="c9daf8" w:val="clear"/>
          <w:rtl w:val="0"/>
        </w:rPr>
        <w:t xml:space="preserve">Measured variables (required)</w:t>
      </w:r>
    </w:p>
    <w:p w:rsidR="00000000" w:rsidDel="00000000" w:rsidP="00000000" w:rsidRDefault="00000000" w:rsidRPr="00000000" w14:paraId="00000066">
      <w:pPr>
        <w:numPr>
          <w:ilvl w:val="1"/>
          <w:numId w:val="1"/>
        </w:numPr>
        <w:ind w:left="1440" w:hanging="360"/>
        <w:rPr>
          <w:shd w:fill="c9daf8" w:val="clear"/>
        </w:rPr>
      </w:pPr>
      <w:r w:rsidDel="00000000" w:rsidR="00000000" w:rsidRPr="00000000">
        <w:rPr>
          <w:shd w:fill="c9daf8" w:val="clear"/>
          <w:rtl w:val="0"/>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rsidR="00000000" w:rsidDel="00000000" w:rsidP="00000000" w:rsidRDefault="00000000" w:rsidRPr="00000000" w14:paraId="00000067">
      <w:pPr>
        <w:numPr>
          <w:ilvl w:val="1"/>
          <w:numId w:val="1"/>
        </w:numPr>
        <w:ind w:left="1440" w:hanging="360"/>
        <w:rPr>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rsidR="00000000" w:rsidDel="00000000" w:rsidP="00000000" w:rsidRDefault="00000000" w:rsidRPr="00000000" w14:paraId="00000068">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rsidR="00000000" w:rsidDel="00000000" w:rsidP="00000000" w:rsidRDefault="00000000" w:rsidRPr="00000000" w14:paraId="00000069">
      <w:pPr>
        <w:ind w:left="1440" w:firstLine="0"/>
        <w:rPr>
          <w:shd w:fill="c9daf8" w:val="clear"/>
        </w:rPr>
      </w:pPr>
      <w:r w:rsidDel="00000000" w:rsidR="00000000" w:rsidRPr="00000000">
        <w:rPr>
          <w:rtl w:val="0"/>
        </w:rPr>
      </w:r>
    </w:p>
    <w:p w:rsidR="00000000" w:rsidDel="00000000" w:rsidP="00000000" w:rsidRDefault="00000000" w:rsidRPr="00000000" w14:paraId="0000006A">
      <w:pPr>
        <w:ind w:left="720" w:firstLine="0"/>
        <w:rPr>
          <w:shd w:fill="c9daf8" w:val="clear"/>
        </w:rPr>
      </w:pPr>
      <w:r w:rsidDel="00000000" w:rsidR="00000000" w:rsidRPr="00000000">
        <w:rPr>
          <w:rtl w:val="0"/>
        </w:rPr>
      </w:r>
    </w:p>
    <w:p w:rsidR="00000000" w:rsidDel="00000000" w:rsidP="00000000" w:rsidRDefault="00000000" w:rsidRPr="00000000" w14:paraId="0000006B">
      <w:pPr>
        <w:numPr>
          <w:ilvl w:val="0"/>
          <w:numId w:val="1"/>
        </w:numPr>
        <w:ind w:left="720" w:hanging="360"/>
        <w:rPr>
          <w:shd w:fill="c9daf8" w:val="clear"/>
        </w:rPr>
      </w:pPr>
      <w:r w:rsidDel="00000000" w:rsidR="00000000" w:rsidRPr="00000000">
        <w:rPr>
          <w:shd w:fill="c9daf8" w:val="clear"/>
          <w:rtl w:val="0"/>
        </w:rPr>
        <w:t xml:space="preserve">Indices (optional)</w:t>
      </w:r>
    </w:p>
    <w:p w:rsidR="00000000" w:rsidDel="00000000" w:rsidP="00000000" w:rsidRDefault="00000000" w:rsidRPr="00000000" w14:paraId="0000006C">
      <w:pPr>
        <w:numPr>
          <w:ilvl w:val="1"/>
          <w:numId w:val="1"/>
        </w:numPr>
        <w:ind w:left="1440" w:hanging="360"/>
        <w:rPr>
          <w:shd w:fill="c9daf8" w:val="clear"/>
        </w:rPr>
      </w:pPr>
      <w:r w:rsidDel="00000000" w:rsidR="00000000" w:rsidRPr="00000000">
        <w:rPr>
          <w:shd w:fill="c9daf8" w:val="clear"/>
          <w:rtl w:val="0"/>
        </w:rPr>
        <w:t xml:space="preserve">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rsidR="00000000" w:rsidDel="00000000" w:rsidP="00000000" w:rsidRDefault="00000000" w:rsidRPr="00000000" w14:paraId="0000006D">
      <w:pPr>
        <w:numPr>
          <w:ilvl w:val="1"/>
          <w:numId w:val="1"/>
        </w:numPr>
        <w:ind w:left="1440" w:hanging="360"/>
        <w:rPr>
          <w:b w:val="1"/>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We will take the mean of the two questions above to create a single measure of ‘brownie enjoyment.’ </w:t>
      </w:r>
    </w:p>
    <w:p w:rsidR="00000000" w:rsidDel="00000000" w:rsidP="00000000" w:rsidRDefault="00000000" w:rsidRPr="00000000" w14:paraId="0000006E">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b w:val="1"/>
          <w:shd w:fill="ff9900" w:val="clear"/>
        </w:rPr>
      </w:pPr>
      <w:bookmarkStart w:colFirst="0" w:colLast="0" w:name="_3mtn7m44krsg" w:id="7"/>
      <w:bookmarkEnd w:id="7"/>
      <w:r w:rsidDel="00000000" w:rsidR="00000000" w:rsidRPr="00000000">
        <w:rPr>
          <w:rtl w:val="0"/>
        </w:rPr>
        <w:t xml:space="preserve">Analysis Plan </w:t>
      </w:r>
      <w:r w:rsidDel="00000000" w:rsidR="00000000" w:rsidRPr="00000000">
        <w:rPr>
          <w:b w:val="1"/>
          <w:shd w:fill="ff9900" w:val="clear"/>
          <w:rtl w:val="0"/>
        </w:rPr>
        <w:t xml:space="preserve">(DENNIS)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88" w:lineRule="auto"/>
        <w:rPr>
          <w:shd w:fill="c9daf8" w:val="clear"/>
        </w:rPr>
      </w:pPr>
      <w:r w:rsidDel="00000000" w:rsidR="00000000" w:rsidRPr="00000000">
        <w:rPr>
          <w:shd w:fill="c9daf8" w:val="clear"/>
          <w:rtl w:val="0"/>
        </w:rPr>
        <w:t xml:space="preserve">You may describe one or more confirmatory analysis in this preregistration. Please remember that all analyses specified below must be reported in the final article, and any additional analyses must be noted as exploratory or hypothesis generating.</w:t>
      </w:r>
    </w:p>
    <w:p w:rsidR="00000000" w:rsidDel="00000000" w:rsidP="00000000" w:rsidRDefault="00000000" w:rsidRPr="00000000" w14:paraId="00000075">
      <w:pPr>
        <w:rPr>
          <w:shd w:fill="c9daf8" w:val="clear"/>
        </w:rPr>
      </w:pPr>
      <w:r w:rsidDel="00000000" w:rsidR="00000000" w:rsidRPr="00000000">
        <w:rPr>
          <w:rtl w:val="0"/>
        </w:rPr>
      </w:r>
    </w:p>
    <w:p w:rsidR="00000000" w:rsidDel="00000000" w:rsidP="00000000" w:rsidRDefault="00000000" w:rsidRPr="00000000" w14:paraId="00000076">
      <w:pPr>
        <w:rPr>
          <w:shd w:fill="c9daf8" w:val="clear"/>
        </w:rPr>
      </w:pPr>
      <w:r w:rsidDel="00000000" w:rsidR="00000000" w:rsidRPr="00000000">
        <w:rPr>
          <w:shd w:fill="c9daf8" w:val="clear"/>
          <w:rtl w:val="0"/>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rsidR="00000000" w:rsidDel="00000000" w:rsidP="00000000" w:rsidRDefault="00000000" w:rsidRPr="00000000" w14:paraId="00000077">
      <w:pPr>
        <w:rPr>
          <w:shd w:fill="c9daf8" w:val="clear"/>
        </w:rPr>
      </w:pPr>
      <w:r w:rsidDel="00000000" w:rsidR="00000000" w:rsidRPr="00000000">
        <w:rPr>
          <w:shd w:fill="c9daf8" w:val="clear"/>
          <w:rtl w:val="0"/>
        </w:rPr>
        <w:t xml:space="preserve"> </w:t>
      </w:r>
    </w:p>
    <w:p w:rsidR="00000000" w:rsidDel="00000000" w:rsidP="00000000" w:rsidRDefault="00000000" w:rsidRPr="00000000" w14:paraId="00000078">
      <w:pPr>
        <w:numPr>
          <w:ilvl w:val="0"/>
          <w:numId w:val="1"/>
        </w:numPr>
        <w:ind w:left="720" w:hanging="360"/>
        <w:rPr>
          <w:shd w:fill="c9daf8" w:val="clear"/>
        </w:rPr>
      </w:pPr>
      <w:r w:rsidDel="00000000" w:rsidR="00000000" w:rsidRPr="00000000">
        <w:rPr>
          <w:shd w:fill="c9daf8" w:val="clear"/>
          <w:rtl w:val="0"/>
        </w:rPr>
        <w:t xml:space="preserve">Statistical models (required)</w:t>
      </w:r>
    </w:p>
    <w:p w:rsidR="00000000" w:rsidDel="00000000" w:rsidP="00000000" w:rsidRDefault="00000000" w:rsidRPr="00000000" w14:paraId="00000079">
      <w:pPr>
        <w:numPr>
          <w:ilvl w:val="1"/>
          <w:numId w:val="1"/>
        </w:numPr>
        <w:ind w:left="1440" w:hanging="360"/>
        <w:rPr>
          <w:shd w:fill="c9daf8" w:val="clear"/>
        </w:rPr>
      </w:pPr>
      <w:r w:rsidDel="00000000" w:rsidR="00000000" w:rsidRPr="00000000">
        <w:rPr>
          <w:shd w:fill="c9daf8" w:val="clear"/>
          <w:rtl w:val="0"/>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rsidR="00000000" w:rsidDel="00000000" w:rsidP="00000000" w:rsidRDefault="00000000" w:rsidRPr="00000000" w14:paraId="0000007A">
      <w:pPr>
        <w:numPr>
          <w:ilvl w:val="1"/>
          <w:numId w:val="1"/>
        </w:numPr>
        <w:ind w:left="1440" w:hanging="360"/>
        <w:rPr>
          <w:b w:val="1"/>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We will use a one-way between subjects ANOVA to analyze our results. The manipulated, categorical independent variable is 'sugar' whereas the dependent variable is our taste index. </w:t>
      </w:r>
    </w:p>
    <w:p w:rsidR="00000000" w:rsidDel="00000000" w:rsidP="00000000" w:rsidRDefault="00000000" w:rsidRPr="00000000" w14:paraId="0000007B">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 </w:t>
      </w:r>
    </w:p>
    <w:p w:rsidR="00000000" w:rsidDel="00000000" w:rsidP="00000000" w:rsidRDefault="00000000" w:rsidRPr="00000000" w14:paraId="0000007C">
      <w:pPr>
        <w:numPr>
          <w:ilvl w:val="3"/>
          <w:numId w:val="1"/>
        </w:numPr>
        <w:ind w:left="2880" w:hanging="360"/>
        <w:rPr>
          <w:shd w:fill="c9daf8" w:val="clear"/>
        </w:rPr>
      </w:pPr>
      <w:r w:rsidDel="00000000" w:rsidR="00000000" w:rsidRPr="00000000">
        <w:rPr>
          <w:shd w:fill="c9daf8" w:val="clear"/>
          <w:rtl w:val="0"/>
        </w:rP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rsidR="00000000" w:rsidDel="00000000" w:rsidP="00000000" w:rsidRDefault="00000000" w:rsidRPr="00000000" w14:paraId="0000007D">
      <w:pPr>
        <w:numPr>
          <w:ilvl w:val="3"/>
          <w:numId w:val="1"/>
        </w:numPr>
        <w:ind w:left="2880" w:hanging="360"/>
        <w:rPr>
          <w:shd w:fill="c9daf8" w:val="clear"/>
        </w:rPr>
      </w:pPr>
      <w:r w:rsidDel="00000000" w:rsidR="00000000" w:rsidRPr="00000000">
        <w:rPr>
          <w:shd w:fill="c9daf8" w:val="clear"/>
          <w:rtl w:val="0"/>
        </w:rPr>
        <w:t xml:space="preserve">If you are going to perform a sequential analysis and check after 50, 100, and 150 samples, you must also specify the p-values you’ll test against at those three points.</w:t>
      </w:r>
    </w:p>
    <w:p w:rsidR="00000000" w:rsidDel="00000000" w:rsidP="00000000" w:rsidRDefault="00000000" w:rsidRPr="00000000" w14:paraId="0000007E">
      <w:pPr>
        <w:ind w:left="2880" w:firstLine="0"/>
        <w:rPr>
          <w:shd w:fill="c9daf8" w:val="clear"/>
        </w:rPr>
      </w:pPr>
      <w:r w:rsidDel="00000000" w:rsidR="00000000" w:rsidRPr="00000000">
        <w:rPr>
          <w:rtl w:val="0"/>
        </w:rPr>
      </w:r>
    </w:p>
    <w:p w:rsidR="00000000" w:rsidDel="00000000" w:rsidP="00000000" w:rsidRDefault="00000000" w:rsidRPr="00000000" w14:paraId="0000007F">
      <w:pPr>
        <w:rPr>
          <w:shd w:fill="c9daf8" w:val="clear"/>
        </w:rPr>
      </w:pPr>
      <w:r w:rsidDel="00000000" w:rsidR="00000000" w:rsidRPr="00000000">
        <w:rPr>
          <w:rtl w:val="0"/>
        </w:rPr>
      </w:r>
    </w:p>
    <w:p w:rsidR="00000000" w:rsidDel="00000000" w:rsidP="00000000" w:rsidRDefault="00000000" w:rsidRPr="00000000" w14:paraId="00000080">
      <w:pPr>
        <w:rPr>
          <w:shd w:fill="c9daf8" w:val="clear"/>
        </w:rPr>
      </w:pPr>
      <w:r w:rsidDel="00000000" w:rsidR="00000000" w:rsidRPr="00000000">
        <w:rPr>
          <w:rtl w:val="0"/>
        </w:rPr>
      </w:r>
    </w:p>
    <w:p w:rsidR="00000000" w:rsidDel="00000000" w:rsidP="00000000" w:rsidRDefault="00000000" w:rsidRPr="00000000" w14:paraId="00000081">
      <w:pPr>
        <w:numPr>
          <w:ilvl w:val="0"/>
          <w:numId w:val="1"/>
        </w:numPr>
        <w:ind w:left="720" w:hanging="360"/>
        <w:rPr>
          <w:shd w:fill="c9daf8" w:val="clear"/>
        </w:rPr>
      </w:pPr>
      <w:r w:rsidDel="00000000" w:rsidR="00000000" w:rsidRPr="00000000">
        <w:rPr>
          <w:shd w:fill="c9daf8" w:val="clear"/>
          <w:rtl w:val="0"/>
        </w:rPr>
        <w:t xml:space="preserve">Transformations (optional)</w:t>
      </w:r>
    </w:p>
    <w:p w:rsidR="00000000" w:rsidDel="00000000" w:rsidP="00000000" w:rsidRDefault="00000000" w:rsidRPr="00000000" w14:paraId="00000082">
      <w:pPr>
        <w:numPr>
          <w:ilvl w:val="1"/>
          <w:numId w:val="1"/>
        </w:numPr>
        <w:ind w:left="1440" w:hanging="360"/>
        <w:rPr>
          <w:shd w:fill="c9daf8" w:val="clear"/>
        </w:rPr>
      </w:pPr>
      <w:r w:rsidDel="00000000" w:rsidR="00000000" w:rsidRPr="00000000">
        <w:rPr>
          <w:shd w:fill="c9daf8" w:val="clea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083">
      <w:pPr>
        <w:numPr>
          <w:ilvl w:val="1"/>
          <w:numId w:val="1"/>
        </w:numPr>
        <w:ind w:left="1440" w:hanging="360"/>
        <w:rPr>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w:t>
      </w:r>
    </w:p>
    <w:p w:rsidR="00000000" w:rsidDel="00000000" w:rsidP="00000000" w:rsidRDefault="00000000" w:rsidRPr="00000000" w14:paraId="00000084">
      <w:pPr>
        <w:numPr>
          <w:ilvl w:val="1"/>
          <w:numId w:val="1"/>
        </w:numPr>
        <w:ind w:left="1440" w:hanging="360"/>
        <w:rPr>
          <w:shd w:fill="c9daf8" w:val="clear"/>
        </w:rPr>
      </w:pPr>
      <w:r w:rsidDel="00000000" w:rsidR="00000000" w:rsidRPr="00000000">
        <w:rPr>
          <w:b w:val="1"/>
          <w:shd w:fill="c9daf8" w:val="clear"/>
          <w:rtl w:val="0"/>
        </w:rPr>
        <w:t xml:space="preserve">More information</w:t>
      </w:r>
      <w:r w:rsidDel="00000000" w:rsidR="00000000" w:rsidRPr="00000000">
        <w:rPr>
          <w:shd w:fill="c9daf8" w:val="clear"/>
          <w:rtl w:val="0"/>
        </w:rPr>
        <w:t xml:space="preserve">: If any categorical predictors are included in a regression, indicate how those variables will be coded (e.g. dummy coding, summation coding, etc.) and what the reference category will be.</w:t>
      </w:r>
    </w:p>
    <w:p w:rsidR="00000000" w:rsidDel="00000000" w:rsidP="00000000" w:rsidRDefault="00000000" w:rsidRPr="00000000" w14:paraId="00000085">
      <w:pPr>
        <w:ind w:left="1440" w:firstLine="0"/>
        <w:rPr>
          <w:shd w:fill="c9daf8" w:val="clear"/>
        </w:rPr>
      </w:pPr>
      <w:r w:rsidDel="00000000" w:rsidR="00000000" w:rsidRPr="00000000">
        <w:rPr>
          <w:rtl w:val="0"/>
        </w:rPr>
      </w:r>
    </w:p>
    <w:p w:rsidR="00000000" w:rsidDel="00000000" w:rsidP="00000000" w:rsidRDefault="00000000" w:rsidRPr="00000000" w14:paraId="00000086">
      <w:pPr>
        <w:ind w:left="720" w:firstLine="0"/>
        <w:rPr>
          <w:shd w:fill="c9daf8" w:val="clear"/>
        </w:rPr>
      </w:pPr>
      <w:r w:rsidDel="00000000" w:rsidR="00000000" w:rsidRPr="00000000">
        <w:rPr>
          <w:rtl w:val="0"/>
        </w:rPr>
      </w:r>
    </w:p>
    <w:p w:rsidR="00000000" w:rsidDel="00000000" w:rsidP="00000000" w:rsidRDefault="00000000" w:rsidRPr="00000000" w14:paraId="00000087">
      <w:pPr>
        <w:rPr>
          <w:shd w:fill="c9daf8" w:val="clear"/>
        </w:rPr>
      </w:pPr>
      <w:r w:rsidDel="00000000" w:rsidR="00000000" w:rsidRPr="00000000">
        <w:rPr>
          <w:rtl w:val="0"/>
        </w:rPr>
      </w:r>
    </w:p>
    <w:p w:rsidR="00000000" w:rsidDel="00000000" w:rsidP="00000000" w:rsidRDefault="00000000" w:rsidRPr="00000000" w14:paraId="00000088">
      <w:pPr>
        <w:numPr>
          <w:ilvl w:val="0"/>
          <w:numId w:val="1"/>
        </w:numPr>
        <w:ind w:left="720" w:hanging="360"/>
        <w:rPr>
          <w:shd w:fill="c9daf8" w:val="clear"/>
        </w:rPr>
      </w:pPr>
      <w:r w:rsidDel="00000000" w:rsidR="00000000" w:rsidRPr="00000000">
        <w:rPr>
          <w:shd w:fill="c9daf8" w:val="clear"/>
          <w:rtl w:val="0"/>
        </w:rPr>
        <w:t xml:space="preserve">Inference criteria (optional)</w:t>
      </w:r>
    </w:p>
    <w:p w:rsidR="00000000" w:rsidDel="00000000" w:rsidP="00000000" w:rsidRDefault="00000000" w:rsidRPr="00000000" w14:paraId="00000089">
      <w:pPr>
        <w:numPr>
          <w:ilvl w:val="1"/>
          <w:numId w:val="1"/>
        </w:numPr>
        <w:ind w:left="1440" w:hanging="360"/>
        <w:rPr>
          <w:shd w:fill="c9daf8" w:val="clear"/>
        </w:rPr>
      </w:pPr>
      <w:r w:rsidDel="00000000" w:rsidR="00000000" w:rsidRPr="00000000">
        <w:rPr>
          <w:shd w:fill="c9daf8" w:val="clear"/>
          <w:rtl w:val="0"/>
        </w:rPr>
        <w:t xml:space="preserve">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rsidR="00000000" w:rsidDel="00000000" w:rsidP="00000000" w:rsidRDefault="00000000" w:rsidRPr="00000000" w14:paraId="0000008A">
      <w:pPr>
        <w:numPr>
          <w:ilvl w:val="1"/>
          <w:numId w:val="1"/>
        </w:numPr>
        <w:ind w:left="1440" w:hanging="360"/>
        <w:rPr>
          <w:shd w:fill="c9daf8" w:val="clear"/>
        </w:rPr>
      </w:pPr>
      <w:r w:rsidDel="00000000" w:rsidR="00000000" w:rsidRPr="00000000">
        <w:rPr>
          <w:b w:val="1"/>
          <w:shd w:fill="c9daf8" w:val="clear"/>
          <w:rtl w:val="0"/>
        </w:rPr>
        <w:t xml:space="preserve">Example</w:t>
      </w:r>
      <w:r w:rsidDel="00000000" w:rsidR="00000000" w:rsidRPr="00000000">
        <w:rPr>
          <w:shd w:fill="c9daf8" w:val="clear"/>
          <w:rtl w:val="0"/>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rsidR="00000000" w:rsidDel="00000000" w:rsidP="00000000" w:rsidRDefault="00000000" w:rsidRPr="00000000" w14:paraId="0000008B">
      <w:pPr>
        <w:numPr>
          <w:ilvl w:val="1"/>
          <w:numId w:val="1"/>
        </w:numPr>
        <w:ind w:left="1440" w:hanging="360"/>
        <w:rPr>
          <w:shd w:fill="c9daf8" w:val="clear"/>
        </w:rPr>
      </w:pPr>
      <w:r w:rsidDel="00000000" w:rsidR="00000000" w:rsidRPr="00000000">
        <w:rPr>
          <w:b w:val="1"/>
          <w:shd w:fill="c9daf8" w:val="clear"/>
          <w:rtl w:val="0"/>
        </w:rPr>
        <w:t xml:space="preserve">More information: </w:t>
      </w:r>
      <w:r w:rsidDel="00000000" w:rsidR="00000000" w:rsidRPr="00000000">
        <w:rPr>
          <w:shd w:fill="c9daf8" w:val="clear"/>
          <w:rtl w:val="0"/>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shd w:fill="d9ead3" w:val="clear"/>
        </w:rPr>
      </w:pPr>
      <w:r w:rsidDel="00000000" w:rsidR="00000000" w:rsidRPr="00000000">
        <w:rPr>
          <w:rtl w:val="0"/>
        </w:rPr>
      </w:r>
    </w:p>
    <w:p w:rsidR="00000000" w:rsidDel="00000000" w:rsidP="00000000" w:rsidRDefault="00000000" w:rsidRPr="00000000" w14:paraId="0000008E">
      <w:pPr>
        <w:numPr>
          <w:ilvl w:val="0"/>
          <w:numId w:val="1"/>
        </w:numPr>
        <w:ind w:left="720" w:hanging="360"/>
        <w:rPr>
          <w:shd w:fill="d9ead3" w:val="clear"/>
        </w:rPr>
      </w:pPr>
      <w:r w:rsidDel="00000000" w:rsidR="00000000" w:rsidRPr="00000000">
        <w:rPr>
          <w:shd w:fill="d9ead3" w:val="clear"/>
          <w:rtl w:val="0"/>
        </w:rPr>
        <w:t xml:space="preserve">Data exclusion (optional)</w:t>
      </w:r>
    </w:p>
    <w:p w:rsidR="00000000" w:rsidDel="00000000" w:rsidP="00000000" w:rsidRDefault="00000000" w:rsidRPr="00000000" w14:paraId="0000008F">
      <w:pPr>
        <w:numPr>
          <w:ilvl w:val="1"/>
          <w:numId w:val="1"/>
        </w:numPr>
        <w:ind w:left="1440" w:hanging="360"/>
        <w:rPr>
          <w:shd w:fill="d9ead3" w:val="clear"/>
        </w:rPr>
      </w:pPr>
      <w:r w:rsidDel="00000000" w:rsidR="00000000" w:rsidRPr="00000000">
        <w:rPr>
          <w:shd w:fill="d9ead3" w:val="clear"/>
          <w:rtl w:val="0"/>
        </w:rPr>
        <w:t xml:space="preserve">exclude data from participants who fail the understanding check</w:t>
      </w:r>
    </w:p>
    <w:p w:rsidR="00000000" w:rsidDel="00000000" w:rsidP="00000000" w:rsidRDefault="00000000" w:rsidRPr="00000000" w14:paraId="00000090">
      <w:pPr>
        <w:numPr>
          <w:ilvl w:val="1"/>
          <w:numId w:val="1"/>
        </w:numPr>
        <w:ind w:left="1440" w:hanging="360"/>
        <w:rPr>
          <w:shd w:fill="d9ead3" w:val="clear"/>
        </w:rPr>
      </w:pPr>
      <w:r w:rsidDel="00000000" w:rsidR="00000000" w:rsidRPr="00000000">
        <w:rPr>
          <w:shd w:fill="d9ead3" w:val="clear"/>
          <w:rtl w:val="0"/>
        </w:rPr>
        <w:t xml:space="preserve">subjects who claimed to have a neutral stance on the statement regarding their chosen social / political issue</w:t>
      </w:r>
    </w:p>
    <w:p w:rsidR="00000000" w:rsidDel="00000000" w:rsidP="00000000" w:rsidRDefault="00000000" w:rsidRPr="00000000" w14:paraId="00000091">
      <w:pPr>
        <w:numPr>
          <w:ilvl w:val="1"/>
          <w:numId w:val="1"/>
        </w:numPr>
        <w:ind w:left="1440" w:hanging="360"/>
        <w:rPr>
          <w:shd w:fill="d9ead3" w:val="clear"/>
        </w:rPr>
      </w:pPr>
      <w:r w:rsidDel="00000000" w:rsidR="00000000" w:rsidRPr="00000000">
        <w:rPr>
          <w:rFonts w:ascii="Arial Unicode MS" w:cs="Arial Unicode MS" w:eastAsia="Arial Unicode MS" w:hAnsi="Arial Unicode MS"/>
          <w:shd w:fill="d9ead3" w:val="clear"/>
          <w:rtl w:val="0"/>
        </w:rPr>
        <w:t xml:space="preserve">→ all similar to the previous study conducted by Pryor et al</w:t>
      </w:r>
    </w:p>
    <w:p w:rsidR="00000000" w:rsidDel="00000000" w:rsidP="00000000" w:rsidRDefault="00000000" w:rsidRPr="00000000" w14:paraId="00000092">
      <w:pPr>
        <w:ind w:left="1440" w:firstLine="0"/>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numPr>
          <w:ilvl w:val="0"/>
          <w:numId w:val="1"/>
        </w:numPr>
        <w:ind w:left="720" w:hanging="360"/>
        <w:rPr>
          <w:shd w:fill="d9ead3" w:val="clear"/>
        </w:rPr>
      </w:pPr>
      <w:r w:rsidDel="00000000" w:rsidR="00000000" w:rsidRPr="00000000">
        <w:rPr>
          <w:shd w:fill="d9ead3" w:val="clear"/>
          <w:rtl w:val="0"/>
        </w:rPr>
        <w:t xml:space="preserve">Missing data (optional)</w:t>
      </w:r>
    </w:p>
    <w:p w:rsidR="00000000" w:rsidDel="00000000" w:rsidP="00000000" w:rsidRDefault="00000000" w:rsidRPr="00000000" w14:paraId="00000095">
      <w:pPr>
        <w:numPr>
          <w:ilvl w:val="1"/>
          <w:numId w:val="1"/>
        </w:numPr>
        <w:ind w:left="1440" w:hanging="360"/>
        <w:rPr>
          <w:shd w:fill="d9ead3" w:val="clear"/>
        </w:rPr>
      </w:pPr>
      <w:r w:rsidDel="00000000" w:rsidR="00000000" w:rsidRPr="00000000">
        <w:rPr>
          <w:shd w:fill="d9ead3" w:val="clear"/>
          <w:rtl w:val="0"/>
        </w:rPr>
        <w:t xml:space="preserve">Subjects whose data is incomplete or missing will be excluded from the analysis since the missing data could falsify the experimental results.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shd w:fill="d9ead3" w:val="clear"/>
        </w:rPr>
      </w:pPr>
      <w:r w:rsidDel="00000000" w:rsidR="00000000" w:rsidRPr="00000000">
        <w:rPr>
          <w:shd w:fill="d9ead3" w:val="clear"/>
          <w:rtl w:val="0"/>
        </w:rPr>
        <w:t xml:space="preserve">Exploratory analysis (optional)</w:t>
      </w:r>
    </w:p>
    <w:p w:rsidR="00000000" w:rsidDel="00000000" w:rsidP="00000000" w:rsidRDefault="00000000" w:rsidRPr="00000000" w14:paraId="00000098">
      <w:pPr>
        <w:numPr>
          <w:ilvl w:val="1"/>
          <w:numId w:val="1"/>
        </w:numPr>
        <w:ind w:left="1440" w:hanging="360"/>
        <w:rPr>
          <w:shd w:fill="d9ead3" w:val="clear"/>
        </w:rPr>
      </w:pPr>
      <w:r w:rsidDel="00000000" w:rsidR="00000000" w:rsidRPr="00000000">
        <w:rPr>
          <w:shd w:fill="d9ead3" w:val="clear"/>
          <w:rtl w:val="0"/>
        </w:rPr>
        <w:t xml:space="preserve">We will not perform exploratory analysis but only analyse the data in respect of the preregistered plan.</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numPr>
          <w:ilvl w:val="0"/>
          <w:numId w:val="1"/>
        </w:numPr>
        <w:ind w:left="720" w:hanging="360"/>
        <w:rPr>
          <w:shd w:fill="c9daf8" w:val="clear"/>
        </w:rPr>
      </w:pPr>
      <w:r w:rsidDel="00000000" w:rsidR="00000000" w:rsidRPr="00000000">
        <w:rPr>
          <w:shd w:fill="c9daf8" w:val="clear"/>
          <w:rtl w:val="0"/>
        </w:rPr>
        <w:t xml:space="preserve">Other (Optional)</w:t>
      </w:r>
    </w:p>
    <w:p w:rsidR="00000000" w:rsidDel="00000000" w:rsidP="00000000" w:rsidRDefault="00000000" w:rsidRPr="00000000" w14:paraId="0000009B">
      <w:pPr>
        <w:numPr>
          <w:ilvl w:val="1"/>
          <w:numId w:val="1"/>
        </w:numPr>
        <w:ind w:left="1440" w:hanging="360"/>
        <w:rPr>
          <w:shd w:fill="c9daf8" w:val="clear"/>
        </w:rPr>
      </w:pPr>
      <w:r w:rsidDel="00000000" w:rsidR="00000000" w:rsidRPr="00000000">
        <w:rPr>
          <w:shd w:fill="c9daf8" w:val="clear"/>
          <w:rtl w:val="0"/>
        </w:rP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pmc/articles/PMC3136079/" TargetMode="External"/><Relationship Id="rId7" Type="http://schemas.openxmlformats.org/officeDocument/2006/relationships/hyperlink" Target="mailto:prereg@co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