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DBMS ASSIGNMENT</w:t>
      </w:r>
    </w:p>
    <w:p>
      <w:pPr>
        <w:jc w:val="center"/>
      </w:pPr>
      <w:r>
        <w:rPr>
          <w:b/>
          <w:sz w:val="32"/>
        </w:rPr>
        <w:t>Task Name 3: Seller and Inventory Management System</w:t>
      </w:r>
    </w:p>
    <w:p/>
    <w:tbl>
      <w:tblPr>
        <w:tblStyle w:val="TableGrid"/>
        <w:tblW w:type="auto" w:w="0"/>
        <w:jc w:val="center"/>
        <w:tblLook w:firstColumn="1" w:firstRow="1" w:lastColumn="0" w:lastRow="0" w:noHBand="0" w:noVBand="1" w:val="04A0"/>
      </w:tblPr>
      <w:tblGrid>
        <w:gridCol w:w="4968"/>
        <w:gridCol w:w="4968"/>
      </w:tblGrid>
      <w:tr>
        <w:tc>
          <w:tcPr>
            <w:tcW w:type="dxa" w:w="4968"/>
          </w:tcPr>
          <w:p>
            <w:r>
              <w:t>Name</w:t>
            </w:r>
          </w:p>
        </w:tc>
        <w:tc>
          <w:tcPr>
            <w:tcW w:type="dxa" w:w="4968"/>
          </w:tcPr>
          <w:p>
            <w:r>
              <w:t>____________________________</w:t>
            </w:r>
          </w:p>
        </w:tc>
      </w:tr>
      <w:tr>
        <w:tc>
          <w:tcPr>
            <w:tcW w:type="dxa" w:w="4968"/>
          </w:tcPr>
          <w:p>
            <w:r>
              <w:t>Register Number</w:t>
            </w:r>
          </w:p>
        </w:tc>
        <w:tc>
          <w:tcPr>
            <w:tcW w:type="dxa" w:w="4968"/>
          </w:tcPr>
          <w:p>
            <w:r>
              <w:t>____________________________</w:t>
            </w:r>
          </w:p>
        </w:tc>
      </w:tr>
      <w:tr>
        <w:tc>
          <w:tcPr>
            <w:tcW w:type="dxa" w:w="4968"/>
          </w:tcPr>
          <w:p>
            <w:r>
              <w:t>Course / Department</w:t>
            </w:r>
          </w:p>
        </w:tc>
        <w:tc>
          <w:tcPr>
            <w:tcW w:type="dxa" w:w="4968"/>
          </w:tcPr>
          <w:p>
            <w:r>
              <w:t>____________________________</w:t>
            </w:r>
          </w:p>
        </w:tc>
      </w:tr>
      <w:tr>
        <w:tc>
          <w:tcPr>
            <w:tcW w:type="dxa" w:w="4968"/>
          </w:tcPr>
          <w:p>
            <w:r>
              <w:t>Date</w:t>
            </w:r>
          </w:p>
        </w:tc>
        <w:tc>
          <w:tcPr>
            <w:tcW w:type="dxa" w:w="4968"/>
          </w:tcPr>
          <w:p>
            <w:r>
              <w:t>____________________________</w:t>
            </w:r>
          </w:p>
        </w:tc>
      </w:tr>
    </w:tbl>
    <w:p>
      <w:r>
        <w:br w:type="page"/>
      </w:r>
    </w:p>
    <w:p>
      <w:pPr>
        <w:pStyle w:val="Heading1"/>
      </w:pPr>
      <w:r>
        <w:t>1. Title</w:t>
      </w:r>
    </w:p>
    <w:p>
      <w:r>
        <w:t>Seller and Inventory Management System</w:t>
      </w:r>
    </w:p>
    <w:p>
      <w:pPr>
        <w:pStyle w:val="Heading1"/>
      </w:pPr>
      <w:r>
        <w:t>2. Objective</w:t>
      </w:r>
    </w:p>
    <w:p>
      <w:r>
        <w:t>The objective of this project is to design and implement a database system that manages sellers, products, and inventory stock. The system stores seller product information, tracks available and unavailable products, and generates inventory status reports.</w:t>
      </w:r>
    </w:p>
    <w:p>
      <w:pPr>
        <w:pStyle w:val="Heading1"/>
      </w:pPr>
      <w:r>
        <w:t>3. Description</w:t>
      </w:r>
    </w:p>
    <w:p>
      <w:r>
        <w:t>The Seller and Inventory Management System uses relational database tables to maintain information about sellers, products, and stock. Each seller can manage multiple products, and each product can have an inventory record containing its available quantity and status.</w:t>
      </w:r>
    </w:p>
    <w:p>
      <w:pPr>
        <w:pStyle w:val="Heading1"/>
      </w:pPr>
      <w:r>
        <w:t>4. Requirements</w:t>
      </w:r>
    </w:p>
    <w:p>
      <w:pPr>
        <w:pStyle w:val="ListBullet"/>
      </w:pPr>
      <w:r>
        <w:t>Create Seller and Inventory tables.</w:t>
      </w:r>
    </w:p>
    <w:p>
      <w:pPr>
        <w:pStyle w:val="ListBullet"/>
      </w:pPr>
      <w:r>
        <w:t>Create a Product table to maintain product information.</w:t>
      </w:r>
    </w:p>
    <w:p>
      <w:pPr>
        <w:pStyle w:val="ListBullet"/>
      </w:pPr>
      <w:r>
        <w:t>Establish relationships between sellers, products, and stock.</w:t>
      </w:r>
    </w:p>
    <w:p>
      <w:pPr>
        <w:pStyle w:val="ListBullet"/>
      </w:pPr>
      <w:r>
        <w:t>Maintain seller product information.</w:t>
      </w:r>
    </w:p>
    <w:p>
      <w:pPr>
        <w:pStyle w:val="ListBullet"/>
      </w:pPr>
      <w:r>
        <w:t>Track available and unavailable products.</w:t>
      </w:r>
    </w:p>
    <w:p>
      <w:pPr>
        <w:pStyle w:val="ListBullet"/>
      </w:pPr>
      <w:r>
        <w:t>Generate inventory status reports using SQL queries.</w:t>
      </w:r>
    </w:p>
    <w:p>
      <w:pPr>
        <w:pStyle w:val="Heading1"/>
      </w:pPr>
      <w:r>
        <w:t>5. Database Design</w:t>
      </w:r>
    </w:p>
    <w:p>
      <w:r>
        <w:t>Main entities:</w:t>
      </w:r>
    </w:p>
    <w:p>
      <w:pPr>
        <w:pStyle w:val="ListBullet"/>
      </w:pPr>
      <w:r>
        <w:t>Seller – stores seller details.</w:t>
      </w:r>
    </w:p>
    <w:p>
      <w:pPr>
        <w:pStyle w:val="ListBullet"/>
      </w:pPr>
      <w:r>
        <w:t>Product – stores product details and identifies the seller.</w:t>
      </w:r>
    </w:p>
    <w:p>
      <w:pPr>
        <w:pStyle w:val="ListBullet"/>
      </w:pPr>
      <w:r>
        <w:t>Inventory – stores stock quantity and availability status for each product.</w:t>
      </w:r>
    </w:p>
    <w:p>
      <w:pPr>
        <w:pStyle w:val="Heading1"/>
      </w:pPr>
      <w:r>
        <w:t>6. Table Structure</w:t>
      </w:r>
    </w:p>
    <w:p>
      <w:pPr>
        <w:pStyle w:val="Heading3"/>
      </w:pPr>
      <w:r>
        <w:t>Seller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Data Type</w:t>
            </w:r>
          </w:p>
        </w:tc>
        <w:tc>
          <w:tcPr>
            <w:tcW w:type="dxa" w:w="3312"/>
          </w:tcPr>
          <w:p>
            <w:r>
              <w:t>Description</w:t>
            </w:r>
          </w:p>
        </w:tc>
      </w:tr>
      <w:tr>
        <w:tc>
          <w:tcPr>
            <w:tcW w:type="dxa" w:w="3312"/>
          </w:tcPr>
          <w:p>
            <w:r>
              <w:t>seller_id</w:t>
            </w:r>
          </w:p>
        </w:tc>
        <w:tc>
          <w:tcPr>
            <w:tcW w:type="dxa" w:w="3312"/>
          </w:tcPr>
          <w:p>
            <w:r>
              <w:t>INT</w:t>
            </w:r>
          </w:p>
        </w:tc>
        <w:tc>
          <w:tcPr>
            <w:tcW w:type="dxa" w:w="3312"/>
          </w:tcPr>
          <w:p>
            <w:r>
              <w:t>Primary Key</w:t>
            </w:r>
          </w:p>
        </w:tc>
      </w:tr>
      <w:tr>
        <w:tc>
          <w:tcPr>
            <w:tcW w:type="dxa" w:w="3312"/>
          </w:tcPr>
          <w:p>
            <w:r>
              <w:t>seller_name</w:t>
            </w:r>
          </w:p>
        </w:tc>
        <w:tc>
          <w:tcPr>
            <w:tcW w:type="dxa" w:w="3312"/>
          </w:tcPr>
          <w:p>
            <w:r>
              <w:t>VARCHAR(100)</w:t>
            </w:r>
          </w:p>
        </w:tc>
        <w:tc>
          <w:tcPr>
            <w:tcW w:type="dxa" w:w="3312"/>
          </w:tcPr>
          <w:p>
            <w:r>
              <w:t>Seller name</w:t>
            </w:r>
          </w:p>
        </w:tc>
      </w:tr>
      <w:tr>
        <w:tc>
          <w:tcPr>
            <w:tcW w:type="dxa" w:w="3312"/>
          </w:tcPr>
          <w:p>
            <w:r>
              <w:t>email</w:t>
            </w:r>
          </w:p>
        </w:tc>
        <w:tc>
          <w:tcPr>
            <w:tcW w:type="dxa" w:w="3312"/>
          </w:tcPr>
          <w:p>
            <w:r>
              <w:t>VARCHAR(100)</w:t>
            </w:r>
          </w:p>
        </w:tc>
        <w:tc>
          <w:tcPr>
            <w:tcW w:type="dxa" w:w="3312"/>
          </w:tcPr>
          <w:p>
            <w:r>
              <w:t>Seller email</w:t>
            </w:r>
          </w:p>
        </w:tc>
      </w:tr>
      <w:tr>
        <w:tc>
          <w:tcPr>
            <w:tcW w:type="dxa" w:w="3312"/>
          </w:tcPr>
          <w:p>
            <w:r>
              <w:t>phone</w:t>
            </w:r>
          </w:p>
        </w:tc>
        <w:tc>
          <w:tcPr>
            <w:tcW w:type="dxa" w:w="3312"/>
          </w:tcPr>
          <w:p>
            <w:r>
              <w:t>VARCHAR(15)</w:t>
            </w:r>
          </w:p>
        </w:tc>
        <w:tc>
          <w:tcPr>
            <w:tcW w:type="dxa" w:w="3312"/>
          </w:tcPr>
          <w:p>
            <w:r>
              <w:t>Contact number</w:t>
            </w:r>
          </w:p>
        </w:tc>
      </w:tr>
    </w:tbl>
    <w:p/>
    <w:p>
      <w:pPr>
        <w:pStyle w:val="Heading3"/>
      </w:pPr>
      <w:r>
        <w:t>Product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Data Type</w:t>
            </w:r>
          </w:p>
        </w:tc>
        <w:tc>
          <w:tcPr>
            <w:tcW w:type="dxa" w:w="3312"/>
          </w:tcPr>
          <w:p>
            <w:r>
              <w:t>Description</w:t>
            </w:r>
          </w:p>
        </w:tc>
      </w:tr>
      <w:tr>
        <w:tc>
          <w:tcPr>
            <w:tcW w:type="dxa" w:w="3312"/>
          </w:tcPr>
          <w:p>
            <w:r>
              <w:t>product_id</w:t>
            </w:r>
          </w:p>
        </w:tc>
        <w:tc>
          <w:tcPr>
            <w:tcW w:type="dxa" w:w="3312"/>
          </w:tcPr>
          <w:p>
            <w:r>
              <w:t>INT</w:t>
            </w:r>
          </w:p>
        </w:tc>
        <w:tc>
          <w:tcPr>
            <w:tcW w:type="dxa" w:w="3312"/>
          </w:tcPr>
          <w:p>
            <w:r>
              <w:t>Primary Key</w:t>
            </w:r>
          </w:p>
        </w:tc>
      </w:tr>
      <w:tr>
        <w:tc>
          <w:tcPr>
            <w:tcW w:type="dxa" w:w="3312"/>
          </w:tcPr>
          <w:p>
            <w:r>
              <w:t>seller_id</w:t>
            </w:r>
          </w:p>
        </w:tc>
        <w:tc>
          <w:tcPr>
            <w:tcW w:type="dxa" w:w="3312"/>
          </w:tcPr>
          <w:p>
            <w:r>
              <w:t>INT</w:t>
            </w:r>
          </w:p>
        </w:tc>
        <w:tc>
          <w:tcPr>
            <w:tcW w:type="dxa" w:w="3312"/>
          </w:tcPr>
          <w:p>
            <w:r>
              <w:t>Foreign Key</w:t>
            </w:r>
          </w:p>
        </w:tc>
      </w:tr>
      <w:tr>
        <w:tc>
          <w:tcPr>
            <w:tcW w:type="dxa" w:w="3312"/>
          </w:tcPr>
          <w:p>
            <w:r>
              <w:t>product_name</w:t>
            </w:r>
          </w:p>
        </w:tc>
        <w:tc>
          <w:tcPr>
            <w:tcW w:type="dxa" w:w="3312"/>
          </w:tcPr>
          <w:p>
            <w:r>
              <w:t>VARCHAR(100)</w:t>
            </w:r>
          </w:p>
        </w:tc>
        <w:tc>
          <w:tcPr>
            <w:tcW w:type="dxa" w:w="3312"/>
          </w:tcPr>
          <w:p>
            <w:r>
              <w:t>Product name</w:t>
            </w:r>
          </w:p>
        </w:tc>
      </w:tr>
      <w:tr>
        <w:tc>
          <w:tcPr>
            <w:tcW w:type="dxa" w:w="3312"/>
          </w:tcPr>
          <w:p>
            <w:r>
              <w:t>price</w:t>
            </w:r>
          </w:p>
        </w:tc>
        <w:tc>
          <w:tcPr>
            <w:tcW w:type="dxa" w:w="3312"/>
          </w:tcPr>
          <w:p>
            <w:r>
              <w:t>DECIMAL(10,2)</w:t>
            </w:r>
          </w:p>
        </w:tc>
        <w:tc>
          <w:tcPr>
            <w:tcW w:type="dxa" w:w="3312"/>
          </w:tcPr>
          <w:p>
            <w:r>
              <w:t>Product price</w:t>
            </w:r>
          </w:p>
        </w:tc>
      </w:tr>
    </w:tbl>
    <w:p/>
    <w:p>
      <w:pPr>
        <w:pStyle w:val="Heading3"/>
      </w:pPr>
      <w:r>
        <w:t>Inventory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Data Type</w:t>
            </w:r>
          </w:p>
        </w:tc>
        <w:tc>
          <w:tcPr>
            <w:tcW w:type="dxa" w:w="3312"/>
          </w:tcPr>
          <w:p>
            <w:r>
              <w:t>Description</w:t>
            </w:r>
          </w:p>
        </w:tc>
      </w:tr>
      <w:tr>
        <w:tc>
          <w:tcPr>
            <w:tcW w:type="dxa" w:w="3312"/>
          </w:tcPr>
          <w:p>
            <w:r>
              <w:t>inventory_id</w:t>
            </w:r>
          </w:p>
        </w:tc>
        <w:tc>
          <w:tcPr>
            <w:tcW w:type="dxa" w:w="3312"/>
          </w:tcPr>
          <w:p>
            <w:r>
              <w:t>INT</w:t>
            </w:r>
          </w:p>
        </w:tc>
        <w:tc>
          <w:tcPr>
            <w:tcW w:type="dxa" w:w="3312"/>
          </w:tcPr>
          <w:p>
            <w:r>
              <w:t>Primary Key</w:t>
            </w:r>
          </w:p>
        </w:tc>
      </w:tr>
      <w:tr>
        <w:tc>
          <w:tcPr>
            <w:tcW w:type="dxa" w:w="3312"/>
          </w:tcPr>
          <w:p>
            <w:r>
              <w:t>product_id</w:t>
            </w:r>
          </w:p>
        </w:tc>
        <w:tc>
          <w:tcPr>
            <w:tcW w:type="dxa" w:w="3312"/>
          </w:tcPr>
          <w:p>
            <w:r>
              <w:t>INT</w:t>
            </w:r>
          </w:p>
        </w:tc>
        <w:tc>
          <w:tcPr>
            <w:tcW w:type="dxa" w:w="3312"/>
          </w:tcPr>
          <w:p>
            <w:r>
              <w:t>Foreign Key</w:t>
            </w:r>
          </w:p>
        </w:tc>
      </w:tr>
      <w:tr>
        <w:tc>
          <w:tcPr>
            <w:tcW w:type="dxa" w:w="3312"/>
          </w:tcPr>
          <w:p>
            <w:r>
              <w:t>quantity</w:t>
            </w:r>
          </w:p>
        </w:tc>
        <w:tc>
          <w:tcPr>
            <w:tcW w:type="dxa" w:w="3312"/>
          </w:tcPr>
          <w:p>
            <w:r>
              <w:t>INT</w:t>
            </w:r>
          </w:p>
        </w:tc>
        <w:tc>
          <w:tcPr>
            <w:tcW w:type="dxa" w:w="3312"/>
          </w:tcPr>
          <w:p>
            <w:r>
              <w:t>Available stock</w:t>
            </w:r>
          </w:p>
        </w:tc>
      </w:tr>
      <w:tr>
        <w:tc>
          <w:tcPr>
            <w:tcW w:type="dxa" w:w="3312"/>
          </w:tcPr>
          <w:p>
            <w:r>
              <w:t>status</w:t>
            </w:r>
          </w:p>
        </w:tc>
        <w:tc>
          <w:tcPr>
            <w:tcW w:type="dxa" w:w="3312"/>
          </w:tcPr>
          <w:p>
            <w:r>
              <w:t>VARCHAR(20)</w:t>
            </w:r>
          </w:p>
        </w:tc>
        <w:tc>
          <w:tcPr>
            <w:tcW w:type="dxa" w:w="3312"/>
          </w:tcPr>
          <w:p>
            <w:r>
              <w:t>Available / Unavailable</w:t>
            </w:r>
          </w:p>
        </w:tc>
      </w:tr>
    </w:tbl>
    <w:p/>
    <w:p>
      <w:pPr>
        <w:pStyle w:val="Heading1"/>
      </w:pPr>
      <w:r>
        <w:t>7. Relationships</w:t>
      </w:r>
    </w:p>
    <w:p>
      <w:r>
        <w:t>The Seller table is related to the Product table through seller_id. One seller can have many products, so the relationship is one-to-many. The Product table is related to the Inventory table through product_id. Each product has an inventory record that stores its stock quantity and status.</w:t>
      </w:r>
    </w:p>
    <w:p>
      <w:pPr>
        <w:pStyle w:val="Heading1"/>
      </w:pPr>
      <w:r>
        <w:t>8. SQL Implementation</w:t>
      </w:r>
    </w:p>
    <w:p>
      <w:pPr>
        <w:pStyle w:val="Heading2"/>
      </w:pPr>
      <w:r>
        <w:t>8.1 Create Database</w:t>
      </w:r>
    </w:p>
    <w:p>
      <w:pPr>
        <w:ind w:left="360"/>
      </w:pPr>
      <w:r>
        <w:rPr>
          <w:rFonts w:ascii="Courier New" w:hAnsi="Courier New"/>
          <w:sz w:val="18"/>
        </w:rPr>
        <w:t>CREATE DATABASE SellerInventoryDB;</w:t>
        <w:br/>
        <w:t>USE SellerInventoryDB;</w:t>
      </w:r>
    </w:p>
    <w:p>
      <w:pPr>
        <w:pStyle w:val="Heading2"/>
      </w:pPr>
      <w:r>
        <w:t>8.2 Create Seller Table</w:t>
      </w:r>
    </w:p>
    <w:p>
      <w:pPr>
        <w:ind w:left="360"/>
      </w:pPr>
      <w:r>
        <w:rPr>
          <w:rFonts w:ascii="Courier New" w:hAnsi="Courier New"/>
          <w:sz w:val="18"/>
        </w:rPr>
        <w:t>CREATE TABLE Seller (</w:t>
        <w:br/>
        <w:t xml:space="preserve">    seller_id INT PRIMARY KEY AUTO_INCREMENT,</w:t>
        <w:br/>
        <w:t xml:space="preserve">    seller_name VARCHAR(100) NOT NULL,</w:t>
        <w:br/>
        <w:t xml:space="preserve">    email VARCHAR(100) UNIQUE,</w:t>
        <w:br/>
        <w:t xml:space="preserve">    phone VARCHAR(15)</w:t>
        <w:br/>
        <w:t>);</w:t>
      </w:r>
    </w:p>
    <w:p>
      <w:pPr>
        <w:pStyle w:val="Heading2"/>
      </w:pPr>
      <w:r>
        <w:t>8.3 Create Product Table</w:t>
      </w:r>
    </w:p>
    <w:p>
      <w:pPr>
        <w:ind w:left="360"/>
      </w:pPr>
      <w:r>
        <w:rPr>
          <w:rFonts w:ascii="Courier New" w:hAnsi="Courier New"/>
          <w:sz w:val="18"/>
        </w:rPr>
        <w:t>CREATE TABLE Product (</w:t>
        <w:br/>
        <w:t xml:space="preserve">    product_id INT PRIMARY KEY AUTO_INCREMENT,</w:t>
        <w:br/>
        <w:t xml:space="preserve">    seller_id INT NOT NULL,</w:t>
        <w:br/>
        <w:t xml:space="preserve">    product_name VARCHAR(100) NOT NULL,</w:t>
        <w:br/>
        <w:t xml:space="preserve">    price DECIMAL(10,2) NOT NULL,</w:t>
        <w:br/>
        <w:t xml:space="preserve">    FOREIGN KEY (seller_id) REFERENCES Seller(seller_id)</w:t>
        <w:br/>
        <w:t>);</w:t>
      </w:r>
    </w:p>
    <w:p>
      <w:pPr>
        <w:pStyle w:val="Heading2"/>
      </w:pPr>
      <w:r>
        <w:t>8.4 Create Inventory Table</w:t>
      </w:r>
    </w:p>
    <w:p>
      <w:pPr>
        <w:ind w:left="360"/>
      </w:pPr>
      <w:r>
        <w:rPr>
          <w:rFonts w:ascii="Courier New" w:hAnsi="Courier New"/>
          <w:sz w:val="18"/>
        </w:rPr>
        <w:t>CREATE TABLE Inventory (</w:t>
        <w:br/>
        <w:t xml:space="preserve">    inventory_id INT PRIMARY KEY AUTO_INCREMENT,</w:t>
        <w:br/>
        <w:t xml:space="preserve">    product_id INT NOT NULL UNIQUE,</w:t>
        <w:br/>
        <w:t xml:space="preserve">    quantity INT NOT NULL DEFAULT 0,</w:t>
        <w:br/>
        <w:t xml:space="preserve">    status VARCHAR(20) NOT NULL,</w:t>
        <w:br/>
        <w:t xml:space="preserve">    FOREIGN KEY (product_id) REFERENCES Product(product_id)</w:t>
        <w:br/>
        <w:t>);</w:t>
      </w:r>
    </w:p>
    <w:p>
      <w:pPr>
        <w:pStyle w:val="Heading1"/>
      </w:pPr>
      <w:r>
        <w:t>9. Insert Sample Data</w:t>
      </w:r>
    </w:p>
    <w:p>
      <w:pPr>
        <w:ind w:left="360"/>
      </w:pPr>
      <w:r>
        <w:rPr>
          <w:rFonts w:ascii="Courier New" w:hAnsi="Courier New"/>
          <w:sz w:val="18"/>
        </w:rPr>
        <w:t>INSERT INTO Seller (seller_name, email, phone) VALUES</w:t>
        <w:br/>
        <w:t>('ABC Traders', 'abc@gmail.com', '9876543210'),</w:t>
        <w:br/>
        <w:t>('Smart Retail', 'smart@gmail.com', '9876501234'),</w:t>
        <w:br/>
        <w:t>('Tech World', 'tech@gmail.com', '9898989898');</w:t>
        <w:br/>
        <w:br/>
        <w:t>INSERT INTO Product (seller_id, product_name, price) VALUES</w:t>
        <w:br/>
        <w:t>(1, 'Wireless Mouse', 599.00),</w:t>
        <w:br/>
        <w:t>(1, 'Keyboard', 899.00),</w:t>
        <w:br/>
        <w:t>(2, 'USB Cable', 299.00),</w:t>
        <w:br/>
        <w:t>(2, 'Power Bank', 1299.00),</w:t>
        <w:br/>
        <w:t>(3, 'Bluetooth Speaker', 1999.00);</w:t>
        <w:br/>
        <w:br/>
        <w:t>INSERT INTO Inventory (product_id, quantity, status) VALUES</w:t>
        <w:br/>
        <w:t>(1, 25, 'Available'),</w:t>
        <w:br/>
        <w:t>(2, 10, 'Available'),</w:t>
        <w:br/>
        <w:t>(3, 0, 'Unavailable'),</w:t>
        <w:br/>
        <w:t>(4, 15, 'Available'),</w:t>
        <w:br/>
        <w:t>(5, 0, 'Unavailable');</w:t>
      </w:r>
    </w:p>
    <w:p>
      <w:pPr>
        <w:pStyle w:val="Heading1"/>
      </w:pPr>
      <w:r>
        <w:t>10. Maintain Seller Product Information</w:t>
      </w:r>
    </w:p>
    <w:p>
      <w:pPr>
        <w:ind w:left="360"/>
      </w:pPr>
      <w:r>
        <w:rPr>
          <w:rFonts w:ascii="Courier New" w:hAnsi="Courier New"/>
          <w:sz w:val="18"/>
        </w:rPr>
        <w:t>SELECT</w:t>
        <w:br/>
        <w:t xml:space="preserve">    s.seller_name,</w:t>
        <w:br/>
        <w:t xml:space="preserve">    p.product_name,</w:t>
        <w:br/>
        <w:t xml:space="preserve">    p.price</w:t>
        <w:br/>
        <w:t>FROM Seller s</w:t>
        <w:br/>
        <w:t>JOIN Product p</w:t>
        <w:br/>
        <w:t>ON s.seller_id = p.seller_id;</w:t>
      </w:r>
    </w:p>
    <w:p>
      <w:pPr>
        <w:pStyle w:val="Heading1"/>
      </w:pPr>
      <w:r>
        <w:t>11. Track Available Products</w:t>
      </w:r>
    </w:p>
    <w:p>
      <w:pPr>
        <w:ind w:left="360"/>
      </w:pPr>
      <w:r>
        <w:rPr>
          <w:rFonts w:ascii="Courier New" w:hAnsi="Courier New"/>
          <w:sz w:val="18"/>
        </w:rPr>
        <w:t>SELECT</w:t>
        <w:br/>
        <w:t xml:space="preserve">    p.product_id,</w:t>
        <w:br/>
        <w:t xml:space="preserve">    p.product_name,</w:t>
        <w:br/>
        <w:t xml:space="preserve">    i.quantity,</w:t>
        <w:br/>
        <w:t xml:space="preserve">    i.status</w:t>
        <w:br/>
        <w:t>FROM Product p</w:t>
        <w:br/>
        <w:t>JOIN Inventory i</w:t>
        <w:br/>
        <w:t>ON p.product_id = i.product_id</w:t>
        <w:br/>
        <w:t>WHERE i.status = 'Available';</w:t>
      </w:r>
    </w:p>
    <w:p>
      <w:pPr>
        <w:pStyle w:val="Heading1"/>
      </w:pPr>
      <w:r>
        <w:t>12. Track Unavailable Products</w:t>
      </w:r>
    </w:p>
    <w:p>
      <w:pPr>
        <w:ind w:left="360"/>
      </w:pPr>
      <w:r>
        <w:rPr>
          <w:rFonts w:ascii="Courier New" w:hAnsi="Courier New"/>
          <w:sz w:val="18"/>
        </w:rPr>
        <w:t>SELECT</w:t>
        <w:br/>
        <w:t xml:space="preserve">    p.product_id,</w:t>
        <w:br/>
        <w:t xml:space="preserve">    p.product_name,</w:t>
        <w:br/>
        <w:t xml:space="preserve">    i.quantity,</w:t>
        <w:br/>
        <w:t xml:space="preserve">    i.status</w:t>
        <w:br/>
        <w:t>FROM Product p</w:t>
        <w:br/>
        <w:t>JOIN Inventory i</w:t>
        <w:br/>
        <w:t>ON p.product_id = i.product_id</w:t>
        <w:br/>
        <w:t>WHERE i.status = 'Unavailable';</w:t>
      </w:r>
    </w:p>
    <w:p>
      <w:pPr>
        <w:pStyle w:val="Heading1"/>
      </w:pPr>
      <w:r>
        <w:t>13. Generate Inventory Status Report</w:t>
      </w:r>
    </w:p>
    <w:p>
      <w:pPr>
        <w:ind w:left="360"/>
      </w:pPr>
      <w:r>
        <w:rPr>
          <w:rFonts w:ascii="Courier New" w:hAnsi="Courier New"/>
          <w:sz w:val="18"/>
        </w:rPr>
        <w:t>SELECT</w:t>
        <w:br/>
        <w:t xml:space="preserve">    s.seller_name,</w:t>
        <w:br/>
        <w:t xml:space="preserve">    p.product_name,</w:t>
        <w:br/>
        <w:t xml:space="preserve">    p.price,</w:t>
        <w:br/>
        <w:t xml:space="preserve">    i.quantity,</w:t>
        <w:br/>
        <w:t xml:space="preserve">    i.status</w:t>
        <w:br/>
        <w:t>FROM Seller s</w:t>
        <w:br/>
        <w:t>JOIN Product p</w:t>
        <w:br/>
        <w:t>ON s.seller_id = p.seller_id</w:t>
        <w:br/>
        <w:t>JOIN Inventory i</w:t>
        <w:br/>
        <w:t>ON p.product_id = i.product_id</w:t>
        <w:br/>
        <w:t>ORDER BY s.seller_name, p.product_name;</w:t>
      </w:r>
    </w:p>
    <w:p>
      <w:pPr>
        <w:pStyle w:val="Heading1"/>
      </w:pPr>
      <w:r>
        <w:t>14. Update Stock Quantity</w:t>
      </w:r>
    </w:p>
    <w:p>
      <w:pPr>
        <w:ind w:left="360"/>
      </w:pPr>
      <w:r>
        <w:rPr>
          <w:rFonts w:ascii="Courier New" w:hAnsi="Courier New"/>
          <w:sz w:val="18"/>
        </w:rPr>
        <w:t>UPDATE Inventory</w:t>
        <w:br/>
        <w:t>SET quantity = 20,</w:t>
        <w:br/>
        <w:t xml:space="preserve">    status = 'Available'</w:t>
        <w:br/>
        <w:t>WHERE product_id = 3;</w:t>
      </w:r>
    </w:p>
    <w:p>
      <w:pPr>
        <w:pStyle w:val="Heading1"/>
      </w:pPr>
      <w:r>
        <w:t>15. Automatically Check Availability Using CASE</w:t>
      </w:r>
    </w:p>
    <w:p>
      <w:pPr>
        <w:ind w:left="360"/>
      </w:pPr>
      <w:r>
        <w:rPr>
          <w:rFonts w:ascii="Courier New" w:hAnsi="Courier New"/>
          <w:sz w:val="18"/>
        </w:rPr>
        <w:t>SELECT</w:t>
        <w:br/>
        <w:t xml:space="preserve">    p.product_name,</w:t>
        <w:br/>
        <w:t xml:space="preserve">    i.quantity,</w:t>
        <w:br/>
        <w:t xml:space="preserve">    CASE</w:t>
        <w:br/>
        <w:t xml:space="preserve">        WHEN i.quantity &gt; 0 THEN 'Available'</w:t>
        <w:br/>
        <w:t xml:space="preserve">        ELSE 'Unavailable'</w:t>
        <w:br/>
        <w:t xml:space="preserve">    END AS inventory_status</w:t>
        <w:br/>
        <w:t>FROM Product p</w:t>
        <w:br/>
        <w:t>JOIN Inventory i</w:t>
        <w:br/>
        <w:t>ON p.product_id = i.product_id;</w:t>
      </w:r>
    </w:p>
    <w:p>
      <w:pPr>
        <w:pStyle w:val="Heading1"/>
      </w:pPr>
      <w:r>
        <w:t>16. Count Available and Unavailable Products</w:t>
      </w:r>
    </w:p>
    <w:p>
      <w:pPr>
        <w:ind w:left="360"/>
      </w:pPr>
      <w:r>
        <w:rPr>
          <w:rFonts w:ascii="Courier New" w:hAnsi="Courier New"/>
          <w:sz w:val="18"/>
        </w:rPr>
        <w:t>SELECT status, COUNT(*) AS total_products</w:t>
        <w:br/>
        <w:t>FROM Inventory</w:t>
        <w:br/>
        <w:t>GROUP BY status;</w:t>
      </w:r>
    </w:p>
    <w:p>
      <w:pPr>
        <w:pStyle w:val="Heading1"/>
      </w:pPr>
      <w:r>
        <w:t>17. Sample Inventory Status Report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Seller</w:t>
            </w:r>
          </w:p>
        </w:tc>
        <w:tc>
          <w:tcPr>
            <w:tcW w:type="dxa" w:w="1987"/>
          </w:tcPr>
          <w:p>
            <w:r>
              <w:t>Product</w:t>
            </w:r>
          </w:p>
        </w:tc>
        <w:tc>
          <w:tcPr>
            <w:tcW w:type="dxa" w:w="1987"/>
          </w:tcPr>
          <w:p>
            <w:r>
              <w:t>Price</w:t>
            </w:r>
          </w:p>
        </w:tc>
        <w:tc>
          <w:tcPr>
            <w:tcW w:type="dxa" w:w="1987"/>
          </w:tcPr>
          <w:p>
            <w:r>
              <w:t>Quantity</w:t>
            </w:r>
          </w:p>
        </w:tc>
        <w:tc>
          <w:tcPr>
            <w:tcW w:type="dxa" w:w="1987"/>
          </w:tcPr>
          <w:p>
            <w:r>
              <w:t>Status</w:t>
            </w:r>
          </w:p>
        </w:tc>
      </w:tr>
      <w:tr>
        <w:tc>
          <w:tcPr>
            <w:tcW w:type="dxa" w:w="1987"/>
          </w:tcPr>
          <w:p>
            <w:r>
              <w:t>ABC Traders</w:t>
            </w:r>
          </w:p>
        </w:tc>
        <w:tc>
          <w:tcPr>
            <w:tcW w:type="dxa" w:w="1987"/>
          </w:tcPr>
          <w:p>
            <w:r>
              <w:t>Wireless Mouse</w:t>
            </w:r>
          </w:p>
        </w:tc>
        <w:tc>
          <w:tcPr>
            <w:tcW w:type="dxa" w:w="1987"/>
          </w:tcPr>
          <w:p>
            <w:r>
              <w:t>599.00</w:t>
            </w:r>
          </w:p>
        </w:tc>
        <w:tc>
          <w:tcPr>
            <w:tcW w:type="dxa" w:w="1987"/>
          </w:tcPr>
          <w:p>
            <w:r>
              <w:t>25</w:t>
            </w:r>
          </w:p>
        </w:tc>
        <w:tc>
          <w:tcPr>
            <w:tcW w:type="dxa" w:w="1987"/>
          </w:tcPr>
          <w:p>
            <w:r>
              <w:t>Available</w:t>
            </w:r>
          </w:p>
        </w:tc>
      </w:tr>
      <w:tr>
        <w:tc>
          <w:tcPr>
            <w:tcW w:type="dxa" w:w="1987"/>
          </w:tcPr>
          <w:p>
            <w:r>
              <w:t>ABC Traders</w:t>
            </w:r>
          </w:p>
        </w:tc>
        <w:tc>
          <w:tcPr>
            <w:tcW w:type="dxa" w:w="1987"/>
          </w:tcPr>
          <w:p>
            <w:r>
              <w:t>Keyboard</w:t>
            </w:r>
          </w:p>
        </w:tc>
        <w:tc>
          <w:tcPr>
            <w:tcW w:type="dxa" w:w="1987"/>
          </w:tcPr>
          <w:p>
            <w:r>
              <w:t>899.00</w:t>
            </w:r>
          </w:p>
        </w:tc>
        <w:tc>
          <w:tcPr>
            <w:tcW w:type="dxa" w:w="1987"/>
          </w:tcPr>
          <w:p>
            <w:r>
              <w:t>10</w:t>
            </w:r>
          </w:p>
        </w:tc>
        <w:tc>
          <w:tcPr>
            <w:tcW w:type="dxa" w:w="1987"/>
          </w:tcPr>
          <w:p>
            <w:r>
              <w:t>Available</w:t>
            </w:r>
          </w:p>
        </w:tc>
      </w:tr>
      <w:tr>
        <w:tc>
          <w:tcPr>
            <w:tcW w:type="dxa" w:w="1987"/>
          </w:tcPr>
          <w:p>
            <w:r>
              <w:t>Smart Retail</w:t>
            </w:r>
          </w:p>
        </w:tc>
        <w:tc>
          <w:tcPr>
            <w:tcW w:type="dxa" w:w="1987"/>
          </w:tcPr>
          <w:p>
            <w:r>
              <w:t>USB Cable</w:t>
            </w:r>
          </w:p>
        </w:tc>
        <w:tc>
          <w:tcPr>
            <w:tcW w:type="dxa" w:w="1987"/>
          </w:tcPr>
          <w:p>
            <w:r>
              <w:t>299.00</w:t>
            </w:r>
          </w:p>
        </w:tc>
        <w:tc>
          <w:tcPr>
            <w:tcW w:type="dxa" w:w="1987"/>
          </w:tcPr>
          <w:p>
            <w:r>
              <w:t>0</w:t>
            </w:r>
          </w:p>
        </w:tc>
        <w:tc>
          <w:tcPr>
            <w:tcW w:type="dxa" w:w="1987"/>
          </w:tcPr>
          <w:p>
            <w:r>
              <w:t>Unavailable</w:t>
            </w:r>
          </w:p>
        </w:tc>
      </w:tr>
      <w:tr>
        <w:tc>
          <w:tcPr>
            <w:tcW w:type="dxa" w:w="1987"/>
          </w:tcPr>
          <w:p>
            <w:r>
              <w:t>Smart Retail</w:t>
            </w:r>
          </w:p>
        </w:tc>
        <w:tc>
          <w:tcPr>
            <w:tcW w:type="dxa" w:w="1987"/>
          </w:tcPr>
          <w:p>
            <w:r>
              <w:t>Power Bank</w:t>
            </w:r>
          </w:p>
        </w:tc>
        <w:tc>
          <w:tcPr>
            <w:tcW w:type="dxa" w:w="1987"/>
          </w:tcPr>
          <w:p>
            <w:r>
              <w:t>1299.00</w:t>
            </w:r>
          </w:p>
        </w:tc>
        <w:tc>
          <w:tcPr>
            <w:tcW w:type="dxa" w:w="1987"/>
          </w:tcPr>
          <w:p>
            <w:r>
              <w:t>15</w:t>
            </w:r>
          </w:p>
        </w:tc>
        <w:tc>
          <w:tcPr>
            <w:tcW w:type="dxa" w:w="1987"/>
          </w:tcPr>
          <w:p>
            <w:r>
              <w:t>Available</w:t>
            </w:r>
          </w:p>
        </w:tc>
      </w:tr>
      <w:tr>
        <w:tc>
          <w:tcPr>
            <w:tcW w:type="dxa" w:w="1987"/>
          </w:tcPr>
          <w:p>
            <w:r>
              <w:t>Tech World</w:t>
            </w:r>
          </w:p>
        </w:tc>
        <w:tc>
          <w:tcPr>
            <w:tcW w:type="dxa" w:w="1987"/>
          </w:tcPr>
          <w:p>
            <w:r>
              <w:t>Bluetooth Speaker</w:t>
            </w:r>
          </w:p>
        </w:tc>
        <w:tc>
          <w:tcPr>
            <w:tcW w:type="dxa" w:w="1987"/>
          </w:tcPr>
          <w:p>
            <w:r>
              <w:t>1999.00</w:t>
            </w:r>
          </w:p>
        </w:tc>
        <w:tc>
          <w:tcPr>
            <w:tcW w:type="dxa" w:w="1987"/>
          </w:tcPr>
          <w:p>
            <w:r>
              <w:t>0</w:t>
            </w:r>
          </w:p>
        </w:tc>
        <w:tc>
          <w:tcPr>
            <w:tcW w:type="dxa" w:w="1987"/>
          </w:tcPr>
          <w:p>
            <w:r>
              <w:t>Unavailable</w:t>
            </w:r>
          </w:p>
        </w:tc>
      </w:tr>
    </w:tbl>
    <w:p>
      <w:pPr>
        <w:pStyle w:val="Heading1"/>
      </w:pPr>
      <w:r>
        <w:t>18. Advantages</w:t>
      </w:r>
    </w:p>
    <w:p>
      <w:pPr>
        <w:pStyle w:val="ListBullet"/>
      </w:pPr>
      <w:r>
        <w:t>Easy management of seller and product information.</w:t>
      </w:r>
    </w:p>
    <w:p>
      <w:pPr>
        <w:pStyle w:val="ListBullet"/>
      </w:pPr>
      <w:r>
        <w:t>Accurate tracking of available stock.</w:t>
      </w:r>
    </w:p>
    <w:p>
      <w:pPr>
        <w:pStyle w:val="ListBullet"/>
      </w:pPr>
      <w:r>
        <w:t>Quick identification of unavailable products.</w:t>
      </w:r>
    </w:p>
    <w:p>
      <w:pPr>
        <w:pStyle w:val="ListBullet"/>
      </w:pPr>
      <w:r>
        <w:t>Reduces manual inventory management.</w:t>
      </w:r>
    </w:p>
    <w:p>
      <w:pPr>
        <w:pStyle w:val="ListBullet"/>
      </w:pPr>
      <w:r>
        <w:t>Supports inventory reports using SQL queries.</w:t>
      </w:r>
    </w:p>
    <w:p>
      <w:pPr>
        <w:pStyle w:val="ListBullet"/>
      </w:pPr>
      <w:r>
        <w:t>Maintains data integrity through primary and foreign keys.</w:t>
      </w:r>
    </w:p>
    <w:p>
      <w:pPr>
        <w:pStyle w:val="Heading1"/>
      </w:pPr>
      <w:r>
        <w:t>19. Conclusion</w:t>
      </w:r>
    </w:p>
    <w:p>
      <w:r>
        <w:t>The Seller and Inventory Management System provides a structured relational database for managing sellers, products, and inventory. By using primary keys, foreign keys, JOIN operations, INSERT, UPDATE, SELECT, GROUP BY, and CASE statements, the system can maintain seller product information, monitor stock availability, and generate useful inventory status reports. This project demonstrates the practical application of DBMS concepts in an inventory management environment.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Seller and Inventory Management System | DBMS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