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0" w:lineRule="auto" w:before="82"/>
        <w:ind w:left="95"/>
      </w:pPr>
      <w:r>
        <w:rPr/>
        <w:t>Digitalized</w:t>
      </w:r>
      <w:r>
        <w:rPr>
          <w:spacing w:val="-8"/>
        </w:rPr>
        <w:t> </w:t>
      </w:r>
      <w:r>
        <w:rPr/>
        <w:t>Implementation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Supervisory</w:t>
      </w:r>
      <w:r>
        <w:rPr>
          <w:spacing w:val="-8"/>
        </w:rPr>
        <w:t> </w:t>
      </w:r>
      <w:r>
        <w:rPr/>
        <w:t>Remote</w:t>
      </w:r>
      <w:r>
        <w:rPr>
          <w:spacing w:val="-8"/>
        </w:rPr>
        <w:t> </w:t>
      </w:r>
      <w:r>
        <w:rPr/>
        <w:t>Control</w:t>
      </w:r>
      <w:r>
        <w:rPr>
          <w:spacing w:val="-9"/>
        </w:rPr>
        <w:t> </w:t>
      </w:r>
      <w:r>
        <w:rPr/>
        <w:t>for Structural Material Bend Deflection Testing over IoT</w:t>
      </w:r>
    </w:p>
    <w:p>
      <w:pPr>
        <w:spacing w:line="362" w:lineRule="auto" w:before="158"/>
        <w:ind w:left="2" w:right="2" w:firstLine="0"/>
        <w:jc w:val="center"/>
        <w:rPr>
          <w:i/>
          <w:sz w:val="28"/>
        </w:rPr>
      </w:pPr>
      <w:r>
        <w:rPr>
          <w:i/>
          <w:sz w:val="28"/>
        </w:rPr>
        <w:t>Noise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Vibration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Harshness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(NVH)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Laboratory,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Vellore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Institute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of Technology (VIT), Chennai</w:t>
      </w:r>
    </w:p>
    <w:p>
      <w:pPr>
        <w:pStyle w:val="BodyText"/>
        <w:spacing w:before="2"/>
        <w:rPr>
          <w:i/>
          <w:sz w:val="11"/>
        </w:rPr>
      </w:pPr>
      <w:r>
        <w:rPr>
          <w:i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1134871</wp:posOffset>
            </wp:positionH>
            <wp:positionV relativeFrom="paragraph">
              <wp:posOffset>97276</wp:posOffset>
            </wp:positionV>
            <wp:extent cx="5283185" cy="5193792"/>
            <wp:effectExtent l="0" t="0" r="0" b="0"/>
            <wp:wrapTopAndBottom/>
            <wp:docPr id="4" name="Image 4" descr="A diagram of a factory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diagram of a factory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185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28"/>
        </w:rPr>
      </w:pPr>
    </w:p>
    <w:p>
      <w:pPr>
        <w:pStyle w:val="Heading1"/>
      </w:pPr>
      <w:r>
        <w:rPr>
          <w:u w:val="single"/>
        </w:rPr>
        <w:t>Project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Mentor</w:t>
      </w:r>
    </w:p>
    <w:p>
      <w:pPr>
        <w:pStyle w:val="BodyText"/>
        <w:rPr>
          <w:b/>
          <w:sz w:val="28"/>
        </w:rPr>
      </w:pPr>
    </w:p>
    <w:p>
      <w:pPr>
        <w:spacing w:before="0"/>
        <w:ind w:left="171" w:right="94" w:firstLine="0"/>
        <w:jc w:val="center"/>
        <w:rPr>
          <w:sz w:val="28"/>
        </w:rPr>
      </w:pPr>
      <w:r>
        <w:rPr>
          <w:sz w:val="28"/>
        </w:rPr>
        <w:t>Dr.</w:t>
      </w:r>
      <w:r>
        <w:rPr>
          <w:spacing w:val="-13"/>
          <w:sz w:val="28"/>
        </w:rPr>
        <w:t> </w:t>
      </w:r>
      <w:r>
        <w:rPr>
          <w:sz w:val="28"/>
        </w:rPr>
        <w:t>Lenin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Babu</w:t>
      </w:r>
    </w:p>
    <w:p>
      <w:pPr>
        <w:pStyle w:val="BodyText"/>
        <w:rPr>
          <w:sz w:val="28"/>
        </w:rPr>
      </w:pPr>
    </w:p>
    <w:p>
      <w:pPr>
        <w:pStyle w:val="Heading1"/>
      </w:pPr>
      <w:r>
        <w:rPr>
          <w:u w:val="single"/>
        </w:rPr>
        <w:t>Developer</w:t>
      </w:r>
      <w:r>
        <w:rPr>
          <w:spacing w:val="-20"/>
          <w:u w:val="single"/>
        </w:rPr>
        <w:t> </w:t>
      </w:r>
      <w:r>
        <w:rPr>
          <w:u w:val="single"/>
        </w:rPr>
        <w:t>Team</w:t>
      </w:r>
      <w:r>
        <w:rPr>
          <w:spacing w:val="-13"/>
          <w:u w:val="single"/>
        </w:rPr>
        <w:t> </w:t>
      </w:r>
      <w:r>
        <w:rPr>
          <w:u w:val="single"/>
        </w:rPr>
        <w:t>–</w:t>
      </w:r>
      <w:r>
        <w:rPr>
          <w:spacing w:val="-7"/>
          <w:u w:val="single"/>
        </w:rPr>
        <w:t> </w:t>
      </w:r>
      <w:r>
        <w:rPr>
          <w:u w:val="single"/>
        </w:rPr>
        <w:t>Mechatronics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Automation</w:t>
      </w:r>
    </w:p>
    <w:p>
      <w:pPr>
        <w:spacing w:before="318"/>
        <w:ind w:left="101" w:right="94" w:firstLine="0"/>
        <w:jc w:val="center"/>
        <w:rPr>
          <w:sz w:val="28"/>
        </w:rPr>
      </w:pPr>
      <w:r>
        <w:rPr>
          <w:sz w:val="28"/>
        </w:rPr>
        <w:t>Sriker</w:t>
      </w:r>
      <w:r>
        <w:rPr>
          <w:spacing w:val="-18"/>
          <w:sz w:val="28"/>
        </w:rPr>
        <w:t> </w:t>
      </w:r>
      <w:r>
        <w:rPr>
          <w:sz w:val="28"/>
        </w:rPr>
        <w:t>Y.S.</w:t>
      </w:r>
      <w:r>
        <w:rPr>
          <w:spacing w:val="-14"/>
          <w:sz w:val="28"/>
        </w:rPr>
        <w:t> </w:t>
      </w:r>
      <w:r>
        <w:rPr>
          <w:sz w:val="28"/>
        </w:rPr>
        <w:t>–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21BMH1204</w:t>
      </w:r>
    </w:p>
    <w:p>
      <w:pPr>
        <w:pStyle w:val="BodyText"/>
        <w:spacing w:before="1"/>
        <w:rPr>
          <w:sz w:val="28"/>
        </w:rPr>
      </w:pPr>
    </w:p>
    <w:p>
      <w:pPr>
        <w:spacing w:before="0"/>
        <w:ind w:left="95" w:right="96" w:firstLine="0"/>
        <w:jc w:val="center"/>
        <w:rPr>
          <w:sz w:val="28"/>
        </w:rPr>
      </w:pPr>
      <w:r>
        <w:rPr>
          <w:spacing w:val="-2"/>
          <w:sz w:val="28"/>
        </w:rPr>
        <w:t>Vinod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Vasan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–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21BMH1053</w:t>
      </w:r>
    </w:p>
    <w:p>
      <w:pPr>
        <w:spacing w:after="0"/>
        <w:jc w:val="center"/>
        <w:rPr>
          <w:sz w:val="28"/>
        </w:rPr>
        <w:sectPr>
          <w:headerReference w:type="default" r:id="rId5"/>
          <w:footerReference w:type="default" r:id="rId6"/>
          <w:type w:val="continuous"/>
          <w:pgSz w:w="11910" w:h="16840"/>
          <w:pgMar w:header="718" w:footer="1042" w:top="1360" w:bottom="1240" w:left="1417" w:right="1417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234" w:val="left" w:leader="none"/>
        </w:tabs>
        <w:spacing w:line="240" w:lineRule="auto" w:before="80" w:after="0"/>
        <w:ind w:left="234" w:right="0" w:hanging="211"/>
        <w:jc w:val="left"/>
      </w:pPr>
      <w:r>
        <w:rPr/>
        <w:t>Project</w:t>
      </w:r>
      <w:r>
        <w:rPr>
          <w:spacing w:val="-4"/>
        </w:rPr>
        <w:t> </w:t>
      </w:r>
      <w:r>
        <w:rPr>
          <w:spacing w:val="-2"/>
        </w:rPr>
        <w:t>Objective: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2" w:lineRule="auto" w:before="0" w:after="0"/>
        <w:ind w:left="383" w:right="34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develop</w:t>
      </w:r>
      <w:r>
        <w:rPr>
          <w:spacing w:val="-1"/>
          <w:sz w:val="24"/>
        </w:rPr>
        <w:t> </w:t>
      </w:r>
      <w:r>
        <w:rPr>
          <w:sz w:val="24"/>
        </w:rPr>
        <w:t>a digitally</w:t>
      </w:r>
      <w:r>
        <w:rPr>
          <w:spacing w:val="-1"/>
          <w:sz w:val="24"/>
        </w:rPr>
        <w:t> </w:t>
      </w:r>
      <w:r>
        <w:rPr>
          <w:sz w:val="24"/>
        </w:rPr>
        <w:t>twinned</w:t>
      </w:r>
      <w:r>
        <w:rPr>
          <w:spacing w:val="-1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encompassing</w:t>
      </w:r>
      <w:r>
        <w:rPr>
          <w:spacing w:val="-1"/>
          <w:sz w:val="24"/>
        </w:rPr>
        <w:t> </w:t>
      </w:r>
      <w:r>
        <w:rPr>
          <w:sz w:val="24"/>
        </w:rPr>
        <w:t>a remote operation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supervision</w:t>
      </w:r>
      <w:r>
        <w:rPr>
          <w:spacing w:val="-1"/>
          <w:sz w:val="24"/>
        </w:rPr>
        <w:t> </w:t>
      </w:r>
      <w:r>
        <w:rPr>
          <w:sz w:val="24"/>
        </w:rPr>
        <w:t>of an originally manually operated bend-deflection experimental construction.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0" w:lineRule="auto" w:before="0" w:after="0"/>
        <w:ind w:left="383" w:right="19" w:hanging="360"/>
        <w:jc w:val="both"/>
        <w:rPr>
          <w:sz w:val="24"/>
        </w:rPr>
      </w:pPr>
      <w:r>
        <w:rPr>
          <w:sz w:val="24"/>
        </w:rPr>
        <w:t>To blend technological disruptions in the front of robotic manipulators, server-side computation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Internet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Things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requisite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3"/>
          <w:sz w:val="24"/>
        </w:rPr>
        <w:t> </w:t>
      </w:r>
      <w:r>
        <w:rPr>
          <w:sz w:val="24"/>
        </w:rPr>
        <w:t>protocols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achieve aforementioned goal.</w:t>
      </w:r>
    </w:p>
    <w:p>
      <w:pPr>
        <w:pStyle w:val="Heading2"/>
        <w:spacing w:before="157"/>
        <w:ind w:left="1924"/>
        <w:jc w:val="both"/>
      </w:pPr>
      <w:r>
        <w:rPr>
          <w:u w:val="single"/>
        </w:rPr>
        <w:t>Phase</w:t>
      </w:r>
      <w:r>
        <w:rPr>
          <w:spacing w:val="-1"/>
          <w:u w:val="single"/>
        </w:rPr>
        <w:t> </w:t>
      </w:r>
      <w:r>
        <w:rPr>
          <w:u w:val="single"/>
        </w:rPr>
        <w:t>1 –</w:t>
      </w:r>
      <w:r>
        <w:rPr>
          <w:spacing w:val="-1"/>
          <w:u w:val="single"/>
        </w:rPr>
        <w:t> </w:t>
      </w:r>
      <w:r>
        <w:rPr>
          <w:u w:val="single"/>
        </w:rPr>
        <w:t>Proceedings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Prima</w:t>
      </w:r>
      <w:r>
        <w:rPr>
          <w:spacing w:val="-5"/>
          <w:u w:val="single"/>
        </w:rPr>
        <w:t> </w:t>
      </w:r>
      <w:r>
        <w:rPr>
          <w:u w:val="single"/>
        </w:rPr>
        <w:t>Facie </w:t>
      </w:r>
      <w:r>
        <w:rPr>
          <w:spacing w:val="-2"/>
          <w:u w:val="single"/>
        </w:rPr>
        <w:t>Development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0" w:after="0"/>
        <w:ind w:left="325" w:right="0" w:hanging="302"/>
        <w:jc w:val="left"/>
        <w:rPr>
          <w:b/>
          <w:sz w:val="24"/>
        </w:rPr>
      </w:pPr>
      <w:r>
        <w:rPr>
          <w:b/>
          <w:sz w:val="24"/>
        </w:rPr>
        <w:t>Progress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Overview:</w:t>
      </w:r>
    </w:p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989690</wp:posOffset>
            </wp:positionH>
            <wp:positionV relativeFrom="paragraph">
              <wp:posOffset>265298</wp:posOffset>
            </wp:positionV>
            <wp:extent cx="5526770" cy="2688336"/>
            <wp:effectExtent l="0" t="0" r="0" b="0"/>
            <wp:wrapTopAndBottom/>
            <wp:docPr id="5" name="Image 5" descr="A computer on a desk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computer on a desk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770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  <w:rPr>
          <w:b/>
        </w:rPr>
      </w:pPr>
    </w:p>
    <w:p>
      <w:pPr>
        <w:pStyle w:val="BodyText"/>
        <w:ind w:left="2" w:right="2"/>
        <w:jc w:val="center"/>
      </w:pPr>
      <w:r>
        <w:rPr>
          <w:b/>
        </w:rPr>
        <w:t>Figure</w:t>
      </w:r>
      <w:r>
        <w:rPr>
          <w:b/>
          <w:spacing w:val="-1"/>
        </w:rPr>
        <w:t> </w:t>
      </w:r>
      <w:r>
        <w:rPr>
          <w:b/>
        </w:rPr>
        <w:t>1</w:t>
      </w:r>
      <w:r>
        <w:rPr>
          <w:b/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Present (Phase</w:t>
      </w:r>
      <w:r>
        <w:rPr>
          <w:spacing w:val="-1"/>
        </w:rPr>
        <w:t> </w:t>
      </w:r>
      <w:r>
        <w:rPr/>
        <w:t>1)</w:t>
      </w:r>
      <w:r>
        <w:rPr>
          <w:spacing w:val="-5"/>
        </w:rPr>
        <w:t> </w:t>
      </w:r>
      <w:r>
        <w:rPr>
          <w:spacing w:val="-4"/>
        </w:rPr>
        <w:t>Setup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2" w:lineRule="auto" w:before="0" w:after="0"/>
        <w:ind w:left="383" w:right="32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overall</w:t>
      </w:r>
      <w:r>
        <w:rPr>
          <w:spacing w:val="-8"/>
          <w:sz w:val="24"/>
        </w:rPr>
        <w:t> </w:t>
      </w:r>
      <w:r>
        <w:rPr>
          <w:sz w:val="24"/>
        </w:rPr>
        <w:t>project</w:t>
      </w:r>
      <w:r>
        <w:rPr>
          <w:spacing w:val="-8"/>
          <w:sz w:val="24"/>
        </w:rPr>
        <w:t> </w:t>
      </w:r>
      <w:r>
        <w:rPr>
          <w:sz w:val="24"/>
        </w:rPr>
        <w:t>timeline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10"/>
          <w:sz w:val="24"/>
        </w:rPr>
        <w:t> </w:t>
      </w:r>
      <w:r>
        <w:rPr>
          <w:sz w:val="24"/>
        </w:rPr>
        <w:t>been</w:t>
      </w:r>
      <w:r>
        <w:rPr>
          <w:spacing w:val="-9"/>
          <w:sz w:val="24"/>
        </w:rPr>
        <w:t> </w:t>
      </w:r>
      <w:r>
        <w:rPr>
          <w:sz w:val="24"/>
        </w:rPr>
        <w:t>bifurcated</w:t>
      </w:r>
      <w:r>
        <w:rPr>
          <w:spacing w:val="-13"/>
          <w:sz w:val="24"/>
        </w:rPr>
        <w:t> </w:t>
      </w:r>
      <w:r>
        <w:rPr>
          <w:sz w:val="24"/>
        </w:rPr>
        <w:t>into</w:t>
      </w:r>
      <w:r>
        <w:rPr>
          <w:spacing w:val="-12"/>
          <w:sz w:val="24"/>
        </w:rPr>
        <w:t> </w:t>
      </w:r>
      <w:r>
        <w:rPr>
          <w:sz w:val="24"/>
        </w:rPr>
        <w:t>three</w:t>
      </w:r>
      <w:r>
        <w:rPr>
          <w:spacing w:val="-11"/>
          <w:sz w:val="24"/>
        </w:rPr>
        <w:t> </w:t>
      </w:r>
      <w:r>
        <w:rPr>
          <w:sz w:val="24"/>
        </w:rPr>
        <w:t>phases.</w:t>
      </w:r>
      <w:r>
        <w:rPr>
          <w:spacing w:val="-9"/>
          <w:sz w:val="24"/>
        </w:rPr>
        <w:t> </w:t>
      </w:r>
      <w:r>
        <w:rPr>
          <w:sz w:val="24"/>
        </w:rPr>
        <w:t>Presently,</w:t>
      </w:r>
      <w:r>
        <w:rPr>
          <w:spacing w:val="-9"/>
          <w:sz w:val="24"/>
        </w:rPr>
        <w:t> </w:t>
      </w:r>
      <w:r>
        <w:rPr>
          <w:sz w:val="24"/>
        </w:rPr>
        <w:t>phase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 project has been achieved.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2" w:lineRule="auto" w:before="0" w:after="0"/>
        <w:ind w:left="383" w:right="27" w:hanging="360"/>
        <w:jc w:val="left"/>
        <w:rPr>
          <w:sz w:val="24"/>
        </w:rPr>
      </w:pPr>
      <w:r>
        <w:rPr>
          <w:sz w:val="24"/>
        </w:rPr>
        <w:t>As</w:t>
      </w:r>
      <w:r>
        <w:rPr>
          <w:spacing w:val="27"/>
          <w:sz w:val="24"/>
        </w:rPr>
        <w:t> </w:t>
      </w:r>
      <w:r>
        <w:rPr>
          <w:sz w:val="24"/>
        </w:rPr>
        <w:t>an</w:t>
      </w:r>
      <w:r>
        <w:rPr>
          <w:spacing w:val="28"/>
          <w:sz w:val="24"/>
        </w:rPr>
        <w:t> </w:t>
      </w:r>
      <w:r>
        <w:rPr>
          <w:sz w:val="24"/>
        </w:rPr>
        <w:t>outcome</w:t>
      </w:r>
      <w:r>
        <w:rPr>
          <w:spacing w:val="29"/>
          <w:sz w:val="24"/>
        </w:rPr>
        <w:t> </w:t>
      </w:r>
      <w:r>
        <w:rPr>
          <w:sz w:val="24"/>
        </w:rPr>
        <w:t>of this</w:t>
      </w:r>
      <w:r>
        <w:rPr>
          <w:spacing w:val="27"/>
          <w:sz w:val="24"/>
        </w:rPr>
        <w:t> </w:t>
      </w:r>
      <w:r>
        <w:rPr>
          <w:sz w:val="24"/>
        </w:rPr>
        <w:t>phase,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35"/>
          <w:sz w:val="24"/>
        </w:rPr>
        <w:t> </w:t>
      </w:r>
      <w:r>
        <w:rPr>
          <w:sz w:val="24"/>
          <w:u w:val="single"/>
        </w:rPr>
        <w:t>workstation</w:t>
      </w:r>
      <w:r>
        <w:rPr>
          <w:spacing w:val="28"/>
          <w:sz w:val="24"/>
          <w:u w:val="single"/>
        </w:rPr>
        <w:t> </w:t>
      </w:r>
      <w:r>
        <w:rPr>
          <w:sz w:val="24"/>
          <w:u w:val="single"/>
        </w:rPr>
        <w:t>including</w:t>
      </w:r>
      <w:r>
        <w:rPr>
          <w:spacing w:val="28"/>
          <w:sz w:val="24"/>
          <w:u w:val="single"/>
        </w:rPr>
        <w:t> </w:t>
      </w:r>
      <w:r>
        <w:rPr>
          <w:sz w:val="24"/>
          <w:u w:val="single"/>
        </w:rPr>
        <w:t>requisite</w:t>
      </w:r>
      <w:r>
        <w:rPr>
          <w:spacing w:val="29"/>
          <w:sz w:val="24"/>
          <w:u w:val="single"/>
        </w:rPr>
        <w:t> </w:t>
      </w:r>
      <w:r>
        <w:rPr>
          <w:sz w:val="24"/>
          <w:u w:val="single"/>
        </w:rPr>
        <w:t>hardware</w:t>
      </w:r>
      <w:r>
        <w:rPr>
          <w:spacing w:val="29"/>
          <w:sz w:val="24"/>
          <w:u w:val="single"/>
        </w:rPr>
        <w:t> </w:t>
      </w:r>
      <w:r>
        <w:rPr>
          <w:sz w:val="24"/>
          <w:u w:val="single"/>
        </w:rPr>
        <w:t>and firmware</w:t>
      </w:r>
      <w:r>
        <w:rPr>
          <w:sz w:val="24"/>
        </w:rPr>
        <w:t> </w:t>
      </w:r>
      <w:r>
        <w:rPr>
          <w:sz w:val="24"/>
          <w:u w:val="single"/>
        </w:rPr>
        <w:t>deployments to achieve required sensing and actuation functionalities has been setup.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2" w:lineRule="auto" w:before="0" w:after="0"/>
        <w:ind w:left="383" w:right="33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remote</w:t>
      </w:r>
      <w:r>
        <w:rPr>
          <w:spacing w:val="38"/>
          <w:sz w:val="24"/>
        </w:rPr>
        <w:t> </w:t>
      </w:r>
      <w:r>
        <w:rPr>
          <w:sz w:val="24"/>
        </w:rPr>
        <w:t>system</w:t>
      </w:r>
      <w:r>
        <w:rPr>
          <w:spacing w:val="33"/>
          <w:sz w:val="24"/>
        </w:rPr>
        <w:t> </w:t>
      </w:r>
      <w:r>
        <w:rPr>
          <w:sz w:val="24"/>
        </w:rPr>
        <w:t>is</w:t>
      </w:r>
      <w:r>
        <w:rPr>
          <w:spacing w:val="35"/>
          <w:sz w:val="24"/>
        </w:rPr>
        <w:t> </w:t>
      </w:r>
      <w:r>
        <w:rPr>
          <w:sz w:val="24"/>
        </w:rPr>
        <w:t>used</w:t>
      </w:r>
      <w:r>
        <w:rPr>
          <w:spacing w:val="36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access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workstations</w:t>
      </w:r>
      <w:r>
        <w:rPr>
          <w:spacing w:val="35"/>
          <w:sz w:val="24"/>
        </w:rPr>
        <w:t> </w:t>
      </w:r>
      <w:r>
        <w:rPr>
          <w:sz w:val="24"/>
        </w:rPr>
        <w:t>server</w:t>
      </w:r>
      <w:r>
        <w:rPr>
          <w:spacing w:val="36"/>
          <w:sz w:val="24"/>
        </w:rPr>
        <w:t> </w:t>
      </w:r>
      <w:r>
        <w:rPr>
          <w:sz w:val="24"/>
        </w:rPr>
        <w:t>which</w:t>
      </w:r>
      <w:r>
        <w:rPr>
          <w:spacing w:val="36"/>
          <w:sz w:val="24"/>
        </w:rPr>
        <w:t> </w:t>
      </w:r>
      <w:r>
        <w:rPr>
          <w:sz w:val="24"/>
        </w:rPr>
        <w:t>hosts</w:t>
      </w:r>
      <w:r>
        <w:rPr>
          <w:spacing w:val="35"/>
          <w:sz w:val="24"/>
        </w:rPr>
        <w:t> </w:t>
      </w:r>
      <w:r>
        <w:rPr>
          <w:sz w:val="24"/>
        </w:rPr>
        <w:t>all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controls.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2" w:lineRule="auto" w:before="0" w:after="0"/>
        <w:ind w:left="383" w:right="25" w:hanging="360"/>
        <w:jc w:val="left"/>
        <w:rPr>
          <w:sz w:val="24"/>
        </w:rPr>
      </w:pPr>
      <w:r>
        <w:rPr>
          <w:sz w:val="24"/>
        </w:rPr>
        <w:t>A robotic manipulator (presently, with four degrees of freedom), is controlled remotely</w:t>
      </w:r>
      <w:r>
        <w:rPr>
          <w:spacing w:val="80"/>
          <w:sz w:val="24"/>
        </w:rPr>
        <w:t> </w:t>
      </w:r>
      <w:r>
        <w:rPr>
          <w:sz w:val="24"/>
        </w:rPr>
        <w:t>from the remote (SCADA) station.</w:t>
      </w:r>
    </w:p>
    <w:p>
      <w:pPr>
        <w:pStyle w:val="ListParagraph"/>
        <w:spacing w:after="0" w:line="362" w:lineRule="auto"/>
        <w:jc w:val="left"/>
        <w:rPr>
          <w:sz w:val="24"/>
        </w:rPr>
        <w:sectPr>
          <w:pgSz w:w="11910" w:h="16840"/>
          <w:pgMar w:header="718" w:footer="1042" w:top="1360" w:bottom="1240" w:left="1417" w:right="1417"/>
        </w:sect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ind w:left="75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34257" cy="4090416"/>
            <wp:effectExtent l="0" t="0" r="0" b="0"/>
            <wp:docPr id="6" name="Image 6" descr="A collage of a machin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collage of a machine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57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7"/>
        <w:ind w:left="783"/>
      </w:pPr>
      <w:r>
        <w:rPr>
          <w:b/>
        </w:rPr>
        <w:t>Figure</w:t>
      </w:r>
      <w:r>
        <w:rPr>
          <w:b/>
          <w:spacing w:val="-2"/>
        </w:rPr>
        <w:t> </w:t>
      </w:r>
      <w:r>
        <w:rPr>
          <w:b/>
        </w:rPr>
        <w:t>2</w:t>
      </w:r>
      <w:r>
        <w:rPr>
          <w:b/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Sensory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Power</w:t>
      </w:r>
      <w:r>
        <w:rPr>
          <w:spacing w:val="-3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System</w:t>
      </w:r>
      <w:r>
        <w:rPr>
          <w:spacing w:val="3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(Phase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Setup)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2" w:lineRule="auto" w:before="0" w:after="0"/>
        <w:ind w:left="383" w:right="29" w:hanging="360"/>
        <w:jc w:val="both"/>
        <w:rPr>
          <w:sz w:val="24"/>
        </w:rPr>
      </w:pPr>
      <w:r>
        <w:rPr>
          <w:sz w:val="24"/>
        </w:rPr>
        <w:t>The SCADA</w:t>
      </w:r>
      <w:r>
        <w:rPr>
          <w:spacing w:val="-5"/>
          <w:sz w:val="24"/>
        </w:rPr>
        <w:t> </w:t>
      </w:r>
      <w:r>
        <w:rPr>
          <w:sz w:val="24"/>
        </w:rPr>
        <w:t>station also accesses the input from a load sensor, and a deflection/distance measurement (Time-of-Flight) sensor from the setup, remotely.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2" w:lineRule="auto" w:before="0" w:after="0"/>
        <w:ind w:left="383" w:right="32" w:hanging="360"/>
        <w:jc w:val="both"/>
        <w:rPr>
          <w:sz w:val="24"/>
        </w:rPr>
      </w:pPr>
      <w:r>
        <w:rPr>
          <w:sz w:val="24"/>
        </w:rPr>
        <w:t>No active wiring between the server at the workstation and the remote SCADA</w:t>
      </w:r>
      <w:r>
        <w:rPr>
          <w:spacing w:val="-4"/>
          <w:sz w:val="24"/>
        </w:rPr>
        <w:t> </w:t>
      </w:r>
      <w:r>
        <w:rPr>
          <w:sz w:val="24"/>
        </w:rPr>
        <w:t>has been </w:t>
      </w:r>
      <w:r>
        <w:rPr>
          <w:spacing w:val="-2"/>
          <w:sz w:val="24"/>
        </w:rPr>
        <w:t>employed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2" w:lineRule="auto" w:before="0" w:after="0"/>
        <w:ind w:left="383" w:right="25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sensor</w:t>
      </w:r>
      <w:r>
        <w:rPr>
          <w:spacing w:val="-15"/>
          <w:sz w:val="24"/>
        </w:rPr>
        <w:t> </w:t>
      </w:r>
      <w:r>
        <w:rPr>
          <w:sz w:val="24"/>
        </w:rPr>
        <w:t>data,</w:t>
      </w:r>
      <w:r>
        <w:rPr>
          <w:spacing w:val="-15"/>
          <w:sz w:val="24"/>
        </w:rPr>
        <w:t> </w:t>
      </w:r>
      <w:r>
        <w:rPr>
          <w:sz w:val="24"/>
        </w:rPr>
        <w:t>along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live</w:t>
      </w:r>
      <w:r>
        <w:rPr>
          <w:spacing w:val="-15"/>
          <w:sz w:val="24"/>
        </w:rPr>
        <w:t> </w:t>
      </w:r>
      <w:r>
        <w:rPr>
          <w:sz w:val="24"/>
        </w:rPr>
        <w:t>reduced-latency</w:t>
      </w:r>
      <w:r>
        <w:rPr>
          <w:spacing w:val="-15"/>
          <w:sz w:val="24"/>
        </w:rPr>
        <w:t> </w:t>
      </w:r>
      <w:r>
        <w:rPr>
          <w:sz w:val="24"/>
        </w:rPr>
        <w:t>video</w:t>
      </w:r>
      <w:r>
        <w:rPr>
          <w:spacing w:val="-15"/>
          <w:sz w:val="24"/>
        </w:rPr>
        <w:t> </w:t>
      </w:r>
      <w:r>
        <w:rPr>
          <w:sz w:val="24"/>
        </w:rPr>
        <w:t>feed,</w:t>
      </w:r>
      <w:r>
        <w:rPr>
          <w:spacing w:val="-15"/>
          <w:sz w:val="24"/>
        </w:rPr>
        <w:t> </w:t>
      </w:r>
      <w:r>
        <w:rPr>
          <w:sz w:val="24"/>
        </w:rPr>
        <w:t>along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robotic</w:t>
      </w:r>
      <w:r>
        <w:rPr>
          <w:spacing w:val="-15"/>
          <w:sz w:val="24"/>
        </w:rPr>
        <w:t> </w:t>
      </w:r>
      <w:r>
        <w:rPr>
          <w:sz w:val="24"/>
        </w:rPr>
        <w:t>control interface is infused into a singular webpage which is accessed using the SCADA</w:t>
      </w:r>
      <w:r>
        <w:rPr>
          <w:spacing w:val="-7"/>
          <w:sz w:val="24"/>
        </w:rPr>
        <w:t> </w:t>
      </w:r>
      <w:r>
        <w:rPr>
          <w:sz w:val="24"/>
        </w:rPr>
        <w:t>system.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0" w:lineRule="auto" w:before="0" w:after="0"/>
        <w:ind w:left="383" w:right="32" w:hanging="360"/>
        <w:jc w:val="both"/>
        <w:rPr>
          <w:sz w:val="24"/>
        </w:rPr>
      </w:pPr>
      <w:r>
        <w:rPr>
          <w:sz w:val="24"/>
        </w:rPr>
        <w:t>Thus,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robotic</w:t>
      </w:r>
      <w:r>
        <w:rPr>
          <w:spacing w:val="-10"/>
          <w:sz w:val="24"/>
        </w:rPr>
        <w:t> </w:t>
      </w:r>
      <w:r>
        <w:rPr>
          <w:sz w:val="24"/>
        </w:rPr>
        <w:t>manipulator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lifting</w:t>
      </w:r>
      <w:r>
        <w:rPr>
          <w:spacing w:val="-11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weights,</w:t>
      </w:r>
      <w:r>
        <w:rPr>
          <w:spacing w:val="-8"/>
          <w:sz w:val="24"/>
        </w:rPr>
        <w:t> </w:t>
      </w:r>
      <w:r>
        <w:rPr>
          <w:sz w:val="24"/>
        </w:rPr>
        <w:t>deflection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load</w:t>
      </w:r>
      <w:r>
        <w:rPr>
          <w:spacing w:val="-11"/>
          <w:sz w:val="24"/>
        </w:rPr>
        <w:t> </w:t>
      </w:r>
      <w:r>
        <w:rPr>
          <w:sz w:val="24"/>
        </w:rPr>
        <w:t>measuring</w:t>
      </w:r>
      <w:r>
        <w:rPr>
          <w:spacing w:val="-15"/>
          <w:sz w:val="24"/>
        </w:rPr>
        <w:t> </w:t>
      </w:r>
      <w:r>
        <w:rPr>
          <w:sz w:val="24"/>
        </w:rPr>
        <w:t>sensor setups and a camera communicate with a raspberry Pi server, which then sources the information to the remote SCADA</w:t>
      </w:r>
      <w:r>
        <w:rPr>
          <w:spacing w:val="-5"/>
          <w:sz w:val="24"/>
        </w:rPr>
        <w:t> </w:t>
      </w:r>
      <w:r>
        <w:rPr>
          <w:sz w:val="24"/>
        </w:rPr>
        <w:t>system connected to said Pi over SSH.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60" w:lineRule="auto" w:before="0" w:after="0"/>
        <w:ind w:left="383" w:right="27" w:hanging="360"/>
        <w:jc w:val="both"/>
        <w:rPr>
          <w:sz w:val="24"/>
        </w:rPr>
      </w:pPr>
      <w:r>
        <w:rPr>
          <w:sz w:val="24"/>
        </w:rPr>
        <w:t>Thus, as a successful outcome, a Local Area Network (LAN) encompassing a central network connection with the server, robotic manipulator, sensor subsystems (including respective controllers) and the remote SCADA system (all connected to the same, said central network) has been constituted.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357" w:lineRule="auto" w:before="0" w:after="0"/>
        <w:ind w:left="383" w:right="28" w:hanging="360"/>
        <w:jc w:val="both"/>
        <w:rPr>
          <w:sz w:val="24"/>
        </w:rPr>
      </w:pPr>
      <w:r>
        <w:rPr>
          <w:sz w:val="24"/>
        </w:rPr>
        <w:t>WebSocket and MQTT communication protocols have been presently and successfully adopted for the present phase of implementation.</w:t>
      </w:r>
    </w:p>
    <w:p>
      <w:pPr>
        <w:pStyle w:val="ListParagraph"/>
        <w:spacing w:after="0" w:line="357" w:lineRule="auto"/>
        <w:jc w:val="both"/>
        <w:rPr>
          <w:sz w:val="24"/>
        </w:rPr>
        <w:sectPr>
          <w:pgSz w:w="11910" w:h="16840"/>
          <w:pgMar w:header="718" w:footer="1042" w:top="1360" w:bottom="1240" w:left="1417" w:right="1417"/>
        </w:sect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ind w:left="129"/>
        <w:rPr>
          <w:sz w:val="20"/>
        </w:rPr>
      </w:pPr>
      <w:r>
        <w:rPr>
          <w:sz w:val="20"/>
        </w:rPr>
        <w:drawing>
          <wp:inline distT="0" distB="0" distL="0" distR="0">
            <wp:extent cx="5565843" cy="1642872"/>
            <wp:effectExtent l="0" t="0" r="0" b="0"/>
            <wp:docPr id="7" name="Image 7" descr="A computer screen shot of a keyboard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computer screen shot of a keyboard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843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ind w:left="95" w:right="96"/>
        <w:jc w:val="center"/>
      </w:pPr>
      <w:r>
        <w:rPr>
          <w:b/>
        </w:rPr>
        <w:t>Figure 3</w:t>
      </w:r>
      <w:r>
        <w:rPr>
          <w:b/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presently</w:t>
      </w:r>
      <w:r>
        <w:rPr>
          <w:spacing w:val="-1"/>
        </w:rPr>
        <w:t> </w:t>
      </w:r>
      <w:r>
        <w:rPr/>
        <w:t>deployed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Interface </w:t>
      </w:r>
      <w:r>
        <w:rPr>
          <w:spacing w:val="-4"/>
        </w:rPr>
        <w:t>(UI)</w:t>
      </w:r>
    </w:p>
    <w:p>
      <w:pPr>
        <w:pStyle w:val="BodyText"/>
        <w:spacing w:before="20"/>
      </w:pPr>
    </w:p>
    <w:p>
      <w:pPr>
        <w:pStyle w:val="Heading2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94"/>
        <w:jc w:val="left"/>
      </w:pPr>
      <w:r>
        <w:rPr/>
        <w:t>Phase</w:t>
      </w:r>
      <w:r>
        <w:rPr>
          <w:spacing w:val="-4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Roadmap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985932</wp:posOffset>
            </wp:positionH>
            <wp:positionV relativeFrom="paragraph">
              <wp:posOffset>190239</wp:posOffset>
            </wp:positionV>
            <wp:extent cx="5582952" cy="2238375"/>
            <wp:effectExtent l="0" t="0" r="0" b="0"/>
            <wp:wrapTopAndBottom/>
            <wp:docPr id="8" name="Image 8" descr="A computer screen with white 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computer screen with white text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952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before="1"/>
        <w:ind w:left="2" w:right="4"/>
        <w:jc w:val="center"/>
      </w:pPr>
      <w:r>
        <w:rPr>
          <w:b/>
        </w:rPr>
        <w:t>Figure</w:t>
      </w:r>
      <w:r>
        <w:rPr>
          <w:b/>
          <w:spacing w:val="-3"/>
        </w:rPr>
        <w:t> </w:t>
      </w:r>
      <w:r>
        <w:rPr>
          <w:b/>
        </w:rPr>
        <w:t>4</w:t>
      </w:r>
      <w:r>
        <w:rPr>
          <w:b/>
          <w:spacing w:val="-3"/>
        </w:rPr>
        <w:t> </w:t>
      </w:r>
      <w:r>
        <w:rPr/>
        <w:t>–</w:t>
      </w:r>
      <w:r>
        <w:rPr>
          <w:spacing w:val="-8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Server</w:t>
      </w:r>
      <w:r>
        <w:rPr>
          <w:spacing w:val="-8"/>
        </w:rPr>
        <w:t> </w:t>
      </w:r>
      <w:r>
        <w:rPr/>
        <w:t>Unit</w:t>
      </w:r>
      <w:r>
        <w:rPr>
          <w:spacing w:val="-3"/>
        </w:rPr>
        <w:t> </w:t>
      </w:r>
      <w:r>
        <w:rPr/>
        <w:t>(Phase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pStyle w:val="BodyText"/>
        <w:spacing w:before="24"/>
      </w:pPr>
    </w:p>
    <w:p>
      <w:pPr>
        <w:pStyle w:val="BodyText"/>
        <w:spacing w:line="360" w:lineRule="auto"/>
        <w:ind w:left="23" w:right="15"/>
        <w:jc w:val="both"/>
      </w:pPr>
      <w:r>
        <w:rPr/>
        <w:t>Per</w:t>
      </w:r>
      <w:r>
        <w:rPr>
          <w:spacing w:val="-9"/>
        </w:rPr>
        <w:t> </w:t>
      </w:r>
      <w:r>
        <w:rPr/>
        <w:t>phase</w:t>
      </w:r>
      <w:r>
        <w:rPr>
          <w:spacing w:val="-8"/>
        </w:rPr>
        <w:t> </w:t>
      </w:r>
      <w:r>
        <w:rPr/>
        <w:t>2,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plan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perform</w:t>
      </w:r>
      <w:r>
        <w:rPr>
          <w:spacing w:val="-8"/>
        </w:rPr>
        <w:t> </w:t>
      </w:r>
      <w:r>
        <w:rPr/>
        <w:t>PaaS</w:t>
      </w:r>
      <w:r>
        <w:rPr>
          <w:spacing w:val="-11"/>
        </w:rPr>
        <w:t> </w:t>
      </w:r>
      <w:r>
        <w:rPr/>
        <w:t>migration,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enhance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structural</w:t>
      </w:r>
      <w:r>
        <w:rPr>
          <w:spacing w:val="-8"/>
        </w:rPr>
        <w:t> </w:t>
      </w:r>
      <w:r>
        <w:rPr/>
        <w:t>functionality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 present setup, including motorized slider arrangement for deflection measurement across the beam</w:t>
      </w:r>
      <w:r>
        <w:rPr>
          <w:spacing w:val="-3"/>
        </w:rPr>
        <w:t> </w:t>
      </w:r>
      <w:r>
        <w:rPr/>
        <w:t>length,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addition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intuitive software</w:t>
      </w:r>
      <w:r>
        <w:rPr>
          <w:spacing w:val="-3"/>
        </w:rPr>
        <w:t> </w:t>
      </w:r>
      <w:r>
        <w:rPr/>
        <w:t>interface and hardware arrangement.</w:t>
      </w:r>
      <w:r>
        <w:rPr>
          <w:spacing w:val="-6"/>
        </w:rPr>
        <w:t> </w:t>
      </w:r>
      <w:r>
        <w:rPr/>
        <w:t>We also plan to emphasize on the deployment of the higher-payload six degree-of-freedom </w:t>
      </w:r>
      <w:r>
        <w:rPr>
          <w:i/>
        </w:rPr>
        <w:t>cobot </w:t>
      </w:r>
      <w:r>
        <w:rPr/>
        <w:t>for manipulation as part of phase 2 (P2).</w:t>
      </w:r>
    </w:p>
    <w:p>
      <w:pPr>
        <w:spacing w:before="159"/>
        <w:ind w:left="2348" w:right="0" w:firstLine="0"/>
        <w:jc w:val="both"/>
        <w:rPr>
          <w:i/>
          <w:sz w:val="24"/>
        </w:rPr>
      </w:pPr>
      <w:r>
        <w:rPr>
          <w:b/>
          <w:i/>
          <w:sz w:val="24"/>
        </w:rPr>
        <w:t>Expected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start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date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for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phase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1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02/09/2024</w:t>
      </w:r>
    </w:p>
    <w:sectPr>
      <w:pgSz w:w="11910" w:h="16840"/>
      <w:pgMar w:header="718" w:footer="1042" w:top="1360" w:bottom="12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3704590</wp:posOffset>
              </wp:positionH>
              <wp:positionV relativeFrom="page">
                <wp:posOffset>9889256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00012pt;margin-top:778.681641pt;width:13pt;height:15.3pt;mso-position-horizontal-relative:page;mso-position-vertical-relative:page;z-index:-15785472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984">
              <wp:simplePos x="0" y="0"/>
              <wp:positionH relativeFrom="page">
                <wp:posOffset>902017</wp:posOffset>
              </wp:positionH>
              <wp:positionV relativeFrom="page">
                <wp:posOffset>443314</wp:posOffset>
              </wp:positionV>
              <wp:extent cx="139255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25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Progress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Report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(P1)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34.906628pt;width:109.65pt;height:15.3pt;mso-position-horizontal-relative:page;mso-position-vertical-relative:page;z-index:-1578649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Progress</w:t>
                    </w:r>
                    <w:r>
                      <w:rPr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Report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(P1)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3297809</wp:posOffset>
              </wp:positionH>
              <wp:positionV relativeFrom="page">
                <wp:posOffset>443314</wp:posOffset>
              </wp:positionV>
              <wp:extent cx="331279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3127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Noise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Vibration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Harshness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(NVH)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670013pt;margin-top:34.906628pt;width:260.8500pt;height:15.3pt;mso-position-horizontal-relative:page;mso-position-vertical-relative:page;z-index:-1578598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Noise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Vibration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Harshness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(NVH)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Laboratory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235" w:hanging="2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"/>
      <w:lvlJc w:val="left"/>
      <w:pPr>
        <w:ind w:left="3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6" w:right="94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"/>
      <w:ind w:left="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3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 Vasan</dc:creator>
  <dcterms:created xsi:type="dcterms:W3CDTF">2025-04-24T09:34:20Z</dcterms:created>
  <dcterms:modified xsi:type="dcterms:W3CDTF">2025-04-24T09:34:20Z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2021</vt:lpwstr>
  </property>
</Properties>
</file>