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Wellness from Plate to Pillow</w:t>
      </w:r>
    </w:p>
    <w:p>
      <w:pPr>
        <w:pStyle w:val="Body"/>
        <w:bidi w:val="0"/>
      </w:pPr>
    </w:p>
    <w:p>
      <w:pPr>
        <w:pStyle w:val="Body"/>
        <w:bidi w:val="0"/>
      </w:pPr>
    </w:p>
    <w:p>
      <w:pPr>
        <w:pStyle w:val="Body"/>
        <w:bidi w:val="0"/>
      </w:pPr>
      <w:r>
        <w:rPr>
          <w:rFonts w:cs="Arial Unicode MS" w:eastAsia="Arial Unicode MS"/>
          <w:b w:val="1"/>
          <w:bCs w:val="1"/>
          <w:rtl w:val="0"/>
          <w:lang w:val="en-US"/>
        </w:rPr>
        <w:t>Eat Good Sleep Better</w:t>
      </w:r>
      <w:r>
        <w:rPr>
          <w:rFonts w:cs="Arial Unicode MS" w:eastAsia="Arial Unicode MS"/>
          <w:rtl w:val="0"/>
          <w:lang w:val="en-US"/>
        </w:rPr>
        <w:t xml:space="preserve"> is a holistic health and wellness brand dedicated to transforming your lifestyle through mindful eating and balanced living. We focus on the power of natural foods</w:t>
      </w:r>
      <w:r>
        <w:rPr>
          <w:rFonts w:cs="Arial Unicode MS" w:eastAsia="Arial Unicode MS" w:hint="default"/>
          <w:rtl w:val="0"/>
          <w:lang w:val="en-US"/>
        </w:rPr>
        <w:t>—</w:t>
      </w:r>
      <w:r>
        <w:rPr>
          <w:rFonts w:cs="Arial Unicode MS" w:eastAsia="Arial Unicode MS"/>
          <w:rtl w:val="0"/>
          <w:lang w:val="en-US"/>
        </w:rPr>
        <w:t>fruits, vegetables, nuts</w:t>
      </w:r>
      <w:r>
        <w:rPr>
          <w:rFonts w:cs="Arial Unicode MS" w:eastAsia="Arial Unicode MS" w:hint="default"/>
          <w:rtl w:val="0"/>
          <w:lang w:val="en-US"/>
        </w:rPr>
        <w:t>—</w:t>
      </w:r>
      <w:r>
        <w:rPr>
          <w:rFonts w:cs="Arial Unicode MS" w:eastAsia="Arial Unicode MS"/>
          <w:rtl w:val="0"/>
          <w:lang w:val="en-US"/>
        </w:rPr>
        <w:t>and provide tailored guidance for weight loss, weight gain, and overall well-being. Our mission is to help you make informed choices about what to eat and what to avoid, offering recipes, habits, and essential insights into vitamins and minerals. We believe that the foundation of good health starts with what you consume, leading to better sleep, improved mental health, and a more vibrant life.</w:t>
      </w:r>
    </w:p>
    <w:p>
      <w:pPr>
        <w:pStyle w:val="Body"/>
        <w:bidi w:val="0"/>
      </w:pPr>
    </w:p>
    <w:p>
      <w:pPr>
        <w:pStyle w:val="Body"/>
        <w:bidi w:val="0"/>
      </w:pPr>
    </w:p>
    <w:p>
      <w:pPr>
        <w:pStyle w:val="Default"/>
        <w:bidi w:val="0"/>
        <w:spacing w:before="0" w:line="240" w:lineRule="auto"/>
        <w:ind w:left="0" w:right="0" w:firstLine="0"/>
        <w:jc w:val="left"/>
        <w:rPr>
          <w:rtl w:val="0"/>
        </w:rPr>
      </w:pPr>
      <w:r>
        <w:rPr>
          <w:rFonts w:ascii="Times Roman" w:hAnsi="Times Roman"/>
          <w:rtl w:val="0"/>
          <w:lang w:val="en-US"/>
        </w:rPr>
        <w:t>Transforming your lifestyle through mindful eating and balanced living, we guide you with natural foods, essential habits, and tips for better sleep and well-being.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