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63A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590800"/>
            <wp:effectExtent l="0" t="0" r="0" b="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40ED68">
      <w:pPr>
        <w:keepNext w:val="0"/>
        <w:keepLines w:val="0"/>
        <w:widowControl/>
        <w:suppressLineNumbers w:val="0"/>
        <w:jc w:val="left"/>
      </w:pPr>
    </w:p>
    <w:p w14:paraId="0BC072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Voir les opportunités ouvertes = Voir les opportunités </w:t>
      </w:r>
    </w:p>
    <w:p w14:paraId="0D29BDD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DE7A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381125"/>
            <wp:effectExtent l="0" t="0" r="0" b="9525"/>
            <wp:docPr id="7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C6E5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Menu start/end + 20%</w:t>
      </w:r>
    </w:p>
    <w:p w14:paraId="0673D3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133475"/>
            <wp:effectExtent l="0" t="0" r="0" b="9525"/>
            <wp:docPr id="4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7052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menu horizontal vertical same as simple menu</w:t>
      </w:r>
    </w:p>
    <w:p w14:paraId="7FA548A2">
      <w:pPr>
        <w:keepNext w:val="0"/>
        <w:keepLines w:val="0"/>
        <w:widowControl/>
        <w:suppressLineNumbers w:val="0"/>
        <w:jc w:val="left"/>
      </w:pPr>
    </w:p>
    <w:p w14:paraId="705BBB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990725"/>
            <wp:effectExtent l="0" t="0" r="0" b="9525"/>
            <wp:docPr id="5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9A5E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resolution visuel check ( ask for visual if needed)</w:t>
      </w:r>
    </w:p>
    <w:p w14:paraId="7FC06C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E7E5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Page https://preprod2026.prodexo.agency/eu4youth/programme/a-propos</w:t>
      </w:r>
    </w:p>
    <w:p w14:paraId="5F6D03F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552700"/>
            <wp:effectExtent l="0" t="0" r="0" b="0"/>
            <wp:docPr id="8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BC3E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Delete popup and keep without hover effect (orange ) </w:t>
      </w:r>
    </w:p>
    <w:p w14:paraId="2A02B4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1866900"/>
            <wp:effectExtent l="0" t="0" r="0" b="0"/>
            <wp:docPr id="6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609E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Delete cart title : </w:t>
      </w:r>
      <w:r>
        <w:rPr>
          <w:rFonts w:hint="default" w:ascii="Arial" w:hAnsi="Arial" w:cs="Arial"/>
          <w:b/>
          <w:bCs/>
          <w:i w:val="0"/>
          <w:iCs w:val="0"/>
          <w:color w:val="074EA2"/>
          <w:sz w:val="26"/>
          <w:szCs w:val="26"/>
          <w:u w:val="none"/>
          <w:vertAlign w:val="baseline"/>
        </w:rPr>
        <w:t>LES GOUVERNORATS CIBLÉS EN PRIORITÉ</w:t>
      </w:r>
    </w:p>
    <w:p w14:paraId="7D61A6C3">
      <w:pPr>
        <w:pStyle w:val="4"/>
        <w:keepNext w:val="0"/>
        <w:keepLines w:val="0"/>
        <w:widowControl/>
        <w:suppressLineNumbers w:val="0"/>
        <w:shd w:val="clear" w:fill="FFFFFF"/>
        <w:bidi w:val="0"/>
        <w:spacing w:before="0" w:beforeAutospacing="0" w:after="0" w:afterAutospacing="0" w:line="28" w:lineRule="atLeast"/>
        <w:jc w:val="both"/>
      </w:pPr>
      <w:r>
        <w:rPr>
          <w:rFonts w:hint="default" w:ascii="Arial" w:hAnsi="Arial" w:cs="Arial"/>
          <w:b/>
          <w:bCs/>
          <w:i w:val="0"/>
          <w:iCs w:val="0"/>
          <w:color w:val="F0A848"/>
          <w:sz w:val="22"/>
          <w:szCs w:val="22"/>
          <w:u w:val="none"/>
          <w:shd w:val="clear" w:fill="FFFFFF"/>
          <w:vertAlign w:val="baseline"/>
        </w:rPr>
        <w:t>PLUSIEURS PROJETS CIBLENT DES GOUVERNORATS SPÉCIFIQUES, CHOISIS SUR LA BASE D'INDICATEURS DE VULNÉRABILITÉ ET D'OPPORTUNITÉS LOCALES :</w:t>
      </w:r>
    </w:p>
    <w:p w14:paraId="3B3FA8B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4AF40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400300"/>
            <wp:effectExtent l="0" t="0" r="0" b="0"/>
            <wp:docPr id="9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E39301">
      <w:pPr>
        <w:keepNext w:val="0"/>
        <w:keepLines w:val="0"/>
        <w:widowControl/>
        <w:suppressLineNumbers w:val="0"/>
        <w:jc w:val="left"/>
      </w:pPr>
    </w:p>
    <w:p w14:paraId="5F6AD8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center ball headers elements</w:t>
      </w:r>
    </w:p>
    <w:p w14:paraId="74CAC555">
      <w:pPr>
        <w:keepNext w:val="0"/>
        <w:keepLines w:val="0"/>
        <w:widowControl/>
        <w:suppressLineNumbers w:val="0"/>
        <w:jc w:val="left"/>
      </w:pPr>
    </w:p>
    <w:p w14:paraId="7103DA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2619375"/>
            <wp:effectExtent l="0" t="0" r="0" b="9525"/>
            <wp:docPr id="1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CCEB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Image a verifier </w:t>
      </w:r>
    </w:p>
    <w:p w14:paraId="1EA913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bookmarkStart w:id="0" w:name="_GoBack"/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34050" cy="5553075"/>
            <wp:effectExtent l="0" t="0" r="0" b="9525"/>
            <wp:docPr id="2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5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E5549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ha5 = هدف خصوصي</w:t>
      </w:r>
    </w:p>
    <w:p w14:paraId="474EED86">
      <w:pPr>
        <w:keepNext w:val="0"/>
        <w:keepLines w:val="0"/>
        <w:widowControl/>
        <w:suppressLineNumbers w:val="0"/>
        <w:jc w:val="left"/>
      </w:pPr>
    </w:p>
    <w:p w14:paraId="530C624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A6A30"/>
    <w:rsid w:val="66F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2026-09-22T12:04:00Z</dcterms:created>
  <dc:creator>youssef dhib</dc:creator>
  <cp:lastModifiedBy>youssef dhib</cp:lastModifiedBy>
  <dcterms:modified xsi:type="dcterms:W3CDTF">2026-09-22T12:04:25Z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FB1FDBC59A834E249E0D962E20639836_11</vt:lpwstr>
  </property>
  <property fmtid="{D5CDD505-2E9C-101B-9397-08002B2CF9AE}" pid="4" name="KSOTemplateDocerSaveRecord">
    <vt:lpwstr>eyJoZGlkIjoiZjAwZjRjYzQ2NjQ5YjI1MmNmODZkODE4MTlmNjMwYWUiLCJ1c2VySWQiOiIxOTM5NjY5NDQ2NzMzMiJ9</vt:lpwstr>
  </property>
</Properties>
</file>