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EA9A6" w14:textId="77777777" w:rsidR="002C30D5" w:rsidRDefault="00DC2DA8" w:rsidP="002C30D5">
      <w:pPr>
        <w:pStyle w:val="Heading1"/>
      </w:pPr>
      <w:r>
        <w:t>Access Tokens</w:t>
      </w:r>
    </w:p>
    <w:p w14:paraId="56FF1A7F" w14:textId="77777777" w:rsidR="002C30D5" w:rsidRDefault="002C30D5" w:rsidP="002C30D5">
      <w:r>
        <w:t>Access tokens allow you to configure infrastucture and manage your application(s) and their resources. Different token types will allow for different access to be granted, meaning  greater control and security of your app or multiple apps. Control and Define simple access all the way to strict acces as well as which users can do which actions. Take control to make sure your tokens aren’t stolen and your app/data fall into the wrong hands!</w:t>
      </w:r>
    </w:p>
    <w:p w14:paraId="71723CBD" w14:textId="13A86822" w:rsidR="00E66C5C" w:rsidRDefault="00E66C5C"/>
    <w:p w14:paraId="243243EC" w14:textId="77777777" w:rsidR="007810F3" w:rsidRDefault="007810F3" w:rsidP="002C30D5">
      <w:pPr>
        <w:pStyle w:val="Heading2"/>
      </w:pPr>
      <w:r>
        <w:t>Macaroon</w:t>
      </w:r>
    </w:p>
    <w:p w14:paraId="376489C7" w14:textId="77777777" w:rsidR="007810F3" w:rsidRDefault="007810F3" w:rsidP="002C30D5">
      <w:pPr>
        <w:pStyle w:val="Heading3"/>
      </w:pPr>
      <w:r>
        <w:t>Bearer Tokens</w:t>
      </w:r>
    </w:p>
    <w:p w14:paraId="2706775A" w14:textId="77777777" w:rsidR="007810F3" w:rsidRDefault="007810F3" w:rsidP="002C30D5">
      <w:pPr>
        <w:pStyle w:val="ListParagraph"/>
        <w:numPr>
          <w:ilvl w:val="0"/>
          <w:numId w:val="1"/>
        </w:numPr>
      </w:pPr>
      <w:r>
        <w:t>What they are</w:t>
      </w:r>
    </w:p>
    <w:p w14:paraId="3E1D8C4A" w14:textId="77777777" w:rsidR="007810F3" w:rsidRDefault="007810F3" w:rsidP="002C30D5">
      <w:pPr>
        <w:pStyle w:val="ListParagraph"/>
        <w:numPr>
          <w:ilvl w:val="0"/>
          <w:numId w:val="1"/>
        </w:numPr>
      </w:pPr>
      <w:r>
        <w:t>What they Do</w:t>
      </w:r>
    </w:p>
    <w:p w14:paraId="0E9BCF7F" w14:textId="77777777" w:rsidR="007810F3" w:rsidRDefault="007810F3" w:rsidP="002C30D5">
      <w:pPr>
        <w:pStyle w:val="ListParagraph"/>
        <w:numPr>
          <w:ilvl w:val="0"/>
          <w:numId w:val="1"/>
        </w:numPr>
      </w:pPr>
      <w:r>
        <w:t>Why they replace standard Cookies</w:t>
      </w:r>
    </w:p>
    <w:p w14:paraId="0A740219" w14:textId="77777777" w:rsidR="007810F3" w:rsidRDefault="007810F3" w:rsidP="002C30D5">
      <w:pPr>
        <w:pStyle w:val="Heading3"/>
      </w:pPr>
      <w:r>
        <w:t>Stateless Tokens</w:t>
      </w:r>
    </w:p>
    <w:p w14:paraId="1F812D16" w14:textId="77777777" w:rsidR="007810F3" w:rsidRDefault="007810F3" w:rsidP="002C30D5">
      <w:pPr>
        <w:pStyle w:val="Heading3"/>
      </w:pPr>
      <w:r>
        <w:t>Org Tokens</w:t>
      </w:r>
    </w:p>
    <w:p w14:paraId="39AB5AB7" w14:textId="77777777" w:rsidR="007810F3" w:rsidRDefault="007810F3" w:rsidP="002C30D5">
      <w:pPr>
        <w:pStyle w:val="ListParagraph"/>
        <w:numPr>
          <w:ilvl w:val="0"/>
          <w:numId w:val="1"/>
        </w:numPr>
      </w:pPr>
      <w:r>
        <w:t>SSO requirements</w:t>
      </w:r>
    </w:p>
    <w:p w14:paraId="69D295F2" w14:textId="5F57845A" w:rsidR="00376FB5" w:rsidRDefault="00376FB5" w:rsidP="002C30D5">
      <w:pPr>
        <w:pStyle w:val="Heading3"/>
      </w:pPr>
      <w:r>
        <w:t>Fly.io API Tokens</w:t>
      </w:r>
    </w:p>
    <w:p w14:paraId="4ECF55C1" w14:textId="77777777" w:rsidR="00376FB5" w:rsidRDefault="00376FB5" w:rsidP="002C30D5">
      <w:pPr>
        <w:pStyle w:val="ListParagraph"/>
        <w:numPr>
          <w:ilvl w:val="0"/>
          <w:numId w:val="1"/>
        </w:numPr>
      </w:pPr>
      <w:r>
        <w:t>Manage</w:t>
      </w:r>
    </w:p>
    <w:p w14:paraId="0319BC16" w14:textId="77777777" w:rsidR="00376FB5" w:rsidRDefault="00376FB5" w:rsidP="002C30D5">
      <w:pPr>
        <w:pStyle w:val="ListParagraph"/>
        <w:numPr>
          <w:ilvl w:val="1"/>
          <w:numId w:val="1"/>
        </w:numPr>
      </w:pPr>
      <w:r>
        <w:t>3P Caveats</w:t>
      </w:r>
    </w:p>
    <w:p w14:paraId="0D514BD9" w14:textId="77777777" w:rsidR="00376FB5" w:rsidRDefault="00376FB5" w:rsidP="002C30D5">
      <w:pPr>
        <w:pStyle w:val="ListParagraph"/>
        <w:numPr>
          <w:ilvl w:val="1"/>
          <w:numId w:val="1"/>
        </w:numPr>
      </w:pPr>
      <w:r>
        <w:t>Attenuate</w:t>
      </w:r>
    </w:p>
    <w:p w14:paraId="02D76BA0" w14:textId="77777777" w:rsidR="00376FB5" w:rsidRDefault="00376FB5" w:rsidP="002C30D5">
      <w:pPr>
        <w:pStyle w:val="ListParagraph"/>
        <w:numPr>
          <w:ilvl w:val="1"/>
          <w:numId w:val="1"/>
        </w:numPr>
      </w:pPr>
      <w:r>
        <w:t>Create</w:t>
      </w:r>
    </w:p>
    <w:p w14:paraId="1D488E8B" w14:textId="77777777" w:rsidR="00376FB5" w:rsidRDefault="00376FB5" w:rsidP="002C30D5">
      <w:pPr>
        <w:pStyle w:val="ListParagraph"/>
        <w:numPr>
          <w:ilvl w:val="1"/>
          <w:numId w:val="1"/>
        </w:numPr>
      </w:pPr>
      <w:r>
        <w:t>Debug</w:t>
      </w:r>
    </w:p>
    <w:p w14:paraId="03912247" w14:textId="77777777" w:rsidR="00376FB5" w:rsidRDefault="00376FB5" w:rsidP="002C30D5">
      <w:pPr>
        <w:pStyle w:val="ListParagraph"/>
        <w:numPr>
          <w:ilvl w:val="1"/>
          <w:numId w:val="1"/>
        </w:numPr>
      </w:pPr>
      <w:r>
        <w:t>List</w:t>
      </w:r>
    </w:p>
    <w:p w14:paraId="4F82D92E" w14:textId="703479C8" w:rsidR="00376FB5" w:rsidRDefault="00376FB5" w:rsidP="002C30D5">
      <w:pPr>
        <w:pStyle w:val="ListParagraph"/>
        <w:numPr>
          <w:ilvl w:val="1"/>
          <w:numId w:val="1"/>
        </w:numPr>
      </w:pPr>
      <w:r>
        <w:t>Revoke</w:t>
      </w:r>
    </w:p>
    <w:p w14:paraId="7DC40162" w14:textId="77777777" w:rsidR="007810F3" w:rsidRDefault="007810F3" w:rsidP="002C30D5">
      <w:pPr>
        <w:pStyle w:val="Heading3"/>
      </w:pPr>
      <w:r>
        <w:t>Caveats</w:t>
      </w:r>
    </w:p>
    <w:p w14:paraId="1C2022A7" w14:textId="637603D0" w:rsidR="00DC2DA8" w:rsidRDefault="00DC2DA8" w:rsidP="002C30D5">
      <w:pPr>
        <w:pStyle w:val="Heading2"/>
      </w:pPr>
      <w:hyperlink r:id="rId5" w:history="1">
        <w:r w:rsidRPr="00DC2DA8">
          <w:rPr>
            <w:rStyle w:val="Hyperlink"/>
          </w:rPr>
          <w:t>Deploy Tokens</w:t>
        </w:r>
      </w:hyperlink>
      <w:r>
        <w:t xml:space="preserve"> </w:t>
      </w:r>
    </w:p>
    <w:p w14:paraId="68A225C3" w14:textId="7F576C75" w:rsidR="00DC2DA8" w:rsidRDefault="00DC2DA8" w:rsidP="002C30D5">
      <w:pPr>
        <w:pStyle w:val="Heading3"/>
      </w:pPr>
      <w:r>
        <w:t>Single App</w:t>
      </w:r>
    </w:p>
    <w:p w14:paraId="54453D84" w14:textId="4B50F105" w:rsidR="00DC2DA8" w:rsidRDefault="00DC2DA8" w:rsidP="002C30D5">
      <w:pPr>
        <w:pStyle w:val="ListParagraph"/>
        <w:numPr>
          <w:ilvl w:val="0"/>
          <w:numId w:val="1"/>
        </w:numPr>
      </w:pPr>
      <w:r>
        <w:t>Resources (Volumes, machines, secrets, databases, logs, etc)</w:t>
      </w:r>
    </w:p>
    <w:p w14:paraId="01DAACD3" w14:textId="5C5B903C" w:rsidR="00DC2DA8" w:rsidRDefault="00DC2DA8" w:rsidP="002C30D5">
      <w:pPr>
        <w:pStyle w:val="ListParagraph"/>
        <w:numPr>
          <w:ilvl w:val="0"/>
          <w:numId w:val="1"/>
        </w:numPr>
      </w:pPr>
      <w:r>
        <w:t>Wiregaurd Network (deploys, SSH, tail logs)</w:t>
      </w:r>
    </w:p>
    <w:p w14:paraId="0351A657" w14:textId="40CB5F1E" w:rsidR="007810F3" w:rsidRDefault="00016E86" w:rsidP="002C30D5">
      <w:pPr>
        <w:pStyle w:val="ListParagraph"/>
        <w:numPr>
          <w:ilvl w:val="0"/>
          <w:numId w:val="1"/>
        </w:numPr>
      </w:pPr>
      <w:r>
        <w:t>Deploy from app dashboard or command line</w:t>
      </w:r>
    </w:p>
    <w:p w14:paraId="1D40F960" w14:textId="77777777" w:rsidR="00251538" w:rsidRDefault="00251538" w:rsidP="002C30D5">
      <w:pPr>
        <w:pStyle w:val="Heading3"/>
      </w:pPr>
      <w:r>
        <w:t>Org Scoped Token</w:t>
      </w:r>
    </w:p>
    <w:p w14:paraId="08865CDE" w14:textId="77777777" w:rsidR="007810F3" w:rsidRDefault="00251538" w:rsidP="002C30D5">
      <w:pPr>
        <w:pStyle w:val="ListParagraph"/>
        <w:numPr>
          <w:ilvl w:val="0"/>
          <w:numId w:val="1"/>
        </w:numPr>
      </w:pPr>
      <w:r>
        <w:t>All apps, Limited to One org</w:t>
      </w:r>
      <w:r w:rsidR="007810F3" w:rsidRPr="007810F3">
        <w:t xml:space="preserve"> </w:t>
      </w:r>
    </w:p>
    <w:p w14:paraId="3431F5CC" w14:textId="15DADE14" w:rsidR="007810F3" w:rsidRDefault="007810F3" w:rsidP="002C30D5">
      <w:pPr>
        <w:pStyle w:val="Heading3"/>
      </w:pPr>
      <w:r>
        <w:lastRenderedPageBreak/>
        <w:t>SSH-only Token</w:t>
      </w:r>
    </w:p>
    <w:p w14:paraId="5C083A67" w14:textId="7BAF7018" w:rsidR="007810F3" w:rsidRDefault="007810F3" w:rsidP="002C30D5">
      <w:pPr>
        <w:pStyle w:val="ListParagraph"/>
        <w:numPr>
          <w:ilvl w:val="0"/>
          <w:numId w:val="1"/>
        </w:numPr>
      </w:pPr>
      <w:r>
        <w:t>SSH access to a specific app</w:t>
      </w:r>
    </w:p>
    <w:p w14:paraId="5A00B64D" w14:textId="56D85089" w:rsidR="009B4852" w:rsidRDefault="009B4852" w:rsidP="002C30D5">
      <w:pPr>
        <w:pStyle w:val="Heading3"/>
      </w:pPr>
      <w:r>
        <w:t>Roles</w:t>
      </w:r>
    </w:p>
    <w:p w14:paraId="675FA9F6" w14:textId="6C27FBE4" w:rsidR="007810F3" w:rsidRDefault="007810F3" w:rsidP="002C30D5">
      <w:pPr>
        <w:pStyle w:val="Heading3"/>
      </w:pPr>
      <w:r>
        <w:t>Caveats</w:t>
      </w:r>
    </w:p>
    <w:p w14:paraId="15F4DAEB" w14:textId="3CFEE8E3" w:rsidR="00DC2DA8" w:rsidRDefault="00DC2DA8" w:rsidP="002C30D5">
      <w:pPr>
        <w:pStyle w:val="Heading2"/>
      </w:pPr>
      <w:r>
        <w:t>API Tokens</w:t>
      </w:r>
    </w:p>
    <w:p w14:paraId="014C1CA1" w14:textId="27B3CFFB" w:rsidR="007F4A67" w:rsidRDefault="00DC2DA8" w:rsidP="002C30D5">
      <w:pPr>
        <w:pStyle w:val="ListParagraph"/>
        <w:numPr>
          <w:ilvl w:val="1"/>
          <w:numId w:val="1"/>
        </w:numPr>
      </w:pPr>
      <w:r>
        <w:t>All Apps in a</w:t>
      </w:r>
      <w:r w:rsidR="00251538">
        <w:t xml:space="preserve">ll </w:t>
      </w:r>
      <w:r>
        <w:t>Org</w:t>
      </w:r>
      <w:r w:rsidR="00251538">
        <w:t>s</w:t>
      </w:r>
    </w:p>
    <w:sectPr w:rsidR="007F4A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56398"/>
    <w:multiLevelType w:val="hybridMultilevel"/>
    <w:tmpl w:val="799AA198"/>
    <w:lvl w:ilvl="0" w:tplc="282EC2BE">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6093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7F2"/>
    <w:rsid w:val="00016E86"/>
    <w:rsid w:val="00251538"/>
    <w:rsid w:val="00282EC2"/>
    <w:rsid w:val="002C30D5"/>
    <w:rsid w:val="00376FB5"/>
    <w:rsid w:val="003E1DE2"/>
    <w:rsid w:val="007810F3"/>
    <w:rsid w:val="007D4D0E"/>
    <w:rsid w:val="007F4A67"/>
    <w:rsid w:val="009B4852"/>
    <w:rsid w:val="009E1420"/>
    <w:rsid w:val="00AE485A"/>
    <w:rsid w:val="00CF37F2"/>
    <w:rsid w:val="00D71E40"/>
    <w:rsid w:val="00DC2DA8"/>
    <w:rsid w:val="00E66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FADBB"/>
  <w15:chartTrackingRefBased/>
  <w15:docId w15:val="{E15C5182-D5B4-4C21-97F5-27FCE35B4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37F2"/>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CF37F2"/>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CF37F2"/>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F37F2"/>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CF37F2"/>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CF37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37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37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37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7F2"/>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CF37F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CF37F2"/>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F37F2"/>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CF37F2"/>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CF37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37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37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37F2"/>
    <w:rPr>
      <w:rFonts w:eastAsiaTheme="majorEastAsia" w:cstheme="majorBidi"/>
      <w:color w:val="272727" w:themeColor="text1" w:themeTint="D8"/>
    </w:rPr>
  </w:style>
  <w:style w:type="paragraph" w:styleId="Title">
    <w:name w:val="Title"/>
    <w:basedOn w:val="Normal"/>
    <w:next w:val="Normal"/>
    <w:link w:val="TitleChar"/>
    <w:uiPriority w:val="10"/>
    <w:qFormat/>
    <w:rsid w:val="00CF37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37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37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37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37F2"/>
    <w:pPr>
      <w:spacing w:before="160"/>
      <w:jc w:val="center"/>
    </w:pPr>
    <w:rPr>
      <w:i/>
      <w:iCs/>
      <w:color w:val="404040" w:themeColor="text1" w:themeTint="BF"/>
    </w:rPr>
  </w:style>
  <w:style w:type="character" w:customStyle="1" w:styleId="QuoteChar">
    <w:name w:val="Quote Char"/>
    <w:basedOn w:val="DefaultParagraphFont"/>
    <w:link w:val="Quote"/>
    <w:uiPriority w:val="29"/>
    <w:rsid w:val="00CF37F2"/>
    <w:rPr>
      <w:i/>
      <w:iCs/>
      <w:color w:val="404040" w:themeColor="text1" w:themeTint="BF"/>
    </w:rPr>
  </w:style>
  <w:style w:type="paragraph" w:styleId="ListParagraph">
    <w:name w:val="List Paragraph"/>
    <w:basedOn w:val="Normal"/>
    <w:uiPriority w:val="34"/>
    <w:qFormat/>
    <w:rsid w:val="00CF37F2"/>
    <w:pPr>
      <w:ind w:left="720"/>
      <w:contextualSpacing/>
    </w:pPr>
  </w:style>
  <w:style w:type="character" w:styleId="IntenseEmphasis">
    <w:name w:val="Intense Emphasis"/>
    <w:basedOn w:val="DefaultParagraphFont"/>
    <w:uiPriority w:val="21"/>
    <w:qFormat/>
    <w:rsid w:val="00CF37F2"/>
    <w:rPr>
      <w:i/>
      <w:iCs/>
      <w:color w:val="2E74B5" w:themeColor="accent1" w:themeShade="BF"/>
    </w:rPr>
  </w:style>
  <w:style w:type="paragraph" w:styleId="IntenseQuote">
    <w:name w:val="Intense Quote"/>
    <w:basedOn w:val="Normal"/>
    <w:next w:val="Normal"/>
    <w:link w:val="IntenseQuoteChar"/>
    <w:uiPriority w:val="30"/>
    <w:qFormat/>
    <w:rsid w:val="00CF37F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CF37F2"/>
    <w:rPr>
      <w:i/>
      <w:iCs/>
      <w:color w:val="2E74B5" w:themeColor="accent1" w:themeShade="BF"/>
    </w:rPr>
  </w:style>
  <w:style w:type="character" w:styleId="IntenseReference">
    <w:name w:val="Intense Reference"/>
    <w:basedOn w:val="DefaultParagraphFont"/>
    <w:uiPriority w:val="32"/>
    <w:qFormat/>
    <w:rsid w:val="00CF37F2"/>
    <w:rPr>
      <w:b/>
      <w:bCs/>
      <w:smallCaps/>
      <w:color w:val="2E74B5" w:themeColor="accent1" w:themeShade="BF"/>
      <w:spacing w:val="5"/>
    </w:rPr>
  </w:style>
  <w:style w:type="character" w:styleId="Hyperlink">
    <w:name w:val="Hyperlink"/>
    <w:basedOn w:val="DefaultParagraphFont"/>
    <w:uiPriority w:val="99"/>
    <w:unhideWhenUsed/>
    <w:rsid w:val="00DC2DA8"/>
    <w:rPr>
      <w:color w:val="0563C1" w:themeColor="hyperlink"/>
      <w:u w:val="single"/>
    </w:rPr>
  </w:style>
  <w:style w:type="character" w:styleId="UnresolvedMention">
    <w:name w:val="Unresolved Mention"/>
    <w:basedOn w:val="DefaultParagraphFont"/>
    <w:uiPriority w:val="99"/>
    <w:semiHidden/>
    <w:unhideWhenUsed/>
    <w:rsid w:val="00DC2D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ly.io/docs/reference/deploy-toke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1549</TotalTime>
  <Pages>2</Pages>
  <Words>154</Words>
  <Characters>882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Hickinbotham</dc:creator>
  <cp:keywords/>
  <dc:description/>
  <cp:lastModifiedBy>Danielle Hickinbotham</cp:lastModifiedBy>
  <cp:revision>5</cp:revision>
  <dcterms:created xsi:type="dcterms:W3CDTF">2024-07-04T15:41:00Z</dcterms:created>
  <dcterms:modified xsi:type="dcterms:W3CDTF">2024-07-05T17:30:00Z</dcterms:modified>
</cp:coreProperties>
</file>