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D5D35" w14:textId="77777777" w:rsidR="00C753A6" w:rsidRDefault="00C753A6"/>
    <w:p w14:paraId="742DA10D" w14:textId="77777777" w:rsidR="00C753A6" w:rsidRDefault="00332723">
      <w:pPr>
        <w:jc w:val="center"/>
      </w:pPr>
      <w:r>
        <w:rPr>
          <w:noProof/>
        </w:rPr>
        <w:drawing>
          <wp:inline distT="0" distB="0" distL="0" distR="0" wp14:anchorId="53E83EEA" wp14:editId="0FC2824F">
            <wp:extent cx="1440000" cy="917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b_logo.jpg"/>
                    <pic:cNvPicPr/>
                  </pic:nvPicPr>
                  <pic:blipFill>
                    <a:blip r:embed="rId6"/>
                    <a:stretch>
                      <a:fillRect/>
                    </a:stretch>
                  </pic:blipFill>
                  <pic:spPr>
                    <a:xfrm>
                      <a:off x="0" y="0"/>
                      <a:ext cx="1440000" cy="917688"/>
                    </a:xfrm>
                    <a:prstGeom prst="rect">
                      <a:avLst/>
                    </a:prstGeom>
                  </pic:spPr>
                </pic:pic>
              </a:graphicData>
            </a:graphic>
          </wp:inline>
        </w:drawing>
      </w:r>
    </w:p>
    <w:p w14:paraId="15887805" w14:textId="77777777" w:rsidR="00C753A6" w:rsidRDefault="00C753A6"/>
    <w:p w14:paraId="2F711AE1" w14:textId="77777777" w:rsidR="00C753A6" w:rsidRPr="009446EA" w:rsidRDefault="00332723">
      <w:pPr>
        <w:jc w:val="center"/>
        <w:rPr>
          <w:lang w:val="de-DE"/>
        </w:rPr>
      </w:pPr>
      <w:r w:rsidRPr="009446EA">
        <w:rPr>
          <w:b/>
          <w:color w:val="0F172A"/>
          <w:sz w:val="60"/>
          <w:lang w:val="de-DE"/>
        </w:rPr>
        <w:t>Messstellen Manager Pro</w:t>
      </w:r>
    </w:p>
    <w:p w14:paraId="2120F305" w14:textId="77777777" w:rsidR="00C753A6" w:rsidRPr="009446EA" w:rsidRDefault="00332723">
      <w:pPr>
        <w:jc w:val="center"/>
        <w:rPr>
          <w:lang w:val="de-DE"/>
        </w:rPr>
      </w:pPr>
      <w:r w:rsidRPr="009446EA">
        <w:rPr>
          <w:color w:val="109881"/>
          <w:sz w:val="36"/>
          <w:lang w:val="de-DE"/>
        </w:rPr>
        <w:t>Bedienungsanleitung für Messhelfer</w:t>
      </w:r>
    </w:p>
    <w:p w14:paraId="0817D306" w14:textId="77777777" w:rsidR="00C753A6" w:rsidRPr="009446EA" w:rsidRDefault="00332723">
      <w:pPr>
        <w:jc w:val="center"/>
        <w:rPr>
          <w:lang w:val="de-DE"/>
        </w:rPr>
      </w:pPr>
      <w:r w:rsidRPr="009446EA">
        <w:rPr>
          <w:i/>
          <w:color w:val="555555"/>
          <w:sz w:val="24"/>
          <w:lang w:val="de-DE"/>
        </w:rPr>
        <w:t>Bodenwiderstandsmessung — Feldeinsatz &amp; Dokumentation</w:t>
      </w:r>
    </w:p>
    <w:p w14:paraId="1507363E" w14:textId="77777777" w:rsidR="00C753A6" w:rsidRPr="009446EA" w:rsidRDefault="00C753A6">
      <w:pPr>
        <w:rPr>
          <w:lang w:val="de-DE"/>
        </w:rPr>
      </w:pPr>
    </w:p>
    <w:p w14:paraId="50B8B0AE" w14:textId="77777777" w:rsidR="00C753A6" w:rsidRPr="009446EA" w:rsidRDefault="00C753A6">
      <w:pPr>
        <w:rPr>
          <w:lang w:val="de-DE"/>
        </w:rPr>
      </w:pPr>
    </w:p>
    <w:p w14:paraId="585ED9FA" w14:textId="77777777" w:rsidR="00C753A6" w:rsidRPr="009446EA" w:rsidRDefault="00332723">
      <w:pPr>
        <w:jc w:val="center"/>
        <w:rPr>
          <w:lang w:val="de-DE"/>
        </w:rPr>
      </w:pPr>
      <w:r w:rsidRPr="009446EA">
        <w:rPr>
          <w:color w:val="555555"/>
          <w:sz w:val="20"/>
          <w:lang w:val="de-DE"/>
        </w:rPr>
        <w:t>NRW-IDB · Messtechnik &amp; Bauservice</w:t>
      </w:r>
      <w:r w:rsidRPr="009446EA">
        <w:rPr>
          <w:color w:val="555555"/>
          <w:sz w:val="20"/>
          <w:lang w:val="de-DE"/>
        </w:rPr>
        <w:br/>
        <w:t>Version 6.0</w:t>
      </w:r>
    </w:p>
    <w:p w14:paraId="49DD32B2" w14:textId="77777777" w:rsidR="00C753A6" w:rsidRPr="009446EA" w:rsidRDefault="00332723">
      <w:pPr>
        <w:rPr>
          <w:lang w:val="de-DE"/>
        </w:rPr>
      </w:pPr>
      <w:r w:rsidRPr="009446EA">
        <w:rPr>
          <w:lang w:val="de-DE"/>
        </w:rPr>
        <w:br w:type="page"/>
      </w:r>
    </w:p>
    <w:p w14:paraId="45EEBF90" w14:textId="77777777" w:rsidR="00C753A6" w:rsidRPr="009446EA" w:rsidRDefault="00332723">
      <w:pPr>
        <w:pStyle w:val="berschrift1"/>
        <w:rPr>
          <w:lang w:val="de-DE"/>
        </w:rPr>
      </w:pPr>
      <w:r w:rsidRPr="009446EA">
        <w:rPr>
          <w:color w:val="0F172A"/>
          <w:sz w:val="40"/>
          <w:lang w:val="de-DE"/>
        </w:rPr>
        <w:lastRenderedPageBreak/>
        <w:t>Inhaltsverzeichnis</w:t>
      </w:r>
    </w:p>
    <w:p w14:paraId="7337DC8A" w14:textId="77777777" w:rsidR="00C753A6" w:rsidRPr="009446EA" w:rsidRDefault="00332723">
      <w:pPr>
        <w:rPr>
          <w:lang w:val="de-DE"/>
        </w:rPr>
      </w:pPr>
      <w:r w:rsidRPr="009446EA">
        <w:rPr>
          <w:lang w:val="de-DE"/>
        </w:rPr>
        <w:t>1. Einführung</w:t>
      </w:r>
    </w:p>
    <w:p w14:paraId="4114832F" w14:textId="77777777" w:rsidR="00C753A6" w:rsidRPr="009446EA" w:rsidRDefault="00332723">
      <w:pPr>
        <w:rPr>
          <w:lang w:val="de-DE"/>
        </w:rPr>
      </w:pPr>
      <w:r w:rsidRPr="009446EA">
        <w:rPr>
          <w:lang w:val="de-DE"/>
        </w:rPr>
        <w:t>2. Erste Schritte — Anmeldung als Messhelfer</w:t>
      </w:r>
    </w:p>
    <w:p w14:paraId="4AF96F06" w14:textId="77777777" w:rsidR="00C753A6" w:rsidRPr="009446EA" w:rsidRDefault="00332723">
      <w:pPr>
        <w:rPr>
          <w:lang w:val="de-DE"/>
        </w:rPr>
      </w:pPr>
      <w:r w:rsidRPr="009446EA">
        <w:rPr>
          <w:lang w:val="de-DE"/>
        </w:rPr>
        <w:t>3. Die Arbeitsoberfläche</w:t>
      </w:r>
    </w:p>
    <w:p w14:paraId="5E2527EC" w14:textId="77777777" w:rsidR="00C753A6" w:rsidRPr="009446EA" w:rsidRDefault="00332723">
      <w:pPr>
        <w:rPr>
          <w:lang w:val="de-DE"/>
        </w:rPr>
      </w:pPr>
      <w:r w:rsidRPr="009446EA">
        <w:rPr>
          <w:lang w:val="de-DE"/>
        </w:rPr>
        <w:t>4. Messdaten in der Tabelle erfassen</w:t>
      </w:r>
    </w:p>
    <w:p w14:paraId="52797468" w14:textId="77777777" w:rsidR="00C753A6" w:rsidRPr="009446EA" w:rsidRDefault="00332723">
      <w:pPr>
        <w:rPr>
          <w:lang w:val="de-DE"/>
        </w:rPr>
      </w:pPr>
      <w:r w:rsidRPr="009446EA">
        <w:rPr>
          <w:lang w:val="de-DE"/>
        </w:rPr>
        <w:t>5. Die Basis-Spalten (Örtlichkeit, Meter, Kommentar, Bodentyp)</w:t>
      </w:r>
    </w:p>
    <w:p w14:paraId="1873944C" w14:textId="77777777" w:rsidR="00C753A6" w:rsidRPr="009446EA" w:rsidRDefault="00332723">
      <w:pPr>
        <w:rPr>
          <w:lang w:val="de-DE"/>
        </w:rPr>
      </w:pPr>
      <w:r w:rsidRPr="009446EA">
        <w:rPr>
          <w:lang w:val="de-DE"/>
        </w:rPr>
        <w:t>6. Messwerte eingeben (R1, R2, R3)</w:t>
      </w:r>
    </w:p>
    <w:p w14:paraId="250CEB46" w14:textId="77777777" w:rsidR="00C753A6" w:rsidRPr="009446EA" w:rsidRDefault="00332723">
      <w:pPr>
        <w:rPr>
          <w:lang w:val="de-DE"/>
        </w:rPr>
      </w:pPr>
      <w:r w:rsidRPr="009446EA">
        <w:rPr>
          <w:lang w:val="de-DE"/>
        </w:rPr>
        <w:t>7. Fotos aufnehmen und bearbeiten</w:t>
      </w:r>
    </w:p>
    <w:p w14:paraId="7BAA90BA" w14:textId="77777777" w:rsidR="00C753A6" w:rsidRPr="009446EA" w:rsidRDefault="00332723">
      <w:pPr>
        <w:rPr>
          <w:lang w:val="de-DE"/>
        </w:rPr>
      </w:pPr>
      <w:r w:rsidRPr="009446EA">
        <w:rPr>
          <w:lang w:val="de-DE"/>
        </w:rPr>
        <w:t>8. Spalten verwalten</w:t>
      </w:r>
    </w:p>
    <w:p w14:paraId="597F2787" w14:textId="77777777" w:rsidR="00C753A6" w:rsidRPr="009446EA" w:rsidRDefault="00332723">
      <w:pPr>
        <w:rPr>
          <w:lang w:val="de-DE"/>
        </w:rPr>
      </w:pPr>
      <w:r w:rsidRPr="009446EA">
        <w:rPr>
          <w:lang w:val="de-DE"/>
        </w:rPr>
        <w:t>9. Statistik-Ansicht</w:t>
      </w:r>
    </w:p>
    <w:p w14:paraId="7E1C5EE6" w14:textId="77777777" w:rsidR="00C753A6" w:rsidRPr="009446EA" w:rsidRDefault="00332723">
      <w:pPr>
        <w:rPr>
          <w:lang w:val="de-DE"/>
        </w:rPr>
      </w:pPr>
      <w:r w:rsidRPr="009446EA">
        <w:rPr>
          <w:lang w:val="de-DE"/>
        </w:rPr>
        <w:t>10. Die Kartenansicht</w:t>
      </w:r>
    </w:p>
    <w:p w14:paraId="21719D3C" w14:textId="77777777" w:rsidR="00C753A6" w:rsidRPr="009446EA" w:rsidRDefault="00332723">
      <w:pPr>
        <w:rPr>
          <w:lang w:val="de-DE"/>
        </w:rPr>
      </w:pPr>
      <w:r w:rsidRPr="009446EA">
        <w:rPr>
          <w:lang w:val="de-DE"/>
        </w:rPr>
        <w:t>11. GPS-Position &amp; Messpunkte setzen</w:t>
      </w:r>
    </w:p>
    <w:p w14:paraId="1EA9CE0E" w14:textId="77777777" w:rsidR="00C753A6" w:rsidRPr="009446EA" w:rsidRDefault="00332723">
      <w:pPr>
        <w:rPr>
          <w:lang w:val="de-DE"/>
        </w:rPr>
      </w:pPr>
      <w:r w:rsidRPr="009446EA">
        <w:rPr>
          <w:lang w:val="de-DE"/>
        </w:rPr>
        <w:t>12. Farbcode der Messtiefen (0,8 m / 1,6 m / 3,2 m)</w:t>
      </w:r>
    </w:p>
    <w:p w14:paraId="7352BEF5" w14:textId="77777777" w:rsidR="00C753A6" w:rsidRPr="009446EA" w:rsidRDefault="00332723">
      <w:pPr>
        <w:rPr>
          <w:lang w:val="de-DE"/>
        </w:rPr>
      </w:pPr>
      <w:r w:rsidRPr="009446EA">
        <w:rPr>
          <w:lang w:val="de-DE"/>
        </w:rPr>
        <w:t>13. Screenshot der Karte aufnehmen</w:t>
      </w:r>
    </w:p>
    <w:p w14:paraId="4874AEF8" w14:textId="77777777" w:rsidR="00C753A6" w:rsidRPr="009446EA" w:rsidRDefault="00332723">
      <w:pPr>
        <w:rPr>
          <w:lang w:val="de-DE"/>
        </w:rPr>
      </w:pPr>
      <w:r w:rsidRPr="009446EA">
        <w:rPr>
          <w:lang w:val="de-DE"/>
        </w:rPr>
        <w:t>14. Speichern und Einreichen — nach jeder Messstelle!</w:t>
      </w:r>
    </w:p>
    <w:p w14:paraId="3F694493" w14:textId="77777777" w:rsidR="00C753A6" w:rsidRPr="009446EA" w:rsidRDefault="00332723">
      <w:pPr>
        <w:rPr>
          <w:lang w:val="de-DE"/>
        </w:rPr>
      </w:pPr>
      <w:r w:rsidRPr="009446EA">
        <w:rPr>
          <w:lang w:val="de-DE"/>
        </w:rPr>
        <w:t>15. Excel-Export</w:t>
      </w:r>
    </w:p>
    <w:p w14:paraId="44788522" w14:textId="77777777" w:rsidR="00C753A6" w:rsidRPr="009446EA" w:rsidRDefault="00332723">
      <w:pPr>
        <w:rPr>
          <w:lang w:val="de-DE"/>
        </w:rPr>
      </w:pPr>
      <w:r w:rsidRPr="009446EA">
        <w:rPr>
          <w:lang w:val="de-DE"/>
        </w:rPr>
        <w:t>16. Offline-Nutzung</w:t>
      </w:r>
    </w:p>
    <w:p w14:paraId="5E983900" w14:textId="77777777" w:rsidR="00C753A6" w:rsidRPr="009446EA" w:rsidRDefault="00332723">
      <w:pPr>
        <w:rPr>
          <w:lang w:val="de-DE"/>
        </w:rPr>
      </w:pPr>
      <w:r w:rsidRPr="009446EA">
        <w:rPr>
          <w:lang w:val="de-DE"/>
        </w:rPr>
        <w:t>17. Häufige Fragen (FAQ)</w:t>
      </w:r>
    </w:p>
    <w:p w14:paraId="10CF9210" w14:textId="77777777" w:rsidR="00C753A6" w:rsidRPr="009446EA" w:rsidRDefault="00332723">
      <w:pPr>
        <w:rPr>
          <w:lang w:val="de-DE"/>
        </w:rPr>
      </w:pPr>
      <w:r w:rsidRPr="009446EA">
        <w:rPr>
          <w:lang w:val="de-DE"/>
        </w:rPr>
        <w:br w:type="page"/>
      </w:r>
    </w:p>
    <w:p w14:paraId="06233A38" w14:textId="77777777" w:rsidR="00C753A6" w:rsidRPr="009446EA" w:rsidRDefault="00332723">
      <w:pPr>
        <w:pStyle w:val="berschrift1"/>
        <w:rPr>
          <w:lang w:val="de-DE"/>
        </w:rPr>
      </w:pPr>
      <w:r w:rsidRPr="009446EA">
        <w:rPr>
          <w:color w:val="0F172A"/>
          <w:sz w:val="40"/>
          <w:lang w:val="de-DE"/>
        </w:rPr>
        <w:lastRenderedPageBreak/>
        <w:t>1. Einführung</w:t>
      </w:r>
    </w:p>
    <w:p w14:paraId="107D37FC" w14:textId="77777777" w:rsidR="00C753A6" w:rsidRPr="009446EA" w:rsidRDefault="00332723">
      <w:pPr>
        <w:rPr>
          <w:lang w:val="de-DE"/>
        </w:rPr>
      </w:pPr>
      <w:r w:rsidRPr="009446EA">
        <w:rPr>
          <w:lang w:val="de-DE"/>
        </w:rPr>
        <w:t>Der Messstellen Manager Pro ist die App zur Erfassung von Bodenwiderstandsmessungen im Feld. Als Messhelfer nutzen Sie die App, um Messwerte zu erfassen, GPS-Positionen auf der Karte zu markieren, Fotos zu dokumentieren und die fertigen Daten zur Prüfung einzureichen.</w:t>
      </w:r>
    </w:p>
    <w:p w14:paraId="2ED97685" w14:textId="77777777" w:rsidR="00C753A6" w:rsidRPr="009446EA" w:rsidRDefault="00332723">
      <w:pPr>
        <w:rPr>
          <w:lang w:val="de-DE"/>
        </w:rPr>
      </w:pPr>
      <w:r w:rsidRPr="009446EA">
        <w:rPr>
          <w:lang w:val="de-DE"/>
        </w:rPr>
        <w:t>Diese Anleitung führt Sie Schritt für Schritt durch alle Funktionen, die Sie als Messhelfer im Feldeinsatz benötigen.</w:t>
      </w:r>
    </w:p>
    <w:p w14:paraId="67A49A17" w14:textId="77777777" w:rsidR="00C753A6" w:rsidRPr="009446EA" w:rsidRDefault="00332723">
      <w:pPr>
        <w:ind w:left="283"/>
        <w:rPr>
          <w:lang w:val="de-DE"/>
        </w:rPr>
      </w:pPr>
      <w:r w:rsidRPr="009446EA">
        <w:rPr>
          <w:b/>
          <w:color w:val="109881"/>
          <w:lang w:val="de-DE"/>
        </w:rPr>
        <w:t xml:space="preserve">Tipp: </w:t>
      </w:r>
      <w:r w:rsidRPr="009446EA">
        <w:rPr>
          <w:i/>
          <w:lang w:val="de-DE"/>
        </w:rPr>
        <w:t>Die App funktioniert auch ohne Internetverbindung. Alle Daten werden lokal gespeichert und automatisch synchronisiert, sobald wieder eine Verbindung besteht.</w:t>
      </w:r>
    </w:p>
    <w:p w14:paraId="30B85307" w14:textId="77777777" w:rsidR="00C753A6" w:rsidRPr="009446EA" w:rsidRDefault="00332723">
      <w:pPr>
        <w:rPr>
          <w:lang w:val="de-DE"/>
        </w:rPr>
      </w:pPr>
      <w:r w:rsidRPr="009446EA">
        <w:rPr>
          <w:lang w:val="de-DE"/>
        </w:rPr>
        <w:br w:type="page"/>
      </w:r>
    </w:p>
    <w:p w14:paraId="2A55F1E3" w14:textId="77777777" w:rsidR="00C753A6" w:rsidRPr="009446EA" w:rsidRDefault="00332723">
      <w:pPr>
        <w:pStyle w:val="berschrift1"/>
        <w:rPr>
          <w:lang w:val="de-DE"/>
        </w:rPr>
      </w:pPr>
      <w:r w:rsidRPr="009446EA">
        <w:rPr>
          <w:color w:val="0F172A"/>
          <w:sz w:val="40"/>
          <w:lang w:val="de-DE"/>
        </w:rPr>
        <w:lastRenderedPageBreak/>
        <w:t>2. Erste Schritte — Anmeldung als Messhelfer</w:t>
      </w:r>
    </w:p>
    <w:p w14:paraId="3E2D49BD" w14:textId="77777777" w:rsidR="00C753A6" w:rsidRPr="009446EA" w:rsidRDefault="00332723">
      <w:pPr>
        <w:rPr>
          <w:lang w:val="de-DE"/>
        </w:rPr>
      </w:pPr>
      <w:r w:rsidRPr="009446EA">
        <w:rPr>
          <w:lang w:val="de-DE"/>
        </w:rPr>
        <w:t>Beim Öffnen der App erscheint zunächst der Rollen-Auswahlbildschirm.</w:t>
      </w:r>
    </w:p>
    <w:p w14:paraId="6A729AF2" w14:textId="77777777" w:rsidR="00C753A6" w:rsidRDefault="00332723">
      <w:pPr>
        <w:jc w:val="center"/>
      </w:pPr>
      <w:r>
        <w:rPr>
          <w:noProof/>
        </w:rPr>
        <w:drawing>
          <wp:inline distT="0" distB="0" distL="0" distR="0" wp14:anchorId="340DC85F" wp14:editId="0FCCBCC8">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ollenauswahl.png"/>
                    <pic:cNvPicPr/>
                  </pic:nvPicPr>
                  <pic:blipFill>
                    <a:blip r:embed="rId7"/>
                    <a:stretch>
                      <a:fillRect/>
                    </a:stretch>
                  </pic:blipFill>
                  <pic:spPr>
                    <a:xfrm>
                      <a:off x="0" y="0"/>
                      <a:ext cx="5040000" cy="3150000"/>
                    </a:xfrm>
                    <a:prstGeom prst="rect">
                      <a:avLst/>
                    </a:prstGeom>
                  </pic:spPr>
                </pic:pic>
              </a:graphicData>
            </a:graphic>
          </wp:inline>
        </w:drawing>
      </w:r>
    </w:p>
    <w:p w14:paraId="49AF1419" w14:textId="77777777" w:rsidR="00C753A6" w:rsidRPr="009446EA" w:rsidRDefault="00332723">
      <w:pPr>
        <w:jc w:val="center"/>
        <w:rPr>
          <w:lang w:val="de-DE"/>
        </w:rPr>
      </w:pPr>
      <w:r w:rsidRPr="009446EA">
        <w:rPr>
          <w:i/>
          <w:color w:val="555555"/>
          <w:sz w:val="19"/>
          <w:lang w:val="de-DE"/>
        </w:rPr>
        <w:t>Abb. 1 — Rollenauswahl beim Start der App</w:t>
      </w:r>
    </w:p>
    <w:p w14:paraId="5CA2E948" w14:textId="77777777" w:rsidR="00C753A6" w:rsidRPr="009446EA" w:rsidRDefault="00332723">
      <w:pPr>
        <w:pStyle w:val="Listennummer"/>
        <w:rPr>
          <w:lang w:val="de-DE"/>
        </w:rPr>
      </w:pPr>
      <w:r w:rsidRPr="009446EA">
        <w:rPr>
          <w:lang w:val="de-DE"/>
        </w:rPr>
        <w:t>Tippen Sie auf die Kachel „Messhelfer“.</w:t>
      </w:r>
    </w:p>
    <w:p w14:paraId="70DC6611" w14:textId="77777777" w:rsidR="00C753A6" w:rsidRPr="009446EA" w:rsidRDefault="00332723">
      <w:pPr>
        <w:pStyle w:val="Listennummer"/>
        <w:rPr>
          <w:lang w:val="de-DE"/>
        </w:rPr>
      </w:pPr>
      <w:r w:rsidRPr="009446EA">
        <w:rPr>
          <w:lang w:val="de-DE"/>
        </w:rPr>
        <w:t>Geben Sie Ihren Namen ein, damit Ihre Messungen später zugeordnet werden können.</w:t>
      </w:r>
    </w:p>
    <w:p w14:paraId="52447E21" w14:textId="77777777" w:rsidR="00C753A6" w:rsidRPr="009446EA" w:rsidRDefault="00332723">
      <w:pPr>
        <w:pStyle w:val="Listennummer"/>
        <w:rPr>
          <w:lang w:val="de-DE"/>
        </w:rPr>
      </w:pPr>
      <w:r w:rsidRPr="009446EA">
        <w:rPr>
          <w:lang w:val="de-DE"/>
        </w:rPr>
        <w:t>Bestätigen Sie mit der Schaltfläche „Bestätigen“.</w:t>
      </w:r>
    </w:p>
    <w:p w14:paraId="28A79DD1" w14:textId="77777777" w:rsidR="00C753A6" w:rsidRDefault="00332723">
      <w:pPr>
        <w:jc w:val="center"/>
      </w:pPr>
      <w:r>
        <w:rPr>
          <w:noProof/>
        </w:rPr>
        <w:drawing>
          <wp:inline distT="0" distB="0" distL="0" distR="0" wp14:anchorId="3C72F715" wp14:editId="217DC3D6">
            <wp:extent cx="5040000" cy="31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lle_messhelfer_ausgewaehlt.png"/>
                    <pic:cNvPicPr/>
                  </pic:nvPicPr>
                  <pic:blipFill>
                    <a:blip r:embed="rId8"/>
                    <a:stretch>
                      <a:fillRect/>
                    </a:stretch>
                  </pic:blipFill>
                  <pic:spPr>
                    <a:xfrm>
                      <a:off x="0" y="0"/>
                      <a:ext cx="5040000" cy="3150000"/>
                    </a:xfrm>
                    <a:prstGeom prst="rect">
                      <a:avLst/>
                    </a:prstGeom>
                  </pic:spPr>
                </pic:pic>
              </a:graphicData>
            </a:graphic>
          </wp:inline>
        </w:drawing>
      </w:r>
    </w:p>
    <w:p w14:paraId="415E2EFF" w14:textId="77777777" w:rsidR="00C753A6" w:rsidRPr="009446EA" w:rsidRDefault="00332723">
      <w:pPr>
        <w:jc w:val="center"/>
        <w:rPr>
          <w:lang w:val="de-DE"/>
        </w:rPr>
      </w:pPr>
      <w:r w:rsidRPr="009446EA">
        <w:rPr>
          <w:i/>
          <w:color w:val="555555"/>
          <w:sz w:val="19"/>
          <w:lang w:val="de-DE"/>
        </w:rPr>
        <w:lastRenderedPageBreak/>
        <w:t>Abb. 2 — Rolle „Messhelfer“ ausgewählt, Namenseingabe</w:t>
      </w:r>
    </w:p>
    <w:p w14:paraId="553DBED5" w14:textId="77777777" w:rsidR="00C753A6" w:rsidRPr="009446EA" w:rsidRDefault="00332723">
      <w:pPr>
        <w:ind w:left="283"/>
        <w:rPr>
          <w:lang w:val="de-DE"/>
        </w:rPr>
      </w:pPr>
      <w:r w:rsidRPr="009446EA">
        <w:rPr>
          <w:b/>
          <w:color w:val="109881"/>
          <w:lang w:val="de-DE"/>
        </w:rPr>
        <w:t xml:space="preserve">Tipp: </w:t>
      </w:r>
      <w:r w:rsidRPr="009446EA">
        <w:rPr>
          <w:i/>
          <w:lang w:val="de-DE"/>
        </w:rPr>
        <w:t>Falls Sie ohne Cloud-Anbindung arbeiten möchten, können Sie unten auf „Ohne Cloud fortfahren“ tippen. Ihre Daten werden dann nur lokal auf dem Gerät gespeichert.</w:t>
      </w:r>
    </w:p>
    <w:p w14:paraId="3CCED52F" w14:textId="77777777" w:rsidR="00C753A6" w:rsidRPr="009446EA" w:rsidRDefault="00332723">
      <w:pPr>
        <w:rPr>
          <w:lang w:val="de-DE"/>
        </w:rPr>
      </w:pPr>
      <w:r w:rsidRPr="009446EA">
        <w:rPr>
          <w:lang w:val="de-DE"/>
        </w:rPr>
        <w:br w:type="page"/>
      </w:r>
    </w:p>
    <w:p w14:paraId="65D543D0" w14:textId="77777777" w:rsidR="00C753A6" w:rsidRPr="009446EA" w:rsidRDefault="00332723">
      <w:pPr>
        <w:pStyle w:val="berschrift1"/>
        <w:rPr>
          <w:lang w:val="de-DE"/>
        </w:rPr>
      </w:pPr>
      <w:r w:rsidRPr="009446EA">
        <w:rPr>
          <w:color w:val="0F172A"/>
          <w:sz w:val="40"/>
          <w:lang w:val="de-DE"/>
        </w:rPr>
        <w:lastRenderedPageBreak/>
        <w:t>3. Die Arbeitsoberfläche</w:t>
      </w:r>
    </w:p>
    <w:p w14:paraId="4197774D" w14:textId="77777777" w:rsidR="00C753A6" w:rsidRPr="009446EA" w:rsidRDefault="00332723">
      <w:pPr>
        <w:rPr>
          <w:lang w:val="de-DE"/>
        </w:rPr>
      </w:pPr>
      <w:r w:rsidRPr="009446EA">
        <w:rPr>
          <w:lang w:val="de-DE"/>
        </w:rPr>
        <w:t>Nach der Anmeldung gelangen Sie direkt in die Haupttabelle. Hier findet die gesamte Dateneingabe statt.</w:t>
      </w:r>
    </w:p>
    <w:p w14:paraId="6AC89EA9" w14:textId="77777777" w:rsidR="00C753A6" w:rsidRDefault="00332723">
      <w:pPr>
        <w:jc w:val="center"/>
      </w:pPr>
      <w:r>
        <w:rPr>
          <w:noProof/>
        </w:rPr>
        <w:drawing>
          <wp:inline distT="0" distB="0" distL="0" distR="0" wp14:anchorId="70CEAF19" wp14:editId="4420416D">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aupttabelle_leer.png"/>
                    <pic:cNvPicPr/>
                  </pic:nvPicPr>
                  <pic:blipFill>
                    <a:blip r:embed="rId9"/>
                    <a:stretch>
                      <a:fillRect/>
                    </a:stretch>
                  </pic:blipFill>
                  <pic:spPr>
                    <a:xfrm>
                      <a:off x="0" y="0"/>
                      <a:ext cx="5040000" cy="3150000"/>
                    </a:xfrm>
                    <a:prstGeom prst="rect">
                      <a:avLst/>
                    </a:prstGeom>
                  </pic:spPr>
                </pic:pic>
              </a:graphicData>
            </a:graphic>
          </wp:inline>
        </w:drawing>
      </w:r>
    </w:p>
    <w:p w14:paraId="2D7BA37F" w14:textId="77777777" w:rsidR="00C753A6" w:rsidRPr="009446EA" w:rsidRDefault="00332723">
      <w:pPr>
        <w:jc w:val="center"/>
        <w:rPr>
          <w:lang w:val="de-DE"/>
        </w:rPr>
      </w:pPr>
      <w:r w:rsidRPr="009446EA">
        <w:rPr>
          <w:i/>
          <w:color w:val="555555"/>
          <w:sz w:val="19"/>
          <w:lang w:val="de-DE"/>
        </w:rPr>
        <w:t>Abb. 3 — Haupttabelle nach dem Start (leeres Projekt)</w:t>
      </w:r>
    </w:p>
    <w:p w14:paraId="7B3BFA67" w14:textId="77777777" w:rsidR="00C753A6" w:rsidRPr="009446EA" w:rsidRDefault="00332723">
      <w:pPr>
        <w:rPr>
          <w:lang w:val="de-DE"/>
        </w:rPr>
      </w:pPr>
      <w:r w:rsidRPr="009446EA">
        <w:rPr>
          <w:b/>
          <w:lang w:val="de-DE"/>
        </w:rPr>
        <w:t>Die Oberfläche gliedert sich in folgende Bereiche:</w:t>
      </w:r>
    </w:p>
    <w:p w14:paraId="47023542" w14:textId="77777777" w:rsidR="00C753A6" w:rsidRPr="009446EA" w:rsidRDefault="00332723">
      <w:pPr>
        <w:pStyle w:val="Aufzhlungszeichen"/>
        <w:rPr>
          <w:lang w:val="de-DE"/>
        </w:rPr>
      </w:pPr>
      <w:r w:rsidRPr="009446EA">
        <w:rPr>
          <w:lang w:val="de-DE"/>
        </w:rPr>
        <w:t>Kopfzeile (oben): Projektname, Speichern-Button, Cloud-Status, Excel-Export, Einreichen-Button.</w:t>
      </w:r>
    </w:p>
    <w:p w14:paraId="3AC1F7EC" w14:textId="77777777" w:rsidR="00C753A6" w:rsidRPr="009446EA" w:rsidRDefault="00332723">
      <w:pPr>
        <w:pStyle w:val="Aufzhlungszeichen"/>
        <w:rPr>
          <w:lang w:val="de-DE"/>
        </w:rPr>
      </w:pPr>
      <w:r w:rsidRPr="009446EA">
        <w:rPr>
          <w:lang w:val="de-DE"/>
        </w:rPr>
        <w:t>Reiter-Navigation: Wechsel zwischen Tabelle, Statistik und Karte.</w:t>
      </w:r>
    </w:p>
    <w:p w14:paraId="3E50F57F" w14:textId="77777777" w:rsidR="00C753A6" w:rsidRPr="009446EA" w:rsidRDefault="00332723">
      <w:pPr>
        <w:pStyle w:val="Aufzhlungszeichen"/>
        <w:rPr>
          <w:lang w:val="de-DE"/>
        </w:rPr>
      </w:pPr>
      <w:r w:rsidRPr="009446EA">
        <w:rPr>
          <w:lang w:val="de-DE"/>
        </w:rPr>
        <w:t>Werkzeugleiste: Spalten/Zeilen verwalten, Textformatierung, Zoom.</w:t>
      </w:r>
    </w:p>
    <w:p w14:paraId="42E6DE08" w14:textId="77777777" w:rsidR="00C753A6" w:rsidRPr="009446EA" w:rsidRDefault="00332723">
      <w:pPr>
        <w:pStyle w:val="Aufzhlungszeichen"/>
        <w:rPr>
          <w:lang w:val="de-DE"/>
        </w:rPr>
      </w:pPr>
      <w:r w:rsidRPr="009446EA">
        <w:rPr>
          <w:lang w:val="de-DE"/>
        </w:rPr>
        <w:t>Hauptbereich: Die Messdatentabelle bzw. die jeweils aktive Ansicht.</w:t>
      </w:r>
    </w:p>
    <w:p w14:paraId="2DE0AB07" w14:textId="77777777" w:rsidR="00C753A6" w:rsidRPr="009446EA" w:rsidRDefault="00332723">
      <w:pPr>
        <w:rPr>
          <w:lang w:val="de-DE"/>
        </w:rPr>
      </w:pPr>
      <w:r w:rsidRPr="009446EA">
        <w:rPr>
          <w:lang w:val="de-DE"/>
        </w:rPr>
        <w:br w:type="page"/>
      </w:r>
    </w:p>
    <w:p w14:paraId="1F0E0862" w14:textId="77777777" w:rsidR="00C753A6" w:rsidRPr="009446EA" w:rsidRDefault="00332723">
      <w:pPr>
        <w:pStyle w:val="berschrift1"/>
        <w:rPr>
          <w:lang w:val="de-DE"/>
        </w:rPr>
      </w:pPr>
      <w:r w:rsidRPr="009446EA">
        <w:rPr>
          <w:color w:val="0F172A"/>
          <w:sz w:val="40"/>
          <w:lang w:val="de-DE"/>
        </w:rPr>
        <w:lastRenderedPageBreak/>
        <w:t>4. Messdaten in der Tabelle erfassen</w:t>
      </w:r>
    </w:p>
    <w:p w14:paraId="78644D19" w14:textId="77777777" w:rsidR="00C753A6" w:rsidRPr="009446EA" w:rsidRDefault="00332723">
      <w:pPr>
        <w:rPr>
          <w:lang w:val="de-DE"/>
        </w:rPr>
      </w:pPr>
      <w:r w:rsidRPr="009446EA">
        <w:rPr>
          <w:lang w:val="de-DE"/>
        </w:rPr>
        <w:t>Jede Zeile der Tabelle entspricht einer Messstelle bzw. einer Messposition. Tippen Sie einfach in eine Zelle, um einen Wert einzugeben.</w:t>
      </w:r>
    </w:p>
    <w:p w14:paraId="3AEEAC72" w14:textId="77777777" w:rsidR="00C753A6" w:rsidRPr="009446EA" w:rsidRDefault="00332723">
      <w:pPr>
        <w:pStyle w:val="Listennummer"/>
        <w:rPr>
          <w:lang w:val="de-DE"/>
        </w:rPr>
      </w:pPr>
      <w:r w:rsidRPr="009446EA">
        <w:rPr>
          <w:lang w:val="de-DE"/>
        </w:rPr>
        <w:t>Um eine neue Zeile hinzuzufügen, tippen Sie in der Werkzeugleiste unter „Zeile“ auf das Plus-Symbol.</w:t>
      </w:r>
    </w:p>
    <w:p w14:paraId="715A6EB2" w14:textId="77777777" w:rsidR="00C753A6" w:rsidRPr="009446EA" w:rsidRDefault="00332723">
      <w:pPr>
        <w:pStyle w:val="Listennummer"/>
        <w:rPr>
          <w:lang w:val="de-DE"/>
        </w:rPr>
      </w:pPr>
      <w:r w:rsidRPr="009446EA">
        <w:rPr>
          <w:lang w:val="de-DE"/>
        </w:rPr>
        <w:t>Tragen Sie zuerst die Basisdaten der Messstelle ein (siehe Kapitel 5).</w:t>
      </w:r>
    </w:p>
    <w:p w14:paraId="3555A856" w14:textId="77777777" w:rsidR="00C753A6" w:rsidRPr="009446EA" w:rsidRDefault="00332723">
      <w:pPr>
        <w:pStyle w:val="Listennummer"/>
        <w:rPr>
          <w:lang w:val="de-DE"/>
        </w:rPr>
      </w:pPr>
      <w:r w:rsidRPr="009446EA">
        <w:rPr>
          <w:lang w:val="de-DE"/>
        </w:rPr>
        <w:t>Tragen Sie anschließend die Messwerte R1, R2, R3 für jede Messtiefe ein (siehe Kapitel 6).</w:t>
      </w:r>
    </w:p>
    <w:p w14:paraId="3227C6E1" w14:textId="77777777" w:rsidR="00C753A6" w:rsidRPr="009446EA" w:rsidRDefault="00332723">
      <w:pPr>
        <w:pStyle w:val="Listennummer"/>
        <w:rPr>
          <w:lang w:val="de-DE"/>
        </w:rPr>
      </w:pPr>
      <w:r w:rsidRPr="009446EA">
        <w:rPr>
          <w:lang w:val="de-DE"/>
        </w:rPr>
        <w:t>Der spezifische Widerstand (</w:t>
      </w:r>
      <w:r>
        <w:t>ρ</w:t>
      </w:r>
      <w:r w:rsidRPr="009446EA">
        <w:rPr>
          <w:lang w:val="de-DE"/>
        </w:rPr>
        <w:t>), Mittelwert (MW) und die Standardabweichung (SD) werden automatisch berechnet — diese Felder können Sie nicht selbst bearbeiten.</w:t>
      </w:r>
    </w:p>
    <w:p w14:paraId="3B058533" w14:textId="77777777" w:rsidR="00C753A6" w:rsidRDefault="00332723">
      <w:pPr>
        <w:jc w:val="center"/>
      </w:pPr>
      <w:r>
        <w:rPr>
          <w:noProof/>
        </w:rPr>
        <w:drawing>
          <wp:inline distT="0" distB="0" distL="0" distR="0" wp14:anchorId="247AC971" wp14:editId="158EBB89">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zeile_hinzufuegen.png"/>
                    <pic:cNvPicPr/>
                  </pic:nvPicPr>
                  <pic:blipFill>
                    <a:blip r:embed="rId10"/>
                    <a:stretch>
                      <a:fillRect/>
                    </a:stretch>
                  </pic:blipFill>
                  <pic:spPr>
                    <a:xfrm>
                      <a:off x="0" y="0"/>
                      <a:ext cx="5040000" cy="3150000"/>
                    </a:xfrm>
                    <a:prstGeom prst="rect">
                      <a:avLst/>
                    </a:prstGeom>
                  </pic:spPr>
                </pic:pic>
              </a:graphicData>
            </a:graphic>
          </wp:inline>
        </w:drawing>
      </w:r>
    </w:p>
    <w:p w14:paraId="5DD3B8BD" w14:textId="77777777" w:rsidR="00C753A6" w:rsidRPr="009446EA" w:rsidRDefault="00332723">
      <w:pPr>
        <w:jc w:val="center"/>
        <w:rPr>
          <w:lang w:val="de-DE"/>
        </w:rPr>
      </w:pPr>
      <w:r w:rsidRPr="009446EA">
        <w:rPr>
          <w:i/>
          <w:color w:val="555555"/>
          <w:sz w:val="19"/>
          <w:lang w:val="de-DE"/>
        </w:rPr>
        <w:t>Abb. 4 — Neue Zeile über die Werkzeugleiste hinzufügen</w:t>
      </w:r>
    </w:p>
    <w:p w14:paraId="1E6301E1" w14:textId="77777777" w:rsidR="00C753A6" w:rsidRPr="009446EA" w:rsidRDefault="00332723">
      <w:pPr>
        <w:ind w:left="283"/>
        <w:rPr>
          <w:lang w:val="de-DE"/>
        </w:rPr>
      </w:pPr>
      <w:r w:rsidRPr="009446EA">
        <w:rPr>
          <w:b/>
          <w:color w:val="109881"/>
          <w:lang w:val="de-DE"/>
        </w:rPr>
        <w:t xml:space="preserve">Tipp: </w:t>
      </w:r>
      <w:r w:rsidRPr="009446EA">
        <w:rPr>
          <w:i/>
          <w:lang w:val="de-DE"/>
        </w:rPr>
        <w:t>Mit den Buttons „Rückgängig“ und „Wiederholen“ oben links können Sie Eingaben jederzeit korrigieren.</w:t>
      </w:r>
    </w:p>
    <w:p w14:paraId="574BD8B2" w14:textId="77777777" w:rsidR="00C753A6" w:rsidRPr="009446EA" w:rsidRDefault="00332723">
      <w:pPr>
        <w:rPr>
          <w:lang w:val="de-DE"/>
        </w:rPr>
      </w:pPr>
      <w:r w:rsidRPr="009446EA">
        <w:rPr>
          <w:lang w:val="de-DE"/>
        </w:rPr>
        <w:br w:type="page"/>
      </w:r>
    </w:p>
    <w:p w14:paraId="13C51B34" w14:textId="77777777" w:rsidR="00C753A6" w:rsidRPr="009446EA" w:rsidRDefault="00332723">
      <w:pPr>
        <w:pStyle w:val="berschrift1"/>
        <w:rPr>
          <w:lang w:val="de-DE"/>
        </w:rPr>
      </w:pPr>
      <w:r w:rsidRPr="009446EA">
        <w:rPr>
          <w:color w:val="0F172A"/>
          <w:sz w:val="40"/>
          <w:lang w:val="de-DE"/>
        </w:rPr>
        <w:lastRenderedPageBreak/>
        <w:t>5. Die Basis-Spalten (Örtlichkeit, Meter, Kommentar, Bodentyp)</w:t>
      </w:r>
    </w:p>
    <w:p w14:paraId="0BB15B02" w14:textId="77777777" w:rsidR="00C753A6" w:rsidRPr="009446EA" w:rsidRDefault="00332723">
      <w:pPr>
        <w:rPr>
          <w:lang w:val="de-DE"/>
        </w:rPr>
      </w:pPr>
      <w:r w:rsidRPr="009446EA">
        <w:rPr>
          <w:lang w:val="de-DE"/>
        </w:rPr>
        <w:t>Der erste Spaltenblock der Tabelle („Basis“) beschreibt, wo genau sich die Messstelle befindet und unter welchen Bedingungen gemessen wurde. Diese Angaben sind wichtig für den Prüfer und für die spätere Dokumentation.</w:t>
      </w:r>
    </w:p>
    <w:p w14:paraId="2DFD0949" w14:textId="77777777" w:rsidR="00C753A6" w:rsidRDefault="00332723">
      <w:pPr>
        <w:jc w:val="center"/>
      </w:pPr>
      <w:r>
        <w:rPr>
          <w:noProof/>
        </w:rPr>
        <w:drawing>
          <wp:inline distT="0" distB="0" distL="0" distR="0" wp14:anchorId="1FBD3530" wp14:editId="38AE31AE">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asisspalten_ausgefuellt.png"/>
                    <pic:cNvPicPr/>
                  </pic:nvPicPr>
                  <pic:blipFill>
                    <a:blip r:embed="rId11"/>
                    <a:stretch>
                      <a:fillRect/>
                    </a:stretch>
                  </pic:blipFill>
                  <pic:spPr>
                    <a:xfrm>
                      <a:off x="0" y="0"/>
                      <a:ext cx="5040000" cy="3150000"/>
                    </a:xfrm>
                    <a:prstGeom prst="rect">
                      <a:avLst/>
                    </a:prstGeom>
                  </pic:spPr>
                </pic:pic>
              </a:graphicData>
            </a:graphic>
          </wp:inline>
        </w:drawing>
      </w:r>
    </w:p>
    <w:p w14:paraId="5F59F9C7" w14:textId="77777777" w:rsidR="00C753A6" w:rsidRPr="009446EA" w:rsidRDefault="00332723">
      <w:pPr>
        <w:jc w:val="center"/>
        <w:rPr>
          <w:lang w:val="de-DE"/>
        </w:rPr>
      </w:pPr>
      <w:r w:rsidRPr="009446EA">
        <w:rPr>
          <w:i/>
          <w:color w:val="555555"/>
          <w:sz w:val="19"/>
          <w:lang w:val="de-DE"/>
        </w:rPr>
        <w:t>Abb. 5 — Ausgefüllte Basis-Spalten einer Messstelle</w:t>
      </w:r>
    </w:p>
    <w:p w14:paraId="19D03358" w14:textId="77777777" w:rsidR="00C753A6" w:rsidRPr="009446EA" w:rsidRDefault="00332723">
      <w:pPr>
        <w:pStyle w:val="berschrift2"/>
        <w:rPr>
          <w:lang w:val="de-DE"/>
        </w:rPr>
      </w:pPr>
      <w:r w:rsidRPr="009446EA">
        <w:rPr>
          <w:color w:val="109881"/>
          <w:sz w:val="28"/>
          <w:lang w:val="de-DE"/>
        </w:rPr>
        <w:t>Örtlichkeit</w:t>
      </w:r>
    </w:p>
    <w:p w14:paraId="634E6798" w14:textId="77777777" w:rsidR="00C753A6" w:rsidRPr="009446EA" w:rsidRDefault="00332723">
      <w:pPr>
        <w:rPr>
          <w:lang w:val="de-DE"/>
        </w:rPr>
      </w:pPr>
      <w:r w:rsidRPr="009446EA">
        <w:rPr>
          <w:lang w:val="de-DE"/>
        </w:rPr>
        <w:t>In der Spalte „Örtlichkeit“ beschreiben Sie, wo sich die Messstelle befindet — also die genaue Positionierung im Feld (z. B. „Trafostation Nord, Zugang Süd-Ost“ oder „Mast 14, ca. 5 m westlich“). Diese Beschreibung hilft dabei, die Messstelle auch ohne Karte wiederzufinden.</w:t>
      </w:r>
    </w:p>
    <w:p w14:paraId="51E92E00" w14:textId="77777777" w:rsidR="00C753A6" w:rsidRPr="009446EA" w:rsidRDefault="00332723">
      <w:pPr>
        <w:pStyle w:val="berschrift2"/>
        <w:rPr>
          <w:lang w:val="de-DE"/>
        </w:rPr>
      </w:pPr>
      <w:r w:rsidRPr="009446EA">
        <w:rPr>
          <w:color w:val="109881"/>
          <w:sz w:val="28"/>
          <w:lang w:val="de-DE"/>
        </w:rPr>
        <w:t>Meter [m]</w:t>
      </w:r>
    </w:p>
    <w:p w14:paraId="79969289" w14:textId="77777777" w:rsidR="00C753A6" w:rsidRPr="009446EA" w:rsidRDefault="00332723">
      <w:pPr>
        <w:rPr>
          <w:lang w:val="de-DE"/>
        </w:rPr>
      </w:pPr>
      <w:r w:rsidRPr="009446EA">
        <w:rPr>
          <w:lang w:val="de-DE"/>
        </w:rPr>
        <w:t>Die Spalte „Meter [m]“ enthält die Nummer bzw. Kennung der Messstelle selbst — also die Bezeichnung, die auf der Messstelle vor Ort angebracht ist oder im Messplan vorgegeben wurde (z. B. „MS-014“). Diese Nummer wird auch für die Benennung von Fotos verwendet.</w:t>
      </w:r>
    </w:p>
    <w:p w14:paraId="20807820" w14:textId="77777777" w:rsidR="00C753A6" w:rsidRPr="009446EA" w:rsidRDefault="00332723">
      <w:pPr>
        <w:pStyle w:val="berschrift2"/>
        <w:rPr>
          <w:lang w:val="de-DE"/>
        </w:rPr>
      </w:pPr>
      <w:r w:rsidRPr="009446EA">
        <w:rPr>
          <w:color w:val="109881"/>
          <w:sz w:val="28"/>
          <w:lang w:val="de-DE"/>
        </w:rPr>
        <w:t>Kommentar</w:t>
      </w:r>
    </w:p>
    <w:p w14:paraId="7B8D1BE5" w14:textId="77777777" w:rsidR="00C753A6" w:rsidRPr="009446EA" w:rsidRDefault="00332723">
      <w:pPr>
        <w:rPr>
          <w:lang w:val="de-DE"/>
        </w:rPr>
      </w:pPr>
      <w:r w:rsidRPr="009446EA">
        <w:rPr>
          <w:lang w:val="de-DE"/>
        </w:rPr>
        <w:t>In der Spalte „Kommentar“ können Sie zusätzliche Beobachtungen zur Messstelle festhalten, die für den Prüfer relevant sein könnten, zum Beispiel:</w:t>
      </w:r>
    </w:p>
    <w:p w14:paraId="6F7409D6" w14:textId="77777777" w:rsidR="00C753A6" w:rsidRPr="009446EA" w:rsidRDefault="00332723">
      <w:pPr>
        <w:pStyle w:val="Aufzhlungszeichen"/>
        <w:rPr>
          <w:lang w:val="de-DE"/>
        </w:rPr>
      </w:pPr>
      <w:r w:rsidRPr="009446EA">
        <w:rPr>
          <w:lang w:val="de-DE"/>
        </w:rPr>
        <w:t>Auffälligkeiten während der Messung (z. B. Störeinflüsse, Bauarbeiten in der Nähe).</w:t>
      </w:r>
    </w:p>
    <w:p w14:paraId="51AA5B70" w14:textId="77777777" w:rsidR="00C753A6" w:rsidRPr="009446EA" w:rsidRDefault="00332723">
      <w:pPr>
        <w:pStyle w:val="Aufzhlungszeichen"/>
        <w:rPr>
          <w:lang w:val="de-DE"/>
        </w:rPr>
      </w:pPr>
      <w:r w:rsidRPr="009446EA">
        <w:rPr>
          <w:lang w:val="de-DE"/>
        </w:rPr>
        <w:t>Besonderheiten im Zustand der Messstelle.</w:t>
      </w:r>
    </w:p>
    <w:p w14:paraId="0F82CBE8" w14:textId="77777777" w:rsidR="00C753A6" w:rsidRPr="009446EA" w:rsidRDefault="00332723">
      <w:pPr>
        <w:pStyle w:val="Aufzhlungszeichen"/>
        <w:rPr>
          <w:lang w:val="de-DE"/>
        </w:rPr>
      </w:pPr>
      <w:r w:rsidRPr="009446EA">
        <w:rPr>
          <w:lang w:val="de-DE"/>
        </w:rPr>
        <w:lastRenderedPageBreak/>
        <w:t>Hinweise, warum ein Messwert von den anderen abweicht.</w:t>
      </w:r>
    </w:p>
    <w:p w14:paraId="27D52C32" w14:textId="77777777" w:rsidR="00C753A6" w:rsidRPr="009446EA" w:rsidRDefault="00332723">
      <w:pPr>
        <w:pStyle w:val="berschrift2"/>
        <w:rPr>
          <w:lang w:val="de-DE"/>
        </w:rPr>
      </w:pPr>
      <w:r w:rsidRPr="009446EA">
        <w:rPr>
          <w:color w:val="109881"/>
          <w:sz w:val="28"/>
          <w:lang w:val="de-DE"/>
        </w:rPr>
        <w:t>Bodentyp</w:t>
      </w:r>
    </w:p>
    <w:p w14:paraId="380D3462" w14:textId="77777777" w:rsidR="00C753A6" w:rsidRPr="009446EA" w:rsidRDefault="00332723">
      <w:pPr>
        <w:rPr>
          <w:lang w:val="de-DE"/>
        </w:rPr>
      </w:pPr>
      <w:r w:rsidRPr="009446EA">
        <w:rPr>
          <w:lang w:val="de-DE"/>
        </w:rPr>
        <w:t>In der Spalte „Bodentyp“ geben Sie an, welche Art von Boden an der Messstelle vorliegt, zum Beispiel:</w:t>
      </w:r>
    </w:p>
    <w:p w14:paraId="6D9F729C" w14:textId="77777777" w:rsidR="00C753A6" w:rsidRDefault="00332723">
      <w:pPr>
        <w:pStyle w:val="Aufzhlungszeichen"/>
      </w:pPr>
      <w:r>
        <w:t>Lehmboden</w:t>
      </w:r>
    </w:p>
    <w:p w14:paraId="18FCB0CD" w14:textId="77777777" w:rsidR="00C753A6" w:rsidRDefault="00332723">
      <w:pPr>
        <w:pStyle w:val="Aufzhlungszeichen"/>
      </w:pPr>
      <w:r>
        <w:t>Sandboden</w:t>
      </w:r>
    </w:p>
    <w:p w14:paraId="31177221" w14:textId="77777777" w:rsidR="00C753A6" w:rsidRDefault="00332723">
      <w:pPr>
        <w:pStyle w:val="Aufzhlungszeichen"/>
      </w:pPr>
      <w:r>
        <w:t>Kiesboden</w:t>
      </w:r>
    </w:p>
    <w:p w14:paraId="6B8224AB" w14:textId="77777777" w:rsidR="00C753A6" w:rsidRDefault="00332723">
      <w:pPr>
        <w:pStyle w:val="Aufzhlungszeichen"/>
      </w:pPr>
      <w:r>
        <w:t>Steinig / felsig</w:t>
      </w:r>
    </w:p>
    <w:p w14:paraId="7AC5954D" w14:textId="77777777" w:rsidR="00C753A6" w:rsidRDefault="00332723">
      <w:pPr>
        <w:pStyle w:val="Aufzhlungszeichen"/>
      </w:pPr>
      <w:r>
        <w:t>Humus / Ackerboden</w:t>
      </w:r>
    </w:p>
    <w:p w14:paraId="08FD9B72" w14:textId="77777777" w:rsidR="00C753A6" w:rsidRPr="009446EA" w:rsidRDefault="00332723">
      <w:pPr>
        <w:ind w:left="283"/>
        <w:rPr>
          <w:lang w:val="de-DE"/>
        </w:rPr>
      </w:pPr>
      <w:r w:rsidRPr="009446EA">
        <w:rPr>
          <w:b/>
          <w:color w:val="109881"/>
          <w:lang w:val="de-DE"/>
        </w:rPr>
        <w:t xml:space="preserve">Tipp: </w:t>
      </w:r>
      <w:r w:rsidRPr="009446EA">
        <w:rPr>
          <w:i/>
          <w:lang w:val="de-DE"/>
        </w:rPr>
        <w:t>Notieren Sie den Bodentyp möglichst nach jeder Messung neu, da er sich von Messstelle zu Messstelle deutlich unterscheiden kann.</w:t>
      </w:r>
    </w:p>
    <w:p w14:paraId="04410A42" w14:textId="77777777" w:rsidR="00C753A6" w:rsidRPr="009446EA" w:rsidRDefault="00332723">
      <w:pPr>
        <w:rPr>
          <w:lang w:val="de-DE"/>
        </w:rPr>
      </w:pPr>
      <w:r w:rsidRPr="009446EA">
        <w:rPr>
          <w:lang w:val="de-DE"/>
        </w:rPr>
        <w:br w:type="page"/>
      </w:r>
    </w:p>
    <w:p w14:paraId="4E332F09" w14:textId="77777777" w:rsidR="00C753A6" w:rsidRPr="009446EA" w:rsidRDefault="00332723">
      <w:pPr>
        <w:pStyle w:val="berschrift1"/>
        <w:rPr>
          <w:lang w:val="de-DE"/>
        </w:rPr>
      </w:pPr>
      <w:r w:rsidRPr="009446EA">
        <w:rPr>
          <w:color w:val="0F172A"/>
          <w:sz w:val="40"/>
          <w:lang w:val="de-DE"/>
        </w:rPr>
        <w:lastRenderedPageBreak/>
        <w:t>6. Messwerte eingeben (R1, R2, R3)</w:t>
      </w:r>
    </w:p>
    <w:p w14:paraId="1CA05ACB" w14:textId="77777777" w:rsidR="00C753A6" w:rsidRPr="009446EA" w:rsidRDefault="00332723">
      <w:pPr>
        <w:rPr>
          <w:lang w:val="de-DE"/>
        </w:rPr>
      </w:pPr>
      <w:r w:rsidRPr="009446EA">
        <w:rPr>
          <w:lang w:val="de-DE"/>
        </w:rPr>
        <w:t>Für jede Messtiefe (0,8 m, 1,6 m, 3,2 m) gibt es drei Eingabefelder: R1, R2 und R3 (in Ohm). Tippen Sie in ein Feld, um den vom Messgerät angezeigten Widerstandswert einzutragen.</w:t>
      </w:r>
    </w:p>
    <w:p w14:paraId="4EC7CE26" w14:textId="77777777" w:rsidR="00C753A6" w:rsidRDefault="00332723">
      <w:pPr>
        <w:jc w:val="center"/>
      </w:pPr>
      <w:r>
        <w:rPr>
          <w:noProof/>
        </w:rPr>
        <w:drawing>
          <wp:inline distT="0" distB="0" distL="0" distR="0" wp14:anchorId="0DB49F61" wp14:editId="6553046F">
            <wp:extent cx="5040000"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esswerte_eingabe_08.png"/>
                    <pic:cNvPicPr/>
                  </pic:nvPicPr>
                  <pic:blipFill>
                    <a:blip r:embed="rId12"/>
                    <a:stretch>
                      <a:fillRect/>
                    </a:stretch>
                  </pic:blipFill>
                  <pic:spPr>
                    <a:xfrm>
                      <a:off x="0" y="0"/>
                      <a:ext cx="5040000" cy="3150000"/>
                    </a:xfrm>
                    <a:prstGeom prst="rect">
                      <a:avLst/>
                    </a:prstGeom>
                  </pic:spPr>
                </pic:pic>
              </a:graphicData>
            </a:graphic>
          </wp:inline>
        </w:drawing>
      </w:r>
    </w:p>
    <w:p w14:paraId="623C6EAE" w14:textId="77777777" w:rsidR="00C753A6" w:rsidRPr="009446EA" w:rsidRDefault="00332723">
      <w:pPr>
        <w:jc w:val="center"/>
        <w:rPr>
          <w:lang w:val="de-DE"/>
        </w:rPr>
      </w:pPr>
      <w:r w:rsidRPr="009446EA">
        <w:rPr>
          <w:i/>
          <w:color w:val="555555"/>
          <w:sz w:val="19"/>
          <w:lang w:val="de-DE"/>
        </w:rPr>
        <w:t>Abb. 6 — Eingabe der Messwerte R1, R2, R3 für 0,8 m</w:t>
      </w:r>
    </w:p>
    <w:p w14:paraId="436EF21C" w14:textId="77777777" w:rsidR="00C753A6" w:rsidRDefault="00332723">
      <w:r>
        <w:rPr>
          <w:b/>
        </w:rPr>
        <w:t>So funktioniert die Eingabe:</w:t>
      </w:r>
    </w:p>
    <w:p w14:paraId="124B0167" w14:textId="77777777" w:rsidR="00C753A6" w:rsidRPr="009446EA" w:rsidRDefault="00332723">
      <w:pPr>
        <w:pStyle w:val="Listennummer"/>
        <w:rPr>
          <w:lang w:val="de-DE"/>
        </w:rPr>
      </w:pPr>
      <w:r w:rsidRPr="009446EA">
        <w:rPr>
          <w:lang w:val="de-DE"/>
        </w:rPr>
        <w:t>Tippen Sie auf das Feld „R1 [</w:t>
      </w:r>
      <w:r>
        <w:t>Ω</w:t>
      </w:r>
      <w:r w:rsidRPr="009446EA">
        <w:rPr>
          <w:lang w:val="de-DE"/>
        </w:rPr>
        <w:t>]“ der gewünschten Messtiefe.</w:t>
      </w:r>
    </w:p>
    <w:p w14:paraId="62818F1A" w14:textId="77777777" w:rsidR="00C753A6" w:rsidRPr="009446EA" w:rsidRDefault="00332723">
      <w:pPr>
        <w:pStyle w:val="Listennummer"/>
        <w:rPr>
          <w:lang w:val="de-DE"/>
        </w:rPr>
      </w:pPr>
      <w:r w:rsidRPr="009446EA">
        <w:rPr>
          <w:lang w:val="de-DE"/>
        </w:rPr>
        <w:t>Auf Tablets und Smartphones öffnet sich automatisch die Zahlentastatur (numerische Steuerung), da diese Felder auf Zahleneingabe eingestellt sind.</w:t>
      </w:r>
    </w:p>
    <w:p w14:paraId="1F5BCB9D" w14:textId="77777777" w:rsidR="00C753A6" w:rsidRPr="009446EA" w:rsidRDefault="00332723">
      <w:pPr>
        <w:pStyle w:val="Listennummer"/>
        <w:rPr>
          <w:lang w:val="de-DE"/>
        </w:rPr>
      </w:pPr>
      <w:r w:rsidRPr="009446EA">
        <w:rPr>
          <w:lang w:val="de-DE"/>
        </w:rPr>
        <w:t>Geben Sie den Wert ein und wechseln Sie zum Feld „R2 [</w:t>
      </w:r>
      <w:r>
        <w:t>Ω</w:t>
      </w:r>
      <w:r w:rsidRPr="009446EA">
        <w:rPr>
          <w:lang w:val="de-DE"/>
        </w:rPr>
        <w:t>]“, dann „R3 [</w:t>
      </w:r>
      <w:r>
        <w:t>Ω</w:t>
      </w:r>
      <w:r w:rsidRPr="009446EA">
        <w:rPr>
          <w:lang w:val="de-DE"/>
        </w:rPr>
        <w:t>]“.</w:t>
      </w:r>
    </w:p>
    <w:p w14:paraId="1F9F007B" w14:textId="77777777" w:rsidR="00C753A6" w:rsidRPr="009446EA" w:rsidRDefault="00332723">
      <w:pPr>
        <w:pStyle w:val="Listennummer"/>
        <w:rPr>
          <w:lang w:val="de-DE"/>
        </w:rPr>
      </w:pPr>
      <w:r w:rsidRPr="009446EA">
        <w:rPr>
          <w:lang w:val="de-DE"/>
        </w:rPr>
        <w:t xml:space="preserve">Die App berechnet automatisch </w:t>
      </w:r>
      <w:r>
        <w:t>ρ</w:t>
      </w:r>
      <w:r w:rsidRPr="009446EA">
        <w:rPr>
          <w:lang w:val="de-DE"/>
        </w:rPr>
        <w:t xml:space="preserve">1, </w:t>
      </w:r>
      <w:r>
        <w:t>ρ</w:t>
      </w:r>
      <w:r w:rsidRPr="009446EA">
        <w:rPr>
          <w:lang w:val="de-DE"/>
        </w:rPr>
        <w:t xml:space="preserve">2, </w:t>
      </w:r>
      <w:r>
        <w:t>ρ</w:t>
      </w:r>
      <w:r w:rsidRPr="009446EA">
        <w:rPr>
          <w:lang w:val="de-DE"/>
        </w:rPr>
        <w:t>3 sowie den Mittelwert (MW) und die Standardabweichung (SD) — diese grauen Felder sind reine Anzeigefelder.</w:t>
      </w:r>
    </w:p>
    <w:p w14:paraId="31E23C3C" w14:textId="77777777" w:rsidR="00C753A6" w:rsidRPr="009446EA" w:rsidRDefault="00332723">
      <w:pPr>
        <w:ind w:left="283"/>
        <w:rPr>
          <w:lang w:val="de-DE"/>
        </w:rPr>
      </w:pPr>
      <w:r w:rsidRPr="009446EA">
        <w:rPr>
          <w:b/>
          <w:color w:val="109881"/>
          <w:lang w:val="de-DE"/>
        </w:rPr>
        <w:t xml:space="preserve">Tipp: </w:t>
      </w:r>
      <w:r w:rsidRPr="009446EA">
        <w:rPr>
          <w:i/>
          <w:lang w:val="de-DE"/>
        </w:rPr>
        <w:t>Alternativ können Sie die Messwerte auch per Spracheingabe (Mikrofon-Symbol in der Spalte „Sprache“) diktieren — sprechen Sie einfach die Zahl auf Deutsch, wenn das Mikrofon aktiv ist.</w:t>
      </w:r>
    </w:p>
    <w:p w14:paraId="4F2DA38F" w14:textId="77777777" w:rsidR="00C753A6" w:rsidRPr="009446EA" w:rsidRDefault="00332723">
      <w:pPr>
        <w:rPr>
          <w:lang w:val="de-DE"/>
        </w:rPr>
      </w:pPr>
      <w:r w:rsidRPr="009446EA">
        <w:rPr>
          <w:lang w:val="de-DE"/>
        </w:rPr>
        <w:br w:type="page"/>
      </w:r>
    </w:p>
    <w:p w14:paraId="24E89605" w14:textId="77777777" w:rsidR="00C753A6" w:rsidRPr="009446EA" w:rsidRDefault="00332723">
      <w:pPr>
        <w:pStyle w:val="berschrift1"/>
        <w:rPr>
          <w:lang w:val="de-DE"/>
        </w:rPr>
      </w:pPr>
      <w:r w:rsidRPr="009446EA">
        <w:rPr>
          <w:color w:val="0F172A"/>
          <w:sz w:val="40"/>
          <w:lang w:val="de-DE"/>
        </w:rPr>
        <w:lastRenderedPageBreak/>
        <w:t>7. Fotos aufnehmen und bearbeiten</w:t>
      </w:r>
    </w:p>
    <w:p w14:paraId="09CFF4F8" w14:textId="77777777" w:rsidR="00C753A6" w:rsidRPr="009446EA" w:rsidRDefault="00332723">
      <w:pPr>
        <w:rPr>
          <w:lang w:val="de-DE"/>
        </w:rPr>
      </w:pPr>
      <w:r w:rsidRPr="009446EA">
        <w:rPr>
          <w:lang w:val="de-DE"/>
        </w:rPr>
        <w:t>Zu jeder Messtiefe sowie im Bereich „Anhang (Gesamt)“ können Sie Fotos der Messstelle hinterlegen. Fotos sind ein wichtiger Bestandteil der Dokumentation für den Prüfer.</w:t>
      </w:r>
    </w:p>
    <w:p w14:paraId="09F57596" w14:textId="77777777" w:rsidR="00C753A6" w:rsidRDefault="00332723">
      <w:pPr>
        <w:jc w:val="center"/>
      </w:pPr>
      <w:r>
        <w:rPr>
          <w:noProof/>
        </w:rPr>
        <w:drawing>
          <wp:inline distT="0" distB="0" distL="0" distR="0" wp14:anchorId="3CDDF901" wp14:editId="2AA67DAC">
            <wp:extent cx="5040000" cy="28922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abelle_kamera_button_zoom.png"/>
                    <pic:cNvPicPr/>
                  </pic:nvPicPr>
                  <pic:blipFill>
                    <a:blip r:embed="rId13"/>
                    <a:stretch>
                      <a:fillRect/>
                    </a:stretch>
                  </pic:blipFill>
                  <pic:spPr>
                    <a:xfrm>
                      <a:off x="0" y="0"/>
                      <a:ext cx="5040000" cy="2892273"/>
                    </a:xfrm>
                    <a:prstGeom prst="rect">
                      <a:avLst/>
                    </a:prstGeom>
                  </pic:spPr>
                </pic:pic>
              </a:graphicData>
            </a:graphic>
          </wp:inline>
        </w:drawing>
      </w:r>
    </w:p>
    <w:p w14:paraId="28ACA468" w14:textId="77777777" w:rsidR="00C753A6" w:rsidRPr="009446EA" w:rsidRDefault="00332723">
      <w:pPr>
        <w:jc w:val="center"/>
        <w:rPr>
          <w:lang w:val="de-DE"/>
        </w:rPr>
      </w:pPr>
      <w:r w:rsidRPr="009446EA">
        <w:rPr>
          <w:i/>
          <w:color w:val="555555"/>
          <w:sz w:val="19"/>
          <w:lang w:val="de-DE"/>
        </w:rPr>
        <w:t>Abb. 7 — Kamera-Symbol in der Tabellenspalte „Bilder_0.8“ (Nahaufnahme)</w:t>
      </w:r>
    </w:p>
    <w:p w14:paraId="022BE401" w14:textId="77777777" w:rsidR="00C753A6" w:rsidRPr="009446EA" w:rsidRDefault="00332723">
      <w:pPr>
        <w:pStyle w:val="Listennummer"/>
        <w:rPr>
          <w:lang w:val="de-DE"/>
        </w:rPr>
      </w:pPr>
      <w:r w:rsidRPr="009446EA">
        <w:rPr>
          <w:lang w:val="de-DE"/>
        </w:rPr>
        <w:t>Tippen Sie in der Spalte „Bilder“ (z. B. „Bilder_0.8“) auf das Kamera-Symbol.</w:t>
      </w:r>
    </w:p>
    <w:p w14:paraId="68D6B302" w14:textId="77777777" w:rsidR="00C753A6" w:rsidRPr="009446EA" w:rsidRDefault="00332723">
      <w:pPr>
        <w:pStyle w:val="Listennummer"/>
        <w:rPr>
          <w:lang w:val="de-DE"/>
        </w:rPr>
      </w:pPr>
      <w:r w:rsidRPr="009446EA">
        <w:rPr>
          <w:lang w:val="de-DE"/>
        </w:rPr>
        <w:t>Machen Sie das Foto mit der Kamera Ihres Geräts.</w:t>
      </w:r>
    </w:p>
    <w:p w14:paraId="0F9E39DC" w14:textId="77777777" w:rsidR="00C753A6" w:rsidRPr="009446EA" w:rsidRDefault="00332723">
      <w:pPr>
        <w:pStyle w:val="Listennummer"/>
        <w:rPr>
          <w:lang w:val="de-DE"/>
        </w:rPr>
      </w:pPr>
      <w:r w:rsidRPr="009446EA">
        <w:rPr>
          <w:lang w:val="de-DE"/>
        </w:rPr>
        <w:t>Das Foto öffnet sich automatisch im Bildeditor.</w:t>
      </w:r>
    </w:p>
    <w:p w14:paraId="441E6724" w14:textId="77777777" w:rsidR="00C753A6" w:rsidRPr="009446EA" w:rsidRDefault="00332723">
      <w:pPr>
        <w:pStyle w:val="berschrift2"/>
        <w:rPr>
          <w:lang w:val="de-DE"/>
        </w:rPr>
      </w:pPr>
      <w:r w:rsidRPr="009446EA">
        <w:rPr>
          <w:color w:val="109881"/>
          <w:sz w:val="28"/>
          <w:lang w:val="de-DE"/>
        </w:rPr>
        <w:t>Der Bildeditor</w:t>
      </w:r>
    </w:p>
    <w:p w14:paraId="5D67AF16" w14:textId="77777777" w:rsidR="00C753A6" w:rsidRDefault="00332723">
      <w:r w:rsidRPr="009446EA">
        <w:rPr>
          <w:lang w:val="de-DE"/>
        </w:rPr>
        <w:t xml:space="preserve">Im Bildeditor können Sie das Foto direkt beschriften und markieren, bevor Sie es speichern. </w:t>
      </w:r>
      <w:r>
        <w:t>Folgende Werkzeuge stehen zur Verfügung:</w:t>
      </w:r>
    </w:p>
    <w:p w14:paraId="6DB4C51E" w14:textId="77777777" w:rsidR="00C753A6" w:rsidRPr="009446EA" w:rsidRDefault="00332723">
      <w:pPr>
        <w:pStyle w:val="Aufzhlungszeichen"/>
        <w:rPr>
          <w:lang w:val="de-DE"/>
        </w:rPr>
      </w:pPr>
      <w:r w:rsidRPr="009446EA">
        <w:rPr>
          <w:lang w:val="de-DE"/>
        </w:rPr>
        <w:t>Stift — zum Freihand-Zeichnen (z. B. Pfeile, Markierungen).</w:t>
      </w:r>
    </w:p>
    <w:p w14:paraId="4AFAFFD7" w14:textId="77777777" w:rsidR="00C753A6" w:rsidRPr="009446EA" w:rsidRDefault="00332723">
      <w:pPr>
        <w:pStyle w:val="Aufzhlungszeichen"/>
        <w:rPr>
          <w:lang w:val="de-DE"/>
        </w:rPr>
      </w:pPr>
      <w:r w:rsidRPr="009446EA">
        <w:rPr>
          <w:lang w:val="de-DE"/>
        </w:rPr>
        <w:t>Textmarker — zum farbigen Hervorheben von Bereichen.</w:t>
      </w:r>
    </w:p>
    <w:p w14:paraId="1A35C355" w14:textId="77777777" w:rsidR="00C753A6" w:rsidRPr="009446EA" w:rsidRDefault="00332723">
      <w:pPr>
        <w:pStyle w:val="Aufzhlungszeichen"/>
        <w:rPr>
          <w:lang w:val="de-DE"/>
        </w:rPr>
      </w:pPr>
      <w:r w:rsidRPr="009446EA">
        <w:rPr>
          <w:lang w:val="de-DE"/>
        </w:rPr>
        <w:t>Linie — zum Einzeichnen einer geraden Linie (z. B. um den Elektrodenabstand zu kennzeichnen).</w:t>
      </w:r>
    </w:p>
    <w:p w14:paraId="1B9360C2" w14:textId="77777777" w:rsidR="00C753A6" w:rsidRPr="009446EA" w:rsidRDefault="00332723">
      <w:pPr>
        <w:pStyle w:val="Aufzhlungszeichen"/>
        <w:rPr>
          <w:lang w:val="de-DE"/>
        </w:rPr>
      </w:pPr>
      <w:r w:rsidRPr="009446EA">
        <w:rPr>
          <w:lang w:val="de-DE"/>
        </w:rPr>
        <w:t>Kreis — zum Umkreisen wichtiger Details.</w:t>
      </w:r>
    </w:p>
    <w:p w14:paraId="7FF3B3E3" w14:textId="77777777" w:rsidR="00C753A6" w:rsidRPr="009446EA" w:rsidRDefault="00332723">
      <w:pPr>
        <w:pStyle w:val="Aufzhlungszeichen"/>
        <w:rPr>
          <w:lang w:val="de-DE"/>
        </w:rPr>
      </w:pPr>
      <w:r w:rsidRPr="009446EA">
        <w:rPr>
          <w:lang w:val="de-DE"/>
        </w:rPr>
        <w:t>Text — zum Einfügen von Beschriftungen direkt auf dem Foto.</w:t>
      </w:r>
    </w:p>
    <w:p w14:paraId="4348FB42" w14:textId="77777777" w:rsidR="00C753A6" w:rsidRPr="009446EA" w:rsidRDefault="00332723">
      <w:pPr>
        <w:pStyle w:val="Aufzhlungszeichen"/>
        <w:rPr>
          <w:lang w:val="de-DE"/>
        </w:rPr>
      </w:pPr>
      <w:r w:rsidRPr="009446EA">
        <w:rPr>
          <w:lang w:val="de-DE"/>
        </w:rPr>
        <w:t>Verschieben — zum nachträglichen Verschieben oder Ändern bereits gezeichneter Elemente.</w:t>
      </w:r>
    </w:p>
    <w:p w14:paraId="61DBED1D" w14:textId="77777777" w:rsidR="00C753A6" w:rsidRPr="009446EA" w:rsidRDefault="00332723">
      <w:pPr>
        <w:pStyle w:val="Aufzhlungszeichen"/>
        <w:rPr>
          <w:lang w:val="de-DE"/>
        </w:rPr>
      </w:pPr>
      <w:r w:rsidRPr="009446EA">
        <w:rPr>
          <w:lang w:val="de-DE"/>
        </w:rPr>
        <w:t>Löschen (Papierkorb) — zum Entfernen einzelner Zeichnungen.</w:t>
      </w:r>
    </w:p>
    <w:p w14:paraId="4D245F14" w14:textId="77777777" w:rsidR="00C753A6" w:rsidRDefault="00332723">
      <w:pPr>
        <w:jc w:val="center"/>
      </w:pPr>
      <w:r>
        <w:rPr>
          <w:noProof/>
        </w:rPr>
        <w:lastRenderedPageBreak/>
        <w:drawing>
          <wp:inline distT="0" distB="0" distL="0" distR="0" wp14:anchorId="502FEEF3" wp14:editId="59EEB458">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foto_bearbeiten_editor.png"/>
                    <pic:cNvPicPr/>
                  </pic:nvPicPr>
                  <pic:blipFill>
                    <a:blip r:embed="rId14"/>
                    <a:stretch>
                      <a:fillRect/>
                    </a:stretch>
                  </pic:blipFill>
                  <pic:spPr>
                    <a:xfrm>
                      <a:off x="0" y="0"/>
                      <a:ext cx="5040000" cy="3150000"/>
                    </a:xfrm>
                    <a:prstGeom prst="rect">
                      <a:avLst/>
                    </a:prstGeom>
                  </pic:spPr>
                </pic:pic>
              </a:graphicData>
            </a:graphic>
          </wp:inline>
        </w:drawing>
      </w:r>
    </w:p>
    <w:p w14:paraId="0760718A" w14:textId="77777777" w:rsidR="00C753A6" w:rsidRPr="009446EA" w:rsidRDefault="00332723">
      <w:pPr>
        <w:jc w:val="center"/>
        <w:rPr>
          <w:lang w:val="de-DE"/>
        </w:rPr>
      </w:pPr>
      <w:r w:rsidRPr="009446EA">
        <w:rPr>
          <w:i/>
          <w:color w:val="555555"/>
          <w:sz w:val="19"/>
          <w:lang w:val="de-DE"/>
        </w:rPr>
        <w:t>Abb. 8 — Bildeditor: Foto mit eingezeichneter Linie (pink = 0,8 m) und Kreis (türkis = 3,2 m)</w:t>
      </w:r>
    </w:p>
    <w:p w14:paraId="19F0647F" w14:textId="77777777" w:rsidR="00C753A6" w:rsidRPr="009446EA" w:rsidRDefault="00332723">
      <w:pPr>
        <w:rPr>
          <w:lang w:val="de-DE"/>
        </w:rPr>
      </w:pPr>
      <w:r w:rsidRPr="009446EA">
        <w:rPr>
          <w:lang w:val="de-DE"/>
        </w:rPr>
        <w:t>Über das Farbfeld links in der Werkzeugleiste des Editors wählen Sie die Farbe für Stift, Linie, Kreis und Text. Wählen Sie die Farbe passend zur Messtiefe, die Sie dokumentieren möchten (siehe Farbcode in Kapitel 12) — so ist auf dem Foto sofort erkennbar, zu welcher Tiefe die Markierung gehört.</w:t>
      </w:r>
    </w:p>
    <w:p w14:paraId="364C19CE" w14:textId="77777777" w:rsidR="00C753A6" w:rsidRPr="009446EA" w:rsidRDefault="00332723">
      <w:pPr>
        <w:pStyle w:val="Listennummer"/>
        <w:rPr>
          <w:lang w:val="de-DE"/>
        </w:rPr>
      </w:pPr>
      <w:r w:rsidRPr="009446EA">
        <w:rPr>
          <w:lang w:val="de-DE"/>
        </w:rPr>
        <w:t>Wählen Sie das gewünschte Werkzeug (z. B. „Linie“) und die passende Farbe.</w:t>
      </w:r>
    </w:p>
    <w:p w14:paraId="2086BA1F" w14:textId="77777777" w:rsidR="00C753A6" w:rsidRPr="009446EA" w:rsidRDefault="00332723">
      <w:pPr>
        <w:pStyle w:val="Listennummer"/>
        <w:rPr>
          <w:lang w:val="de-DE"/>
        </w:rPr>
      </w:pPr>
      <w:r w:rsidRPr="009446EA">
        <w:rPr>
          <w:lang w:val="de-DE"/>
        </w:rPr>
        <w:t>Zeichnen Sie die Markierung direkt auf dem Foto ein.</w:t>
      </w:r>
    </w:p>
    <w:p w14:paraId="6B9EF945" w14:textId="77777777" w:rsidR="00C753A6" w:rsidRPr="009446EA" w:rsidRDefault="00332723">
      <w:pPr>
        <w:pStyle w:val="Listennummer"/>
        <w:rPr>
          <w:lang w:val="de-DE"/>
        </w:rPr>
      </w:pPr>
      <w:r w:rsidRPr="009446EA">
        <w:rPr>
          <w:lang w:val="de-DE"/>
        </w:rPr>
        <w:t>Tippen Sie abschließend auf „Speichern“, um das bearbeitete Foto in der Tabellenzeile zu hinterlegen.</w:t>
      </w:r>
    </w:p>
    <w:p w14:paraId="4CCDCD3E" w14:textId="77777777" w:rsidR="00C753A6" w:rsidRPr="009446EA" w:rsidRDefault="00332723">
      <w:pPr>
        <w:ind w:left="283"/>
        <w:rPr>
          <w:lang w:val="de-DE"/>
        </w:rPr>
      </w:pPr>
      <w:r w:rsidRPr="009446EA">
        <w:rPr>
          <w:b/>
          <w:color w:val="109881"/>
          <w:lang w:val="de-DE"/>
        </w:rPr>
        <w:t xml:space="preserve">Tipp: </w:t>
      </w:r>
      <w:r w:rsidRPr="009446EA">
        <w:rPr>
          <w:i/>
          <w:lang w:val="de-DE"/>
        </w:rPr>
        <w:t>Doppelklicken Sie auf einen eingefügten Text, um ihn nachträglich zu ändern.</w:t>
      </w:r>
    </w:p>
    <w:p w14:paraId="0E47A30F" w14:textId="77777777" w:rsidR="00C753A6" w:rsidRPr="009446EA" w:rsidRDefault="00332723">
      <w:pPr>
        <w:ind w:left="283"/>
        <w:rPr>
          <w:lang w:val="de-DE"/>
        </w:rPr>
      </w:pPr>
      <w:r w:rsidRPr="009446EA">
        <w:rPr>
          <w:b/>
          <w:color w:val="109881"/>
          <w:lang w:val="de-DE"/>
        </w:rPr>
        <w:t xml:space="preserve">Tipp: </w:t>
      </w:r>
      <w:r w:rsidRPr="009446EA">
        <w:rPr>
          <w:i/>
          <w:lang w:val="de-DE"/>
        </w:rPr>
        <w:t>Ein bereits gespeichertes Foto können Sie jederzeit erneut über das Stift-Symbol (Foto bearbeiten) in der Tabelle öffnen und weiter bearbeiten.</w:t>
      </w:r>
    </w:p>
    <w:p w14:paraId="6D4740A0" w14:textId="77777777" w:rsidR="00C753A6" w:rsidRPr="009446EA" w:rsidRDefault="00332723">
      <w:pPr>
        <w:rPr>
          <w:lang w:val="de-DE"/>
        </w:rPr>
      </w:pPr>
      <w:r w:rsidRPr="009446EA">
        <w:rPr>
          <w:lang w:val="de-DE"/>
        </w:rPr>
        <w:br w:type="page"/>
      </w:r>
    </w:p>
    <w:p w14:paraId="61873395" w14:textId="77777777" w:rsidR="00C753A6" w:rsidRPr="009446EA" w:rsidRDefault="00332723">
      <w:pPr>
        <w:pStyle w:val="berschrift1"/>
        <w:rPr>
          <w:lang w:val="de-DE"/>
        </w:rPr>
      </w:pPr>
      <w:r w:rsidRPr="009446EA">
        <w:rPr>
          <w:color w:val="0F172A"/>
          <w:sz w:val="40"/>
          <w:lang w:val="de-DE"/>
        </w:rPr>
        <w:lastRenderedPageBreak/>
        <w:t>8. Spalten verwalten</w:t>
      </w:r>
    </w:p>
    <w:p w14:paraId="1AD2C5E8" w14:textId="77777777" w:rsidR="00C753A6" w:rsidRPr="009446EA" w:rsidRDefault="00332723">
      <w:pPr>
        <w:rPr>
          <w:lang w:val="de-DE"/>
        </w:rPr>
      </w:pPr>
      <w:r w:rsidRPr="009446EA">
        <w:rPr>
          <w:lang w:val="de-DE"/>
        </w:rPr>
        <w:t>Über den Button „Spalten verwalten“ in der Werkzeugleiste können Sie festlegen, welche Spalten in der Tabelle sichtbar sind, oder neue Spalten hinzufügen.</w:t>
      </w:r>
    </w:p>
    <w:p w14:paraId="22FF028A" w14:textId="77777777" w:rsidR="00C753A6" w:rsidRDefault="00332723">
      <w:pPr>
        <w:jc w:val="center"/>
      </w:pPr>
      <w:r>
        <w:rPr>
          <w:noProof/>
        </w:rPr>
        <w:drawing>
          <wp:inline distT="0" distB="0" distL="0" distR="0" wp14:anchorId="35898C88" wp14:editId="78E0FAD8">
            <wp:extent cx="504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zeile_hinzufuegen.png"/>
                    <pic:cNvPicPr/>
                  </pic:nvPicPr>
                  <pic:blipFill>
                    <a:blip r:embed="rId10"/>
                    <a:stretch>
                      <a:fillRect/>
                    </a:stretch>
                  </pic:blipFill>
                  <pic:spPr>
                    <a:xfrm>
                      <a:off x="0" y="0"/>
                      <a:ext cx="5040000" cy="3150000"/>
                    </a:xfrm>
                    <a:prstGeom prst="rect">
                      <a:avLst/>
                    </a:prstGeom>
                  </pic:spPr>
                </pic:pic>
              </a:graphicData>
            </a:graphic>
          </wp:inline>
        </w:drawing>
      </w:r>
    </w:p>
    <w:p w14:paraId="2C1136E2" w14:textId="77777777" w:rsidR="00C753A6" w:rsidRPr="009446EA" w:rsidRDefault="00332723">
      <w:pPr>
        <w:jc w:val="center"/>
        <w:rPr>
          <w:lang w:val="de-DE"/>
        </w:rPr>
      </w:pPr>
      <w:r w:rsidRPr="009446EA">
        <w:rPr>
          <w:i/>
          <w:color w:val="555555"/>
          <w:sz w:val="19"/>
          <w:lang w:val="de-DE"/>
        </w:rPr>
        <w:t>Abb. 9 — Werkzeugleiste mit Spalten-, Zeilen- und Formatierungsoptionen</w:t>
      </w:r>
    </w:p>
    <w:p w14:paraId="2B735245" w14:textId="77777777" w:rsidR="00C753A6" w:rsidRDefault="00332723">
      <w:pPr>
        <w:jc w:val="center"/>
      </w:pPr>
      <w:r>
        <w:rPr>
          <w:noProof/>
        </w:rPr>
        <w:drawing>
          <wp:inline distT="0" distB="0" distL="0" distR="0" wp14:anchorId="6A042E92" wp14:editId="3D7B8BDA">
            <wp:extent cx="5040000" cy="31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palten_verwalten.png"/>
                    <pic:cNvPicPr/>
                  </pic:nvPicPr>
                  <pic:blipFill>
                    <a:blip r:embed="rId15"/>
                    <a:stretch>
                      <a:fillRect/>
                    </a:stretch>
                  </pic:blipFill>
                  <pic:spPr>
                    <a:xfrm>
                      <a:off x="0" y="0"/>
                      <a:ext cx="5040000" cy="3150000"/>
                    </a:xfrm>
                    <a:prstGeom prst="rect">
                      <a:avLst/>
                    </a:prstGeom>
                  </pic:spPr>
                </pic:pic>
              </a:graphicData>
            </a:graphic>
          </wp:inline>
        </w:drawing>
      </w:r>
    </w:p>
    <w:p w14:paraId="0227F690" w14:textId="77777777" w:rsidR="00C753A6" w:rsidRDefault="00332723">
      <w:pPr>
        <w:jc w:val="center"/>
      </w:pPr>
      <w:r>
        <w:rPr>
          <w:i/>
          <w:color w:val="555555"/>
          <w:sz w:val="19"/>
        </w:rPr>
        <w:t>Abb. 10 — Dialog „Spalten verwalten“</w:t>
      </w:r>
    </w:p>
    <w:p w14:paraId="522AAF74" w14:textId="77777777" w:rsidR="00C753A6" w:rsidRPr="009446EA" w:rsidRDefault="00332723">
      <w:pPr>
        <w:pStyle w:val="Listennummer"/>
        <w:rPr>
          <w:lang w:val="de-DE"/>
        </w:rPr>
      </w:pPr>
      <w:r w:rsidRPr="009446EA">
        <w:rPr>
          <w:lang w:val="de-DE"/>
        </w:rPr>
        <w:lastRenderedPageBreak/>
        <w:t>Tippen Sie auf das Spalten-Symbol in der Werkzeugleiste.</w:t>
      </w:r>
    </w:p>
    <w:p w14:paraId="4A99D760" w14:textId="77777777" w:rsidR="00C753A6" w:rsidRPr="009446EA" w:rsidRDefault="00332723">
      <w:pPr>
        <w:pStyle w:val="Listennummer"/>
        <w:rPr>
          <w:lang w:val="de-DE"/>
        </w:rPr>
      </w:pPr>
      <w:r w:rsidRPr="009446EA">
        <w:rPr>
          <w:lang w:val="de-DE"/>
        </w:rPr>
        <w:t>Aktivieren oder deaktivieren Sie die gewünschten Spalten.</w:t>
      </w:r>
    </w:p>
    <w:p w14:paraId="0AE84D61" w14:textId="77777777" w:rsidR="00C753A6" w:rsidRPr="009446EA" w:rsidRDefault="00332723">
      <w:pPr>
        <w:pStyle w:val="Listennummer"/>
        <w:rPr>
          <w:lang w:val="de-DE"/>
        </w:rPr>
      </w:pPr>
      <w:r w:rsidRPr="009446EA">
        <w:rPr>
          <w:lang w:val="de-DE"/>
        </w:rPr>
        <w:t>Schließen Sie den Dialog über das „X“ oben rechts.</w:t>
      </w:r>
    </w:p>
    <w:p w14:paraId="0CED2B01" w14:textId="77777777" w:rsidR="00C753A6" w:rsidRPr="009446EA" w:rsidRDefault="00332723">
      <w:pPr>
        <w:rPr>
          <w:lang w:val="de-DE"/>
        </w:rPr>
      </w:pPr>
      <w:r w:rsidRPr="009446EA">
        <w:rPr>
          <w:lang w:val="de-DE"/>
        </w:rPr>
        <w:br w:type="page"/>
      </w:r>
    </w:p>
    <w:p w14:paraId="019771A6" w14:textId="77777777" w:rsidR="00C753A6" w:rsidRPr="009446EA" w:rsidRDefault="00332723">
      <w:pPr>
        <w:pStyle w:val="berschrift1"/>
        <w:rPr>
          <w:lang w:val="de-DE"/>
        </w:rPr>
      </w:pPr>
      <w:r w:rsidRPr="009446EA">
        <w:rPr>
          <w:color w:val="0F172A"/>
          <w:sz w:val="40"/>
          <w:lang w:val="de-DE"/>
        </w:rPr>
        <w:lastRenderedPageBreak/>
        <w:t>9. Statistik-Ansicht</w:t>
      </w:r>
    </w:p>
    <w:p w14:paraId="29EFAE32" w14:textId="77777777" w:rsidR="00C753A6" w:rsidRPr="009446EA" w:rsidRDefault="00332723">
      <w:pPr>
        <w:rPr>
          <w:lang w:val="de-DE"/>
        </w:rPr>
      </w:pPr>
      <w:r w:rsidRPr="009446EA">
        <w:rPr>
          <w:lang w:val="de-DE"/>
        </w:rPr>
        <w:t>Über den Reiter „Statistik“ erhalten Sie eine grafische Auswertung Ihrer Messdaten — wahlweise als Balken- oder Streudiagramm.</w:t>
      </w:r>
    </w:p>
    <w:p w14:paraId="6AFA732D" w14:textId="77777777" w:rsidR="00C753A6" w:rsidRDefault="00332723">
      <w:pPr>
        <w:jc w:val="center"/>
      </w:pPr>
      <w:r>
        <w:rPr>
          <w:noProof/>
        </w:rPr>
        <w:drawing>
          <wp:inline distT="0" distB="0" distL="0" distR="0" wp14:anchorId="47B10ADA" wp14:editId="6DFA332C">
            <wp:extent cx="5040000" cy="315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istik_tab.png"/>
                    <pic:cNvPicPr/>
                  </pic:nvPicPr>
                  <pic:blipFill>
                    <a:blip r:embed="rId16"/>
                    <a:stretch>
                      <a:fillRect/>
                    </a:stretch>
                  </pic:blipFill>
                  <pic:spPr>
                    <a:xfrm>
                      <a:off x="0" y="0"/>
                      <a:ext cx="5040000" cy="3150000"/>
                    </a:xfrm>
                    <a:prstGeom prst="rect">
                      <a:avLst/>
                    </a:prstGeom>
                  </pic:spPr>
                </pic:pic>
              </a:graphicData>
            </a:graphic>
          </wp:inline>
        </w:drawing>
      </w:r>
    </w:p>
    <w:p w14:paraId="252187D6" w14:textId="77777777" w:rsidR="00C753A6" w:rsidRPr="009446EA" w:rsidRDefault="00332723">
      <w:pPr>
        <w:jc w:val="center"/>
        <w:rPr>
          <w:lang w:val="de-DE"/>
        </w:rPr>
      </w:pPr>
      <w:r w:rsidRPr="009446EA">
        <w:rPr>
          <w:i/>
          <w:color w:val="555555"/>
          <w:sz w:val="19"/>
          <w:lang w:val="de-DE"/>
        </w:rPr>
        <w:t>Abb. 11 — Statistik-Ansicht mit Balkendiagramm der Messwerte</w:t>
      </w:r>
    </w:p>
    <w:p w14:paraId="1264EFFE" w14:textId="77777777" w:rsidR="00C753A6" w:rsidRPr="009446EA" w:rsidRDefault="00332723">
      <w:pPr>
        <w:ind w:left="283"/>
        <w:rPr>
          <w:lang w:val="de-DE"/>
        </w:rPr>
      </w:pPr>
      <w:r w:rsidRPr="009446EA">
        <w:rPr>
          <w:b/>
          <w:color w:val="109881"/>
          <w:lang w:val="de-DE"/>
        </w:rPr>
        <w:t xml:space="preserve">Tipp: </w:t>
      </w:r>
      <w:r w:rsidRPr="009446EA">
        <w:rPr>
          <w:i/>
          <w:lang w:val="de-DE"/>
        </w:rPr>
        <w:t>Nutzen Sie diese Ansicht, um Ausreißer oder auffällige Messwerte direkt im Feld zu erkennen, bevor Sie die Messstelle verlassen.</w:t>
      </w:r>
    </w:p>
    <w:p w14:paraId="45578F2E" w14:textId="77777777" w:rsidR="00C753A6" w:rsidRPr="009446EA" w:rsidRDefault="00332723">
      <w:pPr>
        <w:rPr>
          <w:lang w:val="de-DE"/>
        </w:rPr>
      </w:pPr>
      <w:r w:rsidRPr="009446EA">
        <w:rPr>
          <w:lang w:val="de-DE"/>
        </w:rPr>
        <w:br w:type="page"/>
      </w:r>
    </w:p>
    <w:p w14:paraId="4B1CC27C" w14:textId="77777777" w:rsidR="00C753A6" w:rsidRPr="009446EA" w:rsidRDefault="00332723">
      <w:pPr>
        <w:pStyle w:val="berschrift1"/>
        <w:rPr>
          <w:lang w:val="de-DE"/>
        </w:rPr>
      </w:pPr>
      <w:r w:rsidRPr="009446EA">
        <w:rPr>
          <w:color w:val="0F172A"/>
          <w:sz w:val="40"/>
          <w:lang w:val="de-DE"/>
        </w:rPr>
        <w:lastRenderedPageBreak/>
        <w:t>10. Die Kartenansicht</w:t>
      </w:r>
    </w:p>
    <w:p w14:paraId="295DE2AB" w14:textId="77777777" w:rsidR="00C753A6" w:rsidRPr="009446EA" w:rsidRDefault="00332723">
      <w:pPr>
        <w:rPr>
          <w:lang w:val="de-DE"/>
        </w:rPr>
      </w:pPr>
      <w:r w:rsidRPr="009446EA">
        <w:rPr>
          <w:lang w:val="de-DE"/>
        </w:rPr>
        <w:t>Die Kartenansicht zeigt Ihre aktuelle Position sowie alle bereits gesetzten Messpunkte. Öffnen Sie sie über den Reiter „Karte“ in der oberen Navigation.</w:t>
      </w:r>
    </w:p>
    <w:p w14:paraId="11CD88E0" w14:textId="77777777" w:rsidR="00C753A6" w:rsidRDefault="00332723">
      <w:pPr>
        <w:jc w:val="center"/>
      </w:pPr>
      <w:r>
        <w:rPr>
          <w:noProof/>
        </w:rPr>
        <w:drawing>
          <wp:inline distT="0" distB="0" distL="0" distR="0" wp14:anchorId="328A00FE" wp14:editId="7354DA3A">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artenansicht.png"/>
                    <pic:cNvPicPr/>
                  </pic:nvPicPr>
                  <pic:blipFill>
                    <a:blip r:embed="rId17"/>
                    <a:stretch>
                      <a:fillRect/>
                    </a:stretch>
                  </pic:blipFill>
                  <pic:spPr>
                    <a:xfrm>
                      <a:off x="0" y="0"/>
                      <a:ext cx="5040000" cy="3150000"/>
                    </a:xfrm>
                    <a:prstGeom prst="rect">
                      <a:avLst/>
                    </a:prstGeom>
                  </pic:spPr>
                </pic:pic>
              </a:graphicData>
            </a:graphic>
          </wp:inline>
        </w:drawing>
      </w:r>
    </w:p>
    <w:p w14:paraId="1508A92F" w14:textId="77777777" w:rsidR="00C753A6" w:rsidRPr="009446EA" w:rsidRDefault="00332723">
      <w:pPr>
        <w:jc w:val="center"/>
        <w:rPr>
          <w:lang w:val="de-DE"/>
        </w:rPr>
      </w:pPr>
      <w:r w:rsidRPr="009446EA">
        <w:rPr>
          <w:i/>
          <w:color w:val="555555"/>
          <w:sz w:val="19"/>
          <w:lang w:val="de-DE"/>
        </w:rPr>
        <w:t>Abb. 12 — Kartenansicht mit GPS-Leiste und Kompass</w:t>
      </w:r>
    </w:p>
    <w:p w14:paraId="084F1F35" w14:textId="77777777" w:rsidR="00C753A6" w:rsidRPr="009446EA" w:rsidRDefault="00332723">
      <w:pPr>
        <w:rPr>
          <w:lang w:val="de-DE"/>
        </w:rPr>
      </w:pPr>
      <w:r w:rsidRPr="009446EA">
        <w:rPr>
          <w:b/>
          <w:lang w:val="de-DE"/>
        </w:rPr>
        <w:t>Auf der rechten Seite befindet sich die Karten-Steuerung mit folgenden Bereichen:</w:t>
      </w:r>
    </w:p>
    <w:p w14:paraId="5E6CF165" w14:textId="77777777" w:rsidR="00C753A6" w:rsidRDefault="00332723">
      <w:pPr>
        <w:jc w:val="center"/>
      </w:pPr>
      <w:r>
        <w:rPr>
          <w:noProof/>
        </w:rPr>
        <w:drawing>
          <wp:inline distT="0" distB="0" distL="0" distR="0" wp14:anchorId="1944C7A0" wp14:editId="7EAB15F8">
            <wp:extent cx="5040000" cy="31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artenansicht.png"/>
                    <pic:cNvPicPr/>
                  </pic:nvPicPr>
                  <pic:blipFill>
                    <a:blip r:embed="rId17"/>
                    <a:stretch>
                      <a:fillRect/>
                    </a:stretch>
                  </pic:blipFill>
                  <pic:spPr>
                    <a:xfrm>
                      <a:off x="0" y="0"/>
                      <a:ext cx="5040000" cy="3150000"/>
                    </a:xfrm>
                    <a:prstGeom prst="rect">
                      <a:avLst/>
                    </a:prstGeom>
                  </pic:spPr>
                </pic:pic>
              </a:graphicData>
            </a:graphic>
          </wp:inline>
        </w:drawing>
      </w:r>
    </w:p>
    <w:p w14:paraId="147591ED" w14:textId="77777777" w:rsidR="00C753A6" w:rsidRDefault="00332723">
      <w:pPr>
        <w:jc w:val="center"/>
      </w:pPr>
      <w:r>
        <w:rPr>
          <w:i/>
          <w:color w:val="555555"/>
          <w:sz w:val="19"/>
        </w:rPr>
        <w:lastRenderedPageBreak/>
        <w:t>Abb. 13 — Karten-Steuerung (Sidebar)</w:t>
      </w:r>
    </w:p>
    <w:p w14:paraId="7D6BE997" w14:textId="77777777" w:rsidR="00C753A6" w:rsidRPr="009446EA" w:rsidRDefault="00332723">
      <w:pPr>
        <w:pStyle w:val="Aufzhlungszeichen"/>
        <w:rPr>
          <w:lang w:val="de-DE"/>
        </w:rPr>
      </w:pPr>
      <w:r w:rsidRPr="009446EA">
        <w:rPr>
          <w:lang w:val="de-DE"/>
        </w:rPr>
        <w:t>Kartentyp &amp; Karte: Wechsel zwischen Standardkarte, Satellitenbild oder einer eigenen hochgeladenen Karte/Plan.</w:t>
      </w:r>
    </w:p>
    <w:p w14:paraId="2FED4469" w14:textId="77777777" w:rsidR="00C753A6" w:rsidRPr="009446EA" w:rsidRDefault="00332723">
      <w:pPr>
        <w:pStyle w:val="Aufzhlungszeichen"/>
        <w:rPr>
          <w:lang w:val="de-DE"/>
        </w:rPr>
      </w:pPr>
      <w:r w:rsidRPr="009446EA">
        <w:rPr>
          <w:lang w:val="de-DE"/>
        </w:rPr>
        <w:t>Suche &amp; GPS: Adresssuche, GPS-Ortung und automatische Koordinateneintragung.</w:t>
      </w:r>
    </w:p>
    <w:p w14:paraId="3C66420B" w14:textId="77777777" w:rsidR="00C753A6" w:rsidRPr="009446EA" w:rsidRDefault="00332723">
      <w:pPr>
        <w:pStyle w:val="Aufzhlungszeichen"/>
        <w:rPr>
          <w:lang w:val="de-DE"/>
        </w:rPr>
      </w:pPr>
      <w:r w:rsidRPr="009446EA">
        <w:rPr>
          <w:lang w:val="de-DE"/>
        </w:rPr>
        <w:t>Messung &amp; Marker: Messlinie anzeigen, Tiefenmarker setzen (0,8 m / 1,6 m / 3,2 m).</w:t>
      </w:r>
    </w:p>
    <w:p w14:paraId="3A0067EE" w14:textId="77777777" w:rsidR="00C753A6" w:rsidRPr="009446EA" w:rsidRDefault="00332723">
      <w:pPr>
        <w:pStyle w:val="Aufzhlungszeichen"/>
        <w:rPr>
          <w:lang w:val="de-DE"/>
        </w:rPr>
      </w:pPr>
      <w:r w:rsidRPr="009446EA">
        <w:rPr>
          <w:lang w:val="de-DE"/>
        </w:rPr>
        <w:t>Screenshot &amp; Aktionen: Kartenausschnitt aufnehmen, Übersicht, Formen löschen.</w:t>
      </w:r>
    </w:p>
    <w:p w14:paraId="3C9FD753" w14:textId="77777777" w:rsidR="00C753A6" w:rsidRPr="009446EA" w:rsidRDefault="00332723">
      <w:pPr>
        <w:rPr>
          <w:lang w:val="de-DE"/>
        </w:rPr>
      </w:pPr>
      <w:r w:rsidRPr="009446EA">
        <w:rPr>
          <w:lang w:val="de-DE"/>
        </w:rPr>
        <w:br w:type="page"/>
      </w:r>
    </w:p>
    <w:p w14:paraId="5B145807" w14:textId="77777777" w:rsidR="00C753A6" w:rsidRPr="009446EA" w:rsidRDefault="00332723">
      <w:pPr>
        <w:pStyle w:val="berschrift1"/>
        <w:rPr>
          <w:lang w:val="de-DE"/>
        </w:rPr>
      </w:pPr>
      <w:r w:rsidRPr="009446EA">
        <w:rPr>
          <w:color w:val="0F172A"/>
          <w:sz w:val="40"/>
          <w:lang w:val="de-DE"/>
        </w:rPr>
        <w:lastRenderedPageBreak/>
        <w:t>11. GPS-Position &amp; Messpunkte setzen</w:t>
      </w:r>
    </w:p>
    <w:p w14:paraId="3681EC52" w14:textId="77777777" w:rsidR="00C753A6" w:rsidRPr="009446EA" w:rsidRDefault="00332723">
      <w:pPr>
        <w:rPr>
          <w:lang w:val="de-DE"/>
        </w:rPr>
      </w:pPr>
      <w:r w:rsidRPr="009446EA">
        <w:rPr>
          <w:lang w:val="de-DE"/>
        </w:rPr>
        <w:t>Tippen Sie in der Karten-Steuerung auf „GPS“, um Ihre aktuelle Position zu ermitteln. Ihr Standort wird als blauer Punkt auf der Karte angezeigt.</w:t>
      </w:r>
    </w:p>
    <w:p w14:paraId="3153CF38" w14:textId="77777777" w:rsidR="00C753A6" w:rsidRDefault="00332723">
      <w:pPr>
        <w:jc w:val="center"/>
      </w:pPr>
      <w:r>
        <w:rPr>
          <w:noProof/>
        </w:rPr>
        <w:drawing>
          <wp:inline distT="0" distB="0" distL="0" distR="0" wp14:anchorId="0476CAED" wp14:editId="5C539514">
            <wp:extent cx="5040000" cy="315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gps_position_karte.png"/>
                    <pic:cNvPicPr/>
                  </pic:nvPicPr>
                  <pic:blipFill>
                    <a:blip r:embed="rId18"/>
                    <a:stretch>
                      <a:fillRect/>
                    </a:stretch>
                  </pic:blipFill>
                  <pic:spPr>
                    <a:xfrm>
                      <a:off x="0" y="0"/>
                      <a:ext cx="5040000" cy="3150000"/>
                    </a:xfrm>
                    <a:prstGeom prst="rect">
                      <a:avLst/>
                    </a:prstGeom>
                  </pic:spPr>
                </pic:pic>
              </a:graphicData>
            </a:graphic>
          </wp:inline>
        </w:drawing>
      </w:r>
    </w:p>
    <w:p w14:paraId="7741717B" w14:textId="77777777" w:rsidR="00C753A6" w:rsidRPr="009446EA" w:rsidRDefault="00332723">
      <w:pPr>
        <w:jc w:val="center"/>
        <w:rPr>
          <w:lang w:val="de-DE"/>
        </w:rPr>
      </w:pPr>
      <w:r w:rsidRPr="009446EA">
        <w:rPr>
          <w:i/>
          <w:color w:val="555555"/>
          <w:sz w:val="19"/>
          <w:lang w:val="de-DE"/>
        </w:rPr>
        <w:t>Abb. 14 — Aktuelle GPS-Position (blauer Punkt) auf der Karte</w:t>
      </w:r>
    </w:p>
    <w:p w14:paraId="24AB693B" w14:textId="77777777" w:rsidR="00C753A6" w:rsidRPr="009446EA" w:rsidRDefault="00332723">
      <w:pPr>
        <w:rPr>
          <w:lang w:val="de-DE"/>
        </w:rPr>
      </w:pPr>
      <w:r w:rsidRPr="009446EA">
        <w:rPr>
          <w:b/>
          <w:lang w:val="de-DE"/>
        </w:rPr>
        <w:t>So markieren Sie anschließend einen Messpunkt auf der Karte:</w:t>
      </w:r>
    </w:p>
    <w:p w14:paraId="5EF0C57D" w14:textId="77777777" w:rsidR="00C753A6" w:rsidRPr="009446EA" w:rsidRDefault="00332723">
      <w:pPr>
        <w:pStyle w:val="Listennummer"/>
        <w:rPr>
          <w:lang w:val="de-DE"/>
        </w:rPr>
      </w:pPr>
      <w:r w:rsidRPr="009446EA">
        <w:rPr>
          <w:lang w:val="de-DE"/>
        </w:rPr>
        <w:t>Tippen Sie auf „GPS“, um Ihren aktuellen Standort zu ermitteln.</w:t>
      </w:r>
    </w:p>
    <w:p w14:paraId="55D52A12" w14:textId="77777777" w:rsidR="00C753A6" w:rsidRPr="009446EA" w:rsidRDefault="00332723">
      <w:pPr>
        <w:pStyle w:val="Listennummer"/>
        <w:rPr>
          <w:lang w:val="de-DE"/>
        </w:rPr>
      </w:pPr>
      <w:r w:rsidRPr="009446EA">
        <w:rPr>
          <w:lang w:val="de-DE"/>
        </w:rPr>
        <w:t>Wählen Sie die passende Messtiefe: 0,8 m, 1,6 m oder 3,2 m.</w:t>
      </w:r>
    </w:p>
    <w:p w14:paraId="6DBBD053" w14:textId="77777777" w:rsidR="00C753A6" w:rsidRPr="009446EA" w:rsidRDefault="00332723">
      <w:pPr>
        <w:pStyle w:val="Listennummer"/>
        <w:rPr>
          <w:lang w:val="de-DE"/>
        </w:rPr>
      </w:pPr>
      <w:r w:rsidRPr="009446EA">
        <w:rPr>
          <w:lang w:val="de-DE"/>
        </w:rPr>
        <w:t>Bestätigen Sie den korrekten Aufbau des Elektrodenabstands, falls ein Bestätigungsdialog erscheint.</w:t>
      </w:r>
    </w:p>
    <w:p w14:paraId="5933ED8C" w14:textId="77777777" w:rsidR="00C753A6" w:rsidRPr="009446EA" w:rsidRDefault="00332723">
      <w:pPr>
        <w:pStyle w:val="Listennummer"/>
        <w:rPr>
          <w:lang w:val="de-DE"/>
        </w:rPr>
      </w:pPr>
      <w:r w:rsidRPr="009446EA">
        <w:rPr>
          <w:lang w:val="de-DE"/>
        </w:rPr>
        <w:t>Der Messpunkt wird als farbiger Marker (Mercedes-Stern) auf der Karte platziert.</w:t>
      </w:r>
    </w:p>
    <w:p w14:paraId="382CF531" w14:textId="77777777" w:rsidR="00C753A6" w:rsidRPr="009446EA" w:rsidRDefault="00332723">
      <w:pPr>
        <w:ind w:left="283"/>
        <w:rPr>
          <w:lang w:val="de-DE"/>
        </w:rPr>
      </w:pPr>
      <w:r w:rsidRPr="009446EA">
        <w:rPr>
          <w:b/>
          <w:color w:val="109881"/>
          <w:lang w:val="de-DE"/>
        </w:rPr>
        <w:t xml:space="preserve">Tipp: </w:t>
      </w:r>
      <w:r w:rsidRPr="009446EA">
        <w:rPr>
          <w:i/>
          <w:lang w:val="de-DE"/>
        </w:rPr>
        <w:t>Mit dem „Auto“-Button werden die GPS-Koordinaten automatisch in die nächste leere Tabellenzeile eingetragen — praktisch, wenn Sie schnell mehrere Punkte hintereinander erfassen.</w:t>
      </w:r>
    </w:p>
    <w:p w14:paraId="2FC730C5" w14:textId="77777777" w:rsidR="00C753A6" w:rsidRPr="009446EA" w:rsidRDefault="00332723">
      <w:pPr>
        <w:ind w:left="283"/>
        <w:rPr>
          <w:lang w:val="de-DE"/>
        </w:rPr>
      </w:pPr>
      <w:r w:rsidRPr="009446EA">
        <w:rPr>
          <w:b/>
          <w:color w:val="C0392B"/>
          <w:lang w:val="de-DE"/>
        </w:rPr>
        <w:t xml:space="preserve">Achtung: </w:t>
      </w:r>
      <w:r w:rsidRPr="009446EA">
        <w:rPr>
          <w:i/>
          <w:lang w:val="de-DE"/>
        </w:rPr>
        <w:t>Setzen Sie einen Messpunkt nur, wenn der Elektrodenabstand tatsächlich korrekt aufgebaut ist. Falsche Positionen führen zu ungültigen Messdaten.</w:t>
      </w:r>
    </w:p>
    <w:p w14:paraId="07A6B27D" w14:textId="77777777" w:rsidR="00C753A6" w:rsidRPr="009446EA" w:rsidRDefault="00332723">
      <w:pPr>
        <w:rPr>
          <w:lang w:val="de-DE"/>
        </w:rPr>
      </w:pPr>
      <w:r w:rsidRPr="009446EA">
        <w:rPr>
          <w:lang w:val="de-DE"/>
        </w:rPr>
        <w:br w:type="page"/>
      </w:r>
    </w:p>
    <w:p w14:paraId="211A0C60" w14:textId="77777777" w:rsidR="00C753A6" w:rsidRPr="009446EA" w:rsidRDefault="00332723">
      <w:pPr>
        <w:pStyle w:val="berschrift1"/>
        <w:rPr>
          <w:lang w:val="de-DE"/>
        </w:rPr>
      </w:pPr>
      <w:r w:rsidRPr="009446EA">
        <w:rPr>
          <w:color w:val="0F172A"/>
          <w:sz w:val="40"/>
          <w:lang w:val="de-DE"/>
        </w:rPr>
        <w:lastRenderedPageBreak/>
        <w:t>12. Farbcode der Messtiefen (0,8 m / 1,6 m / 3,2 m)</w:t>
      </w:r>
    </w:p>
    <w:p w14:paraId="7F5983BB" w14:textId="77777777" w:rsidR="00C753A6" w:rsidRPr="009446EA" w:rsidRDefault="00332723">
      <w:pPr>
        <w:rPr>
          <w:lang w:val="de-DE"/>
        </w:rPr>
      </w:pPr>
      <w:r w:rsidRPr="009446EA">
        <w:rPr>
          <w:lang w:val="de-DE"/>
        </w:rPr>
        <w:t>Damit auf der Karte und in Fotos sofort erkennbar ist, zu welcher Messtiefe eine Linie, ein Marker oder eine Markierung gehört, verwendet die App feste Farben. Diese Farben gelten sowohl für die Marker und Messlinien auf der Karte als auch für die farbige Kennzeichnung in der Tabelle:</w:t>
      </w:r>
    </w:p>
    <w:tbl>
      <w:tblPr>
        <w:tblW w:w="0" w:type="auto"/>
        <w:tblLook w:val="04A0" w:firstRow="1" w:lastRow="0" w:firstColumn="1" w:lastColumn="0" w:noHBand="0" w:noVBand="1"/>
      </w:tblPr>
      <w:tblGrid>
        <w:gridCol w:w="680"/>
        <w:gridCol w:w="2880"/>
        <w:gridCol w:w="2880"/>
      </w:tblGrid>
      <w:tr w:rsidR="00C753A6" w:rsidRPr="009446EA" w14:paraId="5BECE190" w14:textId="77777777">
        <w:tc>
          <w:tcPr>
            <w:tcW w:w="680" w:type="dxa"/>
          </w:tcPr>
          <w:p w14:paraId="281F9A5E" w14:textId="77777777" w:rsidR="00C753A6" w:rsidRPr="009446EA" w:rsidRDefault="00332723">
            <w:pPr>
              <w:shd w:val="clear" w:color="auto" w:fill="E879F9"/>
              <w:rPr>
                <w:lang w:val="de-DE"/>
              </w:rPr>
            </w:pPr>
            <w:r w:rsidRPr="009446EA">
              <w:rPr>
                <w:lang w:val="de-DE"/>
              </w:rPr>
              <w:t xml:space="preserve"> </w:t>
            </w:r>
          </w:p>
        </w:tc>
        <w:tc>
          <w:tcPr>
            <w:tcW w:w="2880" w:type="dxa"/>
          </w:tcPr>
          <w:p w14:paraId="5F71BE52" w14:textId="77777777" w:rsidR="00C753A6" w:rsidRDefault="00332723">
            <w:r>
              <w:rPr>
                <w:b/>
              </w:rPr>
              <w:t>0,8 m</w:t>
            </w:r>
          </w:p>
        </w:tc>
        <w:tc>
          <w:tcPr>
            <w:tcW w:w="2880" w:type="dxa"/>
          </w:tcPr>
          <w:p w14:paraId="299F3625" w14:textId="77777777" w:rsidR="00C753A6" w:rsidRPr="009446EA" w:rsidRDefault="00332723">
            <w:pPr>
              <w:rPr>
                <w:lang w:val="de-DE"/>
              </w:rPr>
            </w:pPr>
            <w:r w:rsidRPr="009446EA">
              <w:rPr>
                <w:lang w:val="de-DE"/>
              </w:rPr>
              <w:t>Pink / Rot-Magenta — immer für die Messtiefe 0,8 m.</w:t>
            </w:r>
          </w:p>
        </w:tc>
      </w:tr>
      <w:tr w:rsidR="00C753A6" w:rsidRPr="009446EA" w14:paraId="2F6B606F" w14:textId="77777777">
        <w:tc>
          <w:tcPr>
            <w:tcW w:w="680" w:type="dxa"/>
          </w:tcPr>
          <w:p w14:paraId="29962D07" w14:textId="77777777" w:rsidR="00C753A6" w:rsidRPr="009446EA" w:rsidRDefault="00332723">
            <w:pPr>
              <w:shd w:val="clear" w:color="auto" w:fill="FBBF24"/>
              <w:rPr>
                <w:lang w:val="de-DE"/>
              </w:rPr>
            </w:pPr>
            <w:r w:rsidRPr="009446EA">
              <w:rPr>
                <w:lang w:val="de-DE"/>
              </w:rPr>
              <w:t xml:space="preserve"> </w:t>
            </w:r>
          </w:p>
        </w:tc>
        <w:tc>
          <w:tcPr>
            <w:tcW w:w="2880" w:type="dxa"/>
          </w:tcPr>
          <w:p w14:paraId="014A259C" w14:textId="77777777" w:rsidR="00C753A6" w:rsidRDefault="00332723">
            <w:r>
              <w:rPr>
                <w:b/>
              </w:rPr>
              <w:t>1,6 m</w:t>
            </w:r>
          </w:p>
        </w:tc>
        <w:tc>
          <w:tcPr>
            <w:tcW w:w="2880" w:type="dxa"/>
          </w:tcPr>
          <w:p w14:paraId="149190C4" w14:textId="77777777" w:rsidR="00C753A6" w:rsidRPr="009446EA" w:rsidRDefault="00332723">
            <w:pPr>
              <w:rPr>
                <w:lang w:val="de-DE"/>
              </w:rPr>
            </w:pPr>
            <w:r w:rsidRPr="009446EA">
              <w:rPr>
                <w:lang w:val="de-DE"/>
              </w:rPr>
              <w:t>Gelb — immer für die Messtiefe 1,6 m.</w:t>
            </w:r>
          </w:p>
        </w:tc>
      </w:tr>
      <w:tr w:rsidR="00C753A6" w:rsidRPr="009446EA" w14:paraId="7BDE2ABD" w14:textId="77777777">
        <w:tc>
          <w:tcPr>
            <w:tcW w:w="680" w:type="dxa"/>
          </w:tcPr>
          <w:p w14:paraId="455F4E44" w14:textId="77777777" w:rsidR="00C753A6" w:rsidRPr="009446EA" w:rsidRDefault="00332723">
            <w:pPr>
              <w:shd w:val="clear" w:color="auto" w:fill="22D3EE"/>
              <w:rPr>
                <w:lang w:val="de-DE"/>
              </w:rPr>
            </w:pPr>
            <w:r w:rsidRPr="009446EA">
              <w:rPr>
                <w:lang w:val="de-DE"/>
              </w:rPr>
              <w:t xml:space="preserve"> </w:t>
            </w:r>
          </w:p>
        </w:tc>
        <w:tc>
          <w:tcPr>
            <w:tcW w:w="2880" w:type="dxa"/>
          </w:tcPr>
          <w:p w14:paraId="744A50EB" w14:textId="77777777" w:rsidR="00C753A6" w:rsidRDefault="00332723">
            <w:r>
              <w:rPr>
                <w:b/>
              </w:rPr>
              <w:t>3,2 m</w:t>
            </w:r>
          </w:p>
        </w:tc>
        <w:tc>
          <w:tcPr>
            <w:tcW w:w="2880" w:type="dxa"/>
          </w:tcPr>
          <w:p w14:paraId="620F312B" w14:textId="77777777" w:rsidR="00C753A6" w:rsidRPr="009446EA" w:rsidRDefault="00332723">
            <w:pPr>
              <w:rPr>
                <w:lang w:val="de-DE"/>
              </w:rPr>
            </w:pPr>
            <w:r w:rsidRPr="009446EA">
              <w:rPr>
                <w:lang w:val="de-DE"/>
              </w:rPr>
              <w:t>Türkis / Cyan — immer für die Messtiefe 3,2 m.</w:t>
            </w:r>
          </w:p>
        </w:tc>
      </w:tr>
    </w:tbl>
    <w:p w14:paraId="151A98FD" w14:textId="77777777" w:rsidR="00C753A6" w:rsidRPr="009446EA" w:rsidRDefault="00C753A6">
      <w:pPr>
        <w:rPr>
          <w:lang w:val="de-DE"/>
        </w:rPr>
      </w:pPr>
    </w:p>
    <w:p w14:paraId="386BCCFF" w14:textId="77777777" w:rsidR="00C753A6" w:rsidRDefault="00332723">
      <w:pPr>
        <w:jc w:val="center"/>
      </w:pPr>
      <w:r>
        <w:rPr>
          <w:noProof/>
        </w:rPr>
        <w:drawing>
          <wp:inline distT="0" distB="0" distL="0" distR="0" wp14:anchorId="0D8AF5D6" wp14:editId="2705D6DB">
            <wp:extent cx="504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esslinien_farbcode.png"/>
                    <pic:cNvPicPr/>
                  </pic:nvPicPr>
                  <pic:blipFill>
                    <a:blip r:embed="rId19"/>
                    <a:stretch>
                      <a:fillRect/>
                    </a:stretch>
                  </pic:blipFill>
                  <pic:spPr>
                    <a:xfrm>
                      <a:off x="0" y="0"/>
                      <a:ext cx="5040000" cy="3150000"/>
                    </a:xfrm>
                    <a:prstGeom prst="rect">
                      <a:avLst/>
                    </a:prstGeom>
                  </pic:spPr>
                </pic:pic>
              </a:graphicData>
            </a:graphic>
          </wp:inline>
        </w:drawing>
      </w:r>
    </w:p>
    <w:p w14:paraId="1AA41720" w14:textId="77777777" w:rsidR="00C753A6" w:rsidRPr="009446EA" w:rsidRDefault="00332723">
      <w:pPr>
        <w:jc w:val="center"/>
        <w:rPr>
          <w:lang w:val="de-DE"/>
        </w:rPr>
      </w:pPr>
      <w:r w:rsidRPr="009446EA">
        <w:rPr>
          <w:i/>
          <w:color w:val="555555"/>
          <w:sz w:val="19"/>
          <w:lang w:val="de-DE"/>
        </w:rPr>
        <w:t>Abb. 15 — Messlinien auf der Karte: Pink/Rot = 0,8 m, Gelb = 1,6 m</w:t>
      </w:r>
    </w:p>
    <w:p w14:paraId="2417DADA" w14:textId="77777777" w:rsidR="00C753A6" w:rsidRPr="009446EA" w:rsidRDefault="00332723">
      <w:pPr>
        <w:ind w:left="283"/>
        <w:rPr>
          <w:lang w:val="de-DE"/>
        </w:rPr>
      </w:pPr>
      <w:r w:rsidRPr="009446EA">
        <w:rPr>
          <w:b/>
          <w:color w:val="109881"/>
          <w:lang w:val="de-DE"/>
        </w:rPr>
        <w:t xml:space="preserve">Tipp: </w:t>
      </w:r>
      <w:r w:rsidRPr="009446EA">
        <w:rPr>
          <w:i/>
          <w:lang w:val="de-DE"/>
        </w:rPr>
        <w:t>Merken Sie sich: 0,8 m ist immer die Rot/Pink-Linie, 1,6 m ist immer die gelbe Linie. Verwenden Sie beim Zeichnen auf Fotos im Bildeditor (Kapitel 7) ebenfalls diese Farben, damit die Dokumentation einheitlich bleibt.</w:t>
      </w:r>
    </w:p>
    <w:p w14:paraId="4233A7D3" w14:textId="77777777" w:rsidR="00C753A6" w:rsidRPr="009446EA" w:rsidRDefault="00332723">
      <w:pPr>
        <w:rPr>
          <w:lang w:val="de-DE"/>
        </w:rPr>
      </w:pPr>
      <w:r w:rsidRPr="009446EA">
        <w:rPr>
          <w:lang w:val="de-DE"/>
        </w:rPr>
        <w:br w:type="page"/>
      </w:r>
    </w:p>
    <w:p w14:paraId="52BA2032" w14:textId="77777777" w:rsidR="00C753A6" w:rsidRPr="009446EA" w:rsidRDefault="00332723">
      <w:pPr>
        <w:pStyle w:val="berschrift1"/>
        <w:rPr>
          <w:lang w:val="de-DE"/>
        </w:rPr>
      </w:pPr>
      <w:r w:rsidRPr="009446EA">
        <w:rPr>
          <w:color w:val="0F172A"/>
          <w:sz w:val="40"/>
          <w:lang w:val="de-DE"/>
        </w:rPr>
        <w:lastRenderedPageBreak/>
        <w:t>13. Screenshot der Karte aufnehmen</w:t>
      </w:r>
    </w:p>
    <w:p w14:paraId="4971F023" w14:textId="77777777" w:rsidR="00C753A6" w:rsidRPr="009446EA" w:rsidRDefault="00332723">
      <w:pPr>
        <w:rPr>
          <w:lang w:val="de-DE"/>
        </w:rPr>
      </w:pPr>
      <w:r w:rsidRPr="009446EA">
        <w:rPr>
          <w:lang w:val="de-DE"/>
        </w:rPr>
        <w:t>Für die Dokumentation können Sie einen Kartenausschnitt als Bild aufnehmen und direkt einer Messzeile zuordnen.</w:t>
      </w:r>
    </w:p>
    <w:p w14:paraId="33163D9E" w14:textId="77777777" w:rsidR="00C753A6" w:rsidRPr="009446EA" w:rsidRDefault="00332723">
      <w:pPr>
        <w:pStyle w:val="Listennummer"/>
        <w:rPr>
          <w:lang w:val="de-DE"/>
        </w:rPr>
      </w:pPr>
      <w:r w:rsidRPr="009446EA">
        <w:rPr>
          <w:lang w:val="de-DE"/>
        </w:rPr>
        <w:t>Tippen Sie in der Sidebar auf „Screenshot aufnehmen“.</w:t>
      </w:r>
    </w:p>
    <w:p w14:paraId="77469423" w14:textId="77777777" w:rsidR="00C753A6" w:rsidRPr="009446EA" w:rsidRDefault="00332723">
      <w:pPr>
        <w:pStyle w:val="Listennummer"/>
        <w:rPr>
          <w:lang w:val="de-DE"/>
        </w:rPr>
      </w:pPr>
      <w:r w:rsidRPr="009446EA">
        <w:rPr>
          <w:lang w:val="de-DE"/>
        </w:rPr>
        <w:t>Wählen Sie den gewünschten Kartenausschnitt.</w:t>
      </w:r>
    </w:p>
    <w:p w14:paraId="69ADF654" w14:textId="77777777" w:rsidR="00C753A6" w:rsidRPr="009446EA" w:rsidRDefault="00332723">
      <w:pPr>
        <w:pStyle w:val="Listennummer"/>
        <w:rPr>
          <w:lang w:val="de-DE"/>
        </w:rPr>
      </w:pPr>
      <w:r w:rsidRPr="009446EA">
        <w:rPr>
          <w:lang w:val="de-DE"/>
        </w:rPr>
        <w:t>Ordnen Sie das Bild einer Tabellenzeile zu und speichern Sie es.</w:t>
      </w:r>
    </w:p>
    <w:p w14:paraId="51CFD8D8" w14:textId="77777777" w:rsidR="00C753A6" w:rsidRPr="009446EA" w:rsidRDefault="00332723">
      <w:pPr>
        <w:ind w:left="283"/>
        <w:rPr>
          <w:lang w:val="de-DE"/>
        </w:rPr>
      </w:pPr>
      <w:r w:rsidRPr="009446EA">
        <w:rPr>
          <w:b/>
          <w:color w:val="109881"/>
          <w:lang w:val="de-DE"/>
        </w:rPr>
        <w:t xml:space="preserve">Tipp: </w:t>
      </w:r>
      <w:r w:rsidRPr="009446EA">
        <w:rPr>
          <w:i/>
          <w:lang w:val="de-DE"/>
        </w:rPr>
        <w:t>Im Bildeditor können Sie den Screenshot zusätzlich mit Stift, Textmarker, Linien, Kreisen oder Text versehen — siehe Kapitel 7.</w:t>
      </w:r>
    </w:p>
    <w:p w14:paraId="2DBEB8A0" w14:textId="77777777" w:rsidR="00C753A6" w:rsidRPr="009446EA" w:rsidRDefault="00332723">
      <w:pPr>
        <w:rPr>
          <w:lang w:val="de-DE"/>
        </w:rPr>
      </w:pPr>
      <w:r w:rsidRPr="009446EA">
        <w:rPr>
          <w:lang w:val="de-DE"/>
        </w:rPr>
        <w:br w:type="page"/>
      </w:r>
    </w:p>
    <w:p w14:paraId="08BDAA05" w14:textId="77777777" w:rsidR="00C753A6" w:rsidRPr="009446EA" w:rsidRDefault="00332723">
      <w:pPr>
        <w:pStyle w:val="berschrift1"/>
        <w:rPr>
          <w:lang w:val="de-DE"/>
        </w:rPr>
      </w:pPr>
      <w:r w:rsidRPr="009446EA">
        <w:rPr>
          <w:color w:val="0F172A"/>
          <w:sz w:val="40"/>
          <w:lang w:val="de-DE"/>
        </w:rPr>
        <w:lastRenderedPageBreak/>
        <w:t>14. Speichern und Einreichen — nach jeder Messstelle!</w:t>
      </w:r>
    </w:p>
    <w:p w14:paraId="6F3037C3" w14:textId="77777777" w:rsidR="00C753A6" w:rsidRDefault="00332723">
      <w:r w:rsidRPr="009446EA">
        <w:rPr>
          <w:lang w:val="de-DE"/>
        </w:rPr>
        <w:t xml:space="preserve">Wichtig: Speichern Sie Ihre Eingaben zwischendurch, nachdem Sie eine Messstelle (eine Zeile/Position) vollständig abgeschlossen haben. </w:t>
      </w:r>
      <w:r>
        <w:t>Warten Sie nicht bis zum Ende des gesamten Einsatzes.</w:t>
      </w:r>
    </w:p>
    <w:p w14:paraId="27D82BA7" w14:textId="77777777" w:rsidR="00C753A6" w:rsidRDefault="00332723">
      <w:pPr>
        <w:jc w:val="center"/>
      </w:pPr>
      <w:r>
        <w:rPr>
          <w:noProof/>
        </w:rPr>
        <w:drawing>
          <wp:inline distT="0" distB="0" distL="0" distR="0" wp14:anchorId="2610474F" wp14:editId="598C5A92">
            <wp:extent cx="5040000" cy="19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kopfzeile_speichern_senden.png"/>
                    <pic:cNvPicPr/>
                  </pic:nvPicPr>
                  <pic:blipFill>
                    <a:blip r:embed="rId20"/>
                    <a:stretch>
                      <a:fillRect/>
                    </a:stretch>
                  </pic:blipFill>
                  <pic:spPr>
                    <a:xfrm>
                      <a:off x="0" y="0"/>
                      <a:ext cx="5040000" cy="196000"/>
                    </a:xfrm>
                    <a:prstGeom prst="rect">
                      <a:avLst/>
                    </a:prstGeom>
                  </pic:spPr>
                </pic:pic>
              </a:graphicData>
            </a:graphic>
          </wp:inline>
        </w:drawing>
      </w:r>
    </w:p>
    <w:p w14:paraId="2B0F6A3B" w14:textId="77777777" w:rsidR="00C753A6" w:rsidRPr="009446EA" w:rsidRDefault="00332723">
      <w:pPr>
        <w:jc w:val="center"/>
        <w:rPr>
          <w:lang w:val="de-DE"/>
        </w:rPr>
      </w:pPr>
      <w:r w:rsidRPr="009446EA">
        <w:rPr>
          <w:i/>
          <w:color w:val="555555"/>
          <w:sz w:val="19"/>
          <w:lang w:val="de-DE"/>
        </w:rPr>
        <w:t>Abb. 16 — Speichern-Symbol (Diskette) und Einreichen-Symbol (Papierflieger) in der Kopfzeile</w:t>
      </w:r>
    </w:p>
    <w:p w14:paraId="096B14A1" w14:textId="77777777" w:rsidR="00C753A6" w:rsidRPr="009446EA" w:rsidRDefault="00332723">
      <w:pPr>
        <w:rPr>
          <w:lang w:val="de-DE"/>
        </w:rPr>
      </w:pPr>
      <w:r w:rsidRPr="009446EA">
        <w:rPr>
          <w:b/>
          <w:lang w:val="de-DE"/>
        </w:rPr>
        <w:t>Gehen Sie nach jeder abgeschlossenen Messposition wie folgt vor:</w:t>
      </w:r>
    </w:p>
    <w:p w14:paraId="6C032AFE" w14:textId="77777777" w:rsidR="00C753A6" w:rsidRDefault="00332723">
      <w:pPr>
        <w:pStyle w:val="Listennummer"/>
      </w:pPr>
      <w:r w:rsidRPr="009446EA">
        <w:rPr>
          <w:lang w:val="de-DE"/>
        </w:rPr>
        <w:t xml:space="preserve">Kontrollieren Sie kurz, ob alle Basis-Spalten, Messwerte und ggf. </w:t>
      </w:r>
      <w:r>
        <w:t>Fotos für diese Zeile vollständig sind.</w:t>
      </w:r>
    </w:p>
    <w:p w14:paraId="50954F8E" w14:textId="77777777" w:rsidR="00C753A6" w:rsidRPr="009446EA" w:rsidRDefault="00332723">
      <w:pPr>
        <w:pStyle w:val="Listennummer"/>
        <w:rPr>
          <w:lang w:val="de-DE"/>
        </w:rPr>
      </w:pPr>
      <w:r w:rsidRPr="009446EA">
        <w:rPr>
          <w:lang w:val="de-DE"/>
        </w:rPr>
        <w:t>Tippen Sie oben rechts auf das Speichern-Symbol (Diskette-Icon), um die Zeile zu sichern.</w:t>
      </w:r>
    </w:p>
    <w:p w14:paraId="0B19C90A" w14:textId="77777777" w:rsidR="00C753A6" w:rsidRPr="009446EA" w:rsidRDefault="00332723">
      <w:pPr>
        <w:pStyle w:val="Listennummer"/>
        <w:rPr>
          <w:lang w:val="de-DE"/>
        </w:rPr>
      </w:pPr>
      <w:r w:rsidRPr="009446EA">
        <w:rPr>
          <w:lang w:val="de-DE"/>
        </w:rPr>
        <w:t>Reichen Sie das Projekt bei Bedarf zusätzlich über das Papierflieger-Symbol (Zur Prüfung einreichen) beim Prüfer ein.</w:t>
      </w:r>
    </w:p>
    <w:p w14:paraId="77423EED" w14:textId="77777777" w:rsidR="00C753A6" w:rsidRPr="009446EA" w:rsidRDefault="00332723">
      <w:pPr>
        <w:pStyle w:val="Aufzhlungszeichen"/>
        <w:rPr>
          <w:lang w:val="de-DE"/>
        </w:rPr>
      </w:pPr>
      <w:r w:rsidRPr="009446EA">
        <w:rPr>
          <w:lang w:val="de-DE"/>
        </w:rPr>
        <w:t>Speichern-Symbol (Diskette): sichert alle aktuellen Änderungen des Projekts.</w:t>
      </w:r>
    </w:p>
    <w:p w14:paraId="4374F013" w14:textId="77777777" w:rsidR="00C753A6" w:rsidRPr="009446EA" w:rsidRDefault="00332723">
      <w:pPr>
        <w:pStyle w:val="Aufzhlungszeichen"/>
        <w:rPr>
          <w:lang w:val="de-DE"/>
        </w:rPr>
      </w:pPr>
      <w:r w:rsidRPr="009446EA">
        <w:rPr>
          <w:lang w:val="de-DE"/>
        </w:rPr>
        <w:t>Papierflieger-Symbol: sendet das gesamte Projekt zur Prüfung an den Prüfer.</w:t>
      </w:r>
    </w:p>
    <w:p w14:paraId="782AEAFB" w14:textId="77777777" w:rsidR="00C753A6" w:rsidRPr="009446EA" w:rsidRDefault="00332723">
      <w:pPr>
        <w:ind w:left="283"/>
        <w:rPr>
          <w:lang w:val="de-DE"/>
        </w:rPr>
      </w:pPr>
      <w:r w:rsidRPr="009446EA">
        <w:rPr>
          <w:b/>
          <w:color w:val="109881"/>
          <w:lang w:val="de-DE"/>
        </w:rPr>
        <w:t xml:space="preserve">Tipp: </w:t>
      </w:r>
      <w:r w:rsidRPr="009446EA">
        <w:rPr>
          <w:i/>
          <w:lang w:val="de-DE"/>
        </w:rPr>
        <w:t>Die App speichert zwar automatisch alle 30 Sekunden lokal — verlassen Sie sich aber nicht allein darauf. Drücken Sie nach jeder fertigen Messstelle bewusst auf Speichern, damit im Feld nichts verloren geht (z. B. bei Akku-Problemen oder App-Neustart).</w:t>
      </w:r>
    </w:p>
    <w:p w14:paraId="21859679" w14:textId="77777777" w:rsidR="00C753A6" w:rsidRPr="009446EA" w:rsidRDefault="00332723">
      <w:pPr>
        <w:ind w:left="283"/>
        <w:rPr>
          <w:lang w:val="de-DE"/>
        </w:rPr>
      </w:pPr>
      <w:r w:rsidRPr="009446EA">
        <w:rPr>
          <w:b/>
          <w:color w:val="C0392B"/>
          <w:lang w:val="de-DE"/>
        </w:rPr>
        <w:t xml:space="preserve">Achtung: </w:t>
      </w:r>
      <w:r w:rsidRPr="009446EA">
        <w:rPr>
          <w:i/>
          <w:lang w:val="de-DE"/>
        </w:rPr>
        <w:t>Reichen Sie ein Projekt nur ein, wenn wirklich alle Messstellen darin vollständig und korrekt erfasst sind — nach dem Einreichen prüft der Prüfer die Daten.</w:t>
      </w:r>
    </w:p>
    <w:p w14:paraId="1CEA5A07" w14:textId="77777777" w:rsidR="00C753A6" w:rsidRPr="009446EA" w:rsidRDefault="00332723">
      <w:pPr>
        <w:rPr>
          <w:lang w:val="de-DE"/>
        </w:rPr>
      </w:pPr>
      <w:r w:rsidRPr="009446EA">
        <w:rPr>
          <w:lang w:val="de-DE"/>
        </w:rPr>
        <w:br w:type="page"/>
      </w:r>
    </w:p>
    <w:p w14:paraId="658C8F9D" w14:textId="77777777" w:rsidR="00C753A6" w:rsidRPr="009446EA" w:rsidRDefault="00332723">
      <w:pPr>
        <w:pStyle w:val="berschrift1"/>
        <w:rPr>
          <w:lang w:val="de-DE"/>
        </w:rPr>
      </w:pPr>
      <w:r w:rsidRPr="009446EA">
        <w:rPr>
          <w:color w:val="0F172A"/>
          <w:sz w:val="40"/>
          <w:lang w:val="de-DE"/>
        </w:rPr>
        <w:lastRenderedPageBreak/>
        <w:t>15. Excel-Export</w:t>
      </w:r>
    </w:p>
    <w:p w14:paraId="5C6E6867" w14:textId="77777777" w:rsidR="00C753A6" w:rsidRPr="009446EA" w:rsidRDefault="00332723">
      <w:pPr>
        <w:rPr>
          <w:lang w:val="de-DE"/>
        </w:rPr>
      </w:pPr>
      <w:r w:rsidRPr="009446EA">
        <w:rPr>
          <w:lang w:val="de-DE"/>
        </w:rPr>
        <w:t>Am Ende der Messung können Sie alle Daten als professionellen Excel-Bericht exportieren — inklusive Fotos, Kartenausschnitten und Statistiken.</w:t>
      </w:r>
    </w:p>
    <w:p w14:paraId="12A8269D" w14:textId="77777777" w:rsidR="00C753A6" w:rsidRDefault="00332723">
      <w:pPr>
        <w:jc w:val="center"/>
      </w:pPr>
      <w:r>
        <w:rPr>
          <w:noProof/>
        </w:rPr>
        <w:drawing>
          <wp:inline distT="0" distB="0" distL="0" distR="0" wp14:anchorId="787B67B4" wp14:editId="31466E56">
            <wp:extent cx="5040000" cy="31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cel_export_dialog.png"/>
                    <pic:cNvPicPr/>
                  </pic:nvPicPr>
                  <pic:blipFill>
                    <a:blip r:embed="rId21"/>
                    <a:stretch>
                      <a:fillRect/>
                    </a:stretch>
                  </pic:blipFill>
                  <pic:spPr>
                    <a:xfrm>
                      <a:off x="0" y="0"/>
                      <a:ext cx="5040000" cy="3150000"/>
                    </a:xfrm>
                    <a:prstGeom prst="rect">
                      <a:avLst/>
                    </a:prstGeom>
                  </pic:spPr>
                </pic:pic>
              </a:graphicData>
            </a:graphic>
          </wp:inline>
        </w:drawing>
      </w:r>
    </w:p>
    <w:p w14:paraId="57DE1DCA" w14:textId="77777777" w:rsidR="00C753A6" w:rsidRPr="009446EA" w:rsidRDefault="00332723">
      <w:pPr>
        <w:jc w:val="center"/>
        <w:rPr>
          <w:lang w:val="de-DE"/>
        </w:rPr>
      </w:pPr>
      <w:r w:rsidRPr="009446EA">
        <w:rPr>
          <w:i/>
          <w:color w:val="555555"/>
          <w:sz w:val="19"/>
          <w:lang w:val="de-DE"/>
        </w:rPr>
        <w:t>Abb. 17 — Dialog zur Auswahl der zu exportierenden Messtiefen</w:t>
      </w:r>
    </w:p>
    <w:p w14:paraId="7F29B688" w14:textId="77777777" w:rsidR="00C753A6" w:rsidRPr="009446EA" w:rsidRDefault="00332723">
      <w:pPr>
        <w:pStyle w:val="Listennummer"/>
        <w:rPr>
          <w:lang w:val="de-DE"/>
        </w:rPr>
      </w:pPr>
      <w:r w:rsidRPr="009446EA">
        <w:rPr>
          <w:lang w:val="de-DE"/>
        </w:rPr>
        <w:t>Tippen Sie oben rechts auf das Excel-Symbol.</w:t>
      </w:r>
    </w:p>
    <w:p w14:paraId="7E4C6BAD" w14:textId="77777777" w:rsidR="00C753A6" w:rsidRPr="009446EA" w:rsidRDefault="00332723">
      <w:pPr>
        <w:pStyle w:val="Listennummer"/>
        <w:rPr>
          <w:lang w:val="de-DE"/>
        </w:rPr>
      </w:pPr>
      <w:r w:rsidRPr="009446EA">
        <w:rPr>
          <w:lang w:val="de-DE"/>
        </w:rPr>
        <w:t>Wählen Sie die Messtiefen aus, die exportiert werden sollen (0,8 m, 1,6 m, 3,2 m).</w:t>
      </w:r>
    </w:p>
    <w:p w14:paraId="54CBB7D2" w14:textId="77777777" w:rsidR="00C753A6" w:rsidRPr="009446EA" w:rsidRDefault="00332723">
      <w:pPr>
        <w:pStyle w:val="Listennummer"/>
        <w:rPr>
          <w:lang w:val="de-DE"/>
        </w:rPr>
      </w:pPr>
      <w:r w:rsidRPr="009446EA">
        <w:rPr>
          <w:lang w:val="de-DE"/>
        </w:rPr>
        <w:t>Tippen Sie auf „Exportieren“, um die Excel-Datei zu erzeugen und herunterzuladen.</w:t>
      </w:r>
    </w:p>
    <w:p w14:paraId="2657C364" w14:textId="77777777" w:rsidR="00C753A6" w:rsidRPr="009446EA" w:rsidRDefault="00332723">
      <w:pPr>
        <w:rPr>
          <w:lang w:val="de-DE"/>
        </w:rPr>
      </w:pPr>
      <w:r w:rsidRPr="009446EA">
        <w:rPr>
          <w:lang w:val="de-DE"/>
        </w:rPr>
        <w:br w:type="page"/>
      </w:r>
    </w:p>
    <w:p w14:paraId="0FEF8D7A" w14:textId="77777777" w:rsidR="00C753A6" w:rsidRPr="009446EA" w:rsidRDefault="00332723">
      <w:pPr>
        <w:pStyle w:val="berschrift1"/>
        <w:rPr>
          <w:lang w:val="de-DE"/>
        </w:rPr>
      </w:pPr>
      <w:r w:rsidRPr="009446EA">
        <w:rPr>
          <w:color w:val="0F172A"/>
          <w:sz w:val="40"/>
          <w:lang w:val="de-DE"/>
        </w:rPr>
        <w:lastRenderedPageBreak/>
        <w:t>16. Offline-Nutzung</w:t>
      </w:r>
    </w:p>
    <w:p w14:paraId="741332FF" w14:textId="77777777" w:rsidR="00C753A6" w:rsidRPr="009446EA" w:rsidRDefault="00332723">
      <w:pPr>
        <w:rPr>
          <w:lang w:val="de-DE"/>
        </w:rPr>
      </w:pPr>
      <w:r w:rsidRPr="009446EA">
        <w:rPr>
          <w:lang w:val="de-DE"/>
        </w:rPr>
        <w:t>Der Messstellen Manager funktioniert auch ohne Internetverbindung im Feld:</w:t>
      </w:r>
    </w:p>
    <w:p w14:paraId="1F984AE3" w14:textId="77777777" w:rsidR="00C753A6" w:rsidRPr="009446EA" w:rsidRDefault="00332723">
      <w:pPr>
        <w:pStyle w:val="Aufzhlungszeichen"/>
        <w:rPr>
          <w:lang w:val="de-DE"/>
        </w:rPr>
      </w:pPr>
      <w:r w:rsidRPr="009446EA">
        <w:rPr>
          <w:lang w:val="de-DE"/>
        </w:rPr>
        <w:t>Ein Hinweisbanner „Offline-Modus“ erscheint automatisch, wenn keine Verbindung besteht.</w:t>
      </w:r>
    </w:p>
    <w:p w14:paraId="307DAFD2" w14:textId="77777777" w:rsidR="00C753A6" w:rsidRPr="009446EA" w:rsidRDefault="00332723">
      <w:pPr>
        <w:pStyle w:val="Aufzhlungszeichen"/>
        <w:rPr>
          <w:lang w:val="de-DE"/>
        </w:rPr>
      </w:pPr>
      <w:r w:rsidRPr="009446EA">
        <w:rPr>
          <w:lang w:val="de-DE"/>
        </w:rPr>
        <w:t>Alle Eingaben, Fotos und Kartendaten werden lokal auf dem Gerät gespeichert.</w:t>
      </w:r>
    </w:p>
    <w:p w14:paraId="60CEDE75" w14:textId="77777777" w:rsidR="00C753A6" w:rsidRPr="009446EA" w:rsidRDefault="00332723">
      <w:pPr>
        <w:pStyle w:val="Aufzhlungszeichen"/>
        <w:rPr>
          <w:lang w:val="de-DE"/>
        </w:rPr>
      </w:pPr>
      <w:r w:rsidRPr="009446EA">
        <w:rPr>
          <w:lang w:val="de-DE"/>
        </w:rPr>
        <w:t>Sobald wieder eine Internetverbindung besteht, synchronisiert die App automatisch mit der Cloud.</w:t>
      </w:r>
    </w:p>
    <w:p w14:paraId="1DE49B33" w14:textId="48F40172" w:rsidR="009446EA" w:rsidRPr="009446EA" w:rsidRDefault="00332723" w:rsidP="009446EA">
      <w:pPr>
        <w:ind w:left="283"/>
        <w:rPr>
          <w:lang w:val="de-DE"/>
        </w:rPr>
      </w:pPr>
      <w:r w:rsidRPr="009446EA">
        <w:rPr>
          <w:b/>
          <w:color w:val="109881"/>
          <w:lang w:val="de-DE"/>
        </w:rPr>
        <w:t xml:space="preserve">Tipp: </w:t>
      </w:r>
      <w:r w:rsidRPr="009446EA">
        <w:rPr>
          <w:i/>
          <w:lang w:val="de-DE"/>
        </w:rPr>
        <w:t>Für die reine Offline-Nutzung ohne Cloud-Konto können Sie beim Start auch direkt „Ohne Cloud fortfahren“ wählen.</w:t>
      </w:r>
    </w:p>
    <w:p w14:paraId="20C860B8" w14:textId="79375D1B" w:rsidR="00C753A6" w:rsidRDefault="00C753A6">
      <w:pPr>
        <w:jc w:val="center"/>
      </w:pPr>
    </w:p>
    <w:sectPr w:rsidR="00C753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56055525">
    <w:abstractNumId w:val="8"/>
  </w:num>
  <w:num w:numId="2" w16cid:durableId="1114976729">
    <w:abstractNumId w:val="6"/>
  </w:num>
  <w:num w:numId="3" w16cid:durableId="1527333665">
    <w:abstractNumId w:val="5"/>
  </w:num>
  <w:num w:numId="4" w16cid:durableId="2079740587">
    <w:abstractNumId w:val="4"/>
  </w:num>
  <w:num w:numId="5" w16cid:durableId="183136464">
    <w:abstractNumId w:val="7"/>
  </w:num>
  <w:num w:numId="6" w16cid:durableId="1091123679">
    <w:abstractNumId w:val="3"/>
  </w:num>
  <w:num w:numId="7" w16cid:durableId="1319532533">
    <w:abstractNumId w:val="2"/>
  </w:num>
  <w:num w:numId="8" w16cid:durableId="696277818">
    <w:abstractNumId w:val="1"/>
  </w:num>
  <w:num w:numId="9" w16cid:durableId="13850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B2C"/>
    <w:rsid w:val="009446EA"/>
    <w:rsid w:val="00AA1D8D"/>
    <w:rsid w:val="00B47730"/>
    <w:rsid w:val="00C753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368D08-F040-4C59-A257-8C5729A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1842</Words>
  <Characters>11611</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Andhika La Ono</cp:lastModifiedBy>
  <cp:revision>2</cp:revision>
  <dcterms:created xsi:type="dcterms:W3CDTF">2013-12-23T23:15:00Z</dcterms:created>
  <dcterms:modified xsi:type="dcterms:W3CDTF">2026-08-12T10:16:00Z</dcterms:modified>
  <cp:category/>
</cp:coreProperties>
</file>