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532351C2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 w:rsidR="00147B4B">
        <w:t>Central Java</w:t>
      </w:r>
      <w:r>
        <w:t>,</w:t>
      </w:r>
      <w:r>
        <w:rPr>
          <w:spacing w:val="-2"/>
        </w:rPr>
        <w:t xml:space="preserve"> </w:t>
      </w:r>
      <w:r>
        <w:t>53152 |</w:t>
      </w:r>
      <w:r>
        <w:rPr>
          <w:spacing w:val="-5"/>
        </w:rPr>
        <w:t xml:space="preserve"> </w:t>
      </w:r>
      <w:hyperlink r:id="rId6" w:history="1">
        <w:r w:rsidR="00C50779" w:rsidRPr="00C50779">
          <w:rPr>
            <w:rStyle w:val="Hyperlink"/>
            <w:spacing w:val="-5"/>
          </w:rPr>
          <w:t>+62 878-9036-8816</w:t>
        </w:r>
      </w:hyperlink>
      <w:r>
        <w:t xml:space="preserve"> |</w:t>
      </w:r>
      <w:r>
        <w:rPr>
          <w:spacing w:val="-11"/>
        </w:rPr>
        <w:t xml:space="preserve"> </w:t>
      </w:r>
      <w:hyperlink r:id="rId7" w:history="1">
        <w:r w:rsidR="00AC78BF" w:rsidRPr="00AC78BF">
          <w:rPr>
            <w:rStyle w:val="Hyperlink"/>
            <w:spacing w:val="-11"/>
          </w:rPr>
          <w:t>dhikaramadhansaputra@gmail.com</w:t>
        </w:r>
      </w:hyperlink>
      <w:r w:rsidR="00AC78BF">
        <w:rPr>
          <w:spacing w:val="-11"/>
        </w:rPr>
        <w:t xml:space="preserve"> </w:t>
      </w:r>
      <w:r>
        <w:t xml:space="preserve">| </w:t>
      </w:r>
      <w:hyperlink r:id="rId8" w:history="1">
        <w:r w:rsidR="00E3391A" w:rsidRPr="0095752E">
          <w:rPr>
            <w:rStyle w:val="Hyperlink"/>
            <w:spacing w:val="-2"/>
          </w:rPr>
          <w:t>https://www.linkedin.com/in/dhikaramadhansaputra/</w:t>
        </w:r>
      </w:hyperlink>
      <w:r w:rsidR="00E3391A">
        <w:rPr>
          <w:color w:val="0462C1"/>
          <w:spacing w:val="-2"/>
          <w:u w:val="single" w:color="0462C1"/>
        </w:rPr>
        <w:t xml:space="preserve"> | </w:t>
      </w:r>
      <w:hyperlink r:id="rId9" w:history="1">
        <w:r w:rsidR="003D1560" w:rsidRPr="003D1560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68FA5FE8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D083A">
        <w:t>ABOUT ME</w:t>
      </w:r>
    </w:p>
    <w:p w14:paraId="0568A9CB" w14:textId="77777777" w:rsidR="00C022DD" w:rsidRDefault="00A323E0" w:rsidP="007077F8">
      <w:pPr>
        <w:pStyle w:val="BodyText"/>
        <w:spacing w:before="159" w:line="276" w:lineRule="auto"/>
        <w:ind w:left="131" w:right="137" w:firstLine="0"/>
        <w:jc w:val="both"/>
      </w:pPr>
      <w:r w:rsidRPr="00A323E0">
        <w:t>An Undergraduate Informatics Engineering student at UMP with a dedicated focus on Data Analy</w:t>
      </w:r>
      <w:r w:rsidR="005F4A64">
        <w:t>tics</w:t>
      </w:r>
      <w:r w:rsidRPr="00A323E0">
        <w:t>. Since September 2024, I have been developing a strong foundation in both fundamental and technical data skills, specifically managing the data pipeline from collection and preprocessing to visualization. I have actively built a portfolio of independent projects to demonstrate these capabilities. Beyond data, I possess a strong background in social media management, having driven an online shop's engagement to over 300,000 likes on TikTok, and previously served as a Content Planner for Tribeindo, a business and services consultancy.</w:t>
      </w:r>
    </w:p>
    <w:p w14:paraId="781825AB" w14:textId="60609E34" w:rsidR="007077F8" w:rsidRDefault="0053029C" w:rsidP="0053029C">
      <w:pPr>
        <w:pStyle w:val="BodyText"/>
        <w:spacing w:before="159" w:line="276" w:lineRule="auto"/>
        <w:ind w:left="131" w:right="137" w:firstLine="0"/>
      </w:pPr>
      <w:r>
        <w:t xml:space="preserve">Portfolio website: </w:t>
      </w:r>
      <w:hyperlink r:id="rId10" w:history="1">
        <w:r w:rsidR="00736FBD" w:rsidRPr="00736FBD">
          <w:rPr>
            <w:rStyle w:val="Hyperlink"/>
          </w:rPr>
          <w:t>dhikaramadhansaputra.vercel.app</w:t>
        </w:r>
      </w:hyperlink>
      <w:r w:rsidR="007077F8">
        <w:br/>
      </w:r>
    </w:p>
    <w:p w14:paraId="2526F3D4" w14:textId="6ECC23C5" w:rsidR="007077F8" w:rsidRDefault="007077F8" w:rsidP="007077F8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607617">
        <w:rPr>
          <w:noProof/>
        </w:rPr>
        <w:t>DATA ANALYTICS</w:t>
      </w:r>
      <w:r w:rsidR="00973E42">
        <w:rPr>
          <w:noProof/>
        </w:rPr>
        <w:t xml:space="preserve"> PROJECT</w:t>
      </w:r>
      <w:r w:rsidR="00043A8E">
        <w:rPr>
          <w:noProof/>
        </w:rPr>
        <w:t>S</w:t>
      </w:r>
    </w:p>
    <w:p w14:paraId="51BF0C28" w14:textId="7E650161" w:rsidR="007077F8" w:rsidRPr="006E3936" w:rsidRDefault="00C5146C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C5146C">
        <w:rPr>
          <w:rFonts w:ascii="Arial" w:hAnsi="Arial"/>
          <w:b/>
          <w:sz w:val="20"/>
        </w:rPr>
        <w:t>Market Analysis for the Retail Industry in Indonesia</w:t>
      </w:r>
      <w:r w:rsidR="00E64FFD" w:rsidRPr="009E29BB">
        <w:rPr>
          <w:rFonts w:ascii="Arial" w:hAnsi="Arial"/>
          <w:b/>
          <w:sz w:val="20"/>
        </w:rPr>
        <w:t xml:space="preserve"> </w:t>
      </w:r>
    </w:p>
    <w:p w14:paraId="29422F0D" w14:textId="74F4A969" w:rsidR="007077F8" w:rsidRDefault="00F11B6D" w:rsidP="007077F8">
      <w:pPr>
        <w:pStyle w:val="BodyText"/>
        <w:spacing w:before="4" w:line="229" w:lineRule="exact"/>
        <w:ind w:left="131" w:firstLine="0"/>
        <w:rPr>
          <w:color w:val="808080"/>
        </w:rPr>
      </w:pPr>
      <w:r w:rsidRPr="00F11B6D">
        <w:rPr>
          <w:color w:val="808080"/>
        </w:rPr>
        <w:t>Developed an interactive dashboard to support market analysis and better understand consumer behavior.</w:t>
      </w:r>
    </w:p>
    <w:p w14:paraId="70F9A8BD" w14:textId="5635A75B" w:rsidR="00C02C7F" w:rsidRDefault="00F07A74" w:rsidP="007077F8">
      <w:pPr>
        <w:pStyle w:val="BodyText"/>
        <w:spacing w:before="4" w:line="229" w:lineRule="exact"/>
        <w:ind w:left="131" w:firstLine="0"/>
      </w:pPr>
      <w:hyperlink r:id="rId11" w:history="1">
        <w:r>
          <w:rPr>
            <w:rStyle w:val="Hyperlink"/>
          </w:rPr>
          <w:t>View Project Details (Github)</w:t>
        </w:r>
      </w:hyperlink>
    </w:p>
    <w:p w14:paraId="6B13DB5D" w14:textId="595907A4" w:rsidR="007077F8" w:rsidRDefault="00451451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451451">
        <w:rPr>
          <w:sz w:val="20"/>
        </w:rPr>
        <w:t xml:space="preserve">Data Collecting: Extracted 20,000 records from a localhost database using MySQL Workbench. The raw dataset was sourced from Kaggle </w:t>
      </w:r>
      <w:r w:rsidR="00966B5D">
        <w:rPr>
          <w:sz w:val="20"/>
        </w:rPr>
        <w:t>(</w:t>
      </w:r>
      <w:hyperlink r:id="rId12" w:history="1">
        <w:r w:rsidR="00966B5D" w:rsidRPr="00AF003E">
          <w:rPr>
            <w:rStyle w:val="Hyperlink"/>
            <w:sz w:val="20"/>
          </w:rPr>
          <w:t>https://www.kaggle.com/datasets/hafidzunalimaljazari/dataset-penjualan-dummy</w:t>
        </w:r>
      </w:hyperlink>
      <w:r w:rsidR="00966B5D">
        <w:rPr>
          <w:sz w:val="20"/>
        </w:rPr>
        <w:t>)</w:t>
      </w:r>
      <w:r w:rsidRPr="00451451">
        <w:rPr>
          <w:sz w:val="20"/>
        </w:rPr>
        <w:t xml:space="preserve"> and imported into the local database before the extraction process</w:t>
      </w:r>
      <w:r w:rsidR="001E07E2" w:rsidRPr="001E07E2">
        <w:rPr>
          <w:sz w:val="20"/>
        </w:rPr>
        <w:t>.</w:t>
      </w:r>
    </w:p>
    <w:p w14:paraId="73D37039" w14:textId="708482C9" w:rsidR="007077F8" w:rsidRDefault="0089347B" w:rsidP="007077F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89347B">
        <w:rPr>
          <w:spacing w:val="-6"/>
          <w:sz w:val="20"/>
        </w:rPr>
        <w:t>Data Preprocessing: Performed data validation and cleaning on 11 columns to ensure data quality before analysis</w:t>
      </w:r>
      <w:r w:rsidR="00466122" w:rsidRPr="00466122">
        <w:rPr>
          <w:spacing w:val="-6"/>
          <w:sz w:val="20"/>
        </w:rPr>
        <w:t>.</w:t>
      </w:r>
    </w:p>
    <w:p w14:paraId="37DB6ACD" w14:textId="08E5D458" w:rsidR="00FE4A60" w:rsidRDefault="00C30EAF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C30EAF">
        <w:rPr>
          <w:sz w:val="20"/>
        </w:rPr>
        <w:t>Dashboard Planning &amp; Design: Defined key KPIs and dashboard requirements based on the initial stakeholder brief</w:t>
      </w:r>
      <w:r w:rsidR="004D79F9">
        <w:rPr>
          <w:sz w:val="20"/>
        </w:rPr>
        <w:t>.</w:t>
      </w:r>
    </w:p>
    <w:p w14:paraId="0ECB1C12" w14:textId="0A1E2BD3" w:rsidR="003548AE" w:rsidRDefault="00F75DC3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F75DC3">
        <w:rPr>
          <w:sz w:val="20"/>
        </w:rPr>
        <w:t>Data Visualization: Built an interactive dashboard using Microsoft Power BI based on the results of the Dashboard Planning &amp; Design stage</w:t>
      </w:r>
      <w:r w:rsidR="003F7F8E">
        <w:rPr>
          <w:sz w:val="20"/>
        </w:rPr>
        <w:t>.</w:t>
      </w:r>
    </w:p>
    <w:p w14:paraId="5F32A4B5" w14:textId="77777777" w:rsidR="00D56738" w:rsidRPr="006E3936" w:rsidRDefault="00D56738" w:rsidP="00D56738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71B56">
        <w:rPr>
          <w:rFonts w:ascii="Arial" w:hAnsi="Arial"/>
          <w:b/>
          <w:sz w:val="20"/>
        </w:rPr>
        <w:t>Data-Driven Marketing Strategy Analysis: Visualizing UMP New Student Enrollment Trends (2014-2024) via Tableau Public</w:t>
      </w:r>
      <w:r w:rsidRPr="009E29BB">
        <w:rPr>
          <w:rFonts w:ascii="Arial" w:hAnsi="Arial"/>
          <w:b/>
          <w:sz w:val="20"/>
        </w:rPr>
        <w:t xml:space="preserve"> </w:t>
      </w:r>
    </w:p>
    <w:p w14:paraId="34E59FA7" w14:textId="77777777" w:rsidR="00D56738" w:rsidRDefault="00D56738" w:rsidP="00D56738">
      <w:pPr>
        <w:pStyle w:val="BodyText"/>
        <w:spacing w:before="4" w:line="229" w:lineRule="exact"/>
        <w:ind w:left="131" w:firstLine="0"/>
        <w:rPr>
          <w:color w:val="808080"/>
        </w:rPr>
      </w:pPr>
      <w:r w:rsidRPr="007046B8">
        <w:rPr>
          <w:color w:val="808080"/>
        </w:rPr>
        <w:t>Developed interactive visualization dashboards to evaluate and optimize UMP’s marketing strategies.</w:t>
      </w:r>
    </w:p>
    <w:p w14:paraId="682A92B9" w14:textId="77777777" w:rsidR="00D56738" w:rsidRDefault="00D56738" w:rsidP="00D56738">
      <w:pPr>
        <w:pStyle w:val="BodyText"/>
        <w:spacing w:before="4" w:line="229" w:lineRule="exact"/>
        <w:ind w:left="131" w:firstLine="0"/>
      </w:pPr>
      <w:hyperlink r:id="rId13" w:history="1">
        <w:r>
          <w:rPr>
            <w:rStyle w:val="Hyperlink"/>
          </w:rPr>
          <w:t>View Project Details (Github)</w:t>
        </w:r>
      </w:hyperlink>
    </w:p>
    <w:p w14:paraId="444BA0DE" w14:textId="77777777" w:rsidR="00D56738" w:rsidRDefault="00D56738" w:rsidP="00D5673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1E07E2">
        <w:rPr>
          <w:sz w:val="20"/>
        </w:rPr>
        <w:t xml:space="preserve">Data </w:t>
      </w:r>
      <w:r>
        <w:rPr>
          <w:sz w:val="20"/>
        </w:rPr>
        <w:t>c</w:t>
      </w:r>
      <w:r w:rsidRPr="001E07E2">
        <w:rPr>
          <w:sz w:val="20"/>
        </w:rPr>
        <w:t xml:space="preserve">ollection &amp; </w:t>
      </w:r>
      <w:r>
        <w:rPr>
          <w:sz w:val="20"/>
        </w:rPr>
        <w:t>p</w:t>
      </w:r>
      <w:r w:rsidRPr="001E07E2">
        <w:rPr>
          <w:sz w:val="20"/>
        </w:rPr>
        <w:t>rivacy</w:t>
      </w:r>
      <w:r>
        <w:rPr>
          <w:sz w:val="20"/>
        </w:rPr>
        <w:t xml:space="preserve">: </w:t>
      </w:r>
      <w:r w:rsidRPr="001E07E2">
        <w:rPr>
          <w:sz w:val="20"/>
        </w:rPr>
        <w:t>Collaborated with internal staff from the project partner (BPA UMP) for secure data acquisition, ensuring compliance with database security protocols.</w:t>
      </w:r>
    </w:p>
    <w:p w14:paraId="24674070" w14:textId="77777777" w:rsidR="00D56738" w:rsidRDefault="00D56738" w:rsidP="00D5673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466122">
        <w:rPr>
          <w:spacing w:val="-6"/>
          <w:sz w:val="20"/>
        </w:rPr>
        <w:t xml:space="preserve">Data </w:t>
      </w:r>
      <w:r>
        <w:rPr>
          <w:spacing w:val="-6"/>
          <w:sz w:val="20"/>
        </w:rPr>
        <w:t>p</w:t>
      </w:r>
      <w:r w:rsidRPr="00466122">
        <w:rPr>
          <w:spacing w:val="-6"/>
          <w:sz w:val="20"/>
        </w:rPr>
        <w:t>reprocessing</w:t>
      </w:r>
      <w:r>
        <w:rPr>
          <w:spacing w:val="-6"/>
          <w:sz w:val="20"/>
        </w:rPr>
        <w:t xml:space="preserve">: </w:t>
      </w:r>
      <w:r w:rsidRPr="00466122">
        <w:rPr>
          <w:spacing w:val="-6"/>
          <w:sz w:val="20"/>
        </w:rPr>
        <w:t>Performed extensive preprocessing on a dataset consisting of 73 columns and 65,901 rows, including data merging, feature selection, data validation, and troubleshooting to transform raw data into a clean, analysis-ready format.</w:t>
      </w:r>
    </w:p>
    <w:p w14:paraId="281FCFB9" w14:textId="77777777" w:rsidR="00D56738" w:rsidRDefault="00D56738" w:rsidP="00D56738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246385">
        <w:rPr>
          <w:sz w:val="20"/>
        </w:rPr>
        <w:t xml:space="preserve">Data </w:t>
      </w:r>
      <w:r>
        <w:rPr>
          <w:sz w:val="20"/>
        </w:rPr>
        <w:t>v</w:t>
      </w:r>
      <w:r w:rsidRPr="00246385">
        <w:rPr>
          <w:sz w:val="20"/>
        </w:rPr>
        <w:t>isualization</w:t>
      </w:r>
      <w:r>
        <w:rPr>
          <w:sz w:val="20"/>
        </w:rPr>
        <w:t xml:space="preserve">: </w:t>
      </w:r>
      <w:r w:rsidRPr="00246385">
        <w:rPr>
          <w:sz w:val="20"/>
        </w:rPr>
        <w:t>Developed comprehensive data visualizations using Tableau Public based on the preprocessed datasets to uncover key marketing insights</w:t>
      </w:r>
      <w:r>
        <w:rPr>
          <w:sz w:val="20"/>
        </w:rPr>
        <w:t>.</w:t>
      </w:r>
    </w:p>
    <w:p w14:paraId="3594E7A5" w14:textId="533A6E51" w:rsidR="00D56738" w:rsidRPr="00D56738" w:rsidRDefault="00D56738" w:rsidP="00D56738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ED0FFC">
        <w:rPr>
          <w:sz w:val="20"/>
        </w:rPr>
        <w:t xml:space="preserve">Web </w:t>
      </w:r>
      <w:r>
        <w:rPr>
          <w:sz w:val="20"/>
        </w:rPr>
        <w:t>d</w:t>
      </w:r>
      <w:r w:rsidRPr="00ED0FFC">
        <w:rPr>
          <w:sz w:val="20"/>
        </w:rPr>
        <w:t>evelopment</w:t>
      </w:r>
      <w:r>
        <w:rPr>
          <w:sz w:val="20"/>
        </w:rPr>
        <w:t xml:space="preserve">: </w:t>
      </w:r>
      <w:r w:rsidRPr="00ED0FFC">
        <w:rPr>
          <w:sz w:val="20"/>
        </w:rPr>
        <w:t>Designed and developed a static landing page to serve as a centralized portal for accessing the interactive visualization dashboards</w:t>
      </w:r>
      <w:r>
        <w:rPr>
          <w:sz w:val="20"/>
        </w:rPr>
        <w:t>.</w:t>
      </w:r>
    </w:p>
    <w:p w14:paraId="563CCD18" w14:textId="465FB255" w:rsidR="00123777" w:rsidRPr="006E3936" w:rsidRDefault="00CF5C74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CF5C74">
        <w:rPr>
          <w:rFonts w:ascii="Arial" w:hAnsi="Arial"/>
          <w:b/>
          <w:sz w:val="20"/>
        </w:rPr>
        <w:t>Analyzing Socio-Economic Factors Affecting the Classification of Underdeveloped Regions in Indonesi</w:t>
      </w:r>
      <w:r w:rsidR="00444F0F" w:rsidRPr="00444F0F">
        <w:rPr>
          <w:rFonts w:ascii="Arial" w:hAnsi="Arial"/>
          <w:b/>
          <w:sz w:val="20"/>
        </w:rPr>
        <w:t>a</w:t>
      </w:r>
    </w:p>
    <w:p w14:paraId="7594FF43" w14:textId="359F2BA6" w:rsidR="00123777" w:rsidRDefault="006971E4" w:rsidP="00123777">
      <w:pPr>
        <w:pStyle w:val="BodyText"/>
        <w:spacing w:before="4" w:line="229" w:lineRule="exact"/>
        <w:ind w:left="131" w:firstLine="0"/>
        <w:rPr>
          <w:color w:val="808080"/>
        </w:rPr>
      </w:pPr>
      <w:r w:rsidRPr="006971E4">
        <w:rPr>
          <w:color w:val="808080"/>
        </w:rPr>
        <w:t>Identifying key variables that influence the classification of impoverished regions in Indonesi</w:t>
      </w:r>
      <w:r w:rsidR="0010534B">
        <w:rPr>
          <w:color w:val="808080"/>
        </w:rPr>
        <w:t>a</w:t>
      </w:r>
    </w:p>
    <w:p w14:paraId="53E746F2" w14:textId="7013C23B" w:rsidR="00F43059" w:rsidRDefault="00F07A74" w:rsidP="00123777">
      <w:pPr>
        <w:pStyle w:val="BodyText"/>
        <w:spacing w:before="4" w:line="229" w:lineRule="exact"/>
        <w:ind w:left="131" w:firstLine="0"/>
      </w:pPr>
      <w:hyperlink r:id="rId14" w:history="1">
        <w:r>
          <w:rPr>
            <w:rStyle w:val="Hyperlink"/>
          </w:rPr>
          <w:t>View Project Details (Github)</w:t>
        </w:r>
      </w:hyperlink>
    </w:p>
    <w:p w14:paraId="7011B39C" w14:textId="02EC1892" w:rsidR="00123777" w:rsidRDefault="00551219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551219">
        <w:rPr>
          <w:spacing w:val="-2"/>
          <w:sz w:val="20"/>
        </w:rPr>
        <w:t xml:space="preserve">Data </w:t>
      </w:r>
      <w:r w:rsidR="002E6CA7">
        <w:rPr>
          <w:spacing w:val="-2"/>
          <w:sz w:val="20"/>
        </w:rPr>
        <w:t>s</w:t>
      </w:r>
      <w:r w:rsidRPr="00551219">
        <w:rPr>
          <w:spacing w:val="-2"/>
          <w:sz w:val="20"/>
        </w:rPr>
        <w:t>ourcing</w:t>
      </w:r>
      <w:r w:rsidR="00503970">
        <w:rPr>
          <w:spacing w:val="-2"/>
          <w:sz w:val="20"/>
        </w:rPr>
        <w:t xml:space="preserve">: </w:t>
      </w:r>
      <w:r w:rsidRPr="00551219">
        <w:rPr>
          <w:spacing w:val="-2"/>
          <w:sz w:val="20"/>
        </w:rPr>
        <w:t>Utilized a dataset sourced from Kaggle focusing on poverty level classification in Indonesia to conduct the analysis</w:t>
      </w:r>
      <w:r w:rsidR="00532A2D">
        <w:rPr>
          <w:spacing w:val="-2"/>
          <w:sz w:val="20"/>
        </w:rPr>
        <w:t xml:space="preserve"> </w:t>
      </w:r>
      <w:hyperlink r:id="rId15" w:history="1">
        <w:r w:rsidR="00503970" w:rsidRPr="00FC7C5D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125E6E12" w:rsidR="00123777" w:rsidRDefault="003A0E3C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3A0E3C">
        <w:rPr>
          <w:spacing w:val="-6"/>
          <w:sz w:val="20"/>
        </w:rPr>
        <w:t xml:space="preserve">Data </w:t>
      </w:r>
      <w:r w:rsidR="00E47E16">
        <w:rPr>
          <w:spacing w:val="-6"/>
          <w:sz w:val="20"/>
        </w:rPr>
        <w:t>p</w:t>
      </w:r>
      <w:r w:rsidRPr="003A0E3C">
        <w:rPr>
          <w:spacing w:val="-6"/>
          <w:sz w:val="20"/>
        </w:rPr>
        <w:t>reprocessing</w:t>
      </w:r>
      <w:r w:rsidR="00E47E16">
        <w:rPr>
          <w:spacing w:val="-6"/>
          <w:sz w:val="20"/>
        </w:rPr>
        <w:t xml:space="preserve">: </w:t>
      </w:r>
      <w:r w:rsidRPr="003A0E3C">
        <w:rPr>
          <w:spacing w:val="-6"/>
          <w:sz w:val="20"/>
        </w:rPr>
        <w:t>Performed data preprocessing on 13 information columns and 999 rows of data, ensuring data integrity and readiness for analysis</w:t>
      </w:r>
      <w:r w:rsidR="00123777">
        <w:rPr>
          <w:spacing w:val="-6"/>
          <w:sz w:val="20"/>
        </w:rPr>
        <w:t>.</w:t>
      </w:r>
    </w:p>
    <w:p w14:paraId="76D1EF3A" w14:textId="184DDFEF" w:rsidR="00123777" w:rsidRDefault="00551888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551888">
        <w:rPr>
          <w:sz w:val="20"/>
        </w:rPr>
        <w:t xml:space="preserve">Data </w:t>
      </w:r>
      <w:r w:rsidR="002862D2">
        <w:rPr>
          <w:sz w:val="20"/>
        </w:rPr>
        <w:t>v</w:t>
      </w:r>
      <w:r w:rsidRPr="00551888">
        <w:rPr>
          <w:sz w:val="20"/>
        </w:rPr>
        <w:t>isualization</w:t>
      </w:r>
      <w:r w:rsidR="002862D2">
        <w:rPr>
          <w:sz w:val="20"/>
        </w:rPr>
        <w:t xml:space="preserve">: </w:t>
      </w:r>
      <w:r w:rsidRPr="00551888">
        <w:rPr>
          <w:sz w:val="20"/>
        </w:rPr>
        <w:t>Developed interactive data visualizations using Microsoft Power BI to present key findings from the preprocessed dataset</w:t>
      </w:r>
      <w:r w:rsidR="00123777">
        <w:rPr>
          <w:sz w:val="20"/>
        </w:rPr>
        <w:t>.</w:t>
      </w:r>
    </w:p>
    <w:p w14:paraId="2CE6F670" w14:textId="77777777" w:rsidR="00CE3D2E" w:rsidRPr="00CE3D2E" w:rsidRDefault="00CE3D2E" w:rsidP="00CE3D2E">
      <w:pPr>
        <w:tabs>
          <w:tab w:val="left" w:pos="557"/>
        </w:tabs>
        <w:rPr>
          <w:sz w:val="20"/>
        </w:rPr>
      </w:pPr>
    </w:p>
    <w:p w14:paraId="1C3B397E" w14:textId="76D28624" w:rsidR="00CE3D2E" w:rsidRDefault="00CE3D2E" w:rsidP="00CE3D2E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9B4240" w:rsidRPr="009B4240">
        <w:t>CERTIFICATIONS</w:t>
      </w:r>
    </w:p>
    <w:p w14:paraId="27195B09" w14:textId="619BD401" w:rsidR="00CE3D2E" w:rsidRDefault="005C16C6" w:rsidP="00CE3D2E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DAMC</w:t>
      </w:r>
      <w:r w:rsidR="0031792B">
        <w:rPr>
          <w:rFonts w:ascii="Arial" w:hAnsi="Arial"/>
          <w:b/>
          <w:sz w:val="20"/>
        </w:rPr>
        <w:t xml:space="preserve"> – Intro to Data Analytics</w:t>
      </w:r>
      <w:r w:rsidR="00CE3D2E">
        <w:rPr>
          <w:rFonts w:ascii="Arial" w:hAnsi="Arial"/>
          <w:b/>
          <w:spacing w:val="-5"/>
          <w:sz w:val="20"/>
        </w:rPr>
        <w:t xml:space="preserve"> </w:t>
      </w:r>
      <w:r w:rsidR="00CE3D2E">
        <w:rPr>
          <w:color w:val="808080"/>
          <w:sz w:val="20"/>
        </w:rPr>
        <w:t>–</w:t>
      </w:r>
      <w:r w:rsidR="00CE3D2E">
        <w:rPr>
          <w:color w:val="808080"/>
          <w:spacing w:val="-1"/>
          <w:sz w:val="20"/>
        </w:rPr>
        <w:t xml:space="preserve"> </w:t>
      </w:r>
      <w:r w:rsidR="00152162" w:rsidRPr="00152162">
        <w:rPr>
          <w:color w:val="808080"/>
          <w:spacing w:val="-1"/>
          <w:sz w:val="20"/>
        </w:rPr>
        <w:t>Credential</w:t>
      </w:r>
      <w:r w:rsidR="00152162">
        <w:rPr>
          <w:color w:val="808080"/>
          <w:spacing w:val="-1"/>
          <w:sz w:val="20"/>
        </w:rPr>
        <w:t xml:space="preserve"> </w:t>
      </w:r>
      <w:r w:rsidR="006F4332">
        <w:rPr>
          <w:color w:val="808080"/>
          <w:spacing w:val="-1"/>
          <w:sz w:val="20"/>
        </w:rPr>
        <w:t>ID</w:t>
      </w:r>
      <w:r w:rsidR="00F5248D">
        <w:rPr>
          <w:color w:val="808080"/>
          <w:spacing w:val="-1"/>
          <w:sz w:val="20"/>
        </w:rPr>
        <w:t xml:space="preserve"> </w:t>
      </w:r>
      <w:r w:rsidR="006F4332" w:rsidRPr="006F4332">
        <w:rPr>
          <w:color w:val="808080"/>
          <w:spacing w:val="-1"/>
          <w:sz w:val="20"/>
        </w:rPr>
        <w:t>DAMC-17112025-01-1-00458</w:t>
      </w:r>
      <w:r w:rsidR="00CE3D2E">
        <w:rPr>
          <w:color w:val="808080"/>
          <w:sz w:val="20"/>
        </w:rPr>
        <w:tab/>
      </w:r>
      <w:r w:rsidR="00795853">
        <w:rPr>
          <w:spacing w:val="-4"/>
          <w:sz w:val="20"/>
        </w:rPr>
        <w:t>November 2</w:t>
      </w:r>
      <w:r w:rsidR="00CE3D2E">
        <w:rPr>
          <w:spacing w:val="-4"/>
          <w:sz w:val="20"/>
        </w:rPr>
        <w:t>02</w:t>
      </w:r>
      <w:r w:rsidR="00795853">
        <w:rPr>
          <w:spacing w:val="-4"/>
          <w:sz w:val="20"/>
        </w:rPr>
        <w:t>5</w:t>
      </w:r>
    </w:p>
    <w:p w14:paraId="12C62DF5" w14:textId="6513C0C6" w:rsidR="00CE3D2E" w:rsidRDefault="00F2753F" w:rsidP="00CE3D2E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RevoU</w:t>
      </w:r>
    </w:p>
    <w:p w14:paraId="57DDC0A2" w14:textId="2377D8B2" w:rsidR="00CE3D2E" w:rsidRDefault="00AA0627" w:rsidP="00CE3D2E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AA0627">
        <w:rPr>
          <w:color w:val="808080"/>
          <w:spacing w:val="-2"/>
        </w:rPr>
        <w:t xml:space="preserve">Core </w:t>
      </w:r>
      <w:r w:rsidR="00695F51">
        <w:rPr>
          <w:color w:val="808080"/>
          <w:spacing w:val="-2"/>
        </w:rPr>
        <w:t>c</w:t>
      </w:r>
      <w:r w:rsidRPr="00AA0627">
        <w:rPr>
          <w:color w:val="808080"/>
          <w:spacing w:val="-2"/>
        </w:rPr>
        <w:t xml:space="preserve">ompetencies: Data </w:t>
      </w:r>
      <w:r w:rsidR="001C3FF4">
        <w:rPr>
          <w:color w:val="808080"/>
          <w:spacing w:val="-2"/>
        </w:rPr>
        <w:t>a</w:t>
      </w:r>
      <w:r w:rsidRPr="00AA0627">
        <w:rPr>
          <w:color w:val="808080"/>
          <w:spacing w:val="-2"/>
        </w:rPr>
        <w:t xml:space="preserve">nalytics </w:t>
      </w:r>
      <w:r w:rsidR="001C3FF4">
        <w:rPr>
          <w:color w:val="808080"/>
          <w:spacing w:val="-2"/>
        </w:rPr>
        <w:t>f</w:t>
      </w:r>
      <w:r w:rsidRPr="00AA0627">
        <w:rPr>
          <w:color w:val="808080"/>
          <w:spacing w:val="-2"/>
        </w:rPr>
        <w:t>oundation</w:t>
      </w:r>
      <w:r w:rsidR="00001E12">
        <w:rPr>
          <w:color w:val="808080"/>
          <w:spacing w:val="-2"/>
        </w:rPr>
        <w:t>s</w:t>
      </w:r>
    </w:p>
    <w:p w14:paraId="12F0D948" w14:textId="41C0A70F" w:rsidR="007B4A51" w:rsidRDefault="00F07A74" w:rsidP="00F856D0">
      <w:pPr>
        <w:pStyle w:val="BodyText"/>
        <w:spacing w:before="5" w:line="229" w:lineRule="exact"/>
        <w:ind w:left="131" w:firstLine="0"/>
      </w:pPr>
      <w:hyperlink r:id="rId16" w:history="1">
        <w:r>
          <w:rPr>
            <w:rStyle w:val="Hyperlink"/>
          </w:rPr>
          <w:t>View Credential</w:t>
        </w:r>
      </w:hyperlink>
    </w:p>
    <w:p w14:paraId="41F4D15E" w14:textId="479C3CF5" w:rsidR="007B4A51" w:rsidRDefault="000F1A52" w:rsidP="007B4A5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Introduction to Data Analytics with Python </w:t>
      </w:r>
      <w:r w:rsidR="007B4A51">
        <w:rPr>
          <w:color w:val="808080"/>
          <w:sz w:val="20"/>
        </w:rPr>
        <w:t>–</w:t>
      </w:r>
      <w:r w:rsidR="007B4A51">
        <w:rPr>
          <w:color w:val="808080"/>
          <w:spacing w:val="-1"/>
          <w:sz w:val="20"/>
        </w:rPr>
        <w:t xml:space="preserve"> </w:t>
      </w:r>
      <w:r w:rsidR="00066ED3" w:rsidRPr="00066ED3">
        <w:rPr>
          <w:color w:val="808080"/>
          <w:spacing w:val="-1"/>
          <w:sz w:val="20"/>
        </w:rPr>
        <w:t xml:space="preserve">Credential </w:t>
      </w:r>
      <w:r w:rsidR="007B4A51">
        <w:rPr>
          <w:color w:val="808080"/>
          <w:spacing w:val="-1"/>
          <w:sz w:val="20"/>
        </w:rPr>
        <w:t>ID</w:t>
      </w:r>
      <w:r w:rsidR="00066ED3">
        <w:rPr>
          <w:color w:val="808080"/>
          <w:spacing w:val="-1"/>
          <w:sz w:val="20"/>
        </w:rPr>
        <w:t xml:space="preserve"> </w:t>
      </w:r>
      <w:r w:rsidR="008B0A8A" w:rsidRPr="008B0A8A">
        <w:rPr>
          <w:color w:val="808080"/>
          <w:spacing w:val="-1"/>
          <w:sz w:val="20"/>
        </w:rPr>
        <w:t>2430-53954004</w:t>
      </w:r>
      <w:r w:rsidR="007B4A51">
        <w:rPr>
          <w:color w:val="808080"/>
          <w:sz w:val="20"/>
        </w:rPr>
        <w:tab/>
      </w:r>
      <w:r w:rsidR="007B4A51">
        <w:rPr>
          <w:spacing w:val="-4"/>
          <w:sz w:val="20"/>
        </w:rPr>
        <w:t>November 2025</w:t>
      </w:r>
    </w:p>
    <w:p w14:paraId="6810E17B" w14:textId="37965F5F" w:rsidR="007B4A51" w:rsidRDefault="00034B11" w:rsidP="007B4A5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lastRenderedPageBreak/>
        <w:t>Alison</w:t>
      </w:r>
    </w:p>
    <w:p w14:paraId="6AA71FD2" w14:textId="27B811EE" w:rsidR="007B4A51" w:rsidRDefault="00246556" w:rsidP="007B4A5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246556">
        <w:rPr>
          <w:color w:val="808080"/>
          <w:spacing w:val="-2"/>
        </w:rPr>
        <w:t xml:space="preserve">Core </w:t>
      </w:r>
      <w:r w:rsidR="00695F51">
        <w:rPr>
          <w:color w:val="808080"/>
          <w:spacing w:val="-2"/>
        </w:rPr>
        <w:t>c</w:t>
      </w:r>
      <w:r w:rsidRPr="00246556">
        <w:rPr>
          <w:color w:val="808080"/>
          <w:spacing w:val="-2"/>
        </w:rPr>
        <w:t>ompetencies:</w:t>
      </w:r>
      <w:r w:rsidRPr="00246556">
        <w:rPr>
          <w:sz w:val="22"/>
          <w:szCs w:val="22"/>
        </w:rPr>
        <w:t xml:space="preserve"> </w:t>
      </w:r>
      <w:r w:rsidRPr="00246556">
        <w:rPr>
          <w:color w:val="808080"/>
          <w:spacing w:val="-2"/>
        </w:rPr>
        <w:t>Python</w:t>
      </w:r>
      <w:r>
        <w:rPr>
          <w:color w:val="808080"/>
          <w:spacing w:val="-2"/>
        </w:rPr>
        <w:t xml:space="preserve"> (programing language</w:t>
      </w:r>
      <w:r w:rsidR="004552D5">
        <w:rPr>
          <w:color w:val="808080"/>
          <w:spacing w:val="-2"/>
        </w:rPr>
        <w:t>)</w:t>
      </w:r>
    </w:p>
    <w:p w14:paraId="06067CF7" w14:textId="58631D23" w:rsidR="007B4A51" w:rsidRDefault="00F07A74" w:rsidP="00710610">
      <w:pPr>
        <w:pStyle w:val="BodyText"/>
        <w:spacing w:before="5" w:line="229" w:lineRule="exact"/>
        <w:ind w:left="131" w:firstLine="0"/>
      </w:pPr>
      <w:hyperlink r:id="rId17" w:history="1">
        <w:r>
          <w:rPr>
            <w:rStyle w:val="Hyperlink"/>
          </w:rPr>
          <w:t>View Credential</w:t>
        </w:r>
      </w:hyperlink>
    </w:p>
    <w:p w14:paraId="35CDCA30" w14:textId="5489119F" w:rsidR="000E08E1" w:rsidRDefault="006E683E" w:rsidP="000E08E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SQL (Basic) </w:t>
      </w:r>
      <w:r w:rsidR="000E08E1">
        <w:rPr>
          <w:color w:val="808080"/>
          <w:sz w:val="20"/>
        </w:rPr>
        <w:t>–</w:t>
      </w:r>
      <w:r w:rsidR="000E08E1">
        <w:rPr>
          <w:color w:val="808080"/>
          <w:spacing w:val="-1"/>
          <w:sz w:val="20"/>
        </w:rPr>
        <w:t xml:space="preserve"> </w:t>
      </w:r>
      <w:r w:rsidR="00F874D3" w:rsidRPr="00F874D3">
        <w:rPr>
          <w:color w:val="808080"/>
          <w:spacing w:val="-1"/>
          <w:sz w:val="20"/>
        </w:rPr>
        <w:t xml:space="preserve">Credential </w:t>
      </w:r>
      <w:r w:rsidR="000E08E1">
        <w:rPr>
          <w:color w:val="808080"/>
          <w:spacing w:val="-1"/>
          <w:sz w:val="20"/>
        </w:rPr>
        <w:t>ID</w:t>
      </w:r>
      <w:r w:rsidR="00F874D3">
        <w:rPr>
          <w:color w:val="808080"/>
          <w:spacing w:val="-1"/>
          <w:sz w:val="20"/>
        </w:rPr>
        <w:t xml:space="preserve"> </w:t>
      </w:r>
      <w:r w:rsidR="00DB2EB4" w:rsidRPr="00DB2EB4">
        <w:rPr>
          <w:color w:val="808080"/>
          <w:spacing w:val="-1"/>
          <w:sz w:val="20"/>
        </w:rPr>
        <w:t>5DE8B75C65B3</w:t>
      </w:r>
      <w:r w:rsidR="000E08E1">
        <w:rPr>
          <w:color w:val="808080"/>
          <w:sz w:val="20"/>
        </w:rPr>
        <w:tab/>
      </w:r>
      <w:r w:rsidR="00B63B1B">
        <w:rPr>
          <w:spacing w:val="-4"/>
          <w:sz w:val="20"/>
        </w:rPr>
        <w:t xml:space="preserve">September </w:t>
      </w:r>
      <w:r w:rsidR="000E08E1">
        <w:rPr>
          <w:spacing w:val="-4"/>
          <w:sz w:val="20"/>
        </w:rPr>
        <w:t>202</w:t>
      </w:r>
      <w:r w:rsidR="00B63B1B">
        <w:rPr>
          <w:spacing w:val="-4"/>
          <w:sz w:val="20"/>
        </w:rPr>
        <w:t>4</w:t>
      </w:r>
    </w:p>
    <w:p w14:paraId="32D27273" w14:textId="4BE30987" w:rsidR="000E08E1" w:rsidRDefault="007250DB" w:rsidP="000E08E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HackerRank</w:t>
      </w:r>
    </w:p>
    <w:p w14:paraId="4E7D658A" w14:textId="7FF598F9" w:rsidR="000E08E1" w:rsidRDefault="00695F51" w:rsidP="000E08E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>Core competencies</w:t>
      </w:r>
      <w:r w:rsidR="000E08E1">
        <w:rPr>
          <w:color w:val="808080"/>
          <w:spacing w:val="-2"/>
        </w:rPr>
        <w:t xml:space="preserve">: </w:t>
      </w:r>
      <w:r w:rsidR="00B9609E">
        <w:rPr>
          <w:color w:val="808080"/>
          <w:spacing w:val="-2"/>
        </w:rPr>
        <w:t>Basic SQL</w:t>
      </w:r>
      <w:r w:rsidR="00844581">
        <w:rPr>
          <w:color w:val="808080"/>
          <w:spacing w:val="-2"/>
        </w:rPr>
        <w:t xml:space="preserve"> (</w:t>
      </w:r>
      <w:r w:rsidR="00844581" w:rsidRPr="00844581">
        <w:rPr>
          <w:color w:val="808080"/>
          <w:spacing w:val="-2"/>
        </w:rPr>
        <w:t>simple queries, relationships, aggregators</w:t>
      </w:r>
      <w:r w:rsidR="00844581">
        <w:rPr>
          <w:color w:val="808080"/>
          <w:spacing w:val="-2"/>
        </w:rPr>
        <w:t>)</w:t>
      </w:r>
    </w:p>
    <w:p w14:paraId="3BAD4F14" w14:textId="0AC04D1C" w:rsidR="000E08E1" w:rsidRDefault="00F07A74" w:rsidP="000E08E1">
      <w:pPr>
        <w:pStyle w:val="BodyText"/>
        <w:spacing w:before="5" w:line="229" w:lineRule="exact"/>
        <w:ind w:left="131" w:firstLine="0"/>
      </w:pPr>
      <w:hyperlink r:id="rId18" w:history="1">
        <w:r>
          <w:rPr>
            <w:rStyle w:val="Hyperlink"/>
          </w:rPr>
          <w:t>View Credential</w:t>
        </w:r>
      </w:hyperlink>
    </w:p>
    <w:p w14:paraId="589B4EAC" w14:textId="64C470E9" w:rsidR="007C4ED0" w:rsidRDefault="007C4ED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79D107D" w14:textId="46D4465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155E5C" w:rsidRPr="00155E5C">
        <w:t>WORK EXPERIENCE</w:t>
      </w:r>
    </w:p>
    <w:p w14:paraId="75F6F833" w14:textId="4E7D9F78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 w:rsidR="002B7A79">
        <w:rPr>
          <w:color w:val="808080"/>
          <w:spacing w:val="-4"/>
          <w:sz w:val="20"/>
        </w:rPr>
        <w:t xml:space="preserve"> Islands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0D61D518" w:rsidR="00FE4A60" w:rsidRDefault="004D4AF9">
      <w:pPr>
        <w:pStyle w:val="BodyText"/>
        <w:spacing w:before="5" w:line="229" w:lineRule="exact"/>
        <w:ind w:left="131" w:firstLine="0"/>
      </w:pPr>
      <w:r w:rsidRPr="004D4AF9">
        <w:rPr>
          <w:color w:val="808080"/>
          <w:spacing w:val="-2"/>
        </w:rPr>
        <w:t>Business and Service Consultancy</w:t>
      </w:r>
      <w:r>
        <w:rPr>
          <w:color w:val="808080"/>
          <w:spacing w:val="-2"/>
        </w:rPr>
        <w:t>.</w:t>
      </w:r>
    </w:p>
    <w:p w14:paraId="33F6BEF5" w14:textId="492B1F0C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Defined and established the specific niche for the Tribeindo TikTok account to ensure targeted audience engagement.</w:t>
      </w:r>
    </w:p>
    <w:p w14:paraId="0D53D364" w14:textId="3782C9E9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Developed comprehensive content pillars based on the designated niche to maintain brand consistency.</w:t>
      </w:r>
    </w:p>
    <w:p w14:paraId="565EB36C" w14:textId="047BAA34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Conducted market research and trend analysis to gather inspirations and real-world references for content creation.</w:t>
      </w:r>
    </w:p>
    <w:p w14:paraId="26F333A7" w14:textId="173D519A" w:rsidR="00FE4A60" w:rsidRPr="0012448A" w:rsidRDefault="009976E8" w:rsidP="009976E8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Formulated editorial plans by aligning content pillars with creative references to ensure a structured and effective posting schedule.</w:t>
      </w:r>
    </w:p>
    <w:p w14:paraId="2CCE39D8" w14:textId="77777777" w:rsidR="00082582" w:rsidRPr="00082582" w:rsidRDefault="00082582" w:rsidP="00F639A2">
      <w:pPr>
        <w:tabs>
          <w:tab w:val="left" w:pos="557"/>
        </w:tabs>
        <w:rPr>
          <w:sz w:val="20"/>
        </w:rPr>
      </w:pPr>
    </w:p>
    <w:p w14:paraId="5B116795" w14:textId="0A0602CB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 w:rsidR="001C2D26">
        <w:rPr>
          <w:color w:val="808080"/>
          <w:spacing w:val="-2"/>
          <w:sz w:val="20"/>
        </w:rPr>
        <w:t xml:space="preserve">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5E1CEA90" w:rsidR="00FE4A60" w:rsidRDefault="00DD477C">
      <w:pPr>
        <w:pStyle w:val="BodyText"/>
        <w:spacing w:before="4" w:line="229" w:lineRule="exact"/>
        <w:ind w:left="131" w:firstLine="0"/>
      </w:pPr>
      <w:r w:rsidRPr="00DD477C">
        <w:rPr>
          <w:color w:val="808080"/>
          <w:spacing w:val="-2"/>
        </w:rPr>
        <w:t>Food &amp; Beverage outlet focusing on Steaks and Ice Blend products</w:t>
      </w:r>
      <w:r>
        <w:rPr>
          <w:color w:val="808080"/>
          <w:spacing w:val="-2"/>
        </w:rPr>
        <w:t>.</w:t>
      </w:r>
    </w:p>
    <w:p w14:paraId="6DE4E243" w14:textId="1A6A738D" w:rsidR="006F626C" w:rsidRPr="00CA1BEC" w:rsidRDefault="006F626C" w:rsidP="00CA1BE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Ensured consistent food quality and presentation by strictly adhering to Standard Operating Procedures (SOP).</w:t>
      </w:r>
    </w:p>
    <w:p w14:paraId="3B448B97" w14:textId="1E0E8C12" w:rsidR="006F626C" w:rsidRPr="00CA1BEC" w:rsidRDefault="006F626C" w:rsidP="00CA1BE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Managed and monitored kitchen inventory through regular stock opname to ensure accurate tracking of materials.</w:t>
      </w:r>
    </w:p>
    <w:p w14:paraId="44F7A30C" w14:textId="074EA591" w:rsidR="00815524" w:rsidRPr="00CE7CCA" w:rsidRDefault="006F626C" w:rsidP="006F62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Prepared and reported procurement lists to the relevant department based on stock opname analysis to maintain optimal inventory levels.</w:t>
      </w:r>
    </w:p>
    <w:p w14:paraId="25B2F01C" w14:textId="77777777" w:rsidR="00CE7CCA" w:rsidRPr="00CE7CCA" w:rsidRDefault="00CE7CCA" w:rsidP="00CE7CCA">
      <w:pPr>
        <w:tabs>
          <w:tab w:val="left" w:pos="557"/>
        </w:tabs>
        <w:rPr>
          <w:sz w:val="20"/>
        </w:rPr>
      </w:pPr>
    </w:p>
    <w:p w14:paraId="096BA5A1" w14:textId="23E3E3E8" w:rsidR="00FE4A60" w:rsidRDefault="0008046B">
      <w:pPr>
        <w:pStyle w:val="Heading1"/>
        <w:spacing w:before="64"/>
      </w:pPr>
      <w:r>
        <w:rPr>
          <w:spacing w:val="-2"/>
        </w:rPr>
        <w:t>EDUCATIONS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62F8169C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 w:rsidR="00354AE1">
        <w:rPr>
          <w:rFonts w:ascii="Arial" w:hAnsi="Arial"/>
          <w:b/>
          <w:sz w:val="20"/>
        </w:rPr>
        <w:t xml:space="preserve"> (UMP)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 w:rsidR="00B64C0E">
        <w:rPr>
          <w:color w:val="808080"/>
          <w:sz w:val="20"/>
        </w:rPr>
        <w:t xml:space="preserve"> Current GPA: </w:t>
      </w:r>
      <w:r w:rsidR="009F2BFE">
        <w:rPr>
          <w:color w:val="808080"/>
          <w:sz w:val="20"/>
        </w:rPr>
        <w:t>3.71/4.00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 w:rsidR="00600502">
        <w:rPr>
          <w:spacing w:val="-2"/>
          <w:sz w:val="20"/>
        </w:rPr>
        <w:t>Now</w:t>
      </w:r>
    </w:p>
    <w:p w14:paraId="193638D5" w14:textId="47169DBD" w:rsidR="00FE4A60" w:rsidRDefault="00C44D16">
      <w:pPr>
        <w:spacing w:line="237" w:lineRule="auto"/>
        <w:ind w:left="131" w:right="2963"/>
        <w:rPr>
          <w:rFonts w:ascii="Arial"/>
          <w:i/>
          <w:sz w:val="20"/>
        </w:rPr>
      </w:pPr>
      <w:r w:rsidRPr="00C44D16">
        <w:rPr>
          <w:rFonts w:ascii="Arial"/>
          <w:i/>
          <w:sz w:val="20"/>
        </w:rPr>
        <w:t>Bachelor of Science in Informatics Engineering Faculty of Engineering and Science</w:t>
      </w:r>
      <w:r>
        <w:rPr>
          <w:rFonts w:ascii="Arial"/>
          <w:i/>
          <w:sz w:val="20"/>
        </w:rPr>
        <w:t>.</w:t>
      </w:r>
    </w:p>
    <w:p w14:paraId="502F0F35" w14:textId="0CA39225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 w:rsidR="00DB5291">
        <w:rPr>
          <w:color w:val="808080"/>
          <w:sz w:val="20"/>
        </w:rPr>
        <w:t xml:space="preserve"> GPA: 81.42/100</w:t>
      </w:r>
      <w:r w:rsidR="00A764CD">
        <w:rPr>
          <w:color w:val="808080"/>
          <w:sz w:val="20"/>
        </w:rPr>
        <w:t>.00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0B7EBDBF" w14:textId="56391FF7" w:rsidR="00FE4A60" w:rsidRPr="00372342" w:rsidRDefault="00D90025" w:rsidP="00372342">
      <w:pPr>
        <w:spacing w:before="4"/>
        <w:ind w:left="131"/>
        <w:rPr>
          <w:rFonts w:ascii="Arial"/>
          <w:i/>
          <w:spacing w:val="-4"/>
          <w:sz w:val="20"/>
        </w:rPr>
      </w:pPr>
      <w:r w:rsidRPr="00D90025">
        <w:rPr>
          <w:rFonts w:ascii="Arial"/>
          <w:i/>
          <w:spacing w:val="-4"/>
          <w:sz w:val="20"/>
        </w:rPr>
        <w:t>Graduated within 3 years of study in the Natural Sciences stream</w:t>
      </w:r>
      <w:r>
        <w:rPr>
          <w:rFonts w:ascii="Arial"/>
          <w:i/>
          <w:spacing w:val="-4"/>
          <w:sz w:val="20"/>
        </w:rPr>
        <w:t>.</w:t>
      </w:r>
      <w:r w:rsidR="008B75FD">
        <w:rPr>
          <w:rFonts w:ascii="Arial"/>
          <w:i/>
          <w:spacing w:val="-4"/>
          <w:sz w:val="20"/>
        </w:rPr>
        <w:t xml:space="preserve"> </w:t>
      </w:r>
    </w:p>
    <w:p w14:paraId="6ABD7C49" w14:textId="125AB857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291E85" w:rsidRPr="00291E85">
        <w:t>EVENT &amp; PROJECT INVOLVEMENT</w:t>
      </w:r>
    </w:p>
    <w:p w14:paraId="0255F7C8" w14:textId="1B9B30EB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 w:rsidR="00E328C2">
        <w:rPr>
          <w:color w:val="808080"/>
          <w:sz w:val="20"/>
        </w:rPr>
        <w:t>–</w:t>
      </w:r>
      <w:r>
        <w:rPr>
          <w:color w:val="808080"/>
          <w:spacing w:val="-7"/>
          <w:sz w:val="20"/>
        </w:rPr>
        <w:t xml:space="preserve"> </w:t>
      </w:r>
      <w:r w:rsidR="00627FB5">
        <w:rPr>
          <w:color w:val="808080"/>
          <w:spacing w:val="-2"/>
          <w:sz w:val="20"/>
        </w:rPr>
        <w:t>Banyumas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4E5BA3A8" w:rsidR="00FE4A60" w:rsidRDefault="004B7ED3">
      <w:pPr>
        <w:spacing w:line="228" w:lineRule="exact"/>
        <w:ind w:left="131"/>
        <w:rPr>
          <w:rFonts w:ascii="Arial"/>
          <w:i/>
          <w:sz w:val="20"/>
        </w:rPr>
      </w:pPr>
      <w:r w:rsidRPr="00F53BC2">
        <w:rPr>
          <w:rFonts w:ascii="Arial"/>
          <w:i/>
          <w:sz w:val="20"/>
        </w:rPr>
        <w:t>Administrative</w:t>
      </w:r>
      <w:r w:rsidRPr="004B7ED3">
        <w:rPr>
          <w:rFonts w:ascii="Arial"/>
          <w:i/>
          <w:sz w:val="20"/>
        </w:rPr>
        <w:t xml:space="preserve"> Assistant</w:t>
      </w:r>
    </w:p>
    <w:p w14:paraId="196463B8" w14:textId="1A3F9D55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 xml:space="preserve">Drafted and finalized session frameworks and parliamentary rules of procedure for university delegates. </w:t>
      </w:r>
    </w:p>
    <w:p w14:paraId="5EE74EDD" w14:textId="342A3666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Prepared and managed all necessary administrative correspondence during the pre-event phase.</w:t>
      </w:r>
    </w:p>
    <w:p w14:paraId="480ED010" w14:textId="5A957EB1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Developed and monitored digital registration platforms and attendance systems for both committees and delegates.</w:t>
      </w:r>
    </w:p>
    <w:p w14:paraId="7F6084E1" w14:textId="1D18C6F6" w:rsidR="00FE4A60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Systematically archived current project documents and historical session records for future reference.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19070BEC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 w:rsidR="00B7578E">
        <w:rPr>
          <w:color w:val="808080"/>
          <w:sz w:val="20"/>
        </w:rPr>
        <w:t>– Banyumas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42ABAE09" w:rsidR="00FE4A60" w:rsidRDefault="00D17CA0">
      <w:pPr>
        <w:spacing w:line="229" w:lineRule="exact"/>
        <w:ind w:left="131"/>
        <w:rPr>
          <w:rFonts w:ascii="Arial"/>
          <w:i/>
          <w:sz w:val="20"/>
        </w:rPr>
      </w:pPr>
      <w:r w:rsidRPr="00D17CA0">
        <w:rPr>
          <w:rFonts w:ascii="Arial"/>
          <w:i/>
          <w:sz w:val="20"/>
        </w:rPr>
        <w:t>Sponsorship Staff</w:t>
      </w:r>
    </w:p>
    <w:p w14:paraId="23DB599E" w14:textId="777698FC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Collaborated in designing 5 diverse fundraising methods to ensure financial stability for the event.</w:t>
      </w:r>
    </w:p>
    <w:p w14:paraId="5F47E4E1" w14:textId="174970BC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Curated a comprehensive database of over 50 potential corporate partners for sponsorship outreach.</w:t>
      </w:r>
    </w:p>
    <w:p w14:paraId="63EC49D7" w14:textId="1CA594C8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Executed professional outreach and conducted high-level negotiations with corporate representatives to secure partnerships.</w:t>
      </w:r>
    </w:p>
    <w:p w14:paraId="0B6ED1D6" w14:textId="0FA734E9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Successfully onboarded 16 corporate sponsors within a tight 2-week timeframe through effective pitching and follow-ups.</w:t>
      </w:r>
    </w:p>
    <w:p w14:paraId="58A0E31E" w14:textId="11EEC278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Cultivated and maintained professional relationships with stakeholders to ensure long-term collaboration.</w:t>
      </w:r>
    </w:p>
    <w:p w14:paraId="41B0F1D4" w14:textId="4D640A5F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Acted as a liaison and provided hospitality for corporate representatives during the main event</w:t>
      </w:r>
      <w:r>
        <w:rPr>
          <w:sz w:val="20"/>
        </w:rPr>
        <w:t>.</w:t>
      </w:r>
    </w:p>
    <w:p w14:paraId="31D466F7" w14:textId="1CAAE569" w:rsidR="00FE4A60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Achieved the highest sponsorship revenue in the event’s history, surpassing targets from previous years.</w:t>
      </w:r>
    </w:p>
    <w:p w14:paraId="0A3FC404" w14:textId="77777777" w:rsidR="00986854" w:rsidRPr="00986854" w:rsidRDefault="00986854" w:rsidP="00986854">
      <w:pPr>
        <w:tabs>
          <w:tab w:val="left" w:pos="557"/>
        </w:tabs>
        <w:rPr>
          <w:sz w:val="20"/>
        </w:rPr>
      </w:pP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673911A1" w:rsidR="00FE4A6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493177" w:rsidRPr="00493177">
        <w:t>ADDITIONAL INFORMATION</w:t>
      </w:r>
    </w:p>
    <w:p w14:paraId="4B0BB41C" w14:textId="3BEE066A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 w:rsidR="00264289">
        <w:rPr>
          <w:rFonts w:ascii="Arial"/>
          <w:b/>
          <w:spacing w:val="1"/>
          <w:sz w:val="20"/>
        </w:rPr>
        <w:tab/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 w:rsidR="006824B4">
        <w:rPr>
          <w:sz w:val="20"/>
        </w:rPr>
        <w:t xml:space="preserve">MySQL Workbench, </w:t>
      </w:r>
      <w:r w:rsidR="00B82847">
        <w:rPr>
          <w:sz w:val="20"/>
        </w:rPr>
        <w:t xml:space="preserve">Python, </w:t>
      </w:r>
      <w:r w:rsidR="001F1643">
        <w:rPr>
          <w:sz w:val="20"/>
        </w:rPr>
        <w:t xml:space="preserve">Tableau Public, </w:t>
      </w:r>
      <w:r w:rsidR="00C84566">
        <w:rPr>
          <w:sz w:val="20"/>
        </w:rPr>
        <w:t xml:space="preserve">Github, Visual Studio Code, </w:t>
      </w:r>
      <w:r w:rsidR="001F1643">
        <w:rPr>
          <w:sz w:val="20"/>
        </w:rPr>
        <w:t>Microsoft Excel,</w:t>
      </w:r>
      <w:r w:rsidR="000F1972">
        <w:rPr>
          <w:sz w:val="20"/>
        </w:rPr>
        <w:br/>
        <w:t xml:space="preserve">                          </w:t>
      </w:r>
      <w:r w:rsidR="004671D9">
        <w:rPr>
          <w:sz w:val="20"/>
        </w:rPr>
        <w:t>Microsoft Word</w:t>
      </w:r>
      <w:r w:rsidR="00DF0467">
        <w:rPr>
          <w:sz w:val="20"/>
        </w:rPr>
        <w:t xml:space="preserve">, </w:t>
      </w:r>
      <w:r w:rsidR="00DD16D1">
        <w:rPr>
          <w:sz w:val="20"/>
        </w:rPr>
        <w:t>Canva</w:t>
      </w:r>
      <w:r w:rsidR="00A14144">
        <w:rPr>
          <w:sz w:val="20"/>
        </w:rPr>
        <w:t>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39DFE69D" w:rsidR="00FE4A60" w:rsidRDefault="00000000" w:rsidP="00EA3CBC">
      <w:pPr>
        <w:pStyle w:val="BodyText"/>
        <w:tabs>
          <w:tab w:val="left" w:pos="1418"/>
        </w:tabs>
        <w:spacing w:line="244" w:lineRule="auto"/>
        <w:ind w:left="1560" w:right="1090" w:hanging="1418"/>
      </w:pPr>
      <w:r>
        <w:rPr>
          <w:rFonts w:ascii="Arial"/>
          <w:b/>
        </w:rPr>
        <w:t xml:space="preserve">Soft </w:t>
      </w:r>
      <w:r w:rsidR="00051B7B">
        <w:rPr>
          <w:rFonts w:ascii="Arial"/>
          <w:b/>
        </w:rPr>
        <w:t>s</w:t>
      </w:r>
      <w:r>
        <w:rPr>
          <w:rFonts w:ascii="Arial"/>
          <w:b/>
        </w:rPr>
        <w:t>kills</w:t>
      </w:r>
      <w:r w:rsidR="001C1161">
        <w:rPr>
          <w:rFonts w:ascii="Arial"/>
          <w:b/>
        </w:rPr>
        <w:tab/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 w:rsidR="007625FD" w:rsidRPr="007625FD">
        <w:t>teamwork &amp; collaboration</w:t>
      </w:r>
      <w:r w:rsidR="007625FD">
        <w:t xml:space="preserve">, </w:t>
      </w:r>
      <w:r w:rsidR="007625FD" w:rsidRPr="007625FD">
        <w:t>problem-solving, effective communication, time</w:t>
      </w:r>
      <w:r w:rsidR="00EA3CBC">
        <w:t xml:space="preserve"> </w:t>
      </w:r>
      <w:r w:rsidR="007625FD" w:rsidRPr="007625FD">
        <w:t>management,</w:t>
      </w:r>
      <w:r w:rsidR="002510A2">
        <w:t xml:space="preserve"> </w:t>
      </w:r>
      <w:r w:rsidR="007625FD" w:rsidRPr="007625FD">
        <w:t>analytical thinking,</w:t>
      </w:r>
      <w:r w:rsidR="002510A2">
        <w:t xml:space="preserve"> </w:t>
      </w:r>
      <w:r w:rsidR="007625FD" w:rsidRPr="007625FD">
        <w:t>attention to detail, data storytelling,</w:t>
      </w:r>
      <w:r w:rsidR="00EA3CBC">
        <w:t xml:space="preserve"> </w:t>
      </w:r>
      <w:r w:rsidR="007625FD" w:rsidRPr="007625FD">
        <w:t>adaptability</w:t>
      </w:r>
    </w:p>
    <w:p w14:paraId="62E3BFBA" w14:textId="5651889E" w:rsidR="007E264F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287DC3FE" w:rsidR="007E264F" w:rsidRDefault="00BE0426" w:rsidP="001C1161">
      <w:pPr>
        <w:pStyle w:val="BodyText"/>
        <w:tabs>
          <w:tab w:val="left" w:pos="1418"/>
        </w:tabs>
        <w:spacing w:line="244" w:lineRule="auto"/>
        <w:ind w:left="2410" w:right="1090" w:hanging="2279"/>
      </w:pPr>
      <w:r w:rsidRPr="007D71CE">
        <w:rPr>
          <w:rFonts w:ascii="Arial"/>
          <w:b/>
        </w:rPr>
        <w:t xml:space="preserve">Hard </w:t>
      </w:r>
      <w:r w:rsidR="00051B7B">
        <w:rPr>
          <w:rFonts w:ascii="Arial"/>
          <w:b/>
        </w:rPr>
        <w:t>s</w:t>
      </w:r>
      <w:r w:rsidRPr="007D71CE">
        <w:rPr>
          <w:rFonts w:ascii="Arial"/>
          <w:b/>
        </w:rPr>
        <w:t>kill</w:t>
      </w:r>
      <w:r w:rsidR="00EE2F30" w:rsidRPr="007D71CE">
        <w:rPr>
          <w:rFonts w:ascii="Arial"/>
          <w:b/>
        </w:rPr>
        <w:t>s</w:t>
      </w:r>
      <w:r w:rsidR="00EE2F30">
        <w:tab/>
        <w:t xml:space="preserve">: </w:t>
      </w:r>
      <w:r w:rsidR="00416B21" w:rsidRPr="00407C7B">
        <w:t>data collection</w:t>
      </w:r>
      <w:r w:rsidR="00416B21">
        <w:t xml:space="preserve">, </w:t>
      </w:r>
      <w:r w:rsidR="00E22AFE">
        <w:t xml:space="preserve">data </w:t>
      </w:r>
      <w:r w:rsidR="00416B21" w:rsidRPr="00971C83">
        <w:t>preprocessing</w:t>
      </w:r>
      <w:r w:rsidR="00416B21">
        <w:t>, E</w:t>
      </w:r>
      <w:r w:rsidR="00416B21" w:rsidRPr="00416B21">
        <w:t xml:space="preserve">xploratory </w:t>
      </w:r>
      <w:r w:rsidR="00416B21">
        <w:t>D</w:t>
      </w:r>
      <w:r w:rsidR="00416B21" w:rsidRPr="00416B21">
        <w:t xml:space="preserve">ata </w:t>
      </w:r>
      <w:r w:rsidR="00416B21">
        <w:t>A</w:t>
      </w:r>
      <w:r w:rsidR="00416B21" w:rsidRPr="00416B21">
        <w:t>nalysis</w:t>
      </w:r>
      <w:r w:rsidR="00416B21">
        <w:t xml:space="preserve"> (</w:t>
      </w:r>
      <w:r w:rsidR="00FF3693">
        <w:t>EDA</w:t>
      </w:r>
      <w:r w:rsidR="00416B21">
        <w:t>),</w:t>
      </w:r>
      <w:r w:rsidR="00416B21" w:rsidRPr="00416B21">
        <w:rPr>
          <w:sz w:val="22"/>
          <w:szCs w:val="22"/>
        </w:rPr>
        <w:t xml:space="preserve"> </w:t>
      </w:r>
      <w:r w:rsidR="00416B21" w:rsidRPr="00416B21">
        <w:t>data visualization</w:t>
      </w:r>
      <w:r w:rsidR="009A3356">
        <w:t>.</w:t>
      </w:r>
    </w:p>
    <w:sectPr w:rsidR="007E264F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121B3"/>
    <w:rsid w:val="00012936"/>
    <w:rsid w:val="0001301C"/>
    <w:rsid w:val="0001310A"/>
    <w:rsid w:val="0002013B"/>
    <w:rsid w:val="00027734"/>
    <w:rsid w:val="00034B11"/>
    <w:rsid w:val="00043A8E"/>
    <w:rsid w:val="0005112B"/>
    <w:rsid w:val="00051B7B"/>
    <w:rsid w:val="000608AF"/>
    <w:rsid w:val="00061A8E"/>
    <w:rsid w:val="00066C5C"/>
    <w:rsid w:val="00066ED3"/>
    <w:rsid w:val="0007500B"/>
    <w:rsid w:val="00077BA2"/>
    <w:rsid w:val="0008046B"/>
    <w:rsid w:val="00082582"/>
    <w:rsid w:val="000919BA"/>
    <w:rsid w:val="000A1469"/>
    <w:rsid w:val="000B44B0"/>
    <w:rsid w:val="000C3C55"/>
    <w:rsid w:val="000C3F22"/>
    <w:rsid w:val="000D2D49"/>
    <w:rsid w:val="000E08E1"/>
    <w:rsid w:val="000E70EC"/>
    <w:rsid w:val="000F1972"/>
    <w:rsid w:val="000F1A52"/>
    <w:rsid w:val="0010534B"/>
    <w:rsid w:val="00114244"/>
    <w:rsid w:val="00123213"/>
    <w:rsid w:val="00123777"/>
    <w:rsid w:val="0012448A"/>
    <w:rsid w:val="00125036"/>
    <w:rsid w:val="00135A43"/>
    <w:rsid w:val="0013606B"/>
    <w:rsid w:val="001367A2"/>
    <w:rsid w:val="00147B4B"/>
    <w:rsid w:val="00151E34"/>
    <w:rsid w:val="00152162"/>
    <w:rsid w:val="00153805"/>
    <w:rsid w:val="00155640"/>
    <w:rsid w:val="00155933"/>
    <w:rsid w:val="00155E5C"/>
    <w:rsid w:val="0016028E"/>
    <w:rsid w:val="001604FB"/>
    <w:rsid w:val="00166D7A"/>
    <w:rsid w:val="00181251"/>
    <w:rsid w:val="001C1161"/>
    <w:rsid w:val="001C2D26"/>
    <w:rsid w:val="001C3FF4"/>
    <w:rsid w:val="001C6645"/>
    <w:rsid w:val="001D617D"/>
    <w:rsid w:val="001E07E2"/>
    <w:rsid w:val="001F1643"/>
    <w:rsid w:val="00202E24"/>
    <w:rsid w:val="00217847"/>
    <w:rsid w:val="00223B8F"/>
    <w:rsid w:val="00230D43"/>
    <w:rsid w:val="0023365D"/>
    <w:rsid w:val="00235E13"/>
    <w:rsid w:val="00236884"/>
    <w:rsid w:val="00246385"/>
    <w:rsid w:val="00246556"/>
    <w:rsid w:val="002510A2"/>
    <w:rsid w:val="0026191F"/>
    <w:rsid w:val="0026263E"/>
    <w:rsid w:val="00264289"/>
    <w:rsid w:val="0027697F"/>
    <w:rsid w:val="00282D76"/>
    <w:rsid w:val="00284996"/>
    <w:rsid w:val="002862D2"/>
    <w:rsid w:val="00291E85"/>
    <w:rsid w:val="002B3B56"/>
    <w:rsid w:val="002B7A79"/>
    <w:rsid w:val="002D1861"/>
    <w:rsid w:val="002D4938"/>
    <w:rsid w:val="002E6CA7"/>
    <w:rsid w:val="002F4579"/>
    <w:rsid w:val="0030534D"/>
    <w:rsid w:val="0031792B"/>
    <w:rsid w:val="00322206"/>
    <w:rsid w:val="003356A6"/>
    <w:rsid w:val="00352AB8"/>
    <w:rsid w:val="003548AE"/>
    <w:rsid w:val="00354AE1"/>
    <w:rsid w:val="0036120C"/>
    <w:rsid w:val="00370879"/>
    <w:rsid w:val="00372342"/>
    <w:rsid w:val="00373E8E"/>
    <w:rsid w:val="00377F92"/>
    <w:rsid w:val="003A00E6"/>
    <w:rsid w:val="003A0E3C"/>
    <w:rsid w:val="003C1920"/>
    <w:rsid w:val="003D1560"/>
    <w:rsid w:val="003E5AD9"/>
    <w:rsid w:val="003F7F8E"/>
    <w:rsid w:val="00407C7B"/>
    <w:rsid w:val="00416B21"/>
    <w:rsid w:val="00422ACD"/>
    <w:rsid w:val="00432D5D"/>
    <w:rsid w:val="004359E6"/>
    <w:rsid w:val="00444F0F"/>
    <w:rsid w:val="00450C04"/>
    <w:rsid w:val="00451451"/>
    <w:rsid w:val="004552D5"/>
    <w:rsid w:val="0045533E"/>
    <w:rsid w:val="00461F18"/>
    <w:rsid w:val="00461F53"/>
    <w:rsid w:val="00466122"/>
    <w:rsid w:val="00466611"/>
    <w:rsid w:val="004671D9"/>
    <w:rsid w:val="00482A79"/>
    <w:rsid w:val="00484D63"/>
    <w:rsid w:val="00493177"/>
    <w:rsid w:val="004B1539"/>
    <w:rsid w:val="004B37E6"/>
    <w:rsid w:val="004B6140"/>
    <w:rsid w:val="004B7ED3"/>
    <w:rsid w:val="004C1C75"/>
    <w:rsid w:val="004D4AF9"/>
    <w:rsid w:val="004D79F9"/>
    <w:rsid w:val="004E2609"/>
    <w:rsid w:val="005003FC"/>
    <w:rsid w:val="00503970"/>
    <w:rsid w:val="0051201F"/>
    <w:rsid w:val="00517AF5"/>
    <w:rsid w:val="00524B3E"/>
    <w:rsid w:val="0053029C"/>
    <w:rsid w:val="00532A2D"/>
    <w:rsid w:val="00551219"/>
    <w:rsid w:val="00551888"/>
    <w:rsid w:val="0056240A"/>
    <w:rsid w:val="00576B8D"/>
    <w:rsid w:val="005A499A"/>
    <w:rsid w:val="005A6B00"/>
    <w:rsid w:val="005C16C6"/>
    <w:rsid w:val="005C40B3"/>
    <w:rsid w:val="005E3A5D"/>
    <w:rsid w:val="005F0D3E"/>
    <w:rsid w:val="005F4A64"/>
    <w:rsid w:val="005F5B25"/>
    <w:rsid w:val="00600502"/>
    <w:rsid w:val="006020A3"/>
    <w:rsid w:val="006037F3"/>
    <w:rsid w:val="00606B30"/>
    <w:rsid w:val="00607617"/>
    <w:rsid w:val="00610F49"/>
    <w:rsid w:val="00627FB5"/>
    <w:rsid w:val="0065291E"/>
    <w:rsid w:val="00676C4A"/>
    <w:rsid w:val="0068118D"/>
    <w:rsid w:val="006824B4"/>
    <w:rsid w:val="006861EC"/>
    <w:rsid w:val="00695F51"/>
    <w:rsid w:val="006971E4"/>
    <w:rsid w:val="006A24A7"/>
    <w:rsid w:val="006A39C6"/>
    <w:rsid w:val="006A5A0E"/>
    <w:rsid w:val="006B073C"/>
    <w:rsid w:val="006B6D86"/>
    <w:rsid w:val="006C2FFF"/>
    <w:rsid w:val="006D1489"/>
    <w:rsid w:val="006D516C"/>
    <w:rsid w:val="006E3936"/>
    <w:rsid w:val="006E5128"/>
    <w:rsid w:val="006E683E"/>
    <w:rsid w:val="006F4332"/>
    <w:rsid w:val="006F626C"/>
    <w:rsid w:val="007046B8"/>
    <w:rsid w:val="007056A5"/>
    <w:rsid w:val="00705B75"/>
    <w:rsid w:val="007077F8"/>
    <w:rsid w:val="00710610"/>
    <w:rsid w:val="00722E1E"/>
    <w:rsid w:val="00724F33"/>
    <w:rsid w:val="007250DB"/>
    <w:rsid w:val="00726191"/>
    <w:rsid w:val="00736FBD"/>
    <w:rsid w:val="0074229B"/>
    <w:rsid w:val="0075711B"/>
    <w:rsid w:val="007625FD"/>
    <w:rsid w:val="007707DE"/>
    <w:rsid w:val="00777D79"/>
    <w:rsid w:val="00780C09"/>
    <w:rsid w:val="007814B1"/>
    <w:rsid w:val="00786C9B"/>
    <w:rsid w:val="007905DC"/>
    <w:rsid w:val="00795853"/>
    <w:rsid w:val="00797EB5"/>
    <w:rsid w:val="007A105B"/>
    <w:rsid w:val="007B235B"/>
    <w:rsid w:val="007B4A51"/>
    <w:rsid w:val="007C4ED0"/>
    <w:rsid w:val="007C5919"/>
    <w:rsid w:val="007D71CE"/>
    <w:rsid w:val="007E264F"/>
    <w:rsid w:val="007F1E8A"/>
    <w:rsid w:val="007F7815"/>
    <w:rsid w:val="00802C5E"/>
    <w:rsid w:val="00815524"/>
    <w:rsid w:val="00815D9B"/>
    <w:rsid w:val="00817BED"/>
    <w:rsid w:val="0084186B"/>
    <w:rsid w:val="00844581"/>
    <w:rsid w:val="00854576"/>
    <w:rsid w:val="00854C85"/>
    <w:rsid w:val="00857713"/>
    <w:rsid w:val="00862381"/>
    <w:rsid w:val="008772EE"/>
    <w:rsid w:val="00882328"/>
    <w:rsid w:val="00891705"/>
    <w:rsid w:val="0089347B"/>
    <w:rsid w:val="00897B39"/>
    <w:rsid w:val="008B0A8A"/>
    <w:rsid w:val="008B75FD"/>
    <w:rsid w:val="008D5C78"/>
    <w:rsid w:val="008F211F"/>
    <w:rsid w:val="00927719"/>
    <w:rsid w:val="00927CBC"/>
    <w:rsid w:val="0093111E"/>
    <w:rsid w:val="00966B5D"/>
    <w:rsid w:val="00971B56"/>
    <w:rsid w:val="00971C83"/>
    <w:rsid w:val="00973E42"/>
    <w:rsid w:val="0097641A"/>
    <w:rsid w:val="009806AF"/>
    <w:rsid w:val="00986854"/>
    <w:rsid w:val="009976E8"/>
    <w:rsid w:val="009A3356"/>
    <w:rsid w:val="009B4240"/>
    <w:rsid w:val="009C5547"/>
    <w:rsid w:val="009E29BB"/>
    <w:rsid w:val="009F2BFE"/>
    <w:rsid w:val="00A125E2"/>
    <w:rsid w:val="00A14144"/>
    <w:rsid w:val="00A14F27"/>
    <w:rsid w:val="00A24482"/>
    <w:rsid w:val="00A25E76"/>
    <w:rsid w:val="00A323E0"/>
    <w:rsid w:val="00A3442D"/>
    <w:rsid w:val="00A34592"/>
    <w:rsid w:val="00A529FA"/>
    <w:rsid w:val="00A556CD"/>
    <w:rsid w:val="00A72D43"/>
    <w:rsid w:val="00A764CD"/>
    <w:rsid w:val="00A77E55"/>
    <w:rsid w:val="00AA05DF"/>
    <w:rsid w:val="00AA0627"/>
    <w:rsid w:val="00AB1461"/>
    <w:rsid w:val="00AB1E8E"/>
    <w:rsid w:val="00AB2600"/>
    <w:rsid w:val="00AB322D"/>
    <w:rsid w:val="00AB544B"/>
    <w:rsid w:val="00AB6963"/>
    <w:rsid w:val="00AC78BF"/>
    <w:rsid w:val="00AD492F"/>
    <w:rsid w:val="00AE0F3E"/>
    <w:rsid w:val="00AE64F4"/>
    <w:rsid w:val="00AE7EA2"/>
    <w:rsid w:val="00AF2B43"/>
    <w:rsid w:val="00B10323"/>
    <w:rsid w:val="00B11435"/>
    <w:rsid w:val="00B17077"/>
    <w:rsid w:val="00B35B47"/>
    <w:rsid w:val="00B41CB1"/>
    <w:rsid w:val="00B45A34"/>
    <w:rsid w:val="00B501D4"/>
    <w:rsid w:val="00B63B1B"/>
    <w:rsid w:val="00B64C0E"/>
    <w:rsid w:val="00B71A5D"/>
    <w:rsid w:val="00B73556"/>
    <w:rsid w:val="00B7578E"/>
    <w:rsid w:val="00B82847"/>
    <w:rsid w:val="00B9609E"/>
    <w:rsid w:val="00B97770"/>
    <w:rsid w:val="00BB1737"/>
    <w:rsid w:val="00BB27F8"/>
    <w:rsid w:val="00BD083A"/>
    <w:rsid w:val="00BD4DD2"/>
    <w:rsid w:val="00BE0426"/>
    <w:rsid w:val="00BF5A5A"/>
    <w:rsid w:val="00C022DD"/>
    <w:rsid w:val="00C02C7F"/>
    <w:rsid w:val="00C17E56"/>
    <w:rsid w:val="00C17F18"/>
    <w:rsid w:val="00C225FA"/>
    <w:rsid w:val="00C24B43"/>
    <w:rsid w:val="00C30EAF"/>
    <w:rsid w:val="00C3366C"/>
    <w:rsid w:val="00C33C8A"/>
    <w:rsid w:val="00C34854"/>
    <w:rsid w:val="00C44D16"/>
    <w:rsid w:val="00C469A0"/>
    <w:rsid w:val="00C47961"/>
    <w:rsid w:val="00C50779"/>
    <w:rsid w:val="00C5146C"/>
    <w:rsid w:val="00C737AC"/>
    <w:rsid w:val="00C84566"/>
    <w:rsid w:val="00C8546B"/>
    <w:rsid w:val="00C9217B"/>
    <w:rsid w:val="00C92ACB"/>
    <w:rsid w:val="00CA1BEC"/>
    <w:rsid w:val="00CB48F8"/>
    <w:rsid w:val="00CB761D"/>
    <w:rsid w:val="00CC2967"/>
    <w:rsid w:val="00CE1F63"/>
    <w:rsid w:val="00CE22AF"/>
    <w:rsid w:val="00CE3D2E"/>
    <w:rsid w:val="00CE7CCA"/>
    <w:rsid w:val="00CF37F1"/>
    <w:rsid w:val="00CF5C74"/>
    <w:rsid w:val="00D03DC4"/>
    <w:rsid w:val="00D15F9D"/>
    <w:rsid w:val="00D17CA0"/>
    <w:rsid w:val="00D17E2F"/>
    <w:rsid w:val="00D44C3E"/>
    <w:rsid w:val="00D45915"/>
    <w:rsid w:val="00D516E5"/>
    <w:rsid w:val="00D54305"/>
    <w:rsid w:val="00D554B0"/>
    <w:rsid w:val="00D56738"/>
    <w:rsid w:val="00D72D82"/>
    <w:rsid w:val="00D8384E"/>
    <w:rsid w:val="00D86E0E"/>
    <w:rsid w:val="00D90025"/>
    <w:rsid w:val="00D96DCA"/>
    <w:rsid w:val="00DB0D1E"/>
    <w:rsid w:val="00DB2EB4"/>
    <w:rsid w:val="00DB5291"/>
    <w:rsid w:val="00DC0136"/>
    <w:rsid w:val="00DC035E"/>
    <w:rsid w:val="00DC1DAF"/>
    <w:rsid w:val="00DC7501"/>
    <w:rsid w:val="00DD16D1"/>
    <w:rsid w:val="00DD3AD5"/>
    <w:rsid w:val="00DD477C"/>
    <w:rsid w:val="00DD7D92"/>
    <w:rsid w:val="00DF0467"/>
    <w:rsid w:val="00DF1FFC"/>
    <w:rsid w:val="00DF34B7"/>
    <w:rsid w:val="00DF6616"/>
    <w:rsid w:val="00E12CDC"/>
    <w:rsid w:val="00E22AFE"/>
    <w:rsid w:val="00E27BC1"/>
    <w:rsid w:val="00E313FB"/>
    <w:rsid w:val="00E328C2"/>
    <w:rsid w:val="00E3391A"/>
    <w:rsid w:val="00E40F39"/>
    <w:rsid w:val="00E47E16"/>
    <w:rsid w:val="00E5000A"/>
    <w:rsid w:val="00E60E84"/>
    <w:rsid w:val="00E64FFD"/>
    <w:rsid w:val="00E728CE"/>
    <w:rsid w:val="00E8625D"/>
    <w:rsid w:val="00E92CB0"/>
    <w:rsid w:val="00EA3CBC"/>
    <w:rsid w:val="00EB5130"/>
    <w:rsid w:val="00EB5C86"/>
    <w:rsid w:val="00EB7EDB"/>
    <w:rsid w:val="00ED0FFC"/>
    <w:rsid w:val="00EE2F30"/>
    <w:rsid w:val="00F01146"/>
    <w:rsid w:val="00F07A74"/>
    <w:rsid w:val="00F11B6D"/>
    <w:rsid w:val="00F2753F"/>
    <w:rsid w:val="00F40A51"/>
    <w:rsid w:val="00F41741"/>
    <w:rsid w:val="00F43059"/>
    <w:rsid w:val="00F4775E"/>
    <w:rsid w:val="00F5248D"/>
    <w:rsid w:val="00F5282A"/>
    <w:rsid w:val="00F53BC2"/>
    <w:rsid w:val="00F639A2"/>
    <w:rsid w:val="00F648FB"/>
    <w:rsid w:val="00F75A79"/>
    <w:rsid w:val="00F75DC3"/>
    <w:rsid w:val="00F81D35"/>
    <w:rsid w:val="00F856D0"/>
    <w:rsid w:val="00F86BD5"/>
    <w:rsid w:val="00F874D3"/>
    <w:rsid w:val="00FA54B1"/>
    <w:rsid w:val="00FB1885"/>
    <w:rsid w:val="00FB1ED0"/>
    <w:rsid w:val="00FB40E2"/>
    <w:rsid w:val="00FC0BA6"/>
    <w:rsid w:val="00FD04B3"/>
    <w:rsid w:val="00FE4A60"/>
    <w:rsid w:val="00FE558C"/>
    <w:rsid w:val="00F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ikaramadhansaputra/" TargetMode="External"/><Relationship Id="rId13" Type="http://schemas.openxmlformats.org/officeDocument/2006/relationships/hyperlink" Target="https://github.com/dhikaramadhansaputra/Full_Project_Data_Analyst/tree/master/Tren%20Penerimaan%20MABA%20UMP%202014%20-%202024" TargetMode="External"/><Relationship Id="rId18" Type="http://schemas.openxmlformats.org/officeDocument/2006/relationships/hyperlink" Target="https://www.hackerrank.com/certificates/5de8b75c65b3" TargetMode="External"/><Relationship Id="rId3" Type="http://schemas.openxmlformats.org/officeDocument/2006/relationships/styles" Target="styles.xml"/><Relationship Id="rId7" Type="http://schemas.openxmlformats.org/officeDocument/2006/relationships/hyperlink" Target="mailto:dhikaramadhansaputra@gmail.com" TargetMode="External"/><Relationship Id="rId12" Type="http://schemas.openxmlformats.org/officeDocument/2006/relationships/hyperlink" Target="https://www.kaggle.com/datasets/hafidzunalimaljazari/dataset-penjualan-dummy" TargetMode="External"/><Relationship Id="rId17" Type="http://schemas.openxmlformats.org/officeDocument/2006/relationships/hyperlink" Target="https://alison.com/certification/check/f9a65d59b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w2sjBc5TmxbHGLQl8jkhicnodiCxZDYY/view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6287890368816" TargetMode="External"/><Relationship Id="rId11" Type="http://schemas.openxmlformats.org/officeDocument/2006/relationships/hyperlink" Target="https://github.com/dhikaramadhansaputra/Full_Project_Data_Analyst/tree/master/Analisis%20Pasar%20untuk%20Industri%20Ritel%20di%20Indonesi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(https://www.kaggle.com/datasets/ermila/klasifikasi-tingkat-kemiskinan-di-indonesia)" TargetMode="External"/><Relationship Id="rId10" Type="http://schemas.openxmlformats.org/officeDocument/2006/relationships/hyperlink" Target="https://dhikaramadhansaputra.vercel.app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hikaramadhansaputra.vercel.app/" TargetMode="External"/><Relationship Id="rId14" Type="http://schemas.openxmlformats.org/officeDocument/2006/relationships/hyperlink" Target="https://github.com/dhikaramadhansaputra/Full_Project_Data_Analyst/tree/master/Klasifikasi%20Tingkat%20Kemiskinan%20di%20Indone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2542</cp:revision>
  <dcterms:created xsi:type="dcterms:W3CDTF">2025-09-30T13:46:00Z</dcterms:created>
  <dcterms:modified xsi:type="dcterms:W3CDTF">2026-01-24T09:59:00Z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