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F47B" w14:textId="5E106562" w:rsidR="00CA0DF4" w:rsidRPr="00600721" w:rsidRDefault="00981F57" w:rsidP="002934C5">
      <w:pPr>
        <w:pBdr>
          <w:bottom w:val="double" w:sz="6" w:space="1" w:color="auto"/>
        </w:pBdr>
        <w:spacing w:line="360" w:lineRule="auto"/>
        <w:jc w:val="both"/>
        <w:rPr>
          <w:rFonts w:ascii="Times New Roman" w:hAnsi="Times New Roman" w:cs="Times New Roman"/>
          <w:b/>
          <w:bCs/>
        </w:rPr>
      </w:pPr>
      <w:r w:rsidRPr="00600721">
        <w:rPr>
          <w:rFonts w:ascii="Times New Roman" w:hAnsi="Times New Roman" w:cs="Times New Roman"/>
          <w:b/>
          <w:bCs/>
        </w:rPr>
        <w:t>Draft Flowchart TA – 2203040182 (Dhika Ramadhan Saputra)</w:t>
      </w:r>
      <w:r w:rsidR="005C277C" w:rsidRPr="00600721">
        <w:rPr>
          <w:rFonts w:ascii="Times New Roman" w:hAnsi="Times New Roman" w:cs="Times New Roman"/>
          <w:b/>
          <w:bCs/>
        </w:rPr>
        <w:t xml:space="preserve"> – November Q</w:t>
      </w:r>
      <w:r w:rsidR="001E3EE0">
        <w:rPr>
          <w:rFonts w:ascii="Times New Roman" w:hAnsi="Times New Roman" w:cs="Times New Roman"/>
          <w:b/>
          <w:bCs/>
        </w:rPr>
        <w:t>3</w:t>
      </w:r>
    </w:p>
    <w:p w14:paraId="64B56E0B" w14:textId="73D22066" w:rsidR="002611B0" w:rsidRPr="000E6ABF" w:rsidRDefault="00BA03B9" w:rsidP="00BA03B9">
      <w:pPr>
        <w:pBdr>
          <w:bottom w:val="double" w:sz="6" w:space="1" w:color="auto"/>
        </w:pBdr>
        <w:spacing w:line="360" w:lineRule="auto"/>
        <w:rPr>
          <w:rFonts w:ascii="Times New Roman" w:hAnsi="Times New Roman" w:cs="Times New Roman"/>
        </w:rPr>
      </w:pPr>
      <w:r w:rsidRPr="000E6ABF">
        <w:rPr>
          <w:rFonts w:ascii="Times New Roman" w:hAnsi="Times New Roman" w:cs="Times New Roman"/>
        </w:rPr>
        <w:t>“</w:t>
      </w:r>
      <w:r w:rsidR="002611B0" w:rsidRPr="000E6ABF">
        <w:rPr>
          <w:rFonts w:ascii="Times New Roman" w:hAnsi="Times New Roman" w:cs="Times New Roman"/>
        </w:rPr>
        <w:t>Reaksi Publik terhadap Kinerja Awal Menteri Keuangan</w:t>
      </w:r>
      <w:r w:rsidR="0004429C">
        <w:rPr>
          <w:rFonts w:ascii="Times New Roman" w:hAnsi="Times New Roman" w:cs="Times New Roman"/>
        </w:rPr>
        <w:t xml:space="preserve"> RI</w:t>
      </w:r>
      <w:r w:rsidR="002611B0" w:rsidRPr="000E6ABF">
        <w:rPr>
          <w:rFonts w:ascii="Times New Roman" w:hAnsi="Times New Roman" w:cs="Times New Roman"/>
        </w:rPr>
        <w:t>: Analisis Sentimen</w:t>
      </w:r>
      <w:r w:rsidR="0004429C">
        <w:rPr>
          <w:rFonts w:ascii="Times New Roman" w:hAnsi="Times New Roman" w:cs="Times New Roman"/>
        </w:rPr>
        <w:t xml:space="preserve"> </w:t>
      </w:r>
      <w:r w:rsidR="002611B0" w:rsidRPr="000E6ABF">
        <w:rPr>
          <w:rFonts w:ascii="Times New Roman" w:hAnsi="Times New Roman" w:cs="Times New Roman"/>
        </w:rPr>
        <w:t>menggunakan Algoritma BERT</w:t>
      </w:r>
      <w:r w:rsidRPr="000E6ABF">
        <w:rPr>
          <w:rFonts w:ascii="Times New Roman" w:hAnsi="Times New Roman" w:cs="Times New Roman"/>
        </w:rPr>
        <w:t>”</w:t>
      </w:r>
    </w:p>
    <w:p w14:paraId="33862A32" w14:textId="77777777" w:rsidR="00B55831" w:rsidRDefault="00B55831" w:rsidP="002934C5">
      <w:pPr>
        <w:spacing w:line="360" w:lineRule="auto"/>
        <w:jc w:val="center"/>
        <w:rPr>
          <w:rFonts w:ascii="Times New Roman" w:hAnsi="Times New Roman" w:cs="Times New Roman"/>
        </w:rPr>
      </w:pPr>
    </w:p>
    <w:p w14:paraId="546FA358" w14:textId="51653A9B" w:rsidR="004252F4" w:rsidRPr="00600721" w:rsidRDefault="00B55831" w:rsidP="002934C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44AA1CE" wp14:editId="5CEFFB2F">
            <wp:extent cx="4347445" cy="5187530"/>
            <wp:effectExtent l="0" t="0" r="0" b="0"/>
            <wp:docPr id="177599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9063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347445" cy="5187530"/>
                    </a:xfrm>
                    <a:prstGeom prst="rect">
                      <a:avLst/>
                    </a:prstGeom>
                  </pic:spPr>
                </pic:pic>
              </a:graphicData>
            </a:graphic>
          </wp:inline>
        </w:drawing>
      </w:r>
    </w:p>
    <w:p w14:paraId="7FB12FB2" w14:textId="77777777" w:rsidR="004672ED" w:rsidRPr="00600721" w:rsidRDefault="004672ED">
      <w:pPr>
        <w:rPr>
          <w:rFonts w:ascii="Times New Roman" w:hAnsi="Times New Roman" w:cs="Times New Roman"/>
          <w:b/>
          <w:bCs/>
        </w:rPr>
      </w:pPr>
      <w:r w:rsidRPr="00600721">
        <w:rPr>
          <w:rFonts w:ascii="Times New Roman" w:hAnsi="Times New Roman" w:cs="Times New Roman"/>
        </w:rPr>
        <w:br w:type="page"/>
      </w:r>
    </w:p>
    <w:p w14:paraId="447386F6" w14:textId="23BFBF87" w:rsidR="00851016" w:rsidRPr="00600721" w:rsidRDefault="00C80640" w:rsidP="002934C5">
      <w:pPr>
        <w:pStyle w:val="Heading1"/>
        <w:jc w:val="both"/>
        <w:rPr>
          <w:rFonts w:cs="Times New Roman"/>
        </w:rPr>
      </w:pPr>
      <w:r w:rsidRPr="00600721">
        <w:rPr>
          <w:rFonts w:cs="Times New Roman"/>
        </w:rPr>
        <w:lastRenderedPageBreak/>
        <w:t>Persiapan Data</w:t>
      </w:r>
    </w:p>
    <w:p w14:paraId="6E88E25B" w14:textId="6909B1D6" w:rsidR="00EF51E9" w:rsidRPr="001B77D9" w:rsidRDefault="00D309ED" w:rsidP="001B77D9">
      <w:pPr>
        <w:pStyle w:val="ListParagraph"/>
        <w:numPr>
          <w:ilvl w:val="0"/>
          <w:numId w:val="17"/>
        </w:numPr>
        <w:spacing w:line="360" w:lineRule="auto"/>
        <w:jc w:val="both"/>
        <w:rPr>
          <w:rFonts w:ascii="Times New Roman" w:hAnsi="Times New Roman" w:cs="Times New Roman"/>
        </w:rPr>
      </w:pPr>
      <w:r w:rsidRPr="00E849A6">
        <w:rPr>
          <w:rFonts w:ascii="Times New Roman" w:hAnsi="Times New Roman" w:cs="Times New Roman"/>
        </w:rPr>
        <w:t>Pengumpulan data: dari komentar tiktok akun menteri keuangan RI</w:t>
      </w:r>
    </w:p>
    <w:p w14:paraId="77FAFF40" w14:textId="65F06C0E" w:rsidR="002E13BE" w:rsidRDefault="00BC6611" w:rsidP="008930E3">
      <w:pPr>
        <w:pStyle w:val="Heading1"/>
      </w:pPr>
      <w:r>
        <w:t>Preprocessing</w:t>
      </w:r>
    </w:p>
    <w:p w14:paraId="0B9EA824" w14:textId="7D8350D3" w:rsidR="00131A06" w:rsidRDefault="004C5413"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Menghapus data duplikat</w:t>
      </w:r>
    </w:p>
    <w:p w14:paraId="1B213D98" w14:textId="233FD92C" w:rsidR="00F44E92" w:rsidRDefault="006566B2"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Tokenisasi</w:t>
      </w:r>
      <w:r w:rsidR="00096D1F">
        <w:rPr>
          <w:rFonts w:ascii="Times New Roman" w:hAnsi="Times New Roman" w:cs="Times New Roman"/>
        </w:rPr>
        <w:t xml:space="preserve"> menggunakan BERT tokenizer</w:t>
      </w:r>
    </w:p>
    <w:p w14:paraId="022277F4" w14:textId="61FE75AB" w:rsidR="00AF1FD5" w:rsidRDefault="003441A3"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Data cleaning: menghapus tag, dll</w:t>
      </w:r>
    </w:p>
    <w:p w14:paraId="648E5DD2" w14:textId="24713A17" w:rsidR="008C5FA1" w:rsidRDefault="00403F99" w:rsidP="00C32839">
      <w:pPr>
        <w:pStyle w:val="ListParagraph"/>
        <w:numPr>
          <w:ilvl w:val="0"/>
          <w:numId w:val="18"/>
        </w:numPr>
        <w:spacing w:line="360" w:lineRule="auto"/>
        <w:jc w:val="both"/>
        <w:rPr>
          <w:rFonts w:ascii="Times New Roman" w:hAnsi="Times New Roman" w:cs="Times New Roman"/>
        </w:rPr>
      </w:pPr>
      <w:r>
        <w:rPr>
          <w:rFonts w:ascii="Times New Roman" w:hAnsi="Times New Roman" w:cs="Times New Roman"/>
        </w:rPr>
        <w:t xml:space="preserve">Data lowercasing: mengubah semua huruf di dalam dokumen menjadi </w:t>
      </w:r>
      <w:r w:rsidR="00273BE6">
        <w:rPr>
          <w:rFonts w:ascii="Times New Roman" w:hAnsi="Times New Roman" w:cs="Times New Roman"/>
        </w:rPr>
        <w:t xml:space="preserve">huruf </w:t>
      </w:r>
      <w:r>
        <w:rPr>
          <w:rFonts w:ascii="Times New Roman" w:hAnsi="Times New Roman" w:cs="Times New Roman"/>
        </w:rPr>
        <w:t>kecil</w:t>
      </w:r>
    </w:p>
    <w:p w14:paraId="505DEE17" w14:textId="0772E62D" w:rsidR="00C003F1" w:rsidRDefault="00C875CD" w:rsidP="00AD3C35">
      <w:pPr>
        <w:pStyle w:val="Heading1"/>
      </w:pPr>
      <w:r>
        <w:t>Klasifikasi</w:t>
      </w:r>
    </w:p>
    <w:p w14:paraId="40019F37" w14:textId="2DFE14D9" w:rsidR="00AD3C35" w:rsidRDefault="00B33BC1" w:rsidP="00E97EB4">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Klasifikasi menggunakan IndoBERT d</w:t>
      </w:r>
      <w:r w:rsidR="00AD114A">
        <w:rPr>
          <w:rFonts w:ascii="Times New Roman" w:hAnsi="Times New Roman" w:cs="Times New Roman"/>
        </w:rPr>
        <w:t>engan</w:t>
      </w:r>
      <w:r>
        <w:rPr>
          <w:rFonts w:ascii="Times New Roman" w:hAnsi="Times New Roman" w:cs="Times New Roman"/>
        </w:rPr>
        <w:t xml:space="preserve"> aturan:</w:t>
      </w:r>
    </w:p>
    <w:p w14:paraId="26C6E652" w14:textId="77777777" w:rsidR="00D84784" w:rsidRPr="00D84784" w:rsidRDefault="00D84784" w:rsidP="00D84784">
      <w:pPr>
        <w:pStyle w:val="ListParagraph"/>
        <w:numPr>
          <w:ilvl w:val="1"/>
          <w:numId w:val="20"/>
        </w:numPr>
        <w:spacing w:line="360" w:lineRule="auto"/>
        <w:jc w:val="both"/>
        <w:rPr>
          <w:rFonts w:ascii="Times New Roman" w:hAnsi="Times New Roman" w:cs="Times New Roman"/>
        </w:rPr>
      </w:pPr>
      <w:r w:rsidRPr="00D84784">
        <w:rPr>
          <w:rFonts w:ascii="Times New Roman" w:hAnsi="Times New Roman" w:cs="Times New Roman"/>
        </w:rPr>
        <w:t>Positif:</w:t>
      </w:r>
    </w:p>
    <w:p w14:paraId="377EA2F1"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Pujian murni/dukungan</w:t>
      </w:r>
    </w:p>
    <w:p w14:paraId="103DD883"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Penilaian kinerja baik</w:t>
      </w:r>
    </w:p>
    <w:p w14:paraId="2FA7CEB7"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Optimisme/harapan tinggi</w:t>
      </w:r>
    </w:p>
    <w:p w14:paraId="53B21400"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Sarkasme/sindiran untuk memuji</w:t>
      </w:r>
    </w:p>
    <w:p w14:paraId="71B635D0"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Kontras positif (pujian terselubung/sindiran halus)</w:t>
      </w:r>
    </w:p>
    <w:p w14:paraId="763B6964" w14:textId="77777777" w:rsidR="00D84784" w:rsidRPr="00D84784" w:rsidRDefault="00D84784" w:rsidP="00D84784">
      <w:pPr>
        <w:pStyle w:val="ListParagraph"/>
        <w:numPr>
          <w:ilvl w:val="1"/>
          <w:numId w:val="20"/>
        </w:numPr>
        <w:spacing w:line="360" w:lineRule="auto"/>
        <w:jc w:val="both"/>
        <w:rPr>
          <w:rFonts w:ascii="Times New Roman" w:hAnsi="Times New Roman" w:cs="Times New Roman"/>
        </w:rPr>
      </w:pPr>
      <w:r w:rsidRPr="00D84784">
        <w:rPr>
          <w:rFonts w:ascii="Times New Roman" w:hAnsi="Times New Roman" w:cs="Times New Roman"/>
        </w:rPr>
        <w:t>Negatif:</w:t>
      </w:r>
    </w:p>
    <w:p w14:paraId="604712D8"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Kritik murni &amp; ketidaksetujuan</w:t>
      </w:r>
    </w:p>
    <w:p w14:paraId="21AAC981"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Penilaian kinerja buruk</w:t>
      </w:r>
    </w:p>
    <w:p w14:paraId="300115F5"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Pernyataan kekhawatiran/skeptisisme</w:t>
      </w:r>
    </w:p>
    <w:p w14:paraId="34B42568"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 xml:space="preserve">Sarkasme/sindiran untuk menghina </w:t>
      </w:r>
    </w:p>
    <w:p w14:paraId="7E0BD29B"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Kontras negatif (kritik terselubung/sindiran halus)</w:t>
      </w:r>
    </w:p>
    <w:p w14:paraId="269B7D9F" w14:textId="77777777" w:rsidR="00D84784" w:rsidRPr="00D84784" w:rsidRDefault="00D84784" w:rsidP="00D84784">
      <w:pPr>
        <w:pStyle w:val="ListParagraph"/>
        <w:numPr>
          <w:ilvl w:val="1"/>
          <w:numId w:val="20"/>
        </w:numPr>
        <w:spacing w:line="360" w:lineRule="auto"/>
        <w:jc w:val="both"/>
        <w:rPr>
          <w:rFonts w:ascii="Times New Roman" w:hAnsi="Times New Roman" w:cs="Times New Roman"/>
        </w:rPr>
      </w:pPr>
      <w:r w:rsidRPr="00D84784">
        <w:rPr>
          <w:rFonts w:ascii="Times New Roman" w:hAnsi="Times New Roman" w:cs="Times New Roman"/>
        </w:rPr>
        <w:t>Netral:</w:t>
      </w:r>
    </w:p>
    <w:p w14:paraId="362EF33C"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Informasi deksriptif</w:t>
      </w:r>
    </w:p>
    <w:p w14:paraId="423620A9"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Pertanyaan/informasi umum</w:t>
      </w:r>
    </w:p>
    <w:p w14:paraId="318FC165" w14:textId="77777777" w:rsidR="00D84784"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Pembagian/berbagi</w:t>
      </w:r>
    </w:p>
    <w:p w14:paraId="1B06E1C4" w14:textId="16C061A8" w:rsidR="00B33BC1" w:rsidRPr="00D84784" w:rsidRDefault="00D84784" w:rsidP="00D84784">
      <w:pPr>
        <w:pStyle w:val="ListParagraph"/>
        <w:numPr>
          <w:ilvl w:val="2"/>
          <w:numId w:val="20"/>
        </w:numPr>
        <w:spacing w:line="360" w:lineRule="auto"/>
        <w:jc w:val="both"/>
        <w:rPr>
          <w:rFonts w:ascii="Times New Roman" w:hAnsi="Times New Roman" w:cs="Times New Roman"/>
        </w:rPr>
      </w:pPr>
      <w:r w:rsidRPr="00D84784">
        <w:rPr>
          <w:rFonts w:ascii="Times New Roman" w:hAnsi="Times New Roman" w:cs="Times New Roman"/>
        </w:rPr>
        <w:t>Ambigu (</w:t>
      </w:r>
      <w:r w:rsidRPr="00D84784">
        <w:rPr>
          <w:rFonts w:ascii="Times New Roman" w:hAnsi="Times New Roman" w:cs="Times New Roman"/>
          <w:i/>
          <w:iCs/>
        </w:rPr>
        <w:t>mixed sentiment</w:t>
      </w:r>
      <w:r w:rsidRPr="00D84784">
        <w:rPr>
          <w:rFonts w:ascii="Times New Roman" w:hAnsi="Times New Roman" w:cs="Times New Roman"/>
        </w:rPr>
        <w:t>)</w:t>
      </w:r>
    </w:p>
    <w:p w14:paraId="23537C74" w14:textId="0FBAC2D5" w:rsidR="00B33BC1" w:rsidRPr="00E97EB4" w:rsidRDefault="00E81ACF" w:rsidP="00E97EB4">
      <w:pPr>
        <w:pStyle w:val="ListParagraph"/>
        <w:numPr>
          <w:ilvl w:val="0"/>
          <w:numId w:val="20"/>
        </w:numPr>
        <w:spacing w:line="360" w:lineRule="auto"/>
        <w:jc w:val="both"/>
        <w:rPr>
          <w:rFonts w:ascii="Times New Roman" w:hAnsi="Times New Roman" w:cs="Times New Roman"/>
        </w:rPr>
      </w:pPr>
      <w:r>
        <w:rPr>
          <w:rFonts w:ascii="Times New Roman" w:hAnsi="Times New Roman" w:cs="Times New Roman"/>
        </w:rPr>
        <w:t>Evaluasi: menggunakan confussion matrix</w:t>
      </w:r>
    </w:p>
    <w:p w14:paraId="7CBE9C79" w14:textId="61693EA6" w:rsidR="0080156E" w:rsidRDefault="0080156E" w:rsidP="0080156E">
      <w:pPr>
        <w:pStyle w:val="Heading1"/>
      </w:pPr>
      <w:r>
        <w:t>Analisis Sentimen</w:t>
      </w:r>
    </w:p>
    <w:p w14:paraId="36E0189A" w14:textId="62EE42C0" w:rsidR="0080156E" w:rsidRDefault="0044250E" w:rsidP="0080156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Analisis deskriptif temporal &amp; laju perubahan</w:t>
      </w:r>
      <w:r w:rsidR="008224B1">
        <w:rPr>
          <w:rFonts w:ascii="Times New Roman" w:hAnsi="Times New Roman" w:cs="Times New Roman"/>
        </w:rPr>
        <w:t>:</w:t>
      </w:r>
    </w:p>
    <w:p w14:paraId="79997CA9" w14:textId="0CDCEA5A" w:rsidR="008224B1" w:rsidRDefault="007C400D" w:rsidP="008224B1">
      <w:pPr>
        <w:pStyle w:val="ListParagraph"/>
        <w:numPr>
          <w:ilvl w:val="1"/>
          <w:numId w:val="19"/>
        </w:numPr>
        <w:spacing w:line="360" w:lineRule="auto"/>
        <w:jc w:val="both"/>
        <w:rPr>
          <w:rFonts w:ascii="Times New Roman" w:hAnsi="Times New Roman" w:cs="Times New Roman"/>
        </w:rPr>
      </w:pPr>
      <w:r>
        <w:rPr>
          <w:rFonts w:ascii="Times New Roman" w:hAnsi="Times New Roman" w:cs="Times New Roman"/>
        </w:rPr>
        <w:t>Analisis distribusi dan kata dominan sentimen</w:t>
      </w:r>
      <w:r w:rsidR="00A944FB">
        <w:rPr>
          <w:rFonts w:ascii="Times New Roman" w:hAnsi="Times New Roman" w:cs="Times New Roman"/>
        </w:rPr>
        <w:t>:</w:t>
      </w:r>
    </w:p>
    <w:p w14:paraId="1D5745E5" w14:textId="5D4E2CAD" w:rsidR="00A944FB" w:rsidRDefault="00A944FB" w:rsidP="00A944FB">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t>Melihat banyaknya kelas positif, negatif, dan netral</w:t>
      </w:r>
    </w:p>
    <w:p w14:paraId="5068A6A6" w14:textId="58414505" w:rsidR="006E3808" w:rsidRDefault="006E3808" w:rsidP="00A944FB">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lastRenderedPageBreak/>
        <w:t>Melihat kata dominan tiap kelas</w:t>
      </w:r>
    </w:p>
    <w:p w14:paraId="1A97D453" w14:textId="530654AB" w:rsidR="00934F14" w:rsidRDefault="00934F14" w:rsidP="008224B1">
      <w:pPr>
        <w:pStyle w:val="ListParagraph"/>
        <w:numPr>
          <w:ilvl w:val="1"/>
          <w:numId w:val="19"/>
        </w:numPr>
        <w:spacing w:line="360" w:lineRule="auto"/>
        <w:jc w:val="both"/>
        <w:rPr>
          <w:rFonts w:ascii="Times New Roman" w:hAnsi="Times New Roman" w:cs="Times New Roman"/>
        </w:rPr>
      </w:pPr>
      <w:r>
        <w:rPr>
          <w:rFonts w:ascii="Times New Roman" w:hAnsi="Times New Roman" w:cs="Times New Roman"/>
        </w:rPr>
        <w:t>Analisis tren sentimen dan korelasi peristiwa</w:t>
      </w:r>
    </w:p>
    <w:p w14:paraId="7ECE5A99" w14:textId="00037584" w:rsidR="00AA2801" w:rsidRDefault="00FE3D2B" w:rsidP="006D1BFC">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t>Membuat grafik perbandingan tiap kelas secara temporal</w:t>
      </w:r>
    </w:p>
    <w:p w14:paraId="36019A8A" w14:textId="17C5321E" w:rsidR="005729FD" w:rsidRDefault="005729FD" w:rsidP="006D1BFC">
      <w:pPr>
        <w:pStyle w:val="ListParagraph"/>
        <w:numPr>
          <w:ilvl w:val="2"/>
          <w:numId w:val="19"/>
        </w:numPr>
        <w:spacing w:line="360" w:lineRule="auto"/>
        <w:jc w:val="both"/>
        <w:rPr>
          <w:rFonts w:ascii="Times New Roman" w:hAnsi="Times New Roman" w:cs="Times New Roman"/>
        </w:rPr>
      </w:pPr>
      <w:r>
        <w:rPr>
          <w:rFonts w:ascii="Times New Roman" w:hAnsi="Times New Roman" w:cs="Times New Roman"/>
        </w:rPr>
        <w:t>Mencari korelasi antara perubahan drastis pada grafik dengan kejadian nyata</w:t>
      </w:r>
    </w:p>
    <w:p w14:paraId="686DC918" w14:textId="14324F1E" w:rsidR="0044250E" w:rsidRDefault="0044250E" w:rsidP="0080156E">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Analisis tematik sentimen</w:t>
      </w:r>
    </w:p>
    <w:p w14:paraId="581F5352" w14:textId="42E51E7F" w:rsidR="00AA2801" w:rsidRDefault="00AA2801" w:rsidP="00AA2801">
      <w:pPr>
        <w:pStyle w:val="ListParagraph"/>
        <w:numPr>
          <w:ilvl w:val="1"/>
          <w:numId w:val="19"/>
        </w:numPr>
        <w:spacing w:line="360" w:lineRule="auto"/>
        <w:jc w:val="both"/>
        <w:rPr>
          <w:rFonts w:ascii="Times New Roman" w:hAnsi="Times New Roman" w:cs="Times New Roman"/>
        </w:rPr>
      </w:pPr>
      <w:r w:rsidRPr="000F00FA">
        <w:rPr>
          <w:rFonts w:ascii="Times New Roman" w:hAnsi="Times New Roman" w:cs="Times New Roman"/>
          <w:i/>
          <w:iCs/>
        </w:rPr>
        <w:t xml:space="preserve">Topic </w:t>
      </w:r>
      <w:r w:rsidR="00B06C14">
        <w:rPr>
          <w:rFonts w:ascii="Times New Roman" w:hAnsi="Times New Roman" w:cs="Times New Roman"/>
          <w:i/>
          <w:iCs/>
        </w:rPr>
        <w:t>m</w:t>
      </w:r>
      <w:r w:rsidRPr="000F00FA">
        <w:rPr>
          <w:rFonts w:ascii="Times New Roman" w:hAnsi="Times New Roman" w:cs="Times New Roman"/>
          <w:i/>
          <w:iCs/>
        </w:rPr>
        <w:t>odelling</w:t>
      </w:r>
      <w:r w:rsidR="000F00FA">
        <w:rPr>
          <w:rFonts w:ascii="Times New Roman" w:hAnsi="Times New Roman" w:cs="Times New Roman"/>
        </w:rPr>
        <w:t>:</w:t>
      </w:r>
      <w:r w:rsidR="00BA0991">
        <w:rPr>
          <w:rFonts w:ascii="Times New Roman" w:hAnsi="Times New Roman" w:cs="Times New Roman"/>
        </w:rPr>
        <w:t xml:space="preserve"> </w:t>
      </w:r>
      <w:r w:rsidR="00595836">
        <w:rPr>
          <w:rFonts w:ascii="Times New Roman" w:hAnsi="Times New Roman" w:cs="Times New Roman"/>
        </w:rPr>
        <w:t xml:space="preserve">menggunakan BERTopic untuk mengetahui topik yang dibicarakan pada </w:t>
      </w:r>
      <w:r w:rsidR="003E2C2C">
        <w:rPr>
          <w:rFonts w:ascii="Times New Roman" w:hAnsi="Times New Roman" w:cs="Times New Roman"/>
        </w:rPr>
        <w:t>kelas positif dan negatif</w:t>
      </w:r>
    </w:p>
    <w:p w14:paraId="24D29C8D" w14:textId="61D5695E" w:rsidR="00C46570" w:rsidRDefault="00C46570" w:rsidP="00C46570">
      <w:pPr>
        <w:pStyle w:val="ListParagraph"/>
        <w:numPr>
          <w:ilvl w:val="0"/>
          <w:numId w:val="19"/>
        </w:numPr>
        <w:spacing w:line="360" w:lineRule="auto"/>
        <w:jc w:val="both"/>
        <w:rPr>
          <w:rFonts w:ascii="Times New Roman" w:hAnsi="Times New Roman" w:cs="Times New Roman"/>
        </w:rPr>
      </w:pPr>
      <w:r>
        <w:rPr>
          <w:rFonts w:ascii="Times New Roman" w:hAnsi="Times New Roman" w:cs="Times New Roman"/>
        </w:rPr>
        <w:t xml:space="preserve">Interpretasi: </w:t>
      </w:r>
      <w:r w:rsidR="00FF7129">
        <w:rPr>
          <w:rFonts w:ascii="Times New Roman" w:hAnsi="Times New Roman" w:cs="Times New Roman"/>
        </w:rPr>
        <w:t>menafsirkan hasil analisis sentimen</w:t>
      </w:r>
    </w:p>
    <w:p w14:paraId="7019C76C" w14:textId="525E330B" w:rsidR="007A63E6" w:rsidRDefault="007A63E6" w:rsidP="007A63E6">
      <w:pPr>
        <w:pStyle w:val="Heading1"/>
      </w:pPr>
      <w:r>
        <w:t>Tinjauan Pustaka</w:t>
      </w:r>
    </w:p>
    <w:tbl>
      <w:tblPr>
        <w:tblStyle w:val="TableGrid"/>
        <w:tblW w:w="11624" w:type="dxa"/>
        <w:tblInd w:w="-127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269"/>
        <w:gridCol w:w="992"/>
        <w:gridCol w:w="1417"/>
        <w:gridCol w:w="1843"/>
        <w:gridCol w:w="1962"/>
        <w:gridCol w:w="3141"/>
      </w:tblGrid>
      <w:tr w:rsidR="00D23619" w:rsidRPr="00733FDB" w14:paraId="2783761E" w14:textId="77777777" w:rsidTr="00D23619">
        <w:tc>
          <w:tcPr>
            <w:tcW w:w="2269" w:type="dxa"/>
            <w:vAlign w:val="center"/>
          </w:tcPr>
          <w:p w14:paraId="1FFAAC31" w14:textId="1D12CB9D"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Judul Penelitian</w:t>
            </w:r>
          </w:p>
        </w:tc>
        <w:tc>
          <w:tcPr>
            <w:tcW w:w="992" w:type="dxa"/>
          </w:tcPr>
          <w:p w14:paraId="68C0A29B" w14:textId="2A68AF2A" w:rsidR="007A66F8" w:rsidRPr="0007725A" w:rsidRDefault="007A66F8" w:rsidP="00994093">
            <w:pPr>
              <w:rPr>
                <w:rFonts w:ascii="Times New Roman" w:hAnsi="Times New Roman" w:cs="Times New Roman"/>
                <w:b/>
                <w:bCs/>
                <w:sz w:val="19"/>
                <w:szCs w:val="19"/>
              </w:rPr>
            </w:pPr>
            <w:r>
              <w:rPr>
                <w:rFonts w:ascii="Times New Roman" w:hAnsi="Times New Roman" w:cs="Times New Roman"/>
                <w:b/>
                <w:bCs/>
                <w:sz w:val="19"/>
                <w:szCs w:val="19"/>
              </w:rPr>
              <w:t>Nama</w:t>
            </w:r>
          </w:p>
        </w:tc>
        <w:tc>
          <w:tcPr>
            <w:tcW w:w="1417" w:type="dxa"/>
            <w:vAlign w:val="center"/>
          </w:tcPr>
          <w:p w14:paraId="6EACA8D8" w14:textId="5754BC17"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Metode</w:t>
            </w:r>
          </w:p>
        </w:tc>
        <w:tc>
          <w:tcPr>
            <w:tcW w:w="1843" w:type="dxa"/>
            <w:vAlign w:val="center"/>
          </w:tcPr>
          <w:p w14:paraId="70D64686" w14:textId="1CE85553"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Objek Penelitian</w:t>
            </w:r>
          </w:p>
        </w:tc>
        <w:tc>
          <w:tcPr>
            <w:tcW w:w="1962" w:type="dxa"/>
            <w:vAlign w:val="center"/>
          </w:tcPr>
          <w:p w14:paraId="675C7DC9" w14:textId="3041BAD8" w:rsidR="007A66F8" w:rsidRPr="0007725A" w:rsidRDefault="007A66F8" w:rsidP="00994093">
            <w:pPr>
              <w:rPr>
                <w:rFonts w:ascii="Times New Roman" w:hAnsi="Times New Roman" w:cs="Times New Roman"/>
                <w:b/>
                <w:bCs/>
                <w:sz w:val="19"/>
                <w:szCs w:val="19"/>
              </w:rPr>
            </w:pPr>
            <w:r>
              <w:rPr>
                <w:rFonts w:ascii="Times New Roman" w:hAnsi="Times New Roman" w:cs="Times New Roman"/>
                <w:b/>
                <w:bCs/>
                <w:sz w:val="19"/>
                <w:szCs w:val="19"/>
              </w:rPr>
              <w:t>Tentang Data</w:t>
            </w:r>
          </w:p>
        </w:tc>
        <w:tc>
          <w:tcPr>
            <w:tcW w:w="3141" w:type="dxa"/>
            <w:vAlign w:val="center"/>
          </w:tcPr>
          <w:p w14:paraId="1004E9A1" w14:textId="037BBD18" w:rsidR="007A66F8" w:rsidRPr="0007725A" w:rsidRDefault="007A66F8" w:rsidP="00994093">
            <w:pPr>
              <w:rPr>
                <w:rFonts w:ascii="Times New Roman" w:hAnsi="Times New Roman" w:cs="Times New Roman"/>
                <w:b/>
                <w:bCs/>
                <w:sz w:val="19"/>
                <w:szCs w:val="19"/>
              </w:rPr>
            </w:pPr>
            <w:r w:rsidRPr="0007725A">
              <w:rPr>
                <w:rFonts w:ascii="Times New Roman" w:hAnsi="Times New Roman" w:cs="Times New Roman"/>
                <w:b/>
                <w:bCs/>
                <w:sz w:val="19"/>
                <w:szCs w:val="19"/>
              </w:rPr>
              <w:t>Hasil Utama / Temuan</w:t>
            </w:r>
          </w:p>
        </w:tc>
      </w:tr>
      <w:tr w:rsidR="00C85D54" w:rsidRPr="00733FDB" w14:paraId="5DD52DE1" w14:textId="77777777" w:rsidTr="00C85D54">
        <w:tc>
          <w:tcPr>
            <w:tcW w:w="11624" w:type="dxa"/>
            <w:gridSpan w:val="6"/>
            <w:vAlign w:val="center"/>
          </w:tcPr>
          <w:p w14:paraId="0837C034" w14:textId="0FCBE678" w:rsidR="00C85D54" w:rsidRPr="0007725A" w:rsidRDefault="00C85D54" w:rsidP="00C85D54">
            <w:pPr>
              <w:jc w:val="center"/>
              <w:rPr>
                <w:rFonts w:ascii="Times New Roman" w:hAnsi="Times New Roman" w:cs="Times New Roman"/>
                <w:b/>
                <w:bCs/>
                <w:sz w:val="19"/>
                <w:szCs w:val="19"/>
              </w:rPr>
            </w:pPr>
            <w:r>
              <w:rPr>
                <w:rFonts w:ascii="Times New Roman" w:hAnsi="Times New Roman" w:cs="Times New Roman"/>
                <w:b/>
                <w:bCs/>
                <w:sz w:val="19"/>
                <w:szCs w:val="19"/>
              </w:rPr>
              <w:t>Menteri</w:t>
            </w:r>
          </w:p>
        </w:tc>
      </w:tr>
      <w:tr w:rsidR="00D23619" w:rsidRPr="00733FDB" w14:paraId="16DA7EF6" w14:textId="77777777" w:rsidTr="00D23619">
        <w:tc>
          <w:tcPr>
            <w:tcW w:w="2269" w:type="dxa"/>
          </w:tcPr>
          <w:p w14:paraId="79573250" w14:textId="09E02BDD" w:rsidR="007A66F8" w:rsidRPr="00733FDB" w:rsidRDefault="0047620C" w:rsidP="00FC2308">
            <w:pPr>
              <w:rPr>
                <w:rFonts w:ascii="Times New Roman" w:hAnsi="Times New Roman" w:cs="Times New Roman"/>
                <w:sz w:val="19"/>
                <w:szCs w:val="19"/>
              </w:rPr>
            </w:pPr>
            <w:r>
              <w:rPr>
                <w:rFonts w:ascii="Times New Roman" w:hAnsi="Times New Roman" w:cs="Times New Roman"/>
                <w:sz w:val="19"/>
                <w:szCs w:val="19"/>
              </w:rPr>
              <w:t>Analisis Sentimen Terhadap Kinerja Menteri Kesehatan Indonesia Selama Pandemi Covid-19</w:t>
            </w:r>
          </w:p>
        </w:tc>
        <w:sdt>
          <w:sdtPr>
            <w:rPr>
              <w:rFonts w:ascii="Times New Roman" w:hAnsi="Times New Roman" w:cs="Times New Roman"/>
              <w:color w:val="000000"/>
              <w:sz w:val="19"/>
              <w:szCs w:val="19"/>
            </w:rPr>
            <w:tag w:val="MENDELEY_CITATION_v3_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"/>
            <w:id w:val="-2071571669"/>
            <w:placeholder>
              <w:docPart w:val="DefaultPlaceholder_-1854013440"/>
            </w:placeholder>
          </w:sdtPr>
          <w:sdtContent>
            <w:tc>
              <w:tcPr>
                <w:tcW w:w="992" w:type="dxa"/>
              </w:tcPr>
              <w:p w14:paraId="2CF274EF" w14:textId="2A0E7F75" w:rsidR="007A66F8" w:rsidRPr="00733FDB" w:rsidRDefault="00B240C2" w:rsidP="00FC2308">
                <w:pPr>
                  <w:rPr>
                    <w:rFonts w:ascii="Times New Roman" w:hAnsi="Times New Roman" w:cs="Times New Roman"/>
                    <w:sz w:val="19"/>
                    <w:szCs w:val="19"/>
                  </w:rPr>
                </w:pPr>
                <w:r w:rsidRPr="00B240C2">
                  <w:rPr>
                    <w:rFonts w:ascii="Times New Roman" w:hAnsi="Times New Roman" w:cs="Times New Roman"/>
                    <w:color w:val="000000"/>
                    <w:sz w:val="19"/>
                    <w:szCs w:val="19"/>
                  </w:rPr>
                  <w:t>(Rivanie et al., 2021)</w:t>
                </w:r>
              </w:p>
            </w:tc>
          </w:sdtContent>
        </w:sdt>
        <w:tc>
          <w:tcPr>
            <w:tcW w:w="1417" w:type="dxa"/>
          </w:tcPr>
          <w:p w14:paraId="213229F7" w14:textId="1AFE993B" w:rsidR="00F260F4" w:rsidRPr="00F260F4" w:rsidRDefault="007322C8" w:rsidP="00F260F4">
            <w:pPr>
              <w:rPr>
                <w:rFonts w:ascii="Times New Roman" w:hAnsi="Times New Roman" w:cs="Times New Roman"/>
                <w:sz w:val="19"/>
                <w:szCs w:val="19"/>
              </w:rPr>
            </w:pPr>
            <w:r>
              <w:rPr>
                <w:rFonts w:ascii="Times New Roman" w:hAnsi="Times New Roman" w:cs="Times New Roman"/>
                <w:sz w:val="19"/>
                <w:szCs w:val="19"/>
              </w:rPr>
              <w:t>SVM &amp; Naïve Bayes (membandingkan 2 metode)</w:t>
            </w:r>
          </w:p>
        </w:tc>
        <w:tc>
          <w:tcPr>
            <w:tcW w:w="1843" w:type="dxa"/>
          </w:tcPr>
          <w:p w14:paraId="1C80A8CC" w14:textId="3C4B2D43" w:rsidR="007A66F8" w:rsidRPr="00733FDB" w:rsidRDefault="00C742B0" w:rsidP="00FC2308">
            <w:pPr>
              <w:rPr>
                <w:rFonts w:ascii="Times New Roman" w:hAnsi="Times New Roman" w:cs="Times New Roman"/>
                <w:sz w:val="19"/>
                <w:szCs w:val="19"/>
              </w:rPr>
            </w:pPr>
            <w:r>
              <w:rPr>
                <w:rFonts w:ascii="Times New Roman" w:hAnsi="Times New Roman" w:cs="Times New Roman"/>
                <w:sz w:val="19"/>
                <w:szCs w:val="19"/>
              </w:rPr>
              <w:t>Tanggapan masyarakat terhadap kinerja menteri kesehatan RI selama Covid-19</w:t>
            </w:r>
          </w:p>
        </w:tc>
        <w:tc>
          <w:tcPr>
            <w:tcW w:w="1962" w:type="dxa"/>
          </w:tcPr>
          <w:p w14:paraId="0ED85934" w14:textId="169A5067" w:rsidR="007A66F8" w:rsidRPr="00733FDB" w:rsidRDefault="007107CF" w:rsidP="00FC2308">
            <w:pPr>
              <w:rPr>
                <w:rFonts w:ascii="Times New Roman" w:hAnsi="Times New Roman" w:cs="Times New Roman"/>
                <w:sz w:val="19"/>
                <w:szCs w:val="19"/>
              </w:rPr>
            </w:pPr>
            <w:r>
              <w:rPr>
                <w:rFonts w:ascii="Times New Roman" w:hAnsi="Times New Roman" w:cs="Times New Roman"/>
                <w:sz w:val="19"/>
                <w:szCs w:val="19"/>
              </w:rPr>
              <w:t>982 data didapat dari tweet</w:t>
            </w:r>
            <w:r w:rsidR="00AE09DD">
              <w:rPr>
                <w:rFonts w:ascii="Times New Roman" w:hAnsi="Times New Roman" w:cs="Times New Roman"/>
                <w:sz w:val="19"/>
                <w:szCs w:val="19"/>
              </w:rPr>
              <w:t>, kem</w:t>
            </w:r>
            <w:r w:rsidR="00D51065">
              <w:rPr>
                <w:rFonts w:ascii="Times New Roman" w:hAnsi="Times New Roman" w:cs="Times New Roman"/>
                <w:sz w:val="19"/>
                <w:szCs w:val="19"/>
              </w:rPr>
              <w:t>u</w:t>
            </w:r>
            <w:r w:rsidR="00AE09DD">
              <w:rPr>
                <w:rFonts w:ascii="Times New Roman" w:hAnsi="Times New Roman" w:cs="Times New Roman"/>
                <w:sz w:val="19"/>
                <w:szCs w:val="19"/>
              </w:rPr>
              <w:t xml:space="preserve">dian </w:t>
            </w:r>
            <w:r w:rsidR="00FA5391">
              <w:rPr>
                <w:rFonts w:ascii="Times New Roman" w:hAnsi="Times New Roman" w:cs="Times New Roman"/>
                <w:sz w:val="19"/>
                <w:szCs w:val="19"/>
              </w:rPr>
              <w:t xml:space="preserve">data </w:t>
            </w:r>
            <w:r w:rsidR="00AE09DD">
              <w:rPr>
                <w:rFonts w:ascii="Times New Roman" w:hAnsi="Times New Roman" w:cs="Times New Roman"/>
                <w:sz w:val="19"/>
                <w:szCs w:val="19"/>
              </w:rPr>
              <w:t>duplika</w:t>
            </w:r>
            <w:r w:rsidR="00B83969">
              <w:rPr>
                <w:rFonts w:ascii="Times New Roman" w:hAnsi="Times New Roman" w:cs="Times New Roman"/>
                <w:sz w:val="19"/>
                <w:szCs w:val="19"/>
              </w:rPr>
              <w:t>t</w:t>
            </w:r>
            <w:r w:rsidR="00AE09DD">
              <w:rPr>
                <w:rFonts w:ascii="Times New Roman" w:hAnsi="Times New Roman" w:cs="Times New Roman"/>
                <w:sz w:val="19"/>
                <w:szCs w:val="19"/>
              </w:rPr>
              <w:t xml:space="preserve"> dihapus. Data akhir sebanyak 310 tweet.</w:t>
            </w:r>
          </w:p>
        </w:tc>
        <w:tc>
          <w:tcPr>
            <w:tcW w:w="3141" w:type="dxa"/>
          </w:tcPr>
          <w:p w14:paraId="447D52B3" w14:textId="2E8E6A65" w:rsidR="007A66F8" w:rsidRPr="00733FDB" w:rsidRDefault="000D0968" w:rsidP="00FC2308">
            <w:pPr>
              <w:rPr>
                <w:rFonts w:ascii="Times New Roman" w:hAnsi="Times New Roman" w:cs="Times New Roman"/>
                <w:sz w:val="19"/>
                <w:szCs w:val="19"/>
              </w:rPr>
            </w:pPr>
            <w:r>
              <w:rPr>
                <w:rFonts w:ascii="Times New Roman" w:hAnsi="Times New Roman" w:cs="Times New Roman"/>
                <w:sz w:val="19"/>
                <w:szCs w:val="19"/>
              </w:rPr>
              <w:t xml:space="preserve">Validasi menggunakan k-Fold Cross Validation. </w:t>
            </w:r>
            <w:r w:rsidR="003F0F63">
              <w:rPr>
                <w:rFonts w:ascii="Times New Roman" w:hAnsi="Times New Roman" w:cs="Times New Roman"/>
                <w:sz w:val="19"/>
                <w:szCs w:val="19"/>
              </w:rPr>
              <w:t>Accuracy Naïve Bayes 66,45%</w:t>
            </w:r>
            <w:r w:rsidR="00F87602">
              <w:rPr>
                <w:rFonts w:ascii="Times New Roman" w:hAnsi="Times New Roman" w:cs="Times New Roman"/>
                <w:sz w:val="19"/>
                <w:szCs w:val="19"/>
              </w:rPr>
              <w:t xml:space="preserve">: </w:t>
            </w:r>
            <w:r w:rsidR="00186006">
              <w:rPr>
                <w:rFonts w:ascii="Times New Roman" w:hAnsi="Times New Roman" w:cs="Times New Roman"/>
                <w:sz w:val="19"/>
                <w:szCs w:val="19"/>
              </w:rPr>
              <w:t>135 true positif, 95 true negatif</w:t>
            </w:r>
            <w:r w:rsidR="003F0F63">
              <w:rPr>
                <w:rFonts w:ascii="Times New Roman" w:hAnsi="Times New Roman" w:cs="Times New Roman"/>
                <w:sz w:val="19"/>
                <w:szCs w:val="19"/>
              </w:rPr>
              <w:t xml:space="preserve"> dan SVM 72,57%</w:t>
            </w:r>
            <w:r w:rsidR="00C81A62">
              <w:rPr>
                <w:rFonts w:ascii="Times New Roman" w:hAnsi="Times New Roman" w:cs="Times New Roman"/>
                <w:sz w:val="19"/>
                <w:szCs w:val="19"/>
              </w:rPr>
              <w:t xml:space="preserve">: </w:t>
            </w:r>
            <w:r w:rsidR="0088166B">
              <w:rPr>
                <w:rFonts w:ascii="Times New Roman" w:hAnsi="Times New Roman" w:cs="Times New Roman"/>
                <w:sz w:val="19"/>
                <w:szCs w:val="19"/>
              </w:rPr>
              <w:t>106 true positif, 145 true negatif</w:t>
            </w:r>
            <w:r w:rsidR="00080185">
              <w:rPr>
                <w:rFonts w:ascii="Times New Roman" w:hAnsi="Times New Roman" w:cs="Times New Roman"/>
                <w:sz w:val="19"/>
                <w:szCs w:val="19"/>
              </w:rPr>
              <w:t>.</w:t>
            </w:r>
            <w:r w:rsidR="0004777A">
              <w:rPr>
                <w:rFonts w:ascii="Times New Roman" w:hAnsi="Times New Roman" w:cs="Times New Roman"/>
                <w:sz w:val="19"/>
                <w:szCs w:val="19"/>
              </w:rPr>
              <w:t xml:space="preserve"> SVM unggul</w:t>
            </w:r>
          </w:p>
        </w:tc>
      </w:tr>
      <w:tr w:rsidR="00D23619" w:rsidRPr="00733FDB" w14:paraId="4C276350" w14:textId="77777777" w:rsidTr="00D23619">
        <w:tc>
          <w:tcPr>
            <w:tcW w:w="2269" w:type="dxa"/>
          </w:tcPr>
          <w:p w14:paraId="5745665A" w14:textId="25384FE1" w:rsidR="007A66F8" w:rsidRPr="00733FDB" w:rsidRDefault="000A1ADD" w:rsidP="00FC2308">
            <w:pPr>
              <w:rPr>
                <w:rFonts w:ascii="Times New Roman" w:hAnsi="Times New Roman" w:cs="Times New Roman"/>
                <w:sz w:val="19"/>
                <w:szCs w:val="19"/>
              </w:rPr>
            </w:pPr>
            <w:r>
              <w:rPr>
                <w:rFonts w:ascii="Times New Roman" w:hAnsi="Times New Roman" w:cs="Times New Roman"/>
                <w:sz w:val="19"/>
                <w:szCs w:val="19"/>
              </w:rPr>
              <w:t>Analisis Sentimen di Instagram Terhadap Menteri Keuangan Purbaya Yudhi Sadewa Menggunakan Metode Logistic Regression</w:t>
            </w:r>
          </w:p>
        </w:tc>
        <w:sdt>
          <w:sdtPr>
            <w:rPr>
              <w:rFonts w:ascii="Times New Roman" w:hAnsi="Times New Roman" w:cs="Times New Roman"/>
              <w:color w:val="000000"/>
              <w:sz w:val="19"/>
              <w:szCs w:val="19"/>
            </w:rPr>
            <w:tag w:val="MENDELEY_CITATION_v3_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"/>
            <w:id w:val="1618332804"/>
            <w:placeholder>
              <w:docPart w:val="DefaultPlaceholder_-1854013440"/>
            </w:placeholder>
          </w:sdtPr>
          <w:sdtContent>
            <w:tc>
              <w:tcPr>
                <w:tcW w:w="992" w:type="dxa"/>
              </w:tcPr>
              <w:p w14:paraId="0B619DD0" w14:textId="705F0C03" w:rsidR="007A66F8" w:rsidRPr="00733FDB" w:rsidRDefault="00B240C2" w:rsidP="00FC2308">
                <w:pPr>
                  <w:rPr>
                    <w:rFonts w:ascii="Times New Roman" w:hAnsi="Times New Roman" w:cs="Times New Roman"/>
                    <w:sz w:val="19"/>
                    <w:szCs w:val="19"/>
                  </w:rPr>
                </w:pPr>
                <w:r w:rsidRPr="00B240C2">
                  <w:rPr>
                    <w:rFonts w:ascii="Times New Roman" w:hAnsi="Times New Roman" w:cs="Times New Roman"/>
                    <w:color w:val="000000"/>
                    <w:sz w:val="19"/>
                    <w:szCs w:val="19"/>
                  </w:rPr>
                  <w:t>(Al Khaidar, 2025)</w:t>
                </w:r>
              </w:p>
            </w:tc>
          </w:sdtContent>
        </w:sdt>
        <w:tc>
          <w:tcPr>
            <w:tcW w:w="1417" w:type="dxa"/>
          </w:tcPr>
          <w:p w14:paraId="1C74735F" w14:textId="064A12B9" w:rsidR="007A66F8" w:rsidRPr="00733FDB" w:rsidRDefault="00844AD9" w:rsidP="00FC2308">
            <w:pPr>
              <w:rPr>
                <w:rFonts w:ascii="Times New Roman" w:hAnsi="Times New Roman" w:cs="Times New Roman"/>
                <w:sz w:val="19"/>
                <w:szCs w:val="19"/>
              </w:rPr>
            </w:pPr>
            <w:r>
              <w:rPr>
                <w:rFonts w:ascii="Times New Roman" w:hAnsi="Times New Roman" w:cs="Times New Roman"/>
                <w:sz w:val="19"/>
                <w:szCs w:val="19"/>
              </w:rPr>
              <w:t>Logistic Regression</w:t>
            </w:r>
          </w:p>
        </w:tc>
        <w:tc>
          <w:tcPr>
            <w:tcW w:w="1843" w:type="dxa"/>
          </w:tcPr>
          <w:p w14:paraId="3A7AD3D6" w14:textId="2D1596CE" w:rsidR="007A66F8" w:rsidRPr="00733FDB" w:rsidRDefault="00411B4D" w:rsidP="00FC2308">
            <w:pPr>
              <w:rPr>
                <w:rFonts w:ascii="Times New Roman" w:hAnsi="Times New Roman" w:cs="Times New Roman"/>
                <w:sz w:val="19"/>
                <w:szCs w:val="19"/>
              </w:rPr>
            </w:pPr>
            <w:r>
              <w:rPr>
                <w:rFonts w:ascii="Times New Roman" w:hAnsi="Times New Roman" w:cs="Times New Roman"/>
                <w:sz w:val="19"/>
                <w:szCs w:val="19"/>
              </w:rPr>
              <w:t>Komentar warganet terhadap menteri keuangan RI (Purbaya) yang menggantikan Sri Mulyani</w:t>
            </w:r>
            <w:r w:rsidR="00075D00">
              <w:rPr>
                <w:rFonts w:ascii="Times New Roman" w:hAnsi="Times New Roman" w:cs="Times New Roman"/>
                <w:sz w:val="19"/>
                <w:szCs w:val="19"/>
              </w:rPr>
              <w:t xml:space="preserve"> Indrawati</w:t>
            </w:r>
          </w:p>
        </w:tc>
        <w:tc>
          <w:tcPr>
            <w:tcW w:w="1962" w:type="dxa"/>
          </w:tcPr>
          <w:p w14:paraId="151D87CB" w14:textId="58709891" w:rsidR="007A66F8" w:rsidRPr="00733FDB" w:rsidRDefault="00A413F3" w:rsidP="00FC2308">
            <w:pPr>
              <w:rPr>
                <w:rFonts w:ascii="Times New Roman" w:hAnsi="Times New Roman" w:cs="Times New Roman"/>
                <w:sz w:val="19"/>
                <w:szCs w:val="19"/>
              </w:rPr>
            </w:pPr>
            <w:r>
              <w:rPr>
                <w:rFonts w:ascii="Times New Roman" w:hAnsi="Times New Roman" w:cs="Times New Roman"/>
                <w:sz w:val="19"/>
                <w:szCs w:val="19"/>
              </w:rPr>
              <w:t>1277 data diambil dengan cara crawling dari Instagram</w:t>
            </w:r>
            <w:r w:rsidR="00971B3A">
              <w:rPr>
                <w:rFonts w:ascii="Times New Roman" w:hAnsi="Times New Roman" w:cs="Times New Roman"/>
                <w:sz w:val="19"/>
                <w:szCs w:val="19"/>
              </w:rPr>
              <w:t xml:space="preserve"> menggunakan kata kunci #PurbayaYudhiSadewa &amp; #Menteri Keuangan</w:t>
            </w:r>
          </w:p>
        </w:tc>
        <w:tc>
          <w:tcPr>
            <w:tcW w:w="3141" w:type="dxa"/>
          </w:tcPr>
          <w:p w14:paraId="7DD4149A" w14:textId="01410EEC" w:rsidR="007A66F8" w:rsidRPr="00733FDB" w:rsidRDefault="006B6CE4" w:rsidP="00353D1C">
            <w:pPr>
              <w:rPr>
                <w:rFonts w:ascii="Times New Roman" w:hAnsi="Times New Roman" w:cs="Times New Roman"/>
                <w:sz w:val="19"/>
                <w:szCs w:val="19"/>
              </w:rPr>
            </w:pPr>
            <w:r>
              <w:rPr>
                <w:rFonts w:ascii="Times New Roman" w:hAnsi="Times New Roman" w:cs="Times New Roman"/>
                <w:sz w:val="19"/>
                <w:szCs w:val="19"/>
              </w:rPr>
              <w:t>Akurasi sebesar 91</w:t>
            </w:r>
            <w:r w:rsidR="00D60DE0">
              <w:rPr>
                <w:rFonts w:ascii="Times New Roman" w:hAnsi="Times New Roman" w:cs="Times New Roman"/>
                <w:sz w:val="19"/>
                <w:szCs w:val="19"/>
              </w:rPr>
              <w:t>.</w:t>
            </w:r>
            <w:r>
              <w:rPr>
                <w:rFonts w:ascii="Times New Roman" w:hAnsi="Times New Roman" w:cs="Times New Roman"/>
                <w:sz w:val="19"/>
                <w:szCs w:val="19"/>
              </w:rPr>
              <w:t>4% dengan nilai f1-score makro 0</w:t>
            </w:r>
            <w:r w:rsidR="00D60DE0">
              <w:rPr>
                <w:rFonts w:ascii="Times New Roman" w:hAnsi="Times New Roman" w:cs="Times New Roman"/>
                <w:sz w:val="19"/>
                <w:szCs w:val="19"/>
              </w:rPr>
              <w:t>.</w:t>
            </w:r>
            <w:r>
              <w:rPr>
                <w:rFonts w:ascii="Times New Roman" w:hAnsi="Times New Roman" w:cs="Times New Roman"/>
                <w:sz w:val="19"/>
                <w:szCs w:val="19"/>
              </w:rPr>
              <w:t>92.</w:t>
            </w:r>
            <w:r w:rsidR="00D60DE0">
              <w:rPr>
                <w:rFonts w:ascii="Times New Roman" w:hAnsi="Times New Roman" w:cs="Times New Roman"/>
                <w:sz w:val="19"/>
                <w:szCs w:val="19"/>
              </w:rPr>
              <w:t xml:space="preserve"> Kelas posifit dengan precision 0.89</w:t>
            </w:r>
            <w:r w:rsidR="00523409">
              <w:rPr>
                <w:rFonts w:ascii="Times New Roman" w:hAnsi="Times New Roman" w:cs="Times New Roman"/>
                <w:sz w:val="19"/>
                <w:szCs w:val="19"/>
              </w:rPr>
              <w:t>, recall 0.85, dan f1-score</w:t>
            </w:r>
            <w:r w:rsidR="00CC0536">
              <w:rPr>
                <w:rFonts w:ascii="Times New Roman" w:hAnsi="Times New Roman" w:cs="Times New Roman"/>
                <w:sz w:val="19"/>
                <w:szCs w:val="19"/>
              </w:rPr>
              <w:t xml:space="preserve"> 0</w:t>
            </w:r>
            <w:r w:rsidR="004D1BDC">
              <w:rPr>
                <w:rFonts w:ascii="Times New Roman" w:hAnsi="Times New Roman" w:cs="Times New Roman"/>
                <w:sz w:val="19"/>
                <w:szCs w:val="19"/>
              </w:rPr>
              <w:t>.87</w:t>
            </w:r>
            <w:r w:rsidR="00FC04A2">
              <w:rPr>
                <w:rFonts w:ascii="Times New Roman" w:hAnsi="Times New Roman" w:cs="Times New Roman"/>
                <w:sz w:val="19"/>
                <w:szCs w:val="19"/>
              </w:rPr>
              <w:t>. Kelas negatif</w:t>
            </w:r>
            <w:r w:rsidR="002A523D">
              <w:rPr>
                <w:rFonts w:ascii="Times New Roman" w:hAnsi="Times New Roman" w:cs="Times New Roman"/>
                <w:sz w:val="19"/>
                <w:szCs w:val="19"/>
              </w:rPr>
              <w:t xml:space="preserve"> </w:t>
            </w:r>
            <w:r w:rsidR="002A523D" w:rsidRPr="002A523D">
              <w:rPr>
                <w:rFonts w:ascii="Times New Roman" w:hAnsi="Times New Roman" w:cs="Times New Roman"/>
                <w:sz w:val="19"/>
                <w:szCs w:val="19"/>
              </w:rPr>
              <w:t>precision 0,88, recall 0,91, dan f1-score</w:t>
            </w:r>
            <w:r w:rsidR="005409FB">
              <w:rPr>
                <w:rFonts w:ascii="Times New Roman" w:hAnsi="Times New Roman" w:cs="Times New Roman"/>
                <w:sz w:val="19"/>
                <w:szCs w:val="19"/>
              </w:rPr>
              <w:t xml:space="preserve"> </w:t>
            </w:r>
            <w:r w:rsidR="002A523D" w:rsidRPr="002A523D">
              <w:rPr>
                <w:rFonts w:ascii="Times New Roman" w:hAnsi="Times New Roman" w:cs="Times New Roman"/>
                <w:sz w:val="19"/>
                <w:szCs w:val="19"/>
              </w:rPr>
              <w:t>0,90</w:t>
            </w:r>
            <w:r w:rsidR="00291615">
              <w:rPr>
                <w:rFonts w:ascii="Times New Roman" w:hAnsi="Times New Roman" w:cs="Times New Roman"/>
                <w:sz w:val="19"/>
                <w:szCs w:val="19"/>
              </w:rPr>
              <w:t xml:space="preserve">. </w:t>
            </w:r>
            <w:r w:rsidR="00F45028">
              <w:rPr>
                <w:rFonts w:ascii="Times New Roman" w:hAnsi="Times New Roman" w:cs="Times New Roman"/>
                <w:sz w:val="19"/>
                <w:szCs w:val="19"/>
              </w:rPr>
              <w:t>Kelas netral semuanya 1</w:t>
            </w:r>
            <w:r w:rsidR="00712147">
              <w:rPr>
                <w:rFonts w:ascii="Times New Roman" w:hAnsi="Times New Roman" w:cs="Times New Roman"/>
                <w:sz w:val="19"/>
                <w:szCs w:val="19"/>
              </w:rPr>
              <w:t>,00</w:t>
            </w:r>
            <w:r w:rsidR="00B16696">
              <w:rPr>
                <w:rFonts w:ascii="Times New Roman" w:hAnsi="Times New Roman" w:cs="Times New Roman"/>
                <w:sz w:val="19"/>
                <w:szCs w:val="19"/>
              </w:rPr>
              <w:t>.</w:t>
            </w:r>
            <w:r w:rsidR="00353D1C">
              <w:rPr>
                <w:rFonts w:ascii="Times New Roman" w:hAnsi="Times New Roman" w:cs="Times New Roman"/>
                <w:sz w:val="19"/>
                <w:szCs w:val="19"/>
              </w:rPr>
              <w:t xml:space="preserve"> </w:t>
            </w:r>
            <w:r w:rsidR="00353D1C" w:rsidRPr="00353D1C">
              <w:rPr>
                <w:rFonts w:ascii="Times New Roman" w:hAnsi="Times New Roman" w:cs="Times New Roman"/>
                <w:sz w:val="19"/>
                <w:szCs w:val="19"/>
              </w:rPr>
              <w:t>Distribusi sentimen</w:t>
            </w:r>
            <w:r w:rsidR="00A62A70">
              <w:rPr>
                <w:rFonts w:ascii="Times New Roman" w:hAnsi="Times New Roman" w:cs="Times New Roman"/>
                <w:sz w:val="19"/>
                <w:szCs w:val="19"/>
              </w:rPr>
              <w:t xml:space="preserve"> </w:t>
            </w:r>
            <w:r w:rsidR="00353D1C" w:rsidRPr="00353D1C">
              <w:rPr>
                <w:rFonts w:ascii="Times New Roman" w:hAnsi="Times New Roman" w:cs="Times New Roman"/>
                <w:sz w:val="19"/>
                <w:szCs w:val="19"/>
              </w:rPr>
              <w:t>netral (42,2%),</w:t>
            </w:r>
            <w:r w:rsidR="00C418C7">
              <w:rPr>
                <w:rFonts w:ascii="Times New Roman" w:hAnsi="Times New Roman" w:cs="Times New Roman"/>
                <w:sz w:val="19"/>
                <w:szCs w:val="19"/>
              </w:rPr>
              <w:t xml:space="preserve"> </w:t>
            </w:r>
            <w:r w:rsidR="00353D1C" w:rsidRPr="00353D1C">
              <w:rPr>
                <w:rFonts w:ascii="Times New Roman" w:hAnsi="Times New Roman" w:cs="Times New Roman"/>
                <w:sz w:val="19"/>
                <w:szCs w:val="19"/>
              </w:rPr>
              <w:t>negatif</w:t>
            </w:r>
            <w:r w:rsidR="00353D1C">
              <w:rPr>
                <w:rFonts w:ascii="Times New Roman" w:hAnsi="Times New Roman" w:cs="Times New Roman"/>
                <w:sz w:val="19"/>
                <w:szCs w:val="19"/>
              </w:rPr>
              <w:t xml:space="preserve"> </w:t>
            </w:r>
            <w:r w:rsidR="00353D1C" w:rsidRPr="00353D1C">
              <w:rPr>
                <w:rFonts w:ascii="Times New Roman" w:hAnsi="Times New Roman" w:cs="Times New Roman"/>
                <w:sz w:val="19"/>
                <w:szCs w:val="19"/>
              </w:rPr>
              <w:t>(33,2%) dan positif (24,6%)</w:t>
            </w:r>
            <w:r w:rsidR="003A62A4">
              <w:rPr>
                <w:rFonts w:ascii="Times New Roman" w:hAnsi="Times New Roman" w:cs="Times New Roman"/>
                <w:sz w:val="19"/>
                <w:szCs w:val="19"/>
              </w:rPr>
              <w:t>.</w:t>
            </w:r>
          </w:p>
        </w:tc>
      </w:tr>
      <w:tr w:rsidR="00D23619" w:rsidRPr="00733FDB" w14:paraId="167DC838" w14:textId="77777777" w:rsidTr="00D23619">
        <w:tc>
          <w:tcPr>
            <w:tcW w:w="2269" w:type="dxa"/>
          </w:tcPr>
          <w:p w14:paraId="1E19C836" w14:textId="1FB1427E" w:rsidR="007A66F8" w:rsidRPr="00733FDB" w:rsidRDefault="0059245F" w:rsidP="003328E1">
            <w:pPr>
              <w:rPr>
                <w:rFonts w:ascii="Times New Roman" w:hAnsi="Times New Roman" w:cs="Times New Roman"/>
                <w:sz w:val="19"/>
                <w:szCs w:val="19"/>
              </w:rPr>
            </w:pPr>
            <w:r w:rsidRPr="003328E1">
              <w:rPr>
                <w:rFonts w:ascii="Times New Roman" w:hAnsi="Times New Roman" w:cs="Times New Roman"/>
                <w:sz w:val="19"/>
                <w:szCs w:val="19"/>
              </w:rPr>
              <w:t>Implementasi Svm</w:t>
            </w:r>
            <w:r>
              <w:rPr>
                <w:rFonts w:ascii="Times New Roman" w:hAnsi="Times New Roman" w:cs="Times New Roman"/>
                <w:sz w:val="19"/>
                <w:szCs w:val="19"/>
              </w:rPr>
              <w:t xml:space="preserve"> d</w:t>
            </w:r>
            <w:r w:rsidRPr="003328E1">
              <w:rPr>
                <w:rFonts w:ascii="Times New Roman" w:hAnsi="Times New Roman" w:cs="Times New Roman"/>
                <w:sz w:val="19"/>
                <w:szCs w:val="19"/>
              </w:rPr>
              <w:t xml:space="preserve">an Smote </w:t>
            </w:r>
            <w:r>
              <w:rPr>
                <w:rFonts w:ascii="Times New Roman" w:hAnsi="Times New Roman" w:cs="Times New Roman"/>
                <w:sz w:val="19"/>
                <w:szCs w:val="19"/>
              </w:rPr>
              <w:t>p</w:t>
            </w:r>
            <w:r w:rsidRPr="003328E1">
              <w:rPr>
                <w:rFonts w:ascii="Times New Roman" w:hAnsi="Times New Roman" w:cs="Times New Roman"/>
                <w:sz w:val="19"/>
                <w:szCs w:val="19"/>
              </w:rPr>
              <w:t>ada</w:t>
            </w:r>
            <w:r>
              <w:rPr>
                <w:rFonts w:ascii="Times New Roman" w:hAnsi="Times New Roman" w:cs="Times New Roman"/>
                <w:sz w:val="19"/>
                <w:szCs w:val="19"/>
              </w:rPr>
              <w:t xml:space="preserve"> </w:t>
            </w:r>
            <w:r w:rsidRPr="003328E1">
              <w:rPr>
                <w:rFonts w:ascii="Times New Roman" w:hAnsi="Times New Roman" w:cs="Times New Roman"/>
                <w:sz w:val="19"/>
                <w:szCs w:val="19"/>
              </w:rPr>
              <w:t>Analisis Sentimen</w:t>
            </w:r>
            <w:r>
              <w:rPr>
                <w:rFonts w:ascii="Times New Roman" w:hAnsi="Times New Roman" w:cs="Times New Roman"/>
                <w:sz w:val="19"/>
                <w:szCs w:val="19"/>
              </w:rPr>
              <w:t xml:space="preserve"> </w:t>
            </w:r>
            <w:r w:rsidRPr="003328E1">
              <w:rPr>
                <w:rFonts w:ascii="Times New Roman" w:hAnsi="Times New Roman" w:cs="Times New Roman"/>
                <w:sz w:val="19"/>
                <w:szCs w:val="19"/>
              </w:rPr>
              <w:t>Media Sosial X</w:t>
            </w:r>
            <w:r>
              <w:rPr>
                <w:rFonts w:ascii="Times New Roman" w:hAnsi="Times New Roman" w:cs="Times New Roman"/>
                <w:sz w:val="19"/>
                <w:szCs w:val="19"/>
              </w:rPr>
              <w:t xml:space="preserve"> </w:t>
            </w:r>
            <w:r w:rsidR="00A24391">
              <w:rPr>
                <w:rFonts w:ascii="Times New Roman" w:hAnsi="Times New Roman" w:cs="Times New Roman"/>
                <w:sz w:val="19"/>
                <w:szCs w:val="19"/>
              </w:rPr>
              <w:t>t</w:t>
            </w:r>
            <w:r w:rsidRPr="003328E1">
              <w:rPr>
                <w:rFonts w:ascii="Times New Roman" w:hAnsi="Times New Roman" w:cs="Times New Roman"/>
                <w:sz w:val="19"/>
                <w:szCs w:val="19"/>
              </w:rPr>
              <w:t>erhadap</w:t>
            </w:r>
            <w:r>
              <w:rPr>
                <w:rFonts w:ascii="Times New Roman" w:hAnsi="Times New Roman" w:cs="Times New Roman"/>
                <w:sz w:val="19"/>
                <w:szCs w:val="19"/>
              </w:rPr>
              <w:t xml:space="preserve"> </w:t>
            </w:r>
            <w:r w:rsidRPr="003328E1">
              <w:rPr>
                <w:rFonts w:ascii="Times New Roman" w:hAnsi="Times New Roman" w:cs="Times New Roman"/>
                <w:sz w:val="19"/>
                <w:szCs w:val="19"/>
              </w:rPr>
              <w:t>Pelantikan Agus</w:t>
            </w:r>
            <w:r>
              <w:rPr>
                <w:rFonts w:ascii="Times New Roman" w:hAnsi="Times New Roman" w:cs="Times New Roman"/>
                <w:sz w:val="19"/>
                <w:szCs w:val="19"/>
              </w:rPr>
              <w:t xml:space="preserve"> </w:t>
            </w:r>
            <w:r w:rsidRPr="003328E1">
              <w:rPr>
                <w:rFonts w:ascii="Times New Roman" w:hAnsi="Times New Roman" w:cs="Times New Roman"/>
                <w:sz w:val="19"/>
                <w:szCs w:val="19"/>
              </w:rPr>
              <w:t>Harimurti</w:t>
            </w:r>
            <w:r>
              <w:rPr>
                <w:rFonts w:ascii="Times New Roman" w:hAnsi="Times New Roman" w:cs="Times New Roman"/>
                <w:sz w:val="19"/>
                <w:szCs w:val="19"/>
              </w:rPr>
              <w:t xml:space="preserve"> </w:t>
            </w:r>
            <w:r w:rsidRPr="003328E1">
              <w:rPr>
                <w:rFonts w:ascii="Times New Roman" w:hAnsi="Times New Roman" w:cs="Times New Roman"/>
                <w:sz w:val="19"/>
                <w:szCs w:val="19"/>
              </w:rPr>
              <w:t>Yudhoyono</w:t>
            </w:r>
          </w:p>
        </w:tc>
        <w:sdt>
          <w:sdtPr>
            <w:rPr>
              <w:rFonts w:ascii="Times New Roman" w:hAnsi="Times New Roman" w:cs="Times New Roman"/>
              <w:color w:val="000000"/>
              <w:sz w:val="19"/>
              <w:szCs w:val="19"/>
            </w:rPr>
            <w:tag w:val="MENDELEY_CITATION_v3_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"/>
            <w:id w:val="1611554977"/>
            <w:placeholder>
              <w:docPart w:val="DefaultPlaceholder_-1854013440"/>
            </w:placeholder>
          </w:sdtPr>
          <w:sdtContent>
            <w:tc>
              <w:tcPr>
                <w:tcW w:w="992" w:type="dxa"/>
              </w:tcPr>
              <w:p w14:paraId="208E9A57" w14:textId="5A6FBD5B" w:rsidR="007A66F8" w:rsidRPr="00733FDB" w:rsidRDefault="00B240C2" w:rsidP="00FC2308">
                <w:pPr>
                  <w:rPr>
                    <w:rFonts w:ascii="Times New Roman" w:hAnsi="Times New Roman" w:cs="Times New Roman"/>
                    <w:sz w:val="19"/>
                    <w:szCs w:val="19"/>
                  </w:rPr>
                </w:pPr>
                <w:r w:rsidRPr="00B240C2">
                  <w:rPr>
                    <w:rFonts w:ascii="Times New Roman" w:hAnsi="Times New Roman" w:cs="Times New Roman"/>
                    <w:color w:val="000000"/>
                    <w:sz w:val="19"/>
                    <w:szCs w:val="19"/>
                  </w:rPr>
                  <w:t>(Fajriyah et al., 2025)</w:t>
                </w:r>
              </w:p>
            </w:tc>
          </w:sdtContent>
        </w:sdt>
        <w:tc>
          <w:tcPr>
            <w:tcW w:w="1417" w:type="dxa"/>
          </w:tcPr>
          <w:p w14:paraId="5E22726B" w14:textId="65B15728" w:rsidR="007A66F8" w:rsidRPr="00733FDB" w:rsidRDefault="00865E70" w:rsidP="00FC2308">
            <w:pPr>
              <w:rPr>
                <w:rFonts w:ascii="Times New Roman" w:hAnsi="Times New Roman" w:cs="Times New Roman"/>
                <w:sz w:val="19"/>
                <w:szCs w:val="19"/>
              </w:rPr>
            </w:pPr>
            <w:r>
              <w:rPr>
                <w:rFonts w:ascii="Times New Roman" w:hAnsi="Times New Roman" w:cs="Times New Roman"/>
                <w:sz w:val="19"/>
                <w:szCs w:val="19"/>
              </w:rPr>
              <w:t>SVM + SMOTE</w:t>
            </w:r>
          </w:p>
        </w:tc>
        <w:tc>
          <w:tcPr>
            <w:tcW w:w="1843" w:type="dxa"/>
          </w:tcPr>
          <w:p w14:paraId="6A8C528D" w14:textId="4C2C6E66" w:rsidR="007A66F8" w:rsidRPr="00733FDB" w:rsidRDefault="0026750C" w:rsidP="00FC2308">
            <w:pPr>
              <w:rPr>
                <w:rFonts w:ascii="Times New Roman" w:hAnsi="Times New Roman" w:cs="Times New Roman"/>
                <w:sz w:val="19"/>
                <w:szCs w:val="19"/>
              </w:rPr>
            </w:pPr>
            <w:r>
              <w:rPr>
                <w:rFonts w:ascii="Times New Roman" w:hAnsi="Times New Roman" w:cs="Times New Roman"/>
                <w:sz w:val="19"/>
                <w:szCs w:val="19"/>
              </w:rPr>
              <w:t>Sentimen publik  terhadap pelantikan menteri ATR/BPN</w:t>
            </w:r>
          </w:p>
        </w:tc>
        <w:tc>
          <w:tcPr>
            <w:tcW w:w="1962" w:type="dxa"/>
          </w:tcPr>
          <w:p w14:paraId="2447E9B4" w14:textId="43C3FFBC" w:rsidR="007A66F8" w:rsidRPr="00733FDB" w:rsidRDefault="00CD1BF0" w:rsidP="00FC2308">
            <w:pPr>
              <w:rPr>
                <w:rFonts w:ascii="Times New Roman" w:hAnsi="Times New Roman" w:cs="Times New Roman"/>
                <w:sz w:val="19"/>
                <w:szCs w:val="19"/>
              </w:rPr>
            </w:pPr>
            <w:r>
              <w:rPr>
                <w:rFonts w:ascii="Times New Roman" w:hAnsi="Times New Roman" w:cs="Times New Roman"/>
                <w:sz w:val="19"/>
                <w:szCs w:val="19"/>
              </w:rPr>
              <w:t xml:space="preserve">951 </w:t>
            </w:r>
            <w:r w:rsidR="00DA31DA">
              <w:rPr>
                <w:rFonts w:ascii="Times New Roman" w:hAnsi="Times New Roman" w:cs="Times New Roman"/>
                <w:sz w:val="19"/>
                <w:szCs w:val="19"/>
              </w:rPr>
              <w:t xml:space="preserve">data </w:t>
            </w:r>
            <w:r w:rsidR="00F6286A">
              <w:rPr>
                <w:rFonts w:ascii="Times New Roman" w:hAnsi="Times New Roman" w:cs="Times New Roman"/>
                <w:sz w:val="19"/>
                <w:szCs w:val="19"/>
              </w:rPr>
              <w:t>dikumpulkan dari X dengan kata kunci “ahy menteri” dan rentang waktu 21 Februari 2024 sampai 05 Juli 2024.</w:t>
            </w:r>
          </w:p>
        </w:tc>
        <w:tc>
          <w:tcPr>
            <w:tcW w:w="3141" w:type="dxa"/>
          </w:tcPr>
          <w:p w14:paraId="4A1B5AF8" w14:textId="586AF35F" w:rsidR="007A66F8" w:rsidRPr="00733FDB" w:rsidRDefault="00C43404" w:rsidP="00FC2308">
            <w:pPr>
              <w:rPr>
                <w:rFonts w:ascii="Times New Roman" w:hAnsi="Times New Roman" w:cs="Times New Roman"/>
                <w:sz w:val="19"/>
                <w:szCs w:val="19"/>
              </w:rPr>
            </w:pPr>
            <w:r>
              <w:rPr>
                <w:rFonts w:ascii="Times New Roman" w:hAnsi="Times New Roman" w:cs="Times New Roman"/>
                <w:sz w:val="19"/>
                <w:szCs w:val="19"/>
              </w:rPr>
              <w:t>Performa model SVM meningkat secara signifikan setelah SMOTE diterapkan. Didapatkan akurasi (0,93), presisi dan recall masing masing (0,93), AUC score (0,98)</w:t>
            </w:r>
            <w:r w:rsidR="00853FE4">
              <w:rPr>
                <w:rFonts w:ascii="Times New Roman" w:hAnsi="Times New Roman" w:cs="Times New Roman"/>
                <w:sz w:val="19"/>
                <w:szCs w:val="19"/>
              </w:rPr>
              <w:t>.</w:t>
            </w:r>
          </w:p>
        </w:tc>
      </w:tr>
      <w:tr w:rsidR="00D9051B" w:rsidRPr="00733FDB" w14:paraId="24305BF0" w14:textId="77777777" w:rsidTr="00D23619">
        <w:tc>
          <w:tcPr>
            <w:tcW w:w="2269" w:type="dxa"/>
          </w:tcPr>
          <w:p w14:paraId="01C6F270" w14:textId="65753D84" w:rsidR="00D9051B" w:rsidRPr="00D9051B" w:rsidRDefault="00D9051B" w:rsidP="00D9051B">
            <w:pPr>
              <w:rPr>
                <w:rFonts w:ascii="Times New Roman" w:hAnsi="Times New Roman" w:cs="Times New Roman"/>
                <w:sz w:val="19"/>
                <w:szCs w:val="19"/>
              </w:rPr>
            </w:pPr>
            <w:r w:rsidRPr="00D9051B">
              <w:rPr>
                <w:rFonts w:ascii="Times New Roman" w:hAnsi="Times New Roman" w:cs="Times New Roman"/>
                <w:sz w:val="19"/>
                <w:szCs w:val="19"/>
              </w:rPr>
              <w:t>Analisis Sentimen Kinerja</w:t>
            </w:r>
            <w:r>
              <w:rPr>
                <w:rFonts w:ascii="Times New Roman" w:hAnsi="Times New Roman" w:cs="Times New Roman"/>
                <w:sz w:val="19"/>
                <w:szCs w:val="19"/>
              </w:rPr>
              <w:t xml:space="preserve"> </w:t>
            </w:r>
            <w:r w:rsidRPr="00D9051B">
              <w:rPr>
                <w:rFonts w:ascii="Times New Roman" w:hAnsi="Times New Roman" w:cs="Times New Roman"/>
                <w:sz w:val="19"/>
                <w:szCs w:val="19"/>
              </w:rPr>
              <w:t>Pemerintahan</w:t>
            </w:r>
            <w:r>
              <w:rPr>
                <w:rFonts w:ascii="Times New Roman" w:hAnsi="Times New Roman" w:cs="Times New Roman"/>
                <w:sz w:val="19"/>
                <w:szCs w:val="19"/>
              </w:rPr>
              <w:t xml:space="preserve"> </w:t>
            </w:r>
            <w:r w:rsidRPr="00D9051B">
              <w:rPr>
                <w:rFonts w:ascii="Times New Roman" w:hAnsi="Times New Roman" w:cs="Times New Roman"/>
                <w:sz w:val="19"/>
                <w:szCs w:val="19"/>
              </w:rPr>
              <w:t>Menggunakan Algoritma</w:t>
            </w:r>
            <w:r>
              <w:rPr>
                <w:rFonts w:ascii="Times New Roman" w:hAnsi="Times New Roman" w:cs="Times New Roman"/>
                <w:sz w:val="19"/>
                <w:szCs w:val="19"/>
              </w:rPr>
              <w:t xml:space="preserve"> </w:t>
            </w:r>
            <w:r w:rsidRPr="00D9051B">
              <w:rPr>
                <w:rFonts w:ascii="Times New Roman" w:hAnsi="Times New Roman" w:cs="Times New Roman"/>
                <w:sz w:val="19"/>
                <w:szCs w:val="19"/>
              </w:rPr>
              <w:t>NBC, KNN, dan SVM</w:t>
            </w:r>
          </w:p>
        </w:tc>
        <w:tc>
          <w:tcPr>
            <w:tcW w:w="992" w:type="dxa"/>
          </w:tcPr>
          <w:p w14:paraId="484F6184" w14:textId="0C77B4CF" w:rsidR="00D9051B" w:rsidRPr="001A7DE0" w:rsidRDefault="00B240C2" w:rsidP="00FC2308">
            <w:pPr>
              <w:rPr>
                <w:rFonts w:ascii="Times New Roman" w:hAnsi="Times New Roman" w:cs="Times New Roman"/>
                <w:color w:val="000000"/>
                <w:sz w:val="19"/>
                <w:szCs w:val="19"/>
              </w:rPr>
            </w:pPr>
            <w:r>
              <w:rPr>
                <w:rFonts w:ascii="Times New Roman" w:hAnsi="Times New Roman" w:cs="Times New Roman"/>
                <w:color w:val="000000"/>
                <w:sz w:val="19"/>
                <w:szCs w:val="19"/>
              </w:rPr>
              <w:t>(hizkia et al, 2022)</w:t>
            </w:r>
          </w:p>
        </w:tc>
        <w:tc>
          <w:tcPr>
            <w:tcW w:w="1417" w:type="dxa"/>
          </w:tcPr>
          <w:p w14:paraId="285CF2F4" w14:textId="4106B514" w:rsidR="00D9051B" w:rsidRDefault="005F6035" w:rsidP="00FC2308">
            <w:pPr>
              <w:rPr>
                <w:rFonts w:ascii="Times New Roman" w:hAnsi="Times New Roman" w:cs="Times New Roman"/>
                <w:sz w:val="19"/>
                <w:szCs w:val="19"/>
              </w:rPr>
            </w:pPr>
            <w:r>
              <w:rPr>
                <w:rFonts w:ascii="Times New Roman" w:hAnsi="Times New Roman" w:cs="Times New Roman"/>
                <w:sz w:val="19"/>
                <w:szCs w:val="19"/>
              </w:rPr>
              <w:t>NBC, KNN, SVM</w:t>
            </w:r>
          </w:p>
        </w:tc>
        <w:tc>
          <w:tcPr>
            <w:tcW w:w="1843" w:type="dxa"/>
          </w:tcPr>
          <w:p w14:paraId="10E137A3" w14:textId="667363D6" w:rsidR="00D9051B" w:rsidRDefault="00D10D2D" w:rsidP="00FC2308">
            <w:pPr>
              <w:rPr>
                <w:rFonts w:ascii="Times New Roman" w:hAnsi="Times New Roman" w:cs="Times New Roman"/>
                <w:sz w:val="19"/>
                <w:szCs w:val="19"/>
              </w:rPr>
            </w:pPr>
            <w:r>
              <w:rPr>
                <w:rFonts w:ascii="Times New Roman" w:hAnsi="Times New Roman" w:cs="Times New Roman"/>
                <w:sz w:val="19"/>
                <w:szCs w:val="19"/>
              </w:rPr>
              <w:t>Sentimen masyarakat Indonesia mengenai kinerja pemerintahan</w:t>
            </w:r>
          </w:p>
        </w:tc>
        <w:tc>
          <w:tcPr>
            <w:tcW w:w="1962" w:type="dxa"/>
          </w:tcPr>
          <w:p w14:paraId="2B201626" w14:textId="567DADA7" w:rsidR="00D9051B" w:rsidRDefault="0083474F" w:rsidP="00FC2308">
            <w:pPr>
              <w:rPr>
                <w:rFonts w:ascii="Times New Roman" w:hAnsi="Times New Roman" w:cs="Times New Roman"/>
                <w:sz w:val="19"/>
                <w:szCs w:val="19"/>
              </w:rPr>
            </w:pPr>
            <w:r>
              <w:rPr>
                <w:rFonts w:ascii="Times New Roman" w:hAnsi="Times New Roman" w:cs="Times New Roman"/>
                <w:sz w:val="19"/>
                <w:szCs w:val="19"/>
              </w:rPr>
              <w:t>Data diambil dari Twitter dengan rentang waktu 13 Februari 2022 sampai 14 Maret 2022</w:t>
            </w:r>
            <w:r w:rsidR="00C929CE">
              <w:rPr>
                <w:rFonts w:ascii="Times New Roman" w:hAnsi="Times New Roman" w:cs="Times New Roman"/>
                <w:sz w:val="19"/>
                <w:szCs w:val="19"/>
              </w:rPr>
              <w:t xml:space="preserve"> dan menggunakan kata kunci “pemerintah jokowi”, “kinerja jokowi”, “menreri jokowi”</w:t>
            </w:r>
            <w:r>
              <w:rPr>
                <w:rFonts w:ascii="Times New Roman" w:hAnsi="Times New Roman" w:cs="Times New Roman"/>
                <w:sz w:val="19"/>
                <w:szCs w:val="19"/>
              </w:rPr>
              <w:t>. Data a</w:t>
            </w:r>
            <w:r w:rsidR="009C1801">
              <w:rPr>
                <w:rFonts w:ascii="Times New Roman" w:hAnsi="Times New Roman" w:cs="Times New Roman"/>
                <w:sz w:val="19"/>
                <w:szCs w:val="19"/>
              </w:rPr>
              <w:t>wal berjumlah 20328, setelah preprocessing menjadi 15306</w:t>
            </w:r>
            <w:r>
              <w:rPr>
                <w:rFonts w:ascii="Times New Roman" w:hAnsi="Times New Roman" w:cs="Times New Roman"/>
                <w:sz w:val="19"/>
                <w:szCs w:val="19"/>
              </w:rPr>
              <w:t>.</w:t>
            </w:r>
          </w:p>
        </w:tc>
        <w:tc>
          <w:tcPr>
            <w:tcW w:w="3141" w:type="dxa"/>
          </w:tcPr>
          <w:p w14:paraId="08FE708C" w14:textId="13D98709" w:rsidR="00D9051B" w:rsidRDefault="00791586" w:rsidP="00FC2308">
            <w:pPr>
              <w:rPr>
                <w:rFonts w:ascii="Times New Roman" w:hAnsi="Times New Roman" w:cs="Times New Roman"/>
                <w:sz w:val="19"/>
                <w:szCs w:val="19"/>
              </w:rPr>
            </w:pPr>
            <w:r>
              <w:rPr>
                <w:rFonts w:ascii="Times New Roman" w:hAnsi="Times New Roman" w:cs="Times New Roman"/>
                <w:sz w:val="19"/>
                <w:szCs w:val="19"/>
              </w:rPr>
              <w:t xml:space="preserve">Algoritma SVM dengan kernel linier mampu menghasilkan prediksi lebih baik dibandingkan NBC dan KNN, dengan: </w:t>
            </w:r>
            <w:r w:rsidR="00974C06">
              <w:rPr>
                <w:rFonts w:ascii="Times New Roman" w:hAnsi="Times New Roman" w:cs="Times New Roman"/>
                <w:sz w:val="19"/>
                <w:szCs w:val="19"/>
              </w:rPr>
              <w:t>akurasi (85,47%), presisi (89,34%), recall (90,34), f1-score (89,83)</w:t>
            </w:r>
            <w:r w:rsidR="002705AE">
              <w:rPr>
                <w:rFonts w:ascii="Times New Roman" w:hAnsi="Times New Roman" w:cs="Times New Roman"/>
                <w:sz w:val="19"/>
                <w:szCs w:val="19"/>
              </w:rPr>
              <w:t>.</w:t>
            </w:r>
            <w:r w:rsidR="00936065">
              <w:rPr>
                <w:rFonts w:ascii="Times New Roman" w:hAnsi="Times New Roman" w:cs="Times New Roman"/>
                <w:sz w:val="19"/>
                <w:szCs w:val="19"/>
              </w:rPr>
              <w:t xml:space="preserve"> Confussion matrix: </w:t>
            </w:r>
            <w:r w:rsidR="00A37386">
              <w:rPr>
                <w:rFonts w:ascii="Times New Roman" w:hAnsi="Times New Roman" w:cs="Times New Roman"/>
                <w:sz w:val="19"/>
                <w:szCs w:val="19"/>
              </w:rPr>
              <w:t>true positif (1131), true negatif (375).</w:t>
            </w:r>
          </w:p>
        </w:tc>
      </w:tr>
      <w:tr w:rsidR="00553907" w:rsidRPr="00733FDB" w14:paraId="223571DC" w14:textId="77777777" w:rsidTr="00553907">
        <w:tc>
          <w:tcPr>
            <w:tcW w:w="11624" w:type="dxa"/>
            <w:gridSpan w:val="6"/>
            <w:vAlign w:val="center"/>
          </w:tcPr>
          <w:p w14:paraId="0E670B9E" w14:textId="3A5B56DC" w:rsidR="00553907" w:rsidRPr="00553907" w:rsidRDefault="00553907" w:rsidP="00553907">
            <w:pPr>
              <w:jc w:val="center"/>
              <w:rPr>
                <w:rFonts w:ascii="Times New Roman" w:hAnsi="Times New Roman" w:cs="Times New Roman"/>
                <w:b/>
                <w:bCs/>
                <w:sz w:val="19"/>
                <w:szCs w:val="19"/>
              </w:rPr>
            </w:pPr>
            <w:r w:rsidRPr="00553907">
              <w:rPr>
                <w:rFonts w:ascii="Times New Roman" w:hAnsi="Times New Roman" w:cs="Times New Roman"/>
                <w:b/>
                <w:bCs/>
                <w:sz w:val="19"/>
                <w:szCs w:val="19"/>
              </w:rPr>
              <w:t>BERT</w:t>
            </w:r>
          </w:p>
        </w:tc>
      </w:tr>
      <w:tr w:rsidR="00D23619" w:rsidRPr="00733FDB" w14:paraId="4D79637D" w14:textId="77777777" w:rsidTr="00D23619">
        <w:tc>
          <w:tcPr>
            <w:tcW w:w="2269" w:type="dxa"/>
          </w:tcPr>
          <w:p w14:paraId="7276C3F0" w14:textId="5142AF72" w:rsidR="007A66F8" w:rsidRPr="00733FDB" w:rsidRDefault="009A2354" w:rsidP="00FC2308">
            <w:pPr>
              <w:rPr>
                <w:rFonts w:ascii="Times New Roman" w:hAnsi="Times New Roman" w:cs="Times New Roman"/>
                <w:sz w:val="19"/>
                <w:szCs w:val="19"/>
              </w:rPr>
            </w:pPr>
            <w:r>
              <w:rPr>
                <w:rFonts w:ascii="Times New Roman" w:hAnsi="Times New Roman" w:cs="Times New Roman"/>
                <w:sz w:val="19"/>
                <w:szCs w:val="19"/>
              </w:rPr>
              <w:t>Sentiment Analysis of Indonesian TikTok Review Using LSTM and IndoBERTweet Algorithm</w:t>
            </w:r>
          </w:p>
        </w:tc>
        <w:sdt>
          <w:sdtPr>
            <w:rPr>
              <w:rFonts w:ascii="Times New Roman" w:hAnsi="Times New Roman" w:cs="Times New Roman"/>
              <w:color w:val="000000"/>
              <w:sz w:val="19"/>
              <w:szCs w:val="19"/>
            </w:rPr>
            <w:tag w:val="MENDELEY_CITATION_v3_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"/>
            <w:id w:val="704454292"/>
            <w:placeholder>
              <w:docPart w:val="DefaultPlaceholder_-1854013440"/>
            </w:placeholder>
          </w:sdtPr>
          <w:sdtContent>
            <w:tc>
              <w:tcPr>
                <w:tcW w:w="992" w:type="dxa"/>
              </w:tcPr>
              <w:p w14:paraId="0800122D" w14:textId="51F2F89B" w:rsidR="007A66F8" w:rsidRPr="00733FDB" w:rsidRDefault="00B240C2" w:rsidP="00FC2308">
                <w:pPr>
                  <w:rPr>
                    <w:rFonts w:ascii="Times New Roman" w:hAnsi="Times New Roman" w:cs="Times New Roman"/>
                    <w:sz w:val="19"/>
                    <w:szCs w:val="19"/>
                  </w:rPr>
                </w:pPr>
                <w:r w:rsidRPr="00B240C2">
                  <w:rPr>
                    <w:rFonts w:ascii="Times New Roman" w:hAnsi="Times New Roman" w:cs="Times New Roman"/>
                    <w:color w:val="000000"/>
                    <w:sz w:val="19"/>
                    <w:szCs w:val="19"/>
                  </w:rPr>
                  <w:t>(Setiawan et al., 2023)</w:t>
                </w:r>
              </w:p>
            </w:tc>
          </w:sdtContent>
        </w:sdt>
        <w:tc>
          <w:tcPr>
            <w:tcW w:w="1417" w:type="dxa"/>
          </w:tcPr>
          <w:p w14:paraId="5147C5D9" w14:textId="15FE44A7" w:rsidR="007A66F8" w:rsidRPr="00733FDB" w:rsidRDefault="001C38BC" w:rsidP="00FC2308">
            <w:pPr>
              <w:rPr>
                <w:rFonts w:ascii="Times New Roman" w:hAnsi="Times New Roman" w:cs="Times New Roman"/>
                <w:sz w:val="19"/>
                <w:szCs w:val="19"/>
              </w:rPr>
            </w:pPr>
            <w:r>
              <w:rPr>
                <w:rFonts w:ascii="Times New Roman" w:hAnsi="Times New Roman" w:cs="Times New Roman"/>
                <w:sz w:val="19"/>
                <w:szCs w:val="19"/>
              </w:rPr>
              <w:t>LSTM &amp; IndoBERTweet</w:t>
            </w:r>
          </w:p>
        </w:tc>
        <w:tc>
          <w:tcPr>
            <w:tcW w:w="1843" w:type="dxa"/>
          </w:tcPr>
          <w:p w14:paraId="497DF2D1" w14:textId="09ADA5FE" w:rsidR="007A66F8" w:rsidRPr="00733FDB" w:rsidRDefault="00776709" w:rsidP="00FC2308">
            <w:pPr>
              <w:rPr>
                <w:rFonts w:ascii="Times New Roman" w:hAnsi="Times New Roman" w:cs="Times New Roman"/>
                <w:sz w:val="19"/>
                <w:szCs w:val="19"/>
              </w:rPr>
            </w:pPr>
            <w:r>
              <w:rPr>
                <w:rFonts w:ascii="Times New Roman" w:hAnsi="Times New Roman" w:cs="Times New Roman"/>
                <w:sz w:val="19"/>
                <w:szCs w:val="19"/>
              </w:rPr>
              <w:t>Komentar pengguna aplikasi TikTok di Google Play Store</w:t>
            </w:r>
          </w:p>
        </w:tc>
        <w:tc>
          <w:tcPr>
            <w:tcW w:w="1962" w:type="dxa"/>
          </w:tcPr>
          <w:p w14:paraId="7FD925B9" w14:textId="544DEEB9" w:rsidR="007A66F8" w:rsidRPr="00733FDB" w:rsidRDefault="00821108" w:rsidP="00FC2308">
            <w:pPr>
              <w:rPr>
                <w:rFonts w:ascii="Times New Roman" w:hAnsi="Times New Roman" w:cs="Times New Roman"/>
                <w:sz w:val="19"/>
                <w:szCs w:val="19"/>
              </w:rPr>
            </w:pPr>
            <w:r>
              <w:rPr>
                <w:rFonts w:ascii="Times New Roman" w:hAnsi="Times New Roman" w:cs="Times New Roman"/>
                <w:sz w:val="19"/>
                <w:szCs w:val="19"/>
              </w:rPr>
              <w:t>Data dari Google Play Store review aplikasi TikTok</w:t>
            </w:r>
            <w:r w:rsidR="006A5096">
              <w:rPr>
                <w:rFonts w:ascii="Times New Roman" w:hAnsi="Times New Roman" w:cs="Times New Roman"/>
                <w:sz w:val="19"/>
                <w:szCs w:val="19"/>
              </w:rPr>
              <w:t>.</w:t>
            </w:r>
            <w:r w:rsidR="00EB27DF">
              <w:rPr>
                <w:rFonts w:ascii="Times New Roman" w:hAnsi="Times New Roman" w:cs="Times New Roman"/>
                <w:sz w:val="19"/>
                <w:szCs w:val="19"/>
              </w:rPr>
              <w:t xml:space="preserve"> Hasil crawling 50000 data</w:t>
            </w:r>
            <w:r w:rsidR="00445C0D">
              <w:rPr>
                <w:rFonts w:ascii="Times New Roman" w:hAnsi="Times New Roman" w:cs="Times New Roman"/>
                <w:sz w:val="19"/>
                <w:szCs w:val="19"/>
              </w:rPr>
              <w:t>.</w:t>
            </w:r>
          </w:p>
        </w:tc>
        <w:tc>
          <w:tcPr>
            <w:tcW w:w="3141" w:type="dxa"/>
          </w:tcPr>
          <w:p w14:paraId="4E2A728D" w14:textId="7A5408DF" w:rsidR="007A66F8" w:rsidRPr="00733FDB" w:rsidRDefault="00792D97" w:rsidP="00FC2308">
            <w:pPr>
              <w:rPr>
                <w:rFonts w:ascii="Times New Roman" w:hAnsi="Times New Roman" w:cs="Times New Roman"/>
                <w:sz w:val="19"/>
                <w:szCs w:val="19"/>
              </w:rPr>
            </w:pPr>
            <w:r>
              <w:rPr>
                <w:rFonts w:ascii="Times New Roman" w:hAnsi="Times New Roman" w:cs="Times New Roman"/>
                <w:sz w:val="19"/>
                <w:szCs w:val="19"/>
              </w:rPr>
              <w:t>LSTM precison 77%, recall 78%, f1-score 77%, accuracy 78%</w:t>
            </w:r>
            <w:r w:rsidR="00F5208A">
              <w:rPr>
                <w:rFonts w:ascii="Times New Roman" w:hAnsi="Times New Roman" w:cs="Times New Roman"/>
                <w:sz w:val="19"/>
                <w:szCs w:val="19"/>
              </w:rPr>
              <w:t>. IndoBERTweet</w:t>
            </w:r>
            <w:r w:rsidR="001D7ADE">
              <w:rPr>
                <w:rFonts w:ascii="Times New Roman" w:hAnsi="Times New Roman" w:cs="Times New Roman"/>
                <w:sz w:val="19"/>
                <w:szCs w:val="19"/>
              </w:rPr>
              <w:t xml:space="preserve"> precision 82%, recall 80%, f1-score 80%, accuracy 80%</w:t>
            </w:r>
            <w:r w:rsidR="00593AA6">
              <w:rPr>
                <w:rFonts w:ascii="Times New Roman" w:hAnsi="Times New Roman" w:cs="Times New Roman"/>
                <w:sz w:val="19"/>
                <w:szCs w:val="19"/>
              </w:rPr>
              <w:t>.</w:t>
            </w:r>
            <w:r w:rsidR="007213C8">
              <w:rPr>
                <w:rFonts w:ascii="Times New Roman" w:hAnsi="Times New Roman" w:cs="Times New Roman"/>
                <w:sz w:val="19"/>
                <w:szCs w:val="19"/>
              </w:rPr>
              <w:t xml:space="preserve"> LSTM true positif 214, true negatif 105, true netral 31. IndoBERTweet </w:t>
            </w:r>
            <w:r w:rsidR="007213C8">
              <w:rPr>
                <w:rFonts w:ascii="Times New Roman" w:hAnsi="Times New Roman" w:cs="Times New Roman"/>
                <w:sz w:val="19"/>
                <w:szCs w:val="19"/>
              </w:rPr>
              <w:lastRenderedPageBreak/>
              <w:t>true positif 212, true negati</w:t>
            </w:r>
            <w:r w:rsidR="00001362">
              <w:rPr>
                <w:rFonts w:ascii="Times New Roman" w:hAnsi="Times New Roman" w:cs="Times New Roman"/>
                <w:sz w:val="19"/>
                <w:szCs w:val="19"/>
              </w:rPr>
              <w:t>f</w:t>
            </w:r>
            <w:r w:rsidR="00F67487">
              <w:rPr>
                <w:rFonts w:ascii="Times New Roman" w:hAnsi="Times New Roman" w:cs="Times New Roman"/>
                <w:sz w:val="19"/>
                <w:szCs w:val="19"/>
              </w:rPr>
              <w:t xml:space="preserve"> 113, true netral 32</w:t>
            </w:r>
            <w:r w:rsidR="00BC11BF">
              <w:rPr>
                <w:rFonts w:ascii="Times New Roman" w:hAnsi="Times New Roman" w:cs="Times New Roman"/>
                <w:sz w:val="19"/>
                <w:szCs w:val="19"/>
              </w:rPr>
              <w:t>.</w:t>
            </w:r>
          </w:p>
        </w:tc>
      </w:tr>
      <w:tr w:rsidR="004B0EDD" w:rsidRPr="00733FDB" w14:paraId="0A6C5F05" w14:textId="77777777" w:rsidTr="00D23619">
        <w:tc>
          <w:tcPr>
            <w:tcW w:w="2269" w:type="dxa"/>
          </w:tcPr>
          <w:p w14:paraId="3FED9445" w14:textId="51FD49DD" w:rsidR="004B0EDD" w:rsidRDefault="004B0EDD" w:rsidP="00FC2308">
            <w:pPr>
              <w:rPr>
                <w:rFonts w:ascii="Times New Roman" w:hAnsi="Times New Roman" w:cs="Times New Roman"/>
                <w:sz w:val="19"/>
                <w:szCs w:val="19"/>
              </w:rPr>
            </w:pPr>
            <w:r>
              <w:rPr>
                <w:rFonts w:ascii="Times New Roman" w:hAnsi="Times New Roman" w:cs="Times New Roman"/>
                <w:sz w:val="19"/>
                <w:szCs w:val="19"/>
              </w:rPr>
              <w:lastRenderedPageBreak/>
              <w:t>Sentiment Analysis of TikTok User Comments on QRIS Adoption in Indonesia Using IndoBERT</w:t>
            </w:r>
          </w:p>
        </w:tc>
        <w:sdt>
          <w:sdtPr>
            <w:rPr>
              <w:rFonts w:ascii="Times New Roman" w:hAnsi="Times New Roman" w:cs="Times New Roman"/>
              <w:color w:val="000000"/>
              <w:sz w:val="19"/>
              <w:szCs w:val="19"/>
            </w:rPr>
            <w:tag w:val="MENDELEY_CITATION_v3_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"/>
            <w:id w:val="595061633"/>
            <w:placeholder>
              <w:docPart w:val="DefaultPlaceholder_-1854013440"/>
            </w:placeholder>
          </w:sdtPr>
          <w:sdtContent>
            <w:tc>
              <w:tcPr>
                <w:tcW w:w="992" w:type="dxa"/>
              </w:tcPr>
              <w:p w14:paraId="185DE180" w14:textId="0BF1CD20" w:rsidR="004B0EDD" w:rsidRDefault="00B240C2" w:rsidP="00FC2308">
                <w:pPr>
                  <w:rPr>
                    <w:rFonts w:ascii="Times New Roman" w:hAnsi="Times New Roman" w:cs="Times New Roman"/>
                    <w:color w:val="000000"/>
                    <w:sz w:val="19"/>
                    <w:szCs w:val="19"/>
                  </w:rPr>
                </w:pPr>
                <w:r w:rsidRPr="00B240C2">
                  <w:rPr>
                    <w:rFonts w:eastAsia="Times New Roman"/>
                    <w:color w:val="000000"/>
                    <w:sz w:val="19"/>
                  </w:rPr>
                  <w:t>(Supriyadi &amp; Makatita, 2025)</w:t>
                </w:r>
              </w:p>
            </w:tc>
          </w:sdtContent>
        </w:sdt>
        <w:tc>
          <w:tcPr>
            <w:tcW w:w="1417" w:type="dxa"/>
          </w:tcPr>
          <w:p w14:paraId="64A0BB72" w14:textId="4FB96956" w:rsidR="004B0EDD" w:rsidRDefault="00AA043F" w:rsidP="00FC2308">
            <w:pPr>
              <w:rPr>
                <w:rFonts w:ascii="Times New Roman" w:hAnsi="Times New Roman" w:cs="Times New Roman"/>
                <w:sz w:val="19"/>
                <w:szCs w:val="19"/>
              </w:rPr>
            </w:pPr>
            <w:r>
              <w:rPr>
                <w:rFonts w:ascii="Times New Roman" w:hAnsi="Times New Roman" w:cs="Times New Roman"/>
                <w:sz w:val="19"/>
                <w:szCs w:val="19"/>
              </w:rPr>
              <w:t>IndoBERT-based classifier</w:t>
            </w:r>
          </w:p>
        </w:tc>
        <w:tc>
          <w:tcPr>
            <w:tcW w:w="1843" w:type="dxa"/>
          </w:tcPr>
          <w:p w14:paraId="0543FD5A" w14:textId="164D7778" w:rsidR="004B0EDD" w:rsidRDefault="000700CE" w:rsidP="00FC2308">
            <w:pPr>
              <w:rPr>
                <w:rFonts w:ascii="Times New Roman" w:hAnsi="Times New Roman" w:cs="Times New Roman"/>
                <w:sz w:val="19"/>
                <w:szCs w:val="19"/>
              </w:rPr>
            </w:pPr>
            <w:r>
              <w:rPr>
                <w:rFonts w:ascii="Times New Roman" w:hAnsi="Times New Roman" w:cs="Times New Roman"/>
                <w:sz w:val="19"/>
                <w:szCs w:val="19"/>
              </w:rPr>
              <w:t>Tanggapan pengguna TikTok tentang implementasi QRIS</w:t>
            </w:r>
          </w:p>
        </w:tc>
        <w:tc>
          <w:tcPr>
            <w:tcW w:w="1962" w:type="dxa"/>
          </w:tcPr>
          <w:p w14:paraId="1C5B1F9E" w14:textId="5CA40660" w:rsidR="004B0EDD" w:rsidRDefault="003B3135" w:rsidP="00FC2308">
            <w:pPr>
              <w:rPr>
                <w:rFonts w:ascii="Times New Roman" w:hAnsi="Times New Roman" w:cs="Times New Roman"/>
                <w:sz w:val="19"/>
                <w:szCs w:val="19"/>
              </w:rPr>
            </w:pPr>
            <w:r>
              <w:rPr>
                <w:rFonts w:ascii="Times New Roman" w:hAnsi="Times New Roman" w:cs="Times New Roman"/>
                <w:sz w:val="19"/>
                <w:szCs w:val="19"/>
              </w:rPr>
              <w:t xml:space="preserve">Lebih dari </w:t>
            </w:r>
            <w:r w:rsidR="005D65C0">
              <w:rPr>
                <w:rFonts w:ascii="Times New Roman" w:hAnsi="Times New Roman" w:cs="Times New Roman"/>
                <w:sz w:val="19"/>
                <w:szCs w:val="19"/>
              </w:rPr>
              <w:t>2000 komentar TikTok diambil, kemudian dilakukan preprocessing. Data akhir sebanyak 1128.</w:t>
            </w:r>
          </w:p>
        </w:tc>
        <w:tc>
          <w:tcPr>
            <w:tcW w:w="3141" w:type="dxa"/>
          </w:tcPr>
          <w:p w14:paraId="6ED8B388" w14:textId="12B395AD" w:rsidR="004B0EDD" w:rsidRDefault="00ED54F4" w:rsidP="00FC2308">
            <w:pPr>
              <w:rPr>
                <w:rFonts w:ascii="Times New Roman" w:hAnsi="Times New Roman" w:cs="Times New Roman"/>
                <w:sz w:val="19"/>
                <w:szCs w:val="19"/>
              </w:rPr>
            </w:pPr>
            <w:r>
              <w:rPr>
                <w:rFonts w:ascii="Times New Roman" w:hAnsi="Times New Roman" w:cs="Times New Roman"/>
                <w:sz w:val="19"/>
                <w:szCs w:val="19"/>
              </w:rPr>
              <w:t xml:space="preserve">Hasil akhir distribusi sentimen </w:t>
            </w:r>
            <w:r w:rsidR="00C838E3">
              <w:rPr>
                <w:rFonts w:ascii="Times New Roman" w:hAnsi="Times New Roman" w:cs="Times New Roman"/>
                <w:sz w:val="19"/>
                <w:szCs w:val="19"/>
              </w:rPr>
              <w:t>antara lain: positif (50,9%), netral (17,9%), negatif (31,2%)</w:t>
            </w:r>
            <w:r w:rsidR="007C38BB">
              <w:rPr>
                <w:rFonts w:ascii="Times New Roman" w:hAnsi="Times New Roman" w:cs="Times New Roman"/>
                <w:sz w:val="19"/>
                <w:szCs w:val="19"/>
              </w:rPr>
              <w:t xml:space="preserve">. </w:t>
            </w:r>
            <w:r w:rsidR="00E63134">
              <w:rPr>
                <w:rFonts w:ascii="Times New Roman" w:hAnsi="Times New Roman" w:cs="Times New Roman"/>
                <w:sz w:val="19"/>
                <w:szCs w:val="19"/>
              </w:rPr>
              <w:t>Sentimen positif membahas kenyamanan &amp; efisiensi, sentimen netral membahas pertanyaan faktual, sentimen negatif  berfokus pada reabilitas dan kekhawatiran keamanan.</w:t>
            </w:r>
          </w:p>
        </w:tc>
      </w:tr>
      <w:tr w:rsidR="00275FE3" w:rsidRPr="00733FDB" w14:paraId="0443280F" w14:textId="77777777" w:rsidTr="00D23619">
        <w:tc>
          <w:tcPr>
            <w:tcW w:w="2269" w:type="dxa"/>
          </w:tcPr>
          <w:p w14:paraId="48B3895D" w14:textId="31177229" w:rsidR="00275FE3" w:rsidRDefault="00964342" w:rsidP="00FC2308">
            <w:pPr>
              <w:rPr>
                <w:rFonts w:ascii="Times New Roman" w:hAnsi="Times New Roman" w:cs="Times New Roman"/>
                <w:sz w:val="19"/>
                <w:szCs w:val="19"/>
              </w:rPr>
            </w:pPr>
            <w:r w:rsidRPr="00964342">
              <w:rPr>
                <w:rFonts w:ascii="Times New Roman" w:hAnsi="Times New Roman" w:cs="Times New Roman"/>
                <w:sz w:val="19"/>
                <w:szCs w:val="19"/>
              </w:rPr>
              <w:t>Analisis Sentimen</w:t>
            </w:r>
            <w:r w:rsidR="002C57F8">
              <w:rPr>
                <w:rFonts w:ascii="Times New Roman" w:hAnsi="Times New Roman" w:cs="Times New Roman"/>
                <w:sz w:val="19"/>
                <w:szCs w:val="19"/>
              </w:rPr>
              <w:t xml:space="preserve"> </w:t>
            </w:r>
            <w:r w:rsidRPr="00964342">
              <w:rPr>
                <w:rFonts w:ascii="Times New Roman" w:hAnsi="Times New Roman" w:cs="Times New Roman"/>
                <w:sz w:val="19"/>
                <w:szCs w:val="19"/>
              </w:rPr>
              <w:t>Pengguna X Indonesia</w:t>
            </w:r>
            <w:r w:rsidR="002C57F8">
              <w:rPr>
                <w:rFonts w:ascii="Times New Roman" w:hAnsi="Times New Roman" w:cs="Times New Roman"/>
                <w:sz w:val="19"/>
                <w:szCs w:val="19"/>
              </w:rPr>
              <w:t xml:space="preserve"> </w:t>
            </w:r>
            <w:r w:rsidRPr="00964342">
              <w:rPr>
                <w:rFonts w:ascii="Times New Roman" w:hAnsi="Times New Roman" w:cs="Times New Roman"/>
                <w:sz w:val="19"/>
                <w:szCs w:val="19"/>
              </w:rPr>
              <w:t>Terkait Kendaraan Listrik</w:t>
            </w:r>
            <w:r w:rsidR="002C57F8">
              <w:rPr>
                <w:rFonts w:ascii="Times New Roman" w:hAnsi="Times New Roman" w:cs="Times New Roman"/>
                <w:sz w:val="19"/>
                <w:szCs w:val="19"/>
              </w:rPr>
              <w:t xml:space="preserve"> Menggunakan IndoBERT</w:t>
            </w:r>
          </w:p>
        </w:tc>
        <w:sdt>
          <w:sdtPr>
            <w:rPr>
              <w:rFonts w:ascii="Times New Roman" w:hAnsi="Times New Roman" w:cs="Times New Roman"/>
              <w:color w:val="000000"/>
              <w:sz w:val="19"/>
              <w:szCs w:val="19"/>
            </w:rPr>
            <w:tag w:val="MENDELEY_CITATION_v3_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"/>
            <w:id w:val="202062863"/>
            <w:placeholder>
              <w:docPart w:val="DefaultPlaceholder_-1854013440"/>
            </w:placeholder>
          </w:sdtPr>
          <w:sdtContent>
            <w:tc>
              <w:tcPr>
                <w:tcW w:w="992" w:type="dxa"/>
              </w:tcPr>
              <w:p w14:paraId="2AA98915" w14:textId="3C9437DA" w:rsidR="00275FE3" w:rsidRPr="00275FE3" w:rsidRDefault="00B240C2" w:rsidP="00FC2308">
                <w:pPr>
                  <w:rPr>
                    <w:rFonts w:ascii="Times New Roman" w:hAnsi="Times New Roman" w:cs="Times New Roman"/>
                    <w:color w:val="000000"/>
                    <w:sz w:val="19"/>
                    <w:szCs w:val="19"/>
                  </w:rPr>
                </w:pPr>
                <w:r w:rsidRPr="00B240C2">
                  <w:rPr>
                    <w:rFonts w:eastAsia="Times New Roman"/>
                    <w:color w:val="000000"/>
                    <w:sz w:val="19"/>
                  </w:rPr>
                  <w:t>(Merdiansah &amp; Ali Ridha, 2024)</w:t>
                </w:r>
              </w:p>
            </w:tc>
          </w:sdtContent>
        </w:sdt>
        <w:tc>
          <w:tcPr>
            <w:tcW w:w="1417" w:type="dxa"/>
          </w:tcPr>
          <w:p w14:paraId="44FCAB5E" w14:textId="4D40A5C7" w:rsidR="00275FE3" w:rsidRDefault="008C188E" w:rsidP="00FC2308">
            <w:pPr>
              <w:rPr>
                <w:rFonts w:ascii="Times New Roman" w:hAnsi="Times New Roman" w:cs="Times New Roman"/>
                <w:sz w:val="19"/>
                <w:szCs w:val="19"/>
              </w:rPr>
            </w:pPr>
            <w:r>
              <w:rPr>
                <w:rFonts w:ascii="Times New Roman" w:hAnsi="Times New Roman" w:cs="Times New Roman"/>
                <w:sz w:val="19"/>
                <w:szCs w:val="19"/>
              </w:rPr>
              <w:t>IndoBERT</w:t>
            </w:r>
          </w:p>
        </w:tc>
        <w:tc>
          <w:tcPr>
            <w:tcW w:w="1843" w:type="dxa"/>
          </w:tcPr>
          <w:p w14:paraId="2C470C97" w14:textId="50554C8C" w:rsidR="00275FE3" w:rsidRDefault="000D5B13" w:rsidP="00FC2308">
            <w:pPr>
              <w:rPr>
                <w:rFonts w:ascii="Times New Roman" w:hAnsi="Times New Roman" w:cs="Times New Roman"/>
                <w:sz w:val="19"/>
                <w:szCs w:val="19"/>
              </w:rPr>
            </w:pPr>
            <w:r>
              <w:rPr>
                <w:rFonts w:ascii="Times New Roman" w:hAnsi="Times New Roman" w:cs="Times New Roman"/>
                <w:sz w:val="19"/>
                <w:szCs w:val="19"/>
              </w:rPr>
              <w:t>Setimen pengguna platform X terkait kendaraan listrik di Indonesia</w:t>
            </w:r>
          </w:p>
        </w:tc>
        <w:tc>
          <w:tcPr>
            <w:tcW w:w="1962" w:type="dxa"/>
          </w:tcPr>
          <w:p w14:paraId="3CBAD5B9" w14:textId="14FC50B2" w:rsidR="00275FE3" w:rsidRDefault="005D3AE7" w:rsidP="00FC2308">
            <w:pPr>
              <w:rPr>
                <w:rFonts w:ascii="Times New Roman" w:hAnsi="Times New Roman" w:cs="Times New Roman"/>
                <w:sz w:val="19"/>
                <w:szCs w:val="19"/>
              </w:rPr>
            </w:pPr>
            <w:r>
              <w:rPr>
                <w:rFonts w:ascii="Times New Roman" w:hAnsi="Times New Roman" w:cs="Times New Roman"/>
                <w:sz w:val="19"/>
                <w:szCs w:val="19"/>
              </w:rPr>
              <w:t xml:space="preserve">Dataset diambil dari X dengan cara scraping </w:t>
            </w:r>
            <w:r w:rsidR="006B784C">
              <w:rPr>
                <w:rFonts w:ascii="Times New Roman" w:hAnsi="Times New Roman" w:cs="Times New Roman"/>
                <w:sz w:val="19"/>
                <w:szCs w:val="19"/>
              </w:rPr>
              <w:t xml:space="preserve">menggunakan kata kunci “motorlistrik”, “mobillistrik”, “kendaraanlistrik”. </w:t>
            </w:r>
            <w:r w:rsidR="00745208">
              <w:rPr>
                <w:rFonts w:ascii="Times New Roman" w:hAnsi="Times New Roman" w:cs="Times New Roman"/>
                <w:sz w:val="19"/>
                <w:szCs w:val="19"/>
              </w:rPr>
              <w:t>Data yg diambil berjumlah 1000</w:t>
            </w:r>
          </w:p>
        </w:tc>
        <w:tc>
          <w:tcPr>
            <w:tcW w:w="3141" w:type="dxa"/>
          </w:tcPr>
          <w:p w14:paraId="66A5DE04" w14:textId="2FD012E2" w:rsidR="00275FE3" w:rsidRDefault="00F928D5" w:rsidP="00FC2308">
            <w:pPr>
              <w:rPr>
                <w:rFonts w:ascii="Times New Roman" w:hAnsi="Times New Roman" w:cs="Times New Roman"/>
                <w:sz w:val="19"/>
                <w:szCs w:val="19"/>
              </w:rPr>
            </w:pPr>
            <w:r>
              <w:rPr>
                <w:rFonts w:ascii="Times New Roman" w:hAnsi="Times New Roman" w:cs="Times New Roman"/>
                <w:sz w:val="19"/>
                <w:szCs w:val="19"/>
              </w:rPr>
              <w:t xml:space="preserve">Distribusi sentimen: negatif (229), netral (617), positif (154). </w:t>
            </w:r>
            <w:r w:rsidR="008A74F7">
              <w:rPr>
                <w:rFonts w:ascii="Times New Roman" w:hAnsi="Times New Roman" w:cs="Times New Roman"/>
                <w:sz w:val="19"/>
                <w:szCs w:val="19"/>
              </w:rPr>
              <w:t>Evaluasi model yang dilatih menggunakan data IndoNLU menunjukan angka yang lebih tinggi dari pada model tanpa pelatihan.</w:t>
            </w:r>
            <w:r w:rsidR="00B22474">
              <w:rPr>
                <w:rFonts w:ascii="Times New Roman" w:hAnsi="Times New Roman" w:cs="Times New Roman"/>
                <w:sz w:val="19"/>
                <w:szCs w:val="19"/>
              </w:rPr>
              <w:t xml:space="preserve"> Dengan nilai pada epoch terakhir: accuracy (0,9</w:t>
            </w:r>
            <w:r w:rsidR="00DF4000">
              <w:rPr>
                <w:rFonts w:ascii="Times New Roman" w:hAnsi="Times New Roman" w:cs="Times New Roman"/>
                <w:sz w:val="19"/>
                <w:szCs w:val="19"/>
              </w:rPr>
              <w:t>8</w:t>
            </w:r>
            <w:r w:rsidR="00B22474">
              <w:rPr>
                <w:rFonts w:ascii="Times New Roman" w:hAnsi="Times New Roman" w:cs="Times New Roman"/>
                <w:sz w:val="19"/>
                <w:szCs w:val="19"/>
              </w:rPr>
              <w:t>), precision (0,</w:t>
            </w:r>
            <w:r w:rsidR="00DF4000">
              <w:rPr>
                <w:rFonts w:ascii="Times New Roman" w:hAnsi="Times New Roman" w:cs="Times New Roman"/>
                <w:sz w:val="19"/>
                <w:szCs w:val="19"/>
              </w:rPr>
              <w:t>98</w:t>
            </w:r>
            <w:r w:rsidR="00B22474">
              <w:rPr>
                <w:rFonts w:ascii="Times New Roman" w:hAnsi="Times New Roman" w:cs="Times New Roman"/>
                <w:sz w:val="19"/>
                <w:szCs w:val="19"/>
              </w:rPr>
              <w:t>)</w:t>
            </w:r>
            <w:r w:rsidR="00DF4000">
              <w:rPr>
                <w:rFonts w:ascii="Times New Roman" w:hAnsi="Times New Roman" w:cs="Times New Roman"/>
                <w:sz w:val="19"/>
                <w:szCs w:val="19"/>
              </w:rPr>
              <w:t>, recall (0,98), f1-score (0,98)</w:t>
            </w:r>
            <w:r w:rsidR="00CA640E">
              <w:rPr>
                <w:rFonts w:ascii="Times New Roman" w:hAnsi="Times New Roman" w:cs="Times New Roman"/>
                <w:sz w:val="19"/>
                <w:szCs w:val="19"/>
              </w:rPr>
              <w:t>.</w:t>
            </w:r>
          </w:p>
        </w:tc>
      </w:tr>
      <w:tr w:rsidR="00FE1C4F" w:rsidRPr="00733FDB" w14:paraId="37903231" w14:textId="77777777" w:rsidTr="00D23619">
        <w:tc>
          <w:tcPr>
            <w:tcW w:w="2269" w:type="dxa"/>
          </w:tcPr>
          <w:p w14:paraId="3B634E4F" w14:textId="22E09B92" w:rsidR="00FE1C4F" w:rsidRPr="00964342" w:rsidRDefault="00903A20" w:rsidP="00FC2308">
            <w:pPr>
              <w:rPr>
                <w:rFonts w:ascii="Times New Roman" w:hAnsi="Times New Roman" w:cs="Times New Roman"/>
                <w:sz w:val="19"/>
                <w:szCs w:val="19"/>
              </w:rPr>
            </w:pPr>
            <w:r>
              <w:rPr>
                <w:rFonts w:ascii="Times New Roman" w:hAnsi="Times New Roman" w:cs="Times New Roman"/>
                <w:sz w:val="19"/>
                <w:szCs w:val="19"/>
              </w:rPr>
              <w:t>Analisis Sentimen Masyarakat</w:t>
            </w:r>
            <w:r w:rsidR="00E11E27">
              <w:rPr>
                <w:rFonts w:ascii="Times New Roman" w:hAnsi="Times New Roman" w:cs="Times New Roman"/>
                <w:sz w:val="19"/>
                <w:szCs w:val="19"/>
              </w:rPr>
              <w:t xml:space="preserve"> terhadap Kereta Cepat Whoosh pada Platform X menggunakan IndoBERT</w:t>
            </w:r>
          </w:p>
        </w:tc>
        <w:sdt>
          <w:sdtPr>
            <w:rPr>
              <w:rFonts w:ascii="Times New Roman" w:hAnsi="Times New Roman" w:cs="Times New Roman"/>
              <w:color w:val="000000"/>
              <w:sz w:val="19"/>
              <w:szCs w:val="19"/>
            </w:rPr>
            <w:tag w:val="MENDELEY_CITATION_v3_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"/>
            <w:id w:val="188813681"/>
            <w:placeholder>
              <w:docPart w:val="DefaultPlaceholder_-1854013440"/>
            </w:placeholder>
          </w:sdtPr>
          <w:sdtContent>
            <w:tc>
              <w:tcPr>
                <w:tcW w:w="992" w:type="dxa"/>
              </w:tcPr>
              <w:p w14:paraId="6BC00231" w14:textId="24987C4A" w:rsidR="00FE1C4F" w:rsidRPr="002556D5" w:rsidRDefault="00B240C2" w:rsidP="00FC2308">
                <w:pPr>
                  <w:rPr>
                    <w:rFonts w:ascii="Times New Roman" w:hAnsi="Times New Roman" w:cs="Times New Roman"/>
                    <w:color w:val="000000"/>
                    <w:sz w:val="19"/>
                    <w:szCs w:val="19"/>
                  </w:rPr>
                </w:pPr>
                <w:r w:rsidRPr="00B240C2">
                  <w:rPr>
                    <w:rFonts w:ascii="Times New Roman" w:hAnsi="Times New Roman" w:cs="Times New Roman"/>
                    <w:color w:val="000000"/>
                    <w:sz w:val="19"/>
                    <w:szCs w:val="19"/>
                  </w:rPr>
                  <w:t>(Hakim et al., 2024)</w:t>
                </w:r>
              </w:p>
            </w:tc>
          </w:sdtContent>
        </w:sdt>
        <w:tc>
          <w:tcPr>
            <w:tcW w:w="1417" w:type="dxa"/>
          </w:tcPr>
          <w:p w14:paraId="310B4858" w14:textId="77777777" w:rsidR="00FE1C4F" w:rsidRDefault="00FE1C4F" w:rsidP="00FC2308">
            <w:pPr>
              <w:rPr>
                <w:rFonts w:ascii="Times New Roman" w:hAnsi="Times New Roman" w:cs="Times New Roman"/>
                <w:sz w:val="19"/>
                <w:szCs w:val="19"/>
              </w:rPr>
            </w:pPr>
          </w:p>
          <w:p w14:paraId="4020F54E" w14:textId="1DD590CE" w:rsidR="003A48D4" w:rsidRPr="003A48D4" w:rsidRDefault="003A48D4" w:rsidP="003A48D4">
            <w:pPr>
              <w:jc w:val="center"/>
              <w:rPr>
                <w:rFonts w:ascii="Times New Roman" w:hAnsi="Times New Roman" w:cs="Times New Roman"/>
                <w:sz w:val="19"/>
                <w:szCs w:val="19"/>
              </w:rPr>
            </w:pPr>
            <w:r>
              <w:rPr>
                <w:rFonts w:ascii="Times New Roman" w:hAnsi="Times New Roman" w:cs="Times New Roman"/>
                <w:sz w:val="19"/>
                <w:szCs w:val="19"/>
              </w:rPr>
              <w:t>IndoBERT</w:t>
            </w:r>
          </w:p>
        </w:tc>
        <w:tc>
          <w:tcPr>
            <w:tcW w:w="1843" w:type="dxa"/>
          </w:tcPr>
          <w:p w14:paraId="4B6F9391" w14:textId="6FE7F9A3" w:rsidR="00FE1C4F" w:rsidRDefault="00A34A4E" w:rsidP="00FC2308">
            <w:pPr>
              <w:rPr>
                <w:rFonts w:ascii="Times New Roman" w:hAnsi="Times New Roman" w:cs="Times New Roman"/>
                <w:sz w:val="19"/>
                <w:szCs w:val="19"/>
              </w:rPr>
            </w:pPr>
            <w:r>
              <w:rPr>
                <w:rFonts w:ascii="Times New Roman" w:hAnsi="Times New Roman" w:cs="Times New Roman"/>
                <w:sz w:val="19"/>
                <w:szCs w:val="19"/>
              </w:rPr>
              <w:t xml:space="preserve">Sentimen pengguna </w:t>
            </w:r>
            <w:r w:rsidR="006B0FB0">
              <w:rPr>
                <w:rFonts w:ascii="Times New Roman" w:hAnsi="Times New Roman" w:cs="Times New Roman"/>
                <w:sz w:val="19"/>
                <w:szCs w:val="19"/>
              </w:rPr>
              <w:t>X</w:t>
            </w:r>
            <w:r>
              <w:rPr>
                <w:rFonts w:ascii="Times New Roman" w:hAnsi="Times New Roman" w:cs="Times New Roman"/>
                <w:sz w:val="19"/>
                <w:szCs w:val="19"/>
              </w:rPr>
              <w:t xml:space="preserve"> terhadap kereta cepat Whoosh</w:t>
            </w:r>
          </w:p>
        </w:tc>
        <w:tc>
          <w:tcPr>
            <w:tcW w:w="1962" w:type="dxa"/>
          </w:tcPr>
          <w:p w14:paraId="127D008A" w14:textId="7EA7A4EC" w:rsidR="00FE1C4F" w:rsidRDefault="0019292A" w:rsidP="00FC2308">
            <w:pPr>
              <w:rPr>
                <w:rFonts w:ascii="Times New Roman" w:hAnsi="Times New Roman" w:cs="Times New Roman"/>
                <w:sz w:val="19"/>
                <w:szCs w:val="19"/>
              </w:rPr>
            </w:pPr>
            <w:r>
              <w:rPr>
                <w:rFonts w:ascii="Times New Roman" w:hAnsi="Times New Roman" w:cs="Times New Roman"/>
                <w:sz w:val="19"/>
                <w:szCs w:val="19"/>
              </w:rPr>
              <w:t>Data diambil dari X dengan keyword “Whoosh”, “KCIC”, “kereta cepat”</w:t>
            </w:r>
            <w:r w:rsidR="008F4ECC">
              <w:rPr>
                <w:rFonts w:ascii="Times New Roman" w:hAnsi="Times New Roman" w:cs="Times New Roman"/>
                <w:sz w:val="19"/>
                <w:szCs w:val="19"/>
              </w:rPr>
              <w:t xml:space="preserve"> dari 1 Oktober 2023 sampai 31 Oktober 2024</w:t>
            </w:r>
            <w:r w:rsidR="009C423C">
              <w:rPr>
                <w:rFonts w:ascii="Times New Roman" w:hAnsi="Times New Roman" w:cs="Times New Roman"/>
                <w:sz w:val="19"/>
                <w:szCs w:val="19"/>
              </w:rPr>
              <w:t>. 7500 data dikumpulkan dengan komposisi 2500 data per-keyword</w:t>
            </w:r>
          </w:p>
        </w:tc>
        <w:tc>
          <w:tcPr>
            <w:tcW w:w="3141" w:type="dxa"/>
          </w:tcPr>
          <w:p w14:paraId="608A5FF5" w14:textId="62ADA4A6" w:rsidR="00FE1C4F" w:rsidRDefault="00DD5D7F" w:rsidP="00FC2308">
            <w:pPr>
              <w:rPr>
                <w:rFonts w:ascii="Times New Roman" w:hAnsi="Times New Roman" w:cs="Times New Roman"/>
                <w:sz w:val="19"/>
                <w:szCs w:val="19"/>
              </w:rPr>
            </w:pPr>
            <w:r>
              <w:rPr>
                <w:rFonts w:ascii="Times New Roman" w:hAnsi="Times New Roman" w:cs="Times New Roman"/>
                <w:sz w:val="19"/>
                <w:szCs w:val="19"/>
              </w:rPr>
              <w:t>Hasil pengujian model pre-trained IndoBERT sebelum fine-tuning menunjukan bahwa model indober-base-p2 memberikan performa terbaik dibandingkan model pre-trained IndoBERT lain</w:t>
            </w:r>
            <w:r w:rsidR="00C62AFA">
              <w:rPr>
                <w:rFonts w:ascii="Times New Roman" w:hAnsi="Times New Roman" w:cs="Times New Roman"/>
                <w:sz w:val="19"/>
                <w:szCs w:val="19"/>
              </w:rPr>
              <w:t>, dengan matrix evaluasi berupa accuracy, precision, recall sebesar 0,40 serta f1-score sebesar 0,38</w:t>
            </w:r>
            <w:r w:rsidR="00D962A7">
              <w:rPr>
                <w:rFonts w:ascii="Times New Roman" w:hAnsi="Times New Roman" w:cs="Times New Roman"/>
                <w:sz w:val="19"/>
                <w:szCs w:val="19"/>
              </w:rPr>
              <w:t>.</w:t>
            </w:r>
          </w:p>
        </w:tc>
      </w:tr>
    </w:tbl>
    <w:p w14:paraId="03019797" w14:textId="77777777" w:rsidR="00F01CB3" w:rsidRPr="00F01CB3" w:rsidRDefault="00F01CB3" w:rsidP="00F01CB3">
      <w:pPr>
        <w:spacing w:line="360" w:lineRule="auto"/>
        <w:jc w:val="both"/>
        <w:rPr>
          <w:rFonts w:ascii="Times New Roman" w:hAnsi="Times New Roman" w:cs="Times New Roman"/>
        </w:rPr>
      </w:pPr>
    </w:p>
    <w:sectPr w:rsidR="00F01CB3" w:rsidRPr="00F01CB3" w:rsidSect="00D85E2B">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02DA1"/>
    <w:multiLevelType w:val="hybridMultilevel"/>
    <w:tmpl w:val="90C42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AF0000D"/>
    <w:multiLevelType w:val="hybridMultilevel"/>
    <w:tmpl w:val="20EA0BD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3020F04"/>
    <w:multiLevelType w:val="hybridMultilevel"/>
    <w:tmpl w:val="742A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D5C71"/>
    <w:multiLevelType w:val="hybridMultilevel"/>
    <w:tmpl w:val="2978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B1CB6"/>
    <w:multiLevelType w:val="hybridMultilevel"/>
    <w:tmpl w:val="58D08A72"/>
    <w:lvl w:ilvl="0" w:tplc="AC26986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24795A"/>
    <w:multiLevelType w:val="hybridMultilevel"/>
    <w:tmpl w:val="8B8AA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85EB3"/>
    <w:multiLevelType w:val="hybridMultilevel"/>
    <w:tmpl w:val="6772DB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EA6A76"/>
    <w:multiLevelType w:val="hybridMultilevel"/>
    <w:tmpl w:val="09601E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F16BC6"/>
    <w:multiLevelType w:val="hybridMultilevel"/>
    <w:tmpl w:val="D6F88924"/>
    <w:lvl w:ilvl="0" w:tplc="EF183632">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B100C"/>
    <w:multiLevelType w:val="hybridMultilevel"/>
    <w:tmpl w:val="AD7E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0260EE"/>
    <w:multiLevelType w:val="hybridMultilevel"/>
    <w:tmpl w:val="A7829086"/>
    <w:lvl w:ilvl="0" w:tplc="04090017">
      <w:start w:val="1"/>
      <w:numFmt w:val="lowerLetter"/>
      <w:lvlText w:val="%1)"/>
      <w:lvlJc w:val="left"/>
      <w:pPr>
        <w:ind w:left="1440" w:hanging="360"/>
      </w:pPr>
    </w:lvl>
    <w:lvl w:ilvl="1" w:tplc="04090011">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5215CD9"/>
    <w:multiLevelType w:val="hybridMultilevel"/>
    <w:tmpl w:val="85D00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1">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A046FCF"/>
    <w:multiLevelType w:val="hybridMultilevel"/>
    <w:tmpl w:val="46A6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C250F"/>
    <w:multiLevelType w:val="hybridMultilevel"/>
    <w:tmpl w:val="D38AE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0411D9"/>
    <w:multiLevelType w:val="hybridMultilevel"/>
    <w:tmpl w:val="C040F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02350F"/>
    <w:multiLevelType w:val="hybridMultilevel"/>
    <w:tmpl w:val="186AFA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1">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279547">
    <w:abstractNumId w:val="8"/>
  </w:num>
  <w:num w:numId="2" w16cid:durableId="1110927221">
    <w:abstractNumId w:val="4"/>
  </w:num>
  <w:num w:numId="3" w16cid:durableId="614946859">
    <w:abstractNumId w:val="3"/>
  </w:num>
  <w:num w:numId="4" w16cid:durableId="1754473196">
    <w:abstractNumId w:val="9"/>
  </w:num>
  <w:num w:numId="5" w16cid:durableId="997612073">
    <w:abstractNumId w:val="2"/>
  </w:num>
  <w:num w:numId="6" w16cid:durableId="209070562">
    <w:abstractNumId w:val="4"/>
    <w:lvlOverride w:ilvl="0">
      <w:startOverride w:val="1"/>
    </w:lvlOverride>
  </w:num>
  <w:num w:numId="7" w16cid:durableId="1278567406">
    <w:abstractNumId w:val="14"/>
  </w:num>
  <w:num w:numId="8" w16cid:durableId="852955372">
    <w:abstractNumId w:val="4"/>
    <w:lvlOverride w:ilvl="0">
      <w:startOverride w:val="1"/>
    </w:lvlOverride>
  </w:num>
  <w:num w:numId="9" w16cid:durableId="1755130765">
    <w:abstractNumId w:val="12"/>
  </w:num>
  <w:num w:numId="10" w16cid:durableId="1328509346">
    <w:abstractNumId w:val="1"/>
  </w:num>
  <w:num w:numId="11" w16cid:durableId="1991517563">
    <w:abstractNumId w:val="0"/>
  </w:num>
  <w:num w:numId="12" w16cid:durableId="224730649">
    <w:abstractNumId w:val="4"/>
    <w:lvlOverride w:ilvl="0">
      <w:startOverride w:val="1"/>
    </w:lvlOverride>
  </w:num>
  <w:num w:numId="13" w16cid:durableId="1060205874">
    <w:abstractNumId w:val="5"/>
  </w:num>
  <w:num w:numId="14" w16cid:durableId="747653220">
    <w:abstractNumId w:val="10"/>
  </w:num>
  <w:num w:numId="15" w16cid:durableId="604308703">
    <w:abstractNumId w:val="4"/>
    <w:lvlOverride w:ilvl="0">
      <w:startOverride w:val="1"/>
    </w:lvlOverride>
  </w:num>
  <w:num w:numId="16" w16cid:durableId="591358151">
    <w:abstractNumId w:val="13"/>
  </w:num>
  <w:num w:numId="17" w16cid:durableId="1425684919">
    <w:abstractNumId w:val="11"/>
  </w:num>
  <w:num w:numId="18" w16cid:durableId="1101682128">
    <w:abstractNumId w:val="6"/>
  </w:num>
  <w:num w:numId="19" w16cid:durableId="1435008992">
    <w:abstractNumId w:val="15"/>
  </w:num>
  <w:num w:numId="20" w16cid:durableId="11261183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57"/>
    <w:rsid w:val="00001362"/>
    <w:rsid w:val="00010797"/>
    <w:rsid w:val="000166CA"/>
    <w:rsid w:val="00021852"/>
    <w:rsid w:val="00025A92"/>
    <w:rsid w:val="00031B3C"/>
    <w:rsid w:val="0003574D"/>
    <w:rsid w:val="000408D1"/>
    <w:rsid w:val="0004429C"/>
    <w:rsid w:val="0004777A"/>
    <w:rsid w:val="00054BB7"/>
    <w:rsid w:val="00065A85"/>
    <w:rsid w:val="000700CE"/>
    <w:rsid w:val="00075D00"/>
    <w:rsid w:val="0007725A"/>
    <w:rsid w:val="00080185"/>
    <w:rsid w:val="00090E91"/>
    <w:rsid w:val="00096D1F"/>
    <w:rsid w:val="000A0967"/>
    <w:rsid w:val="000A14CA"/>
    <w:rsid w:val="000A1ADD"/>
    <w:rsid w:val="000A274E"/>
    <w:rsid w:val="000A3E9B"/>
    <w:rsid w:val="000A437D"/>
    <w:rsid w:val="000A7A33"/>
    <w:rsid w:val="000B1820"/>
    <w:rsid w:val="000B2583"/>
    <w:rsid w:val="000B6166"/>
    <w:rsid w:val="000C0E64"/>
    <w:rsid w:val="000C626C"/>
    <w:rsid w:val="000D0968"/>
    <w:rsid w:val="000D2F8E"/>
    <w:rsid w:val="000D5B13"/>
    <w:rsid w:val="000E632D"/>
    <w:rsid w:val="000E6ABF"/>
    <w:rsid w:val="000F00FA"/>
    <w:rsid w:val="000F72D5"/>
    <w:rsid w:val="001012CB"/>
    <w:rsid w:val="0010280B"/>
    <w:rsid w:val="001154CD"/>
    <w:rsid w:val="00121E6C"/>
    <w:rsid w:val="00122DE5"/>
    <w:rsid w:val="001242E0"/>
    <w:rsid w:val="001264EA"/>
    <w:rsid w:val="00131A06"/>
    <w:rsid w:val="001329A5"/>
    <w:rsid w:val="001348D3"/>
    <w:rsid w:val="0014553C"/>
    <w:rsid w:val="001552EA"/>
    <w:rsid w:val="0017604C"/>
    <w:rsid w:val="00177CE4"/>
    <w:rsid w:val="00181290"/>
    <w:rsid w:val="00186006"/>
    <w:rsid w:val="00191FD5"/>
    <w:rsid w:val="0019292A"/>
    <w:rsid w:val="00196D95"/>
    <w:rsid w:val="001A1693"/>
    <w:rsid w:val="001A347E"/>
    <w:rsid w:val="001A7DE0"/>
    <w:rsid w:val="001B39C3"/>
    <w:rsid w:val="001B77D9"/>
    <w:rsid w:val="001C3713"/>
    <w:rsid w:val="001C38BC"/>
    <w:rsid w:val="001C3FC8"/>
    <w:rsid w:val="001C4D25"/>
    <w:rsid w:val="001D211E"/>
    <w:rsid w:val="001D7ADE"/>
    <w:rsid w:val="001E23A5"/>
    <w:rsid w:val="001E3EE0"/>
    <w:rsid w:val="001F4276"/>
    <w:rsid w:val="001F437D"/>
    <w:rsid w:val="00203821"/>
    <w:rsid w:val="002047DF"/>
    <w:rsid w:val="00221FE9"/>
    <w:rsid w:val="00223B71"/>
    <w:rsid w:val="002250F4"/>
    <w:rsid w:val="00227E55"/>
    <w:rsid w:val="00230F9E"/>
    <w:rsid w:val="00236481"/>
    <w:rsid w:val="002405F9"/>
    <w:rsid w:val="00244ABC"/>
    <w:rsid w:val="00251269"/>
    <w:rsid w:val="002520BC"/>
    <w:rsid w:val="002556D5"/>
    <w:rsid w:val="002611B0"/>
    <w:rsid w:val="0026427D"/>
    <w:rsid w:val="00265F03"/>
    <w:rsid w:val="0026750C"/>
    <w:rsid w:val="002705AE"/>
    <w:rsid w:val="00270EAA"/>
    <w:rsid w:val="00271260"/>
    <w:rsid w:val="00273BE6"/>
    <w:rsid w:val="002753EF"/>
    <w:rsid w:val="00275FE3"/>
    <w:rsid w:val="0028136C"/>
    <w:rsid w:val="00285856"/>
    <w:rsid w:val="00291615"/>
    <w:rsid w:val="002934C5"/>
    <w:rsid w:val="002939E0"/>
    <w:rsid w:val="00295450"/>
    <w:rsid w:val="002A22C4"/>
    <w:rsid w:val="002A523D"/>
    <w:rsid w:val="002B26E9"/>
    <w:rsid w:val="002B74AE"/>
    <w:rsid w:val="002C1A6F"/>
    <w:rsid w:val="002C57F8"/>
    <w:rsid w:val="002D336D"/>
    <w:rsid w:val="002D3C13"/>
    <w:rsid w:val="002E1291"/>
    <w:rsid w:val="002E13BE"/>
    <w:rsid w:val="002E1E24"/>
    <w:rsid w:val="002E2456"/>
    <w:rsid w:val="002E2560"/>
    <w:rsid w:val="002E3B55"/>
    <w:rsid w:val="002E7708"/>
    <w:rsid w:val="002F23BB"/>
    <w:rsid w:val="002F64EE"/>
    <w:rsid w:val="003035B2"/>
    <w:rsid w:val="00304171"/>
    <w:rsid w:val="00313E4F"/>
    <w:rsid w:val="0031596F"/>
    <w:rsid w:val="00326E95"/>
    <w:rsid w:val="00327476"/>
    <w:rsid w:val="00330B2F"/>
    <w:rsid w:val="003328E1"/>
    <w:rsid w:val="003441A3"/>
    <w:rsid w:val="00345608"/>
    <w:rsid w:val="00346CEE"/>
    <w:rsid w:val="00353D1C"/>
    <w:rsid w:val="0036144B"/>
    <w:rsid w:val="00365B9A"/>
    <w:rsid w:val="00366C57"/>
    <w:rsid w:val="00374DD0"/>
    <w:rsid w:val="0038258F"/>
    <w:rsid w:val="0038312D"/>
    <w:rsid w:val="00383BE0"/>
    <w:rsid w:val="00384444"/>
    <w:rsid w:val="0038676F"/>
    <w:rsid w:val="00386C9B"/>
    <w:rsid w:val="003A16D6"/>
    <w:rsid w:val="003A23CB"/>
    <w:rsid w:val="003A48D4"/>
    <w:rsid w:val="003A49DF"/>
    <w:rsid w:val="003A62A4"/>
    <w:rsid w:val="003B3135"/>
    <w:rsid w:val="003C3B80"/>
    <w:rsid w:val="003C3C98"/>
    <w:rsid w:val="003C58A0"/>
    <w:rsid w:val="003D2672"/>
    <w:rsid w:val="003D596D"/>
    <w:rsid w:val="003D7C32"/>
    <w:rsid w:val="003E2C2C"/>
    <w:rsid w:val="003E35F9"/>
    <w:rsid w:val="003F0F63"/>
    <w:rsid w:val="003F286F"/>
    <w:rsid w:val="0040275E"/>
    <w:rsid w:val="00403F99"/>
    <w:rsid w:val="00407DB5"/>
    <w:rsid w:val="00411390"/>
    <w:rsid w:val="00411B4D"/>
    <w:rsid w:val="004252F4"/>
    <w:rsid w:val="0044183B"/>
    <w:rsid w:val="0044250E"/>
    <w:rsid w:val="0044395E"/>
    <w:rsid w:val="00445C0D"/>
    <w:rsid w:val="00450340"/>
    <w:rsid w:val="00451391"/>
    <w:rsid w:val="00461085"/>
    <w:rsid w:val="004669BC"/>
    <w:rsid w:val="00466CC4"/>
    <w:rsid w:val="004672ED"/>
    <w:rsid w:val="004679DE"/>
    <w:rsid w:val="004702F4"/>
    <w:rsid w:val="00474A2C"/>
    <w:rsid w:val="0047620C"/>
    <w:rsid w:val="004826CB"/>
    <w:rsid w:val="00487B3E"/>
    <w:rsid w:val="00487CD3"/>
    <w:rsid w:val="00494A60"/>
    <w:rsid w:val="00495535"/>
    <w:rsid w:val="004A5CBA"/>
    <w:rsid w:val="004A60F2"/>
    <w:rsid w:val="004A75D8"/>
    <w:rsid w:val="004B0EDD"/>
    <w:rsid w:val="004C5413"/>
    <w:rsid w:val="004D1BDC"/>
    <w:rsid w:val="004F3A36"/>
    <w:rsid w:val="004F419B"/>
    <w:rsid w:val="004F70F0"/>
    <w:rsid w:val="00523409"/>
    <w:rsid w:val="00540836"/>
    <w:rsid w:val="005409FB"/>
    <w:rsid w:val="00552B5B"/>
    <w:rsid w:val="00553907"/>
    <w:rsid w:val="00566EB0"/>
    <w:rsid w:val="005729E1"/>
    <w:rsid w:val="005729FD"/>
    <w:rsid w:val="00574755"/>
    <w:rsid w:val="0058222C"/>
    <w:rsid w:val="005851B4"/>
    <w:rsid w:val="0059245F"/>
    <w:rsid w:val="00593AA6"/>
    <w:rsid w:val="00595012"/>
    <w:rsid w:val="005950C8"/>
    <w:rsid w:val="00595836"/>
    <w:rsid w:val="005A226F"/>
    <w:rsid w:val="005A5A2C"/>
    <w:rsid w:val="005A6A61"/>
    <w:rsid w:val="005B01D1"/>
    <w:rsid w:val="005B105C"/>
    <w:rsid w:val="005B26EC"/>
    <w:rsid w:val="005C277C"/>
    <w:rsid w:val="005C5F54"/>
    <w:rsid w:val="005C78C9"/>
    <w:rsid w:val="005D329E"/>
    <w:rsid w:val="005D3AE7"/>
    <w:rsid w:val="005D65C0"/>
    <w:rsid w:val="005F5875"/>
    <w:rsid w:val="005F6035"/>
    <w:rsid w:val="00600721"/>
    <w:rsid w:val="00600DE6"/>
    <w:rsid w:val="00604D19"/>
    <w:rsid w:val="006112B3"/>
    <w:rsid w:val="006118D1"/>
    <w:rsid w:val="00621EB4"/>
    <w:rsid w:val="006317CC"/>
    <w:rsid w:val="006360AB"/>
    <w:rsid w:val="0064153B"/>
    <w:rsid w:val="006476B0"/>
    <w:rsid w:val="006566B2"/>
    <w:rsid w:val="00656E00"/>
    <w:rsid w:val="00662EAC"/>
    <w:rsid w:val="00665F59"/>
    <w:rsid w:val="00671014"/>
    <w:rsid w:val="00672A6A"/>
    <w:rsid w:val="00681CA7"/>
    <w:rsid w:val="00684C97"/>
    <w:rsid w:val="00695235"/>
    <w:rsid w:val="006A1627"/>
    <w:rsid w:val="006A4FE7"/>
    <w:rsid w:val="006A5096"/>
    <w:rsid w:val="006A68D9"/>
    <w:rsid w:val="006B0FB0"/>
    <w:rsid w:val="006B3E6D"/>
    <w:rsid w:val="006B6CE4"/>
    <w:rsid w:val="006B784C"/>
    <w:rsid w:val="006C059E"/>
    <w:rsid w:val="006C534B"/>
    <w:rsid w:val="006C6013"/>
    <w:rsid w:val="006D0538"/>
    <w:rsid w:val="006D1BC7"/>
    <w:rsid w:val="006D1BFC"/>
    <w:rsid w:val="006D5D90"/>
    <w:rsid w:val="006D6DE8"/>
    <w:rsid w:val="006E188E"/>
    <w:rsid w:val="006E3808"/>
    <w:rsid w:val="006E4179"/>
    <w:rsid w:val="006E79BF"/>
    <w:rsid w:val="006F1D9C"/>
    <w:rsid w:val="007008E8"/>
    <w:rsid w:val="00705159"/>
    <w:rsid w:val="00707B42"/>
    <w:rsid w:val="007107CF"/>
    <w:rsid w:val="00710C67"/>
    <w:rsid w:val="00712147"/>
    <w:rsid w:val="007148C7"/>
    <w:rsid w:val="00716E0E"/>
    <w:rsid w:val="00720422"/>
    <w:rsid w:val="007213C8"/>
    <w:rsid w:val="007322C8"/>
    <w:rsid w:val="007332AF"/>
    <w:rsid w:val="00733FDB"/>
    <w:rsid w:val="007418F3"/>
    <w:rsid w:val="00742A01"/>
    <w:rsid w:val="00745208"/>
    <w:rsid w:val="00752957"/>
    <w:rsid w:val="0076087B"/>
    <w:rsid w:val="0077188B"/>
    <w:rsid w:val="00772BC4"/>
    <w:rsid w:val="00773A68"/>
    <w:rsid w:val="00773E73"/>
    <w:rsid w:val="007757C9"/>
    <w:rsid w:val="00776709"/>
    <w:rsid w:val="00786406"/>
    <w:rsid w:val="00787158"/>
    <w:rsid w:val="0079090E"/>
    <w:rsid w:val="00791586"/>
    <w:rsid w:val="00791E86"/>
    <w:rsid w:val="00792D97"/>
    <w:rsid w:val="007973A6"/>
    <w:rsid w:val="007A63E6"/>
    <w:rsid w:val="007A66F8"/>
    <w:rsid w:val="007B30B5"/>
    <w:rsid w:val="007B62FC"/>
    <w:rsid w:val="007B72DF"/>
    <w:rsid w:val="007C0BEC"/>
    <w:rsid w:val="007C38BB"/>
    <w:rsid w:val="007C400D"/>
    <w:rsid w:val="007C6D26"/>
    <w:rsid w:val="007D202E"/>
    <w:rsid w:val="007D2924"/>
    <w:rsid w:val="007E36FE"/>
    <w:rsid w:val="007F2CB0"/>
    <w:rsid w:val="007F37B1"/>
    <w:rsid w:val="007F39A2"/>
    <w:rsid w:val="007F47A4"/>
    <w:rsid w:val="0080156E"/>
    <w:rsid w:val="00802FB3"/>
    <w:rsid w:val="00803DFF"/>
    <w:rsid w:val="00807CC3"/>
    <w:rsid w:val="00811620"/>
    <w:rsid w:val="00814FAB"/>
    <w:rsid w:val="00821108"/>
    <w:rsid w:val="008224B1"/>
    <w:rsid w:val="008334D8"/>
    <w:rsid w:val="00833F7D"/>
    <w:rsid w:val="0083414F"/>
    <w:rsid w:val="0083474F"/>
    <w:rsid w:val="008376BA"/>
    <w:rsid w:val="00844AD9"/>
    <w:rsid w:val="0084730B"/>
    <w:rsid w:val="00850DD2"/>
    <w:rsid w:val="00851016"/>
    <w:rsid w:val="00853FE4"/>
    <w:rsid w:val="0086273A"/>
    <w:rsid w:val="00865E70"/>
    <w:rsid w:val="00877069"/>
    <w:rsid w:val="0088166B"/>
    <w:rsid w:val="00882020"/>
    <w:rsid w:val="00883B84"/>
    <w:rsid w:val="00887858"/>
    <w:rsid w:val="00891DCD"/>
    <w:rsid w:val="008930E3"/>
    <w:rsid w:val="008A556B"/>
    <w:rsid w:val="008A74F7"/>
    <w:rsid w:val="008C188E"/>
    <w:rsid w:val="008C5FA1"/>
    <w:rsid w:val="008D340E"/>
    <w:rsid w:val="008F431E"/>
    <w:rsid w:val="008F4ECC"/>
    <w:rsid w:val="008F653D"/>
    <w:rsid w:val="008F7308"/>
    <w:rsid w:val="008F7FDF"/>
    <w:rsid w:val="0090042C"/>
    <w:rsid w:val="00900BE6"/>
    <w:rsid w:val="00903A20"/>
    <w:rsid w:val="00911082"/>
    <w:rsid w:val="00920CF9"/>
    <w:rsid w:val="00923737"/>
    <w:rsid w:val="00934F14"/>
    <w:rsid w:val="009352F5"/>
    <w:rsid w:val="00936065"/>
    <w:rsid w:val="00937FA3"/>
    <w:rsid w:val="00955214"/>
    <w:rsid w:val="00956793"/>
    <w:rsid w:val="00960516"/>
    <w:rsid w:val="00964342"/>
    <w:rsid w:val="00971B3A"/>
    <w:rsid w:val="00974C06"/>
    <w:rsid w:val="00975E4A"/>
    <w:rsid w:val="009762D7"/>
    <w:rsid w:val="00981F57"/>
    <w:rsid w:val="009849AE"/>
    <w:rsid w:val="00987B0E"/>
    <w:rsid w:val="00991A3E"/>
    <w:rsid w:val="00994093"/>
    <w:rsid w:val="00994DC1"/>
    <w:rsid w:val="00995094"/>
    <w:rsid w:val="00995985"/>
    <w:rsid w:val="009A03E6"/>
    <w:rsid w:val="009A2354"/>
    <w:rsid w:val="009A6D40"/>
    <w:rsid w:val="009C03C3"/>
    <w:rsid w:val="009C1801"/>
    <w:rsid w:val="009C423C"/>
    <w:rsid w:val="009C667C"/>
    <w:rsid w:val="009E2BB7"/>
    <w:rsid w:val="009F0103"/>
    <w:rsid w:val="00A00318"/>
    <w:rsid w:val="00A16F06"/>
    <w:rsid w:val="00A24391"/>
    <w:rsid w:val="00A25620"/>
    <w:rsid w:val="00A3210E"/>
    <w:rsid w:val="00A34A4E"/>
    <w:rsid w:val="00A37386"/>
    <w:rsid w:val="00A37DED"/>
    <w:rsid w:val="00A37F8C"/>
    <w:rsid w:val="00A413F3"/>
    <w:rsid w:val="00A43160"/>
    <w:rsid w:val="00A545AF"/>
    <w:rsid w:val="00A56F50"/>
    <w:rsid w:val="00A62A70"/>
    <w:rsid w:val="00A70949"/>
    <w:rsid w:val="00A80DDF"/>
    <w:rsid w:val="00A84000"/>
    <w:rsid w:val="00A87743"/>
    <w:rsid w:val="00A93024"/>
    <w:rsid w:val="00A944FB"/>
    <w:rsid w:val="00A95208"/>
    <w:rsid w:val="00AA043F"/>
    <w:rsid w:val="00AA2801"/>
    <w:rsid w:val="00AB50F5"/>
    <w:rsid w:val="00AC3748"/>
    <w:rsid w:val="00AD114A"/>
    <w:rsid w:val="00AD3C35"/>
    <w:rsid w:val="00AD5692"/>
    <w:rsid w:val="00AE09DD"/>
    <w:rsid w:val="00AE6B95"/>
    <w:rsid w:val="00AF1FD5"/>
    <w:rsid w:val="00AF4AE3"/>
    <w:rsid w:val="00AF6042"/>
    <w:rsid w:val="00B0692A"/>
    <w:rsid w:val="00B06C14"/>
    <w:rsid w:val="00B07DAB"/>
    <w:rsid w:val="00B10EDF"/>
    <w:rsid w:val="00B1350C"/>
    <w:rsid w:val="00B15CD3"/>
    <w:rsid w:val="00B16696"/>
    <w:rsid w:val="00B17C7A"/>
    <w:rsid w:val="00B17D1F"/>
    <w:rsid w:val="00B22474"/>
    <w:rsid w:val="00B240C2"/>
    <w:rsid w:val="00B33BC1"/>
    <w:rsid w:val="00B406A8"/>
    <w:rsid w:val="00B40F5A"/>
    <w:rsid w:val="00B45CFB"/>
    <w:rsid w:val="00B475C8"/>
    <w:rsid w:val="00B53AEF"/>
    <w:rsid w:val="00B55831"/>
    <w:rsid w:val="00B57E47"/>
    <w:rsid w:val="00B60D86"/>
    <w:rsid w:val="00B7273E"/>
    <w:rsid w:val="00B747E7"/>
    <w:rsid w:val="00B756C9"/>
    <w:rsid w:val="00B83969"/>
    <w:rsid w:val="00B83C15"/>
    <w:rsid w:val="00B87C5C"/>
    <w:rsid w:val="00BA03B9"/>
    <w:rsid w:val="00BA0991"/>
    <w:rsid w:val="00BA3A44"/>
    <w:rsid w:val="00BA4432"/>
    <w:rsid w:val="00BA6DFE"/>
    <w:rsid w:val="00BB1841"/>
    <w:rsid w:val="00BB643E"/>
    <w:rsid w:val="00BC11BF"/>
    <w:rsid w:val="00BC1417"/>
    <w:rsid w:val="00BC6611"/>
    <w:rsid w:val="00BE468B"/>
    <w:rsid w:val="00BF4C3C"/>
    <w:rsid w:val="00C003F1"/>
    <w:rsid w:val="00C00B88"/>
    <w:rsid w:val="00C01E4C"/>
    <w:rsid w:val="00C0704A"/>
    <w:rsid w:val="00C10922"/>
    <w:rsid w:val="00C17A81"/>
    <w:rsid w:val="00C2502D"/>
    <w:rsid w:val="00C32839"/>
    <w:rsid w:val="00C418C7"/>
    <w:rsid w:val="00C43404"/>
    <w:rsid w:val="00C46570"/>
    <w:rsid w:val="00C465F1"/>
    <w:rsid w:val="00C62AFA"/>
    <w:rsid w:val="00C64461"/>
    <w:rsid w:val="00C673A7"/>
    <w:rsid w:val="00C742B0"/>
    <w:rsid w:val="00C80640"/>
    <w:rsid w:val="00C81A62"/>
    <w:rsid w:val="00C838E3"/>
    <w:rsid w:val="00C85D54"/>
    <w:rsid w:val="00C875CD"/>
    <w:rsid w:val="00C87AA6"/>
    <w:rsid w:val="00C929CE"/>
    <w:rsid w:val="00C95DEA"/>
    <w:rsid w:val="00CA0DF4"/>
    <w:rsid w:val="00CA1B6D"/>
    <w:rsid w:val="00CA4007"/>
    <w:rsid w:val="00CA419B"/>
    <w:rsid w:val="00CA5F71"/>
    <w:rsid w:val="00CA640E"/>
    <w:rsid w:val="00CB2470"/>
    <w:rsid w:val="00CC0536"/>
    <w:rsid w:val="00CC0CAB"/>
    <w:rsid w:val="00CC326B"/>
    <w:rsid w:val="00CC3419"/>
    <w:rsid w:val="00CD1BF0"/>
    <w:rsid w:val="00CD26FE"/>
    <w:rsid w:val="00CD4481"/>
    <w:rsid w:val="00CE004C"/>
    <w:rsid w:val="00CE23B2"/>
    <w:rsid w:val="00CF1104"/>
    <w:rsid w:val="00CF1F2B"/>
    <w:rsid w:val="00D067CB"/>
    <w:rsid w:val="00D10D2D"/>
    <w:rsid w:val="00D11349"/>
    <w:rsid w:val="00D11690"/>
    <w:rsid w:val="00D14802"/>
    <w:rsid w:val="00D23619"/>
    <w:rsid w:val="00D309ED"/>
    <w:rsid w:val="00D32135"/>
    <w:rsid w:val="00D327C7"/>
    <w:rsid w:val="00D42188"/>
    <w:rsid w:val="00D46ED2"/>
    <w:rsid w:val="00D47AE5"/>
    <w:rsid w:val="00D51065"/>
    <w:rsid w:val="00D52130"/>
    <w:rsid w:val="00D5226E"/>
    <w:rsid w:val="00D53B61"/>
    <w:rsid w:val="00D60DE0"/>
    <w:rsid w:val="00D65D64"/>
    <w:rsid w:val="00D70E33"/>
    <w:rsid w:val="00D7184A"/>
    <w:rsid w:val="00D84784"/>
    <w:rsid w:val="00D85E2B"/>
    <w:rsid w:val="00D870B2"/>
    <w:rsid w:val="00D9023F"/>
    <w:rsid w:val="00D9051B"/>
    <w:rsid w:val="00D94F15"/>
    <w:rsid w:val="00D95607"/>
    <w:rsid w:val="00D962A7"/>
    <w:rsid w:val="00D96D0F"/>
    <w:rsid w:val="00DA2EFE"/>
    <w:rsid w:val="00DA31DA"/>
    <w:rsid w:val="00DA3FA1"/>
    <w:rsid w:val="00DA65FB"/>
    <w:rsid w:val="00DA75C3"/>
    <w:rsid w:val="00DB252D"/>
    <w:rsid w:val="00DC0805"/>
    <w:rsid w:val="00DC57F5"/>
    <w:rsid w:val="00DD0D7E"/>
    <w:rsid w:val="00DD5D7F"/>
    <w:rsid w:val="00DE45E7"/>
    <w:rsid w:val="00DE5BD7"/>
    <w:rsid w:val="00DE672E"/>
    <w:rsid w:val="00DF4000"/>
    <w:rsid w:val="00E11E27"/>
    <w:rsid w:val="00E12367"/>
    <w:rsid w:val="00E12F3E"/>
    <w:rsid w:val="00E20DAA"/>
    <w:rsid w:val="00E21E71"/>
    <w:rsid w:val="00E22117"/>
    <w:rsid w:val="00E2571E"/>
    <w:rsid w:val="00E26178"/>
    <w:rsid w:val="00E30306"/>
    <w:rsid w:val="00E30439"/>
    <w:rsid w:val="00E3134D"/>
    <w:rsid w:val="00E328FA"/>
    <w:rsid w:val="00E32F3D"/>
    <w:rsid w:val="00E42CF7"/>
    <w:rsid w:val="00E55EE9"/>
    <w:rsid w:val="00E63134"/>
    <w:rsid w:val="00E6634E"/>
    <w:rsid w:val="00E717A4"/>
    <w:rsid w:val="00E71BB6"/>
    <w:rsid w:val="00E81ACF"/>
    <w:rsid w:val="00E849A6"/>
    <w:rsid w:val="00E94AB5"/>
    <w:rsid w:val="00E953A5"/>
    <w:rsid w:val="00E968AB"/>
    <w:rsid w:val="00E97EB4"/>
    <w:rsid w:val="00EA06E6"/>
    <w:rsid w:val="00EA2903"/>
    <w:rsid w:val="00EA3689"/>
    <w:rsid w:val="00EB27DF"/>
    <w:rsid w:val="00ED2B56"/>
    <w:rsid w:val="00ED54F4"/>
    <w:rsid w:val="00EE1C40"/>
    <w:rsid w:val="00EF42CF"/>
    <w:rsid w:val="00EF51E9"/>
    <w:rsid w:val="00F00063"/>
    <w:rsid w:val="00F00F03"/>
    <w:rsid w:val="00F019E1"/>
    <w:rsid w:val="00F01CB3"/>
    <w:rsid w:val="00F02EF2"/>
    <w:rsid w:val="00F078BA"/>
    <w:rsid w:val="00F241B3"/>
    <w:rsid w:val="00F24885"/>
    <w:rsid w:val="00F260F4"/>
    <w:rsid w:val="00F274DE"/>
    <w:rsid w:val="00F30553"/>
    <w:rsid w:val="00F4059E"/>
    <w:rsid w:val="00F41844"/>
    <w:rsid w:val="00F44AFF"/>
    <w:rsid w:val="00F44E92"/>
    <w:rsid w:val="00F45028"/>
    <w:rsid w:val="00F5208A"/>
    <w:rsid w:val="00F523F2"/>
    <w:rsid w:val="00F54E80"/>
    <w:rsid w:val="00F551E8"/>
    <w:rsid w:val="00F6286A"/>
    <w:rsid w:val="00F67487"/>
    <w:rsid w:val="00F74235"/>
    <w:rsid w:val="00F75535"/>
    <w:rsid w:val="00F76F2E"/>
    <w:rsid w:val="00F76FE4"/>
    <w:rsid w:val="00F77DC3"/>
    <w:rsid w:val="00F84BCA"/>
    <w:rsid w:val="00F87602"/>
    <w:rsid w:val="00F928D5"/>
    <w:rsid w:val="00FA5391"/>
    <w:rsid w:val="00FA59D1"/>
    <w:rsid w:val="00FA6426"/>
    <w:rsid w:val="00FB2DF0"/>
    <w:rsid w:val="00FB6B45"/>
    <w:rsid w:val="00FC04A2"/>
    <w:rsid w:val="00FC2308"/>
    <w:rsid w:val="00FD5ECB"/>
    <w:rsid w:val="00FD63DC"/>
    <w:rsid w:val="00FE1C4F"/>
    <w:rsid w:val="00FE3D2B"/>
    <w:rsid w:val="00FF1DCE"/>
    <w:rsid w:val="00FF2F87"/>
    <w:rsid w:val="00FF7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290A"/>
  <w15:chartTrackingRefBased/>
  <w15:docId w15:val="{CE4F3CAB-3C89-4190-8DFA-19CE5D8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34E"/>
  </w:style>
  <w:style w:type="paragraph" w:styleId="Heading1">
    <w:name w:val="heading 1"/>
    <w:basedOn w:val="Normal"/>
    <w:next w:val="Normal"/>
    <w:link w:val="Heading1Char"/>
    <w:uiPriority w:val="9"/>
    <w:qFormat/>
    <w:rsid w:val="000A0967"/>
    <w:pPr>
      <w:numPr>
        <w:numId w:val="1"/>
      </w:numPr>
      <w:spacing w:line="360" w:lineRule="auto"/>
      <w:ind w:left="360"/>
      <w:outlineLvl w:val="0"/>
    </w:pPr>
    <w:rPr>
      <w:rFonts w:ascii="Times New Roman" w:hAnsi="Times New Roman"/>
      <w:b/>
      <w:bCs/>
    </w:rPr>
  </w:style>
  <w:style w:type="paragraph" w:styleId="Heading2">
    <w:name w:val="heading 2"/>
    <w:basedOn w:val="Normal"/>
    <w:next w:val="Normal"/>
    <w:link w:val="Heading2Char"/>
    <w:uiPriority w:val="9"/>
    <w:unhideWhenUsed/>
    <w:qFormat/>
    <w:rsid w:val="001A1693"/>
    <w:pPr>
      <w:numPr>
        <w:numId w:val="2"/>
      </w:numPr>
      <w:spacing w:line="360" w:lineRule="auto"/>
      <w:outlineLvl w:val="1"/>
    </w:pPr>
  </w:style>
  <w:style w:type="paragraph" w:styleId="Heading3">
    <w:name w:val="heading 3"/>
    <w:basedOn w:val="Normal"/>
    <w:next w:val="Normal"/>
    <w:link w:val="Heading3Char"/>
    <w:uiPriority w:val="9"/>
    <w:semiHidden/>
    <w:unhideWhenUsed/>
    <w:qFormat/>
    <w:rsid w:val="00981F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F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F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967"/>
    <w:rPr>
      <w:rFonts w:ascii="Times New Roman" w:hAnsi="Times New Roman"/>
      <w:b/>
      <w:bCs/>
    </w:rPr>
  </w:style>
  <w:style w:type="character" w:customStyle="1" w:styleId="Heading2Char">
    <w:name w:val="Heading 2 Char"/>
    <w:basedOn w:val="DefaultParagraphFont"/>
    <w:link w:val="Heading2"/>
    <w:uiPriority w:val="9"/>
    <w:rsid w:val="001A1693"/>
  </w:style>
  <w:style w:type="character" w:customStyle="1" w:styleId="Heading3Char">
    <w:name w:val="Heading 3 Char"/>
    <w:basedOn w:val="DefaultParagraphFont"/>
    <w:link w:val="Heading3"/>
    <w:uiPriority w:val="9"/>
    <w:semiHidden/>
    <w:rsid w:val="00981F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F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F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57"/>
    <w:rPr>
      <w:rFonts w:eastAsiaTheme="majorEastAsia" w:cstheme="majorBidi"/>
      <w:color w:val="272727" w:themeColor="text1" w:themeTint="D8"/>
    </w:rPr>
  </w:style>
  <w:style w:type="paragraph" w:styleId="Title">
    <w:name w:val="Title"/>
    <w:basedOn w:val="Normal"/>
    <w:next w:val="Normal"/>
    <w:link w:val="TitleChar"/>
    <w:uiPriority w:val="10"/>
    <w:qFormat/>
    <w:rsid w:val="00981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57"/>
    <w:pPr>
      <w:spacing w:before="160"/>
      <w:jc w:val="center"/>
    </w:pPr>
    <w:rPr>
      <w:i/>
      <w:iCs/>
      <w:color w:val="404040" w:themeColor="text1" w:themeTint="BF"/>
    </w:rPr>
  </w:style>
  <w:style w:type="character" w:customStyle="1" w:styleId="QuoteChar">
    <w:name w:val="Quote Char"/>
    <w:basedOn w:val="DefaultParagraphFont"/>
    <w:link w:val="Quote"/>
    <w:uiPriority w:val="29"/>
    <w:rsid w:val="00981F57"/>
    <w:rPr>
      <w:i/>
      <w:iCs/>
      <w:color w:val="404040" w:themeColor="text1" w:themeTint="BF"/>
    </w:rPr>
  </w:style>
  <w:style w:type="paragraph" w:styleId="ListParagraph">
    <w:name w:val="List Paragraph"/>
    <w:basedOn w:val="Normal"/>
    <w:uiPriority w:val="34"/>
    <w:qFormat/>
    <w:rsid w:val="00981F57"/>
    <w:pPr>
      <w:ind w:left="720"/>
      <w:contextualSpacing/>
    </w:pPr>
  </w:style>
  <w:style w:type="character" w:styleId="IntenseEmphasis">
    <w:name w:val="Intense Emphasis"/>
    <w:basedOn w:val="DefaultParagraphFont"/>
    <w:uiPriority w:val="21"/>
    <w:qFormat/>
    <w:rsid w:val="00981F57"/>
    <w:rPr>
      <w:i/>
      <w:iCs/>
      <w:color w:val="2F5496" w:themeColor="accent1" w:themeShade="BF"/>
    </w:rPr>
  </w:style>
  <w:style w:type="paragraph" w:styleId="IntenseQuote">
    <w:name w:val="Intense Quote"/>
    <w:basedOn w:val="Normal"/>
    <w:next w:val="Normal"/>
    <w:link w:val="IntenseQuoteChar"/>
    <w:uiPriority w:val="30"/>
    <w:qFormat/>
    <w:rsid w:val="00981F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F57"/>
    <w:rPr>
      <w:i/>
      <w:iCs/>
      <w:color w:val="2F5496" w:themeColor="accent1" w:themeShade="BF"/>
    </w:rPr>
  </w:style>
  <w:style w:type="character" w:styleId="IntenseReference">
    <w:name w:val="Intense Reference"/>
    <w:basedOn w:val="DefaultParagraphFont"/>
    <w:uiPriority w:val="32"/>
    <w:qFormat/>
    <w:rsid w:val="00981F57"/>
    <w:rPr>
      <w:b/>
      <w:bCs/>
      <w:smallCaps/>
      <w:color w:val="2F5496" w:themeColor="accent1" w:themeShade="BF"/>
      <w:spacing w:val="5"/>
    </w:rPr>
  </w:style>
  <w:style w:type="table" w:styleId="TableGrid">
    <w:name w:val="Table Grid"/>
    <w:basedOn w:val="TableNormal"/>
    <w:uiPriority w:val="39"/>
    <w:rsid w:val="00D7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95208"/>
    <w:rPr>
      <w:color w:val="666666"/>
    </w:rPr>
  </w:style>
  <w:style w:type="character" w:customStyle="1" w:styleId="button-container">
    <w:name w:val="button-container"/>
    <w:basedOn w:val="DefaultParagraphFont"/>
    <w:rsid w:val="00882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09DE239-DB46-46DD-93E0-6E0F346329F0}"/>
      </w:docPartPr>
      <w:docPartBody>
        <w:p w:rsidR="007B5B4B" w:rsidRDefault="0005425B">
          <w:r w:rsidRPr="002C29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25B"/>
    <w:rsid w:val="0005425B"/>
    <w:rsid w:val="001C4D25"/>
    <w:rsid w:val="007B5B4B"/>
    <w:rsid w:val="00C50B59"/>
    <w:rsid w:val="00CA419B"/>
    <w:rsid w:val="00E05602"/>
    <w:rsid w:val="00E16430"/>
    <w:rsid w:val="00E26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42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2AEB1C-26F6-4238-931C-AEF0BC75AD8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358930331"/>
    <we:property name="MENDELEY_CITATIONS" value="[{&quot;citationID&quot;:&quot;MENDELEY_CITATION_a2be4c85-7488-460d-adcb-036bb6d524d7&quot;,&quot;properties&quot;:{&quot;noteIndex&quot;:0},&quot;isEdited&quot;:false,&quot;manualOverride&quot;:{&quot;isManuallyOverridden&quot;:false,&quot;citeprocText&quot;:&quot;(Rivanie et al., 2021)&quot;,&quot;manualOverrideText&quot;:&quot;&quot;},&quot;citationTag&quot;:&quot;MENDELEY_CITATION_v3_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&quot;,&quot;citationItems&quot;:[{&quot;id&quot;:&quot;29809c15-45c9-3dee-8f85-eb75d8a98f9f&quot;,&quot;itemData&quot;:{&quot;type&quot;:&quot;report&quot;,&quot;id&quot;:&quot;29809c15-45c9-3dee-8f85-eb75d8a98f9f&quot;,&quot;title&quot;:&quot;ANALISIS SENTIMEN TERHADAP KINERJA MENTERI KESEHATAN INDONESIA SELAMA PANDEMI COVID-19&quot;,&quot;author&quot;:[{&quot;family&quot;:&quot;Rivanie&quot;,&quot;given&quot;:&quot;Tri&quot;,&quot;parse-names&quot;:false,&quot;dropping-particle&quot;:&quot;&quot;,&quot;non-dropping-particle&quot;:&quot;&quot;},{&quot;family&quot;:&quot;Pebrianto&quot;,&quot;given&quot;:&quot;Rangga&quot;,&quot;parse-names&quot;:false,&quot;dropping-particle&quot;:&quot;&quot;,&quot;non-dropping-particle&quot;:&quot;&quot;},{&quot;family&quot;:&quot;Hidayat&quot;,&quot;given&quot;:&quot;Taopik&quot;,&quot;parse-names&quot;:false,&quot;dropping-particle&quot;:&quot;&quot;,&quot;non-dropping-particle&quot;:&quot;&quot;},{&quot;family&quot;:&quot;Bayhaqy&quot;,&quot;given&quot;:&quot;Achmad&quot;,&quot;parse-names&quot;:false,&quot;dropping-particle&quot;:&quot;&quot;,&quot;non-dropping-particle&quot;:&quot;&quot;},{&quot;family&quot;:&quot;Gata&quot;,&quot;given&quot;:&quot;Windu&quot;,&quot;parse-names&quot;:false,&quot;dropping-particle&quot;:&quot;&quot;,&quot;non-dropping-particle&quot;:&quot;&quot;},{&quot;family&quot;:&quot;Novitasari&quot;,&quot;given&quot;:&quot;Bella&quot;,&quot;parse-names&quot;:false,&quot;dropping-particle&quot;:&quot;&quot;,&quot;non-dropping-particle&quot;:&quot;&quot;}],&quot;container-title&quot;:&quot;Jurnal Informatika&quot;,&quot;issued&quot;:{&quot;date-parts&quot;:[[2021]]},&quot;issue&quot;:&quot;1&quot;,&quot;volume&quot;:&quot;21&quot;,&quot;container-title-short&quot;:&quot;&quot;},&quot;isTemporary&quot;:false}]},{&quot;citationID&quot;:&quot;MENDELEY_CITATION_78ad6cf5-1b69-478c-abc6-d92ab83a53be&quot;,&quot;properties&quot;:{&quot;noteIndex&quot;:0},&quot;isEdited&quot;:false,&quot;manualOverride&quot;:{&quot;isManuallyOverridden&quot;:true,&quot;citeprocText&quot;:&quot;(Author, 2025)&quot;,&quot;manualOverrideText&quot;:&quot;(Al Khaidar, 2025)&quot;},&quot;citationTag&quot;:&quot;MENDELEY_CITATION_v3_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&quot;,&quot;citationItems&quot;:[{&quot;id&quot;:&quot;25b4b0ed-43f0-373d-8bcb-be4b3dd2dd47&quot;,&quot;itemData&quot;:{&quot;type&quot;:&quot;article-journal&quot;,&quot;id&quot;:&quot;25b4b0ed-43f0-373d-8bcb-be4b3dd2dd47&quot;,&quot;title&quot;:&quot;ANALISIS SENTIMEN DI INSTAGRAM TERHADAP MENTERI KEUANGAN PURBAYA YUDHI SADEWA MENGGUNAKAN METODE LOGISTIC REGRESSION&quot;,&quot;author&quot;:[{&quot;family&quot;:&quot;Author&quot;,&quot;given&quot;:&quot;Al Khaidar&quot;,&quot;parse-names&quot;:false,&quot;dropping-particle&quot;:&quot;&quot;,&quot;non-dropping-particle&quot;:&quot;&quot;}],&quot;container-title&quot;:&quot;Jurnal Informatika dan Teknik Elektro Terapan&quot;,&quot;DOI&quot;:&quot;10.23960/jitet.v13i3S1.8002&quot;,&quot;ISSN&quot;:&quot;2830-7062&quot;,&quot;URL&quot;:&quot;https://journal.eng.unila.ac.id/index.php/jitet/article/view/8002&quot;,&quot;issued&quot;:{&quot;date-parts&quot;:[[2025,10,19]]},&quot;abstract&quot;:&quot;&lt;p&gt;Instagram is one of the social media platforms used by the public to express opinions on government policies and public figures. This study focuses on the sentiment analysis of netizens' comments on the Minister of Finance of the Republic of Indonesia, Purbaya Yudhi Sadewa, who replaced Sri Mulyani Indrawati in September 2025. The research data consisted of 1,277 comments crawled from Instagram. The data processing stage included text preprocessing, labeling using a lexicon-based approach, and feature extraction with Term Frequency – Inverse Document Frequency (TF-IDF). Sentiment classification was performed using the Logistic Regression algorithm, while model performance evaluation used a confusion matrix, classification reports, and the ROC-AUC Curve. The test results showed an accuracy of 91.4% with a macro f1-score of 0.92. In the positive class, a precision of 0.89, a recall of 0.85, and an f1-score of 0.87 were obtained. The negative class obtained a precision of 0.88, a recall of 0.91, and an f1-score of 0.90. The neutral class performed perfectly, with precision, recall, and an f1-score of 1.00 each. The macro-average ROC-AUC value reached 0.985, indicating excellent model performance. The sentiment distribution was predominantly neutral (42.2%), followed by negative (33.2%) and positive (24.6%). This study provides an objective overview of public perception, with neutral opinions predominating, while criticism outweighed appreciation.&lt;/p&gt;&quot;,&quot;issue&quot;:&quot;3S1&quot;,&quot;volume&quot;:&quot;13&quot;,&quot;container-title-short&quot;:&quot;&quot;},&quot;isTemporary&quot;:false}]},{&quot;citationID&quot;:&quot;MENDELEY_CITATION_ff2de0db-892f-44bc-a370-bc491a2e38b4&quot;,&quot;properties&quot;:{&quot;noteIndex&quot;:0},&quot;isEdited&quot;:false,&quot;manualOverride&quot;:{&quot;isManuallyOverridden&quot;:false,&quot;citeprocText&quot;:&quot;(Fajriyah et al., 2025)&quot;,&quot;manualOverrideText&quot;:&quot;&quot;},&quot;citationTag&quot;:&quot;MENDELEY_CITATION_v3_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&quot;,&quot;citationItems&quot;:[{&quot;id&quot;:&quot;16c0365a-f97e-3337-a1de-446f1a26dece&quot;,&quot;itemData&quot;:{&quot;type&quot;:&quot;article-journal&quot;,&quot;id&quot;:&quot;16c0365a-f97e-3337-a1de-446f1a26dece&quot;,&quot;title&quot;:&quot;IMPLEMENTASI SVM DAN SMOTE PADA ANALISIS SENTIMEN MEDIA SOSIAL X TERHADAP PELANTIKAN AGUS HARIMURTI YUDHOYONO&quot;,&quot;author&quot;:[{&quot;family&quot;:&quot;Fajriyah&quot;,&quot;given&quot;:&quot;Nurul&quot;,&quot;parse-names&quot;:false,&quot;dropping-particle&quot;:&quot;&quot;,&quot;non-dropping-particle&quot;:&quot;&quot;},{&quot;family&quot;:&quot;Lapatta&quot;,&quot;given&quot;:&quot;Nouval Trezandy&quot;,&quot;parse-names&quot;:false,&quot;dropping-particle&quot;:&quot;&quot;,&quot;non-dropping-particle&quot;:&quot;&quot;},{&quot;family&quot;:&quot;Nugraha&quot;,&quot;given&quot;:&quot;Deny Wiria&quot;,&quot;parse-names&quot;:false,&quot;dropping-particle&quot;:&quot;&quot;,&quot;non-dropping-particle&quot;:&quot;&quot;},{&quot;family&quot;:&quot;Laila&quot;,&quot;given&quot;:&quot;Rahmah&quot;,&quot;parse-names&quot;:false,&quot;dropping-particle&quot;:&quot;&quot;,&quot;non-dropping-particle&quot;:&quot;&quot;}],&quot;container-title&quot;:&quot;JIPI (Jurnal Ilmiah Penelitian dan Pembelajaran Informatika)&quot;,&quot;DOI&quot;:&quot;10.29100/jipi.v10i2.6246&quot;,&quot;issued&quot;:{&quot;date-parts&quot;:[[2025,3,5]]},&quot;page&quot;:&quot;1359-1370&quot;,&quot;abstract&quot;:&quot;Pelantikan Agus Harimurti Yudhoyono sebagai Menteri Agraria dan Tata Ruang/Badan Pertanahan Nasional (ATR/BPN) telah memicu berbagai reaksi publik yang terekam dalam media sosial X. Penelitian ini bertujuan untuk menganalisis sentimen publik terhadap pelantikan tersebut menggunakan algoritma Support Vector Machine (SVM) dan teknik Synthetic Minority Oversampling Technique (SMOTE). Data yang digunakan dalam penelitian ini diambil dari komentar masyarakat di media sosial X, yang kemudian diolah untuk membedakan antara sentimen positif, negatif, dan netral. Dalam proses analisis, data awal yang diperoleh cenderung tidak seimbang, dengan jumlah data sentimen negatif yang lebih banyak dibandingkan dengan sentimen positif dan netral. Oleh karena itu, teknik SMOTE diterapkan untuk mengatasi ketidakseimbangan kelas dan meningkatkan performa model. Algoritma SVM kemudian digunakan untuk melakukan klasifikasi sentimen. Hasil penelitian menunjukkan bahwa model SVM yang diimbangi dengan SMOTE memiliki tingkat akurasi yang tinggi dalam mengklasifikasikan sentimen publik dibandingkan dengan model tanpa SMOTE dengan akurasi sebesar 0.93, presisi sebesar 0.93 dan recall sebesar 0.93. ABSTRACT The inauguration of Agus Harimurti Yudhoyono as Minister of Agrarian and Spatial Planning/National Land Agency (ATR/BPN) has triggered various public reactions recorded on social media X. This research aims to analyze public sentiment towards the inauguration using the Support Vector Machine (SVM) algorithm and the Synthetic Minority Oversampling Technique (SMOTE) technique. The data used in this research was taken from public comments on social media X, which were then processed to differentiate between positive, negative and neutral sentiment. In the analysis process, the initial data obtained tends to be unbalanced, with the amount of negative sentiment data being greater than positive and neutral sentiment. Therefore, the SMOTE technique is applied to overcome the weld imbalance and improve the model performance. The SVM algorithm is then used to perform sentiment classification. The research results show that the SVM model balanced with SMOTE has a high level of accuracy in classifying public sentiment compared to the model without SMOTE with an accuracy of 0,93, precision of 0,93 and recall of 0,93.&quot;,&quot;publisher&quot;:&quot;STKIP PGRI Tulungagung&quot;,&quot;issue&quot;:&quot;2&quot;,&quot;volume&quot;:&quot;10&quot;,&quot;container-title-short&quot;:&quot;&quot;},&quot;isTemporary&quot;:false}]},{&quot;citationID&quot;:&quot;MENDELEY_CITATION_7d336460-5140-45ae-b083-7d4e77e18e5a&quot;,&quot;properties&quot;:{&quot;noteIndex&quot;:0},&quot;isEdited&quot;:false,&quot;manualOverride&quot;:{&quot;isManuallyOverridden&quot;:false,&quot;citeprocText&quot;:&quot;(Setiawan et al., 2023)&quot;,&quot;manualOverrideText&quot;:&quot;&quot;},&quot;citationTag&quot;:&quot;MENDELEY_CITATION_v3_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&quot;,&quot;citationItems&quot;:[{&quot;id&quot;:&quot;89966cc4-5595-396c-903b-58700f0a062e&quot;,&quot;itemData&quot;:{&quot;type&quot;:&quot;article-journal&quot;,&quot;id&quot;:&quot;89966cc4-5595-396c-903b-58700f0a062e&quot;,&quot;title&quot;:&quot;Sentiment Analysis of Indonesian TikTok Review Using LSTM and IndoBERTweet Algorithm&quot;,&quot;author&quot;:[{&quot;family&quot;:&quot;Setiawan&quot;,&quot;given&quot;:&quot;Jerry Cahyo&quot;,&quot;parse-names&quot;:false,&quot;dropping-particle&quot;:&quot;&quot;,&quot;non-dropping-particle&quot;:&quot;&quot;},{&quot;family&quot;:&quot;M. Lhaksmana&quot;,&quot;given&quot;:&quot;Kemas&quot;,&quot;parse-names&quot;:false,&quot;dropping-particle&quot;:&quot;&quot;,&quot;non-dropping-particle&quot;:&quot;&quot;},{&quot;family&quot;:&quot;Bunyamin&quot;,&quot;given&quot;:&quot;Bunyamin&quot;,&quot;parse-names&quot;:false,&quot;dropping-particle&quot;:&quot;&quot;,&quot;non-dropping-particle&quot;:&quot;&quot;}],&quot;container-title&quot;:&quot;JIPI (Jurnal Ilmiah Penelitian dan Pembelajaran Informatika)&quot;,&quot;DOI&quot;:&quot;10.29100/jipi.v8i3.3911&quot;,&quot;issued&quot;:{&quot;date-parts&quot;:[[2023,8,30]]},&quot;page&quot;:&quot;774-780&quot;,&quot;abstract&quot;:&quot;TikTok is currently the most popular app in the world and thus gets many reviews on the Google Play Store and other app marketplace platforms. These reviews are valuable user opinions that can be analyzed further for many purposes. Harnessing valuable analyses from these reviews can be obtained manually, which will be time-consuming and costly, or automatically with machine learning methods. This paper implements the latter with LSTM and IndoBERTweet, a derivative of BERT, using Indonesian vocabulary from Twitter post data. This research aims to determine the appropriate method to create a model that can automatically classify TikTok reviews into negative, neutral, and positive sentiments. The result demonstrates that IndoBERTweet outperforms the other, with an accuracy of 80%, whereas the LSTM accuracy is at 78%.&quot;,&quot;publisher&quot;:&quot;STKIP PGRI Tulungagung&quot;,&quot;issue&quot;:&quot;3&quot;,&quot;volume&quot;:&quot;8&quot;,&quot;container-title-short&quot;:&quot;&quot;},&quot;isTemporary&quot;:false}]},{&quot;citationID&quot;:&quot;MENDELEY_CITATION_0c29ea59-996a-4f78-a8af-d7c92ef8c1ee&quot;,&quot;properties&quot;:{&quot;noteIndex&quot;:0},&quot;isEdited&quot;:false,&quot;manualOverride&quot;:{&quot;isManuallyOverridden&quot;:false,&quot;citeprocText&quot;:&quot;(Supriyadi &amp;#38; Makatita, 2025)&quot;,&quot;manualOverrideText&quot;:&quot;&quot;},&quot;citationTag&quot;:&quot;MENDELEY_CITATION_v3_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&quot;,&quot;citationItems&quot;:[{&quot;id&quot;:&quot;330bf363-b5ac-3668-bb9d-98e2771402e1&quot;,&quot;itemData&quot;:{&quot;type&quot;:&quot;article-journal&quot;,&quot;id&quot;:&quot;330bf363-b5ac-3668-bb9d-98e2771402e1&quot;,&quot;title&quot;:&quot;Sentiment Analysis of TikTok User Comments on QRIS Adoption in Indonesia Using IndoBERT&quot;,&quot;author&quot;:[{&quot;family&quot;:&quot;Supriyadi&quot;,&quot;given&quot;:&quot;Edi&quot;,&quot;parse-names&quot;:false,&quot;dropping-particle&quot;:&quot;&quot;,&quot;non-dropping-particle&quot;:&quot;&quot;},{&quot;family&quot;:&quot;Makatita&quot;,&quot;given&quot;:&quot;Putra Nurhuda&quot;,&quot;parse-names&quot;:false,&quot;dropping-particle&quot;:&quot;&quot;,&quot;non-dropping-particle&quot;:&quot;&quot;}],&quot;container-title&quot;:&quot;Procedia Computer Science&quot;,&quot;container-title-short&quot;:&quot;Procedia Comput Sci&quot;,&quot;DOI&quot;:&quot;10.1016/j.procs.2025.08.265&quot;,&quot;ISSN&quot;:&quot;18770509&quot;,&quot;URL&quot;:&quot;https://linkinghub.elsevier.com/retrieve/pii/S1877050925026109&quot;,&quot;issued&quot;:{&quot;date-parts&quot;:[[2025]]},&quot;page&quot;:&quot;121-130&quot;,&quot;volume&quot;:&quot;269&quot;},&quot;isTemporary&quot;:false}]},{&quot;citationID&quot;:&quot;MENDELEY_CITATION_bafd1305-ed16-4edb-893b-75d696c90053&quot;,&quot;properties&quot;:{&quot;noteIndex&quot;:0},&quot;isEdited&quot;:false,&quot;manualOverride&quot;:{&quot;isManuallyOverridden&quot;:false,&quot;citeprocText&quot;:&quot;(Merdiansah &amp;#38; Ali Ridha, 2024)&quot;,&quot;manualOverrideText&quot;:&quot;&quot;},&quot;citationTag&quot;:&quot;MENDELEY_CITATION_v3_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&quot;,&quot;citationItems&quot;:[{&quot;id&quot;:&quot;7a5af1dd-69e4-3b5f-b661-2653ad23c225&quot;,&quot;itemData&quot;:{&quot;type&quot;:&quot;article-journal&quot;,&quot;id&quot;:&quot;7a5af1dd-69e4-3b5f-b661-2653ad23c225&quot;,&quot;title&quot;:&quot;Analisis Sentimen Pengguna X Indonesia Terkait Kendaraan Listrik Menggunakan IndoBERT&quot;,&quot;author&quot;:[{&quot;family&quot;:&quot;Merdiansah&quot;,&quot;given&quot;:&quot;Roni&quot;,&quot;parse-names&quot;:false,&quot;dropping-particle&quot;:&quot;&quot;,&quot;non-dropping-particle&quot;:&quot;&quot;},{&quot;family&quot;:&quot;Ali Ridha&quot;,&quot;given&quot;:&quot;Azhari&quot;,&quot;parse-names&quot;:false,&quot;dropping-particle&quot;:&quot;&quot;,&quot;non-dropping-particle&quot;:&quot;&quot;}],&quot;container-title&quot;:&quot;Jurnal Ilmu Komputer dan Sistem Informasi (JIKOMSI&quot;,&quot;ISSN&quot;:&quot;2723-6129&quot;,&quot;issued&quot;:{&quot;date-parts&quot;:[[2024]]},&quot;page&quot;:&quot;221-228&quot;,&quot;issue&quot;:&quot;1&quot;,&quot;volume&quot;:&quot;7&quot;,&quot;container-title-short&quot;:&quot;&quot;},&quot;isTemporary&quot;:false}]},{&quot;citationID&quot;:&quot;MENDELEY_CITATION_77acba59-91e8-4086-a064-3c0882ddac3c&quot;,&quot;properties&quot;:{&quot;noteIndex&quot;:0},&quot;isEdited&quot;:false,&quot;manualOverride&quot;:{&quot;isManuallyOverridden&quot;:false,&quot;citeprocText&quot;:&quot;(Hakim et al., 2024)&quot;,&quot;manualOverrideText&quot;:&quot;&quot;},&quot;citationTag&quot;:&quot;MENDELEY_CITATION_v3_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&quot;,&quot;citationItems&quot;:[{&quot;id&quot;:&quot;c55eacc0-abba-38d7-935c-85d2a2f5be53&quot;,&quot;itemData&quot;:{&quot;type&quot;:&quot;report&quot;,&quot;id&quot;:&quot;c55eacc0-abba-38d7-935c-85d2a2f5be53&quot;,&quot;title&quot;:&quot;Analisis Sentimen Masyarakat terhadap Kereta Cepat Whoosh pada Platform X menggunakan IndoBERT&quot;,&quot;author&quot;:[{&quot;family&quot;:&quot;Hakim&quot;,&quot;given&quot;:&quot;Gibran&quot;,&quot;parse-names&quot;:false,&quot;dropping-particle&quot;:&quot;&quot;,&quot;non-dropping-particle&quot;:&quot;&quot;},{&quot;family&quot;:&quot;Fatyanosa&quot;,&quot;given&quot;:&quot;Tirana Noor&quot;,&quot;parse-names&quot;:false,&quot;dropping-particle&quot;:&quot;&quot;,&quot;non-dropping-particle&quot;:&quot;&quot;},{&quot;family&quot;:&quot;Widodo&quot;,&quot;given&quot;:&quot;Agus Wahyu&quot;,&quot;parse-names&quot;:false,&quot;dropping-particle&quot;:&quot;&quot;,&quot;non-dropping-particle&quot;:&quot;&quot;}],&quot;URL&quot;:&quot;http://j-ptiik.ub.ac.id&quot;,&quot;issued&quot;:{&quot;date-parts&quot;:[[2024]]},&quot;number-of-pages&quot;:&quot;2548-964&quot;,&quot;abstract&quot;:&quot;Abstrak Infrastruktur kereta api cepat di Indonesia relatif tertinggal dibandingkan negara lain. Perkembangannya baru dimulai dengan proyek kereta cepat Jakarta-Bandung (Whoosh) yang baru dimulai pada 2015 dan selesai pada 2023. Proyek kerja sama Indonesia-China ini sangat menarik perhatian publik, terutama di media sosial seperti X. Penelitian ini bertujuan mengklasifikasikan sentimen publik sebagai positif, negatif, atau netral menggunakan pemrosesan bahasa alami (NLP). IndoBERT sebagai model NLP yang dilatih khusus untuk bahasa Indonesia, digunakan untuk menganalisis sentimen secara efektif. Penelitian ini melakukan pengujian pada dataset Whoosh hasil scraping pada platform X dengan konfigurasi hyperparameter seperti jumlah epoch, learning rate, dan batch size. Performa terbaik dicapai dengan konfigurasi 3 epoch, learning rate 2e-5, dan batch size 32 yang menghasilkan metrik evaluasi accuracy, recall, precision, dan f1-score sebesar 0,78. Hasil ini menunjukkan learning rate yang lebih kecil memberikan pembelajaran yang stabil, sementara batch size yang lebih besar memberikan estimasi gradien yang konsisten. Namun, model kesulitan mengklasifikasikan sentimen netral sehingga sering salah mengklasifikasikannya sebagai positif atau negatif. Hasil ini juga menunjukkan adanya overfitting, di mana model tampil baik pada data pelatihan tetapi menurun pada data pengujian yang menunjukkan fokus berlebihan pada detail dan noise dari data pelatihan. Penelitian ini menyoroti pentingnya pemilihan model dan konfigurasi hyperparameter dalam analisis sentimen. Abstract Indonesia's high-speed rail infrastructure is relatively lagging behind other countries. Its development only started with the Jakarta-Bandung high-speed rail project (Whoosh), which started in 2015 and will be completed in 2023. This Indonesia-China cooperation project has attracted a lot of public attention, especially on social media such as X. This research aims to classify public sentiment as positive, negative or neutral using natural language processing (NLP). IndoBERT as an NLP model specially trained for the Indonesian language, is used to effectively analyze sentiment. This research conducted tests on Whoosh dataset scraped on X platform with hyperparameter configurations such as number of epochs, learning rate, and batch size. The best performance was achieved with a configuration of 3 epochs, learning rate 2e-5, and batch size 32 which resulted in an accuracy, recall, precision, and f1-score evaluation metric of 0.78. These results show that a smaller learning rate provides stable learning, while a larger batch size provides consistent gradient estimation. However, the model struggles to classify neutral sentiments, often misclassifying them as positive or negative. The results also indicate overfitting, where the model performed well on the training data but degraded on the test data indicating an excessive focus on the details and noise of the training data. This research highlights the importance of model selection and hyperparameter configuration in sentiment analysis.&quot;,&quot;issue&quot;:&quot;10&quot;,&quot;volume&quot;:&quot;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22A27-FB16-45F5-8BD9-A112E8A51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4</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Dhika Ramadhan Saputra</dc:creator>
  <cp:keywords/>
  <dc:description/>
  <cp:lastModifiedBy>Dhika Ramadhan Saputra</cp:lastModifiedBy>
  <cp:revision>3512</cp:revision>
  <dcterms:created xsi:type="dcterms:W3CDTF">2025-11-04T06:11:00Z</dcterms:created>
  <dcterms:modified xsi:type="dcterms:W3CDTF">2025-11-19T07:12:00Z</dcterms:modified>
</cp:coreProperties>
</file>