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6"/>
        <w:tblW w:w="901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567"/>
        <w:gridCol w:w="851"/>
        <w:gridCol w:w="5335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Nama Use Case</w:t>
            </w:r>
          </w:p>
        </w:tc>
        <w:tc>
          <w:tcPr>
            <w:tcW w:w="56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</w:tc>
        <w:tc>
          <w:tcPr>
            <w:tcW w:w="6186" w:type="dxa"/>
            <w:gridSpan w:val="2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Mengolah Data </w:t>
            </w:r>
            <w:r>
              <w:rPr>
                <w:b/>
                <w:bCs/>
                <w:color w:val="FFFFFF" w:themeColor="background1"/>
                <w:lang/>
                <w14:textFill>
                  <w14:solidFill>
                    <w14:schemeClr w14:val="bg1"/>
                  </w14:solidFill>
                </w14:textFill>
              </w:rPr>
              <w:t>Karyawan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Owner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Deskipsi</w:t>
            </w:r>
          </w:p>
        </w:tc>
        <w:tc>
          <w:tcPr>
            <w:tcW w:w="567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</w:tcPr>
          <w:p>
            <w:pPr>
              <w:spacing w:after="0" w:line="240" w:lineRule="auto"/>
              <w:rPr>
                <w:lang/>
              </w:rPr>
            </w:pPr>
            <w:r>
              <w:t xml:space="preserve">Use Case ini digunakan untuk menjelaskan alur dari mengolah data </w:t>
            </w:r>
            <w:r>
              <w:rPr>
                <w:lang/>
              </w:rPr>
              <w:t>karyawan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 xml:space="preserve">Form pengolahan </w:t>
            </w:r>
            <w:r>
              <w:rPr>
                <w:lang/>
              </w:rPr>
              <w:t>karyawan</w:t>
            </w:r>
            <w:r>
              <w:t xml:space="preserve"> telah dibuka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Post Condition</w:t>
            </w:r>
          </w:p>
        </w:tc>
        <w:tc>
          <w:tcPr>
            <w:tcW w:w="567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</w:tcPr>
          <w:p>
            <w:pPr>
              <w:spacing w:after="0" w:line="240" w:lineRule="auto"/>
              <w:rPr>
                <w:lang/>
              </w:rPr>
            </w:pPr>
            <w:r>
              <w:t xml:space="preserve">Data menu telah tersimpan di table </w:t>
            </w:r>
            <w:r>
              <w:rPr>
                <w:lang/>
              </w:rPr>
              <w:t>karyawan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2E75B5" w:themeFill="accent1" w:themeFillShade="BF"/>
          </w:tcPr>
          <w:p>
            <w:pPr>
              <w:spacing w:after="0" w:line="240" w:lineRule="auto"/>
              <w:ind w:firstLine="720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Aksi Aktor</w:t>
            </w:r>
          </w:p>
        </w:tc>
        <w:tc>
          <w:tcPr>
            <w:tcW w:w="5335" w:type="dxa"/>
            <w:shd w:val="clear" w:color="auto" w:fill="2E75B5" w:themeFill="accent1" w:themeFillShade="BF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  <w:lang/>
              </w:rPr>
            </w:pPr>
            <w:r>
              <w:rPr>
                <w:b w:val="0"/>
                <w:bCs/>
              </w:rPr>
              <w:t xml:space="preserve">1.Aktor mengisikan data </w:t>
            </w:r>
            <w:r>
              <w:rPr>
                <w:b w:val="0"/>
                <w:bCs/>
                <w:lang/>
              </w:rPr>
              <w:t>karyawan</w:t>
            </w:r>
          </w:p>
        </w:tc>
        <w:tc>
          <w:tcPr>
            <w:tcW w:w="53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2.Klik tombol SIMPAN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</w:pPr>
            <w:r>
              <w:t>3.Sistem akan melakukan pengecekkan data yang diisikan telah sesuai atau belum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4.Jika ada yang belum diisikan, maka sistem akan menampilkan MESSAGE “MAAF SILAHKAN LENGKAPI DATA”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  <w:rPr>
                <w:lang/>
              </w:rPr>
            </w:pPr>
            <w:r>
              <w:t xml:space="preserve">5.Jika data yang diisikan sesuai, maka data akan tersimpan di table </w:t>
            </w:r>
            <w:r>
              <w:rPr>
                <w:lang/>
              </w:rPr>
              <w:t>karyawan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  <w:lang/>
              </w:rPr>
            </w:pPr>
            <w:r>
              <w:rPr>
                <w:b w:val="0"/>
                <w:bCs/>
              </w:rPr>
              <w:t xml:space="preserve">Alternatif:- update data </w:t>
            </w:r>
            <w:r>
              <w:rPr>
                <w:b w:val="0"/>
                <w:bCs/>
                <w:lang/>
              </w:rPr>
              <w:t>karyawan</w:t>
            </w:r>
          </w:p>
        </w:tc>
      </w:tr>
    </w:tbl>
    <w:tbl>
      <w:tblPr>
        <w:tblStyle w:val="12"/>
        <w:tblW w:w="90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33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ind w:firstLine="720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Aksi Aktor</w:t>
            </w:r>
          </w:p>
        </w:tc>
        <w:tc>
          <w:tcPr>
            <w:tcW w:w="53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1.Aktor memilih data </w:t>
            </w:r>
            <w:r>
              <w:rPr>
                <w:b w:val="0"/>
                <w:bCs/>
                <w:lang/>
              </w:rPr>
              <w:t>karyawan</w:t>
            </w:r>
            <w:r>
              <w:rPr>
                <w:b w:val="0"/>
                <w:bCs/>
              </w:rPr>
              <w:t xml:space="preserve"> yang akan diubah dan melakukan perubahan pada data</w:t>
            </w:r>
          </w:p>
        </w:tc>
        <w:tc>
          <w:tcPr>
            <w:tcW w:w="5335" w:type="dxa"/>
            <w:shd w:val="clear" w:color="auto" w:fill="DEEAF6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2.Klik tombol UPDATE</w:t>
            </w:r>
          </w:p>
        </w:tc>
        <w:tc>
          <w:tcPr>
            <w:tcW w:w="53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  <w:shd w:val="clear" w:color="auto" w:fill="DEEAF6" w:themeFill="accent1" w:themeFillTint="33"/>
          </w:tcPr>
          <w:p>
            <w:pPr>
              <w:spacing w:after="0" w:line="240" w:lineRule="auto"/>
            </w:pPr>
            <w:r>
              <w:t>3.Sistem akan melakukan pengecekkan data yang diisikan telah sesuai atau belum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</w:pPr>
            <w:r>
              <w:t>4.Jika ada yang belum diisikan, maka sistem akan menampilkan MESSAGE “MAAF SILAHKAN LENGKAPI DATA”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lang/>
              </w:rPr>
            </w:pPr>
            <w:r>
              <w:t xml:space="preserve">5.Jika data yang diisikan sesuai, maka data akan tersimpan di table </w:t>
            </w:r>
            <w:r>
              <w:rPr>
                <w:lang/>
              </w:rPr>
              <w:t>karyawan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Alternatif:- hapus data anggota</w:t>
            </w:r>
          </w:p>
        </w:tc>
      </w:tr>
    </w:tbl>
    <w:tbl>
      <w:tblPr>
        <w:tblStyle w:val="11"/>
        <w:tblW w:w="901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335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ind w:firstLine="720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Aksi Aktor</w:t>
            </w:r>
          </w:p>
        </w:tc>
        <w:tc>
          <w:tcPr>
            <w:tcW w:w="5335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1.Aktor memilih data </w:t>
            </w:r>
            <w:r>
              <w:rPr>
                <w:b w:val="0"/>
                <w:bCs/>
                <w:lang/>
              </w:rPr>
              <w:t>karyawan</w:t>
            </w:r>
            <w:r>
              <w:rPr>
                <w:b w:val="0"/>
                <w:bCs/>
              </w:rPr>
              <w:t>yang akan dihapus</w:t>
            </w:r>
          </w:p>
        </w:tc>
        <w:tc>
          <w:tcPr>
            <w:tcW w:w="5335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2.Klik tombol HAPUS</w:t>
            </w:r>
          </w:p>
        </w:tc>
        <w:tc>
          <w:tcPr>
            <w:tcW w:w="53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3.Sistem akan menampilkan message “YAKIN DATA INI AKAN DIHAPUS?”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4. Aktor kilik button YA</w:t>
            </w:r>
          </w:p>
        </w:tc>
        <w:tc>
          <w:tcPr>
            <w:tcW w:w="53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lang/>
              </w:rPr>
            </w:pPr>
            <w:r>
              <w:t xml:space="preserve">5.Data yang dihapus akan hilang dari table </w:t>
            </w:r>
            <w:r>
              <w:rPr>
                <w:lang/>
              </w:rPr>
              <w:t>karyawan</w:t>
            </w:r>
          </w:p>
        </w:tc>
      </w:tr>
    </w:tbl>
    <w:p/>
    <w:p/>
    <w:p>
      <w:r>
        <w:br w:type="page"/>
      </w:r>
    </w:p>
    <w:tbl>
      <w:tblPr>
        <w:tblStyle w:val="6"/>
        <w:tblW w:w="901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567"/>
        <w:gridCol w:w="851"/>
        <w:gridCol w:w="5335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Nama Use Case</w:t>
            </w:r>
          </w:p>
        </w:tc>
        <w:tc>
          <w:tcPr>
            <w:tcW w:w="56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</w:tc>
        <w:tc>
          <w:tcPr>
            <w:tcW w:w="6186" w:type="dxa"/>
            <w:gridSpan w:val="2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/>
                <w14:textFill>
                  <w14:solidFill>
                    <w14:schemeClr w14:val="bg1"/>
                  </w14:solidFill>
                </w14:textFill>
              </w:rPr>
              <w:t>Laporan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Data Karyawan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Owner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Deskipsi</w:t>
            </w:r>
          </w:p>
        </w:tc>
        <w:tc>
          <w:tcPr>
            <w:tcW w:w="567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</w:tcPr>
          <w:p>
            <w:pPr>
              <w:spacing w:after="0" w:line="240" w:lineRule="auto"/>
              <w:rPr>
                <w:lang/>
              </w:rPr>
            </w:pPr>
            <w:r>
              <w:rPr>
                <w:rFonts w:hint="default"/>
              </w:rPr>
              <w:t xml:space="preserve">Use case ini digunakan untuk menjelaskan alur dari </w:t>
            </w:r>
            <w:r>
              <w:rPr>
                <w:rFonts w:hint="default"/>
                <w:lang/>
              </w:rPr>
              <w:t xml:space="preserve">mencetak </w:t>
            </w:r>
            <w:r>
              <w:rPr>
                <w:rFonts w:hint="default"/>
              </w:rPr>
              <w:t xml:space="preserve">laporan </w:t>
            </w:r>
            <w:r>
              <w:rPr>
                <w:rFonts w:hint="default"/>
                <w:lang/>
              </w:rPr>
              <w:t>data karyawan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 xml:space="preserve">Form </w:t>
            </w:r>
            <w:r>
              <w:rPr>
                <w:lang/>
              </w:rPr>
              <w:t>laporan data</w:t>
            </w:r>
            <w:r>
              <w:t xml:space="preserve"> karyawan telah dibuka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Post Condition</w:t>
            </w:r>
          </w:p>
        </w:tc>
        <w:tc>
          <w:tcPr>
            <w:tcW w:w="567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</w:tcPr>
          <w:p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Data laporan karyawan telah tercetak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2E75B5" w:themeFill="accent1" w:themeFillShade="BF"/>
          </w:tcPr>
          <w:p>
            <w:pPr>
              <w:spacing w:after="0" w:line="240" w:lineRule="auto"/>
              <w:ind w:firstLine="720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Aksi Aktor</w:t>
            </w:r>
          </w:p>
        </w:tc>
        <w:tc>
          <w:tcPr>
            <w:tcW w:w="5335" w:type="dxa"/>
            <w:shd w:val="clear" w:color="auto" w:fill="2E75B5" w:themeFill="accent1" w:themeFillShade="BF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  <w:lang/>
              </w:rPr>
            </w:pPr>
            <w:r>
              <w:rPr>
                <w:b w:val="0"/>
                <w:bCs/>
              </w:rPr>
              <w:t xml:space="preserve">1.Aktor </w:t>
            </w:r>
            <w:r>
              <w:rPr>
                <w:b w:val="0"/>
                <w:bCs/>
                <w:lang/>
              </w:rPr>
              <w:t>memilih</w:t>
            </w:r>
            <w:r>
              <w:rPr>
                <w:b w:val="0"/>
                <w:bCs/>
              </w:rPr>
              <w:t xml:space="preserve"> data karyawan</w:t>
            </w:r>
            <w:r>
              <w:rPr>
                <w:b w:val="0"/>
                <w:bCs/>
                <w:lang/>
              </w:rPr>
              <w:t xml:space="preserve"> yang ingin dicetak</w:t>
            </w:r>
          </w:p>
        </w:tc>
        <w:tc>
          <w:tcPr>
            <w:tcW w:w="53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  <w:lang/>
              </w:rPr>
            </w:pPr>
            <w:r>
              <w:rPr>
                <w:b w:val="0"/>
                <w:bCs/>
              </w:rPr>
              <w:t xml:space="preserve">2.Klik tombol </w:t>
            </w:r>
            <w:r>
              <w:rPr>
                <w:b w:val="0"/>
                <w:bCs/>
                <w:lang/>
              </w:rPr>
              <w:t>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  <w:rPr>
                <w:lang/>
              </w:rPr>
            </w:pPr>
            <w:r>
              <w:t xml:space="preserve">3.Sistem akan </w:t>
            </w:r>
            <w:r>
              <w:rPr>
                <w:lang/>
              </w:rPr>
              <w:t xml:space="preserve">menampilkan MESSAGE </w:t>
            </w:r>
            <w:r>
              <w:rPr>
                <w:rFonts w:hint="default"/>
                <w:lang/>
              </w:rPr>
              <w:t>“ CETAK LAPORAN INI ? “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bCs/>
                <w:lang/>
              </w:rPr>
            </w:pPr>
            <w:r>
              <w:rPr>
                <w:b w:val="0"/>
                <w:bCs/>
                <w:lang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  <w:rPr>
                <w:lang/>
              </w:rPr>
            </w:pPr>
            <w:r>
              <w:t>5.</w:t>
            </w:r>
            <w:r>
              <w:rPr>
                <w:lang/>
              </w:rPr>
              <w:t>Laporan akan tercetak</w:t>
            </w:r>
          </w:p>
        </w:tc>
      </w:tr>
    </w:tbl>
    <w:p/>
    <w:tbl>
      <w:tblPr>
        <w:tblStyle w:val="6"/>
        <w:tblW w:w="901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567"/>
        <w:gridCol w:w="851"/>
        <w:gridCol w:w="5335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Nama Use Case</w:t>
            </w:r>
          </w:p>
        </w:tc>
        <w:tc>
          <w:tcPr>
            <w:tcW w:w="56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</w:tc>
        <w:tc>
          <w:tcPr>
            <w:tcW w:w="6186" w:type="dxa"/>
            <w:gridSpan w:val="2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Laporan Data </w:t>
            </w:r>
            <w:r>
              <w:rPr>
                <w:b/>
                <w:bCs/>
                <w:color w:val="FFFFFF" w:themeColor="background1"/>
                <w:lang/>
                <w14:textFill>
                  <w14:solidFill>
                    <w14:schemeClr w14:val="bg1"/>
                  </w14:solidFill>
                </w14:textFill>
              </w:rPr>
              <w:t>Pengeluaran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Owner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Deskipsi</w:t>
            </w:r>
          </w:p>
        </w:tc>
        <w:tc>
          <w:tcPr>
            <w:tcW w:w="567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</w:tcPr>
          <w:p>
            <w:pPr>
              <w:spacing w:after="0" w:line="240" w:lineRule="auto"/>
              <w:rPr>
                <w:lang/>
              </w:rPr>
            </w:pPr>
            <w:r>
              <w:rPr>
                <w:rFonts w:hint="default"/>
              </w:rPr>
              <w:t xml:space="preserve">Use case ini digunakan untuk menjelaskan alur dari laporan </w:t>
            </w:r>
            <w:r>
              <w:rPr>
                <w:rFonts w:hint="default"/>
                <w:lang/>
              </w:rPr>
              <w:t>data pengeluaran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 xml:space="preserve">Form laporan data </w:t>
            </w:r>
            <w:r>
              <w:rPr>
                <w:lang/>
              </w:rPr>
              <w:t>pengeluaran</w:t>
            </w:r>
            <w:r>
              <w:t xml:space="preserve"> telah dibuka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Post Condition</w:t>
            </w:r>
          </w:p>
        </w:tc>
        <w:tc>
          <w:tcPr>
            <w:tcW w:w="567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6186" w:type="dxa"/>
            <w:gridSpan w:val="2"/>
          </w:tcPr>
          <w:p>
            <w:pPr>
              <w:spacing w:after="0" w:line="240" w:lineRule="auto"/>
            </w:pPr>
            <w:r>
              <w:t xml:space="preserve">Data laporan </w:t>
            </w:r>
            <w:r>
              <w:rPr>
                <w:lang/>
              </w:rPr>
              <w:t>pengeluaran</w:t>
            </w:r>
            <w:r>
              <w:t xml:space="preserve"> telah tercetak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2E75B5" w:themeFill="accent1" w:themeFillShade="BF"/>
          </w:tcPr>
          <w:p>
            <w:pPr>
              <w:spacing w:after="0" w:line="240" w:lineRule="auto"/>
              <w:ind w:firstLine="720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Aksi Aktor</w:t>
            </w:r>
          </w:p>
        </w:tc>
        <w:tc>
          <w:tcPr>
            <w:tcW w:w="5335" w:type="dxa"/>
            <w:shd w:val="clear" w:color="auto" w:fill="2E75B5" w:themeFill="accent1" w:themeFillShade="BF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1.Aktor memilih data </w:t>
            </w:r>
            <w:r>
              <w:rPr>
                <w:b w:val="0"/>
                <w:bCs/>
                <w:lang/>
              </w:rPr>
              <w:t>pengeluaran</w:t>
            </w:r>
            <w:r>
              <w:rPr>
                <w:b w:val="0"/>
                <w:bCs/>
              </w:rPr>
              <w:t xml:space="preserve"> yang ingin dicetak</w:t>
            </w:r>
          </w:p>
        </w:tc>
        <w:tc>
          <w:tcPr>
            <w:tcW w:w="53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2.Klik tombol 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</w:pPr>
            <w:r>
              <w:t xml:space="preserve">3.Sistem akan menampilkan MESSAGE </w:t>
            </w:r>
            <w:r>
              <w:rPr>
                <w:rFonts w:hint="default"/>
              </w:rPr>
              <w:t>“ CETAK LAPORAN INI ? “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3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5335" w:type="dxa"/>
          </w:tcPr>
          <w:p>
            <w:pPr>
              <w:spacing w:after="0" w:line="240" w:lineRule="auto"/>
            </w:pPr>
            <w:r>
              <w:t>5.Laporan akan tercetak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AA64"/>
    <w:multiLevelType w:val="singleLevel"/>
    <w:tmpl w:val="5449AA6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26"/>
    <w:rsid w:val="00516726"/>
    <w:rsid w:val="005B11AD"/>
    <w:rsid w:val="006C6C87"/>
    <w:rsid w:val="007E7365"/>
    <w:rsid w:val="00A36DE2"/>
    <w:rsid w:val="00B607FC"/>
    <w:rsid w:val="00E41F83"/>
    <w:rsid w:val="0CF84D41"/>
    <w:rsid w:val="126B128E"/>
    <w:rsid w:val="31C6709E"/>
    <w:rsid w:val="447F4114"/>
    <w:rsid w:val="4F5E3E14"/>
    <w:rsid w:val="76A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Grid Table 4"/>
    <w:basedOn w:val="3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6">
    <w:name w:val="Grid Table 4 Accent 5"/>
    <w:basedOn w:val="3"/>
    <w:qFormat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7">
    <w:name w:val="Grid Table 5 Dark Accent 4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8">
    <w:name w:val="Grid Table 5 Dark Accent 2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9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10">
    <w:name w:val="Grid Table 4 Accent 6"/>
    <w:basedOn w:val="3"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1">
    <w:name w:val="Grid Table 4 Accent 2"/>
    <w:basedOn w:val="3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1"/>
    <w:basedOn w:val="3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666</Words>
  <Characters>3800</Characters>
  <Lines>31</Lines>
  <Paragraphs>8</Paragraphs>
  <TotalTime>19</TotalTime>
  <ScaleCrop>false</ScaleCrop>
  <LinksUpToDate>false</LinksUpToDate>
  <CharactersWithSpaces>4458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2018-10-18T07:16:00Z</dcterms:created>
  <dc:creator>Adzkar Ramadhan</dc:creator>
  <cp:lastModifiedBy>siti fatimah</cp:lastModifiedBy>
  <dcterms:modified xsi:type="dcterms:W3CDTF">2018-10-18T07:55:21Z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