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3442" w14:textId="4742ABD8" w:rsidR="002D709B" w:rsidRPr="00124829" w:rsidRDefault="00491E12" w:rsidP="00491E12">
      <w:pPr>
        <w:jc w:val="center"/>
        <w:rPr>
          <w:rFonts w:cs="Times New Roman"/>
          <w:b/>
          <w:bCs/>
          <w:sz w:val="32"/>
          <w:szCs w:val="32"/>
        </w:rPr>
      </w:pPr>
      <w:r w:rsidRPr="00124829">
        <w:rPr>
          <w:rFonts w:cs="Times New Roman"/>
          <w:b/>
          <w:bCs/>
          <w:sz w:val="32"/>
          <w:szCs w:val="32"/>
        </w:rPr>
        <w:t>Design Check-in #1</w:t>
      </w:r>
    </w:p>
    <w:p w14:paraId="63C7562F" w14:textId="1DB551A7" w:rsidR="00491E12" w:rsidRPr="00124829" w:rsidRDefault="00491E12" w:rsidP="00491E12">
      <w:pPr>
        <w:rPr>
          <w:rFonts w:cs="Times New Roman"/>
          <w:b/>
          <w:bCs/>
        </w:rPr>
      </w:pPr>
      <w:r w:rsidRPr="00124829">
        <w:rPr>
          <w:rFonts w:cs="Times New Roman"/>
          <w:b/>
          <w:bCs/>
        </w:rPr>
        <w:t>Detecting if cat has path to edge</w:t>
      </w:r>
    </w:p>
    <w:p w14:paraId="16EC5480" w14:textId="15761A21" w:rsidR="00491E12" w:rsidRPr="00124829" w:rsidRDefault="00FC3C02" w:rsidP="00491E12">
      <w:pPr>
        <w:rPr>
          <w:rFonts w:cs="Times New Roman"/>
        </w:rPr>
      </w:pPr>
      <w:r w:rsidRPr="00124829">
        <w:rPr>
          <w:rFonts w:cs="Times New Roman"/>
        </w:rPr>
        <w:t>We are planning on making an array that holds the path length from the cat to each one of the edge vertices.  We will be weighing walls with an edge weight of 1000 (or a similar large number)</w:t>
      </w:r>
      <w:r w:rsidR="00003D8B" w:rsidRPr="00124829">
        <w:rPr>
          <w:rFonts w:cs="Times New Roman"/>
        </w:rPr>
        <w:t xml:space="preserve">.  </w:t>
      </w:r>
      <w:r w:rsidR="00124829" w:rsidRPr="00124829">
        <w:rPr>
          <w:rFonts w:cs="Times New Roman"/>
        </w:rPr>
        <w:t>Any edge that ends up at a wall vertex will have a weight of 1000, while edges between two non-wall vertices will have a weight of 1.</w:t>
      </w:r>
      <w:r w:rsidRPr="00124829">
        <w:rPr>
          <w:rFonts w:cs="Times New Roman"/>
        </w:rPr>
        <w:t xml:space="preserve">  </w:t>
      </w:r>
      <w:r w:rsidR="002B1695" w:rsidRPr="00124829">
        <w:rPr>
          <w:rFonts w:cs="Times New Roman"/>
        </w:rPr>
        <w:t xml:space="preserve">Using </w:t>
      </w:r>
      <w:proofErr w:type="spellStart"/>
      <w:r w:rsidR="002B1695" w:rsidRPr="00124829">
        <w:rPr>
          <w:rFonts w:cs="Times New Roman"/>
        </w:rPr>
        <w:t>Djikstra’s</w:t>
      </w:r>
      <w:proofErr w:type="spellEnd"/>
      <w:r w:rsidR="002B1695" w:rsidRPr="00124829">
        <w:rPr>
          <w:rFonts w:cs="Times New Roman"/>
        </w:rPr>
        <w:t xml:space="preserve"> algorithm to keep track of the path length from</w:t>
      </w:r>
      <w:r w:rsidR="00124829" w:rsidRPr="00124829">
        <w:rPr>
          <w:rFonts w:cs="Times New Roman"/>
        </w:rPr>
        <w:t xml:space="preserve"> each</w:t>
      </w:r>
      <w:r w:rsidR="002B1695" w:rsidRPr="00124829">
        <w:rPr>
          <w:rFonts w:cs="Times New Roman"/>
        </w:rPr>
        <w:t xml:space="preserve"> edge vertex to the cat, as well as the last node traveled to, we can find the </w:t>
      </w:r>
      <w:r w:rsidR="002B1695" w:rsidRPr="00124829">
        <w:rPr>
          <w:rFonts w:cs="Times New Roman"/>
          <w:i/>
          <w:iCs/>
        </w:rPr>
        <w:t xml:space="preserve">shortest path </w:t>
      </w:r>
      <w:r w:rsidR="002B1695" w:rsidRPr="00124829">
        <w:rPr>
          <w:rFonts w:cs="Times New Roman"/>
        </w:rPr>
        <w:t xml:space="preserve">from </w:t>
      </w:r>
      <w:r w:rsidR="00124829" w:rsidRPr="00124829">
        <w:rPr>
          <w:rFonts w:cs="Times New Roman"/>
        </w:rPr>
        <w:t xml:space="preserve">each </w:t>
      </w:r>
      <w:r w:rsidR="002B1695" w:rsidRPr="00124829">
        <w:rPr>
          <w:rFonts w:cs="Times New Roman"/>
        </w:rPr>
        <w:t xml:space="preserve">edge vertex to </w:t>
      </w:r>
      <w:r w:rsidR="00124829" w:rsidRPr="00124829">
        <w:rPr>
          <w:rFonts w:cs="Times New Roman"/>
        </w:rPr>
        <w:t xml:space="preserve">the cat.  </w:t>
      </w:r>
      <w:proofErr w:type="spellStart"/>
      <w:r w:rsidRPr="00124829">
        <w:rPr>
          <w:rFonts w:cs="Times New Roman"/>
        </w:rPr>
        <w:t>After</w:t>
      </w:r>
      <w:proofErr w:type="spellEnd"/>
      <w:r w:rsidRPr="00124829">
        <w:rPr>
          <w:rFonts w:cs="Times New Roman"/>
        </w:rPr>
        <w:t xml:space="preserve"> every move (and at the beginning of the game) we will check the path length from the cat to each exterior vertex, and if every path length is over 1000, that means the cat would have to go through a wall to get out, which is not possible.  When all the path lengths are over 1000, the game is over, and the player wins.</w:t>
      </w:r>
      <w:r w:rsidR="00467EFC" w:rsidRPr="00124829">
        <w:rPr>
          <w:rFonts w:cs="Times New Roman"/>
        </w:rPr>
        <w:t xml:space="preserve">  </w:t>
      </w:r>
      <w:r w:rsidR="00003D8B" w:rsidRPr="00124829">
        <w:rPr>
          <w:rFonts w:cs="Times New Roman"/>
        </w:rPr>
        <w:t xml:space="preserve">If the cat escapes, the cat player wins.  </w:t>
      </w:r>
    </w:p>
    <w:p w14:paraId="119E388B" w14:textId="5D9DDD2D" w:rsidR="00491E12" w:rsidRPr="00124829" w:rsidRDefault="00491E12" w:rsidP="00491E12">
      <w:pPr>
        <w:rPr>
          <w:rFonts w:cs="Times New Roman"/>
          <w:b/>
          <w:bCs/>
        </w:rPr>
      </w:pPr>
    </w:p>
    <w:p w14:paraId="0C3AFB57" w14:textId="339EB2DA" w:rsidR="002477C4" w:rsidRPr="00124829" w:rsidRDefault="002477C4" w:rsidP="00491E12">
      <w:pPr>
        <w:rPr>
          <w:rFonts w:cs="Times New Roman"/>
          <w:b/>
          <w:bCs/>
        </w:rPr>
      </w:pPr>
      <w:r w:rsidRPr="00124829">
        <w:rPr>
          <w:rFonts w:cs="Times New Roman"/>
          <w:b/>
          <w:bCs/>
        </w:rPr>
        <w:t>Knowing what spaces are on the edge of the board</w:t>
      </w:r>
    </w:p>
    <w:p w14:paraId="6A4018EE" w14:textId="1E088417" w:rsidR="002477C4" w:rsidRPr="00124829" w:rsidRDefault="002477C4" w:rsidP="00491E12">
      <w:pPr>
        <w:rPr>
          <w:rFonts w:cs="Times New Roman"/>
        </w:rPr>
      </w:pPr>
      <w:r w:rsidRPr="00124829">
        <w:rPr>
          <w:rFonts w:cs="Times New Roman"/>
        </w:rPr>
        <w:t xml:space="preserve">We will have an </w:t>
      </w:r>
      <w:proofErr w:type="spellStart"/>
      <w:r w:rsidRPr="00124829">
        <w:rPr>
          <w:rFonts w:cs="Times New Roman"/>
        </w:rPr>
        <w:t>ArrayList</w:t>
      </w:r>
      <w:proofErr w:type="spellEnd"/>
      <w:r w:rsidRPr="00124829">
        <w:rPr>
          <w:rFonts w:cs="Times New Roman"/>
        </w:rPr>
        <w:t>&lt;</w:t>
      </w:r>
      <w:proofErr w:type="spellStart"/>
      <w:r w:rsidRPr="00124829">
        <w:rPr>
          <w:rFonts w:cs="Times New Roman"/>
        </w:rPr>
        <w:t>ArrayList</w:t>
      </w:r>
      <w:proofErr w:type="spellEnd"/>
      <w:r w:rsidRPr="00124829">
        <w:rPr>
          <w:rFonts w:cs="Times New Roman"/>
        </w:rPr>
        <w:t xml:space="preserve">&lt;Blocks&gt;&gt;.  Each row in the board will correspond to an </w:t>
      </w:r>
      <w:proofErr w:type="spellStart"/>
      <w:r w:rsidRPr="00124829">
        <w:rPr>
          <w:rFonts w:cs="Times New Roman"/>
        </w:rPr>
        <w:t>ArrayList</w:t>
      </w:r>
      <w:proofErr w:type="spellEnd"/>
      <w:r w:rsidRPr="00124829">
        <w:rPr>
          <w:rFonts w:cs="Times New Roman"/>
        </w:rPr>
        <w:t>&lt;Blocks&gt;</w:t>
      </w:r>
      <w:r w:rsidR="00755AA6" w:rsidRPr="00124829">
        <w:rPr>
          <w:rFonts w:cs="Times New Roman"/>
        </w:rPr>
        <w:t xml:space="preserve">.  There will be a bigger </w:t>
      </w:r>
      <w:proofErr w:type="spellStart"/>
      <w:r w:rsidR="00755AA6" w:rsidRPr="00124829">
        <w:rPr>
          <w:rFonts w:cs="Times New Roman"/>
        </w:rPr>
        <w:t>ArrayList</w:t>
      </w:r>
      <w:proofErr w:type="spellEnd"/>
      <w:r w:rsidR="00755AA6" w:rsidRPr="00124829">
        <w:rPr>
          <w:rFonts w:cs="Times New Roman"/>
        </w:rPr>
        <w:t xml:space="preserve"> that holds each row (technically the board as a whole).  The program will know whether or not it is at an edge by checking the position in within the row.  If it is in index 0 or index size-1 for a particular row, it is at one end or the other of the row, and consequently, one edge or the other of the gameboard.   </w:t>
      </w:r>
    </w:p>
    <w:p w14:paraId="602C8066" w14:textId="2646B57A" w:rsidR="00491E12" w:rsidRPr="00124829" w:rsidRDefault="00491E12" w:rsidP="00491E12">
      <w:pPr>
        <w:rPr>
          <w:rFonts w:cs="Times New Roman"/>
          <w:b/>
          <w:bCs/>
        </w:rPr>
      </w:pPr>
    </w:p>
    <w:p w14:paraId="757E045C" w14:textId="5CB510D0" w:rsidR="00491E12" w:rsidRPr="00124829" w:rsidRDefault="00755AA6" w:rsidP="00491E12">
      <w:pPr>
        <w:rPr>
          <w:rFonts w:cs="Times New Roman"/>
          <w:b/>
          <w:bCs/>
        </w:rPr>
      </w:pPr>
      <w:r w:rsidRPr="00124829">
        <w:rPr>
          <w:rFonts w:cs="Times New Roman"/>
          <w:b/>
          <w:bCs/>
        </w:rPr>
        <w:t>Knowing what valid neighbors of each space are</w:t>
      </w:r>
    </w:p>
    <w:p w14:paraId="32128FA3" w14:textId="339849F1" w:rsidR="00755AA6" w:rsidRPr="00124829" w:rsidRDefault="00755AA6" w:rsidP="00491E12">
      <w:pPr>
        <w:rPr>
          <w:rFonts w:cs="Times New Roman"/>
        </w:rPr>
      </w:pPr>
      <w:r w:rsidRPr="00124829">
        <w:rPr>
          <w:rFonts w:cs="Times New Roman"/>
        </w:rPr>
        <w:t xml:space="preserve">Due to the nature of the gameboard not being a nice square, some measures will have to be taken in order to make sure the cat moves in a legal manner.  This is where the first instance of special </w:t>
      </w:r>
      <w:r w:rsidRPr="00124829">
        <w:rPr>
          <w:rFonts w:cs="Times New Roman"/>
        </w:rPr>
        <w:lastRenderedPageBreak/>
        <w:t xml:space="preserve">case code comes into play.  </w:t>
      </w:r>
      <w:r w:rsidR="00414C2A" w:rsidRPr="00124829">
        <w:rPr>
          <w:rFonts w:cs="Times New Roman"/>
        </w:rPr>
        <w:t xml:space="preserve">Through a series of if-statements, we can relegate the cat to only legal moves by understanding the following.  </w:t>
      </w:r>
    </w:p>
    <w:p w14:paraId="788E402A" w14:textId="27F09ECB" w:rsidR="00414C2A" w:rsidRPr="00124829" w:rsidRDefault="00414C2A" w:rsidP="00491E12">
      <w:pPr>
        <w:rPr>
          <w:rFonts w:cs="Times New Roman"/>
        </w:rPr>
      </w:pPr>
      <w:r w:rsidRPr="00124829">
        <w:rPr>
          <w:rFonts w:cs="Times New Roman"/>
        </w:rPr>
        <w:t xml:space="preserve">Suppose row </w:t>
      </w:r>
      <w:proofErr w:type="spellStart"/>
      <w:r w:rsidRPr="00124829">
        <w:rPr>
          <w:rFonts w:cs="Times New Roman"/>
        </w:rPr>
        <w:t>i</w:t>
      </w:r>
      <w:proofErr w:type="spellEnd"/>
      <w:r w:rsidRPr="00124829">
        <w:rPr>
          <w:rFonts w:cs="Times New Roman"/>
        </w:rPr>
        <w:t xml:space="preserve">, position j in a particular row.  Let i+1 be the row below (moving down the board) and let i-1 be the row above (moving up the board).  Then one of the following will occur.  </w:t>
      </w:r>
    </w:p>
    <w:p w14:paraId="6B4B0BC8" w14:textId="390FF95C" w:rsidR="00414C2A" w:rsidRPr="00124829" w:rsidRDefault="00414C2A" w:rsidP="00491E12">
      <w:pPr>
        <w:rPr>
          <w:rFonts w:cs="Times New Roman"/>
        </w:rPr>
      </w:pPr>
    </w:p>
    <w:p w14:paraId="34DE0215" w14:textId="5256E507" w:rsidR="00414C2A" w:rsidRPr="00124829" w:rsidRDefault="00414C2A" w:rsidP="00491E12">
      <w:pPr>
        <w:rPr>
          <w:rFonts w:cs="Times New Roman"/>
        </w:rPr>
      </w:pPr>
      <w:r w:rsidRPr="00124829">
        <w:rPr>
          <w:rFonts w:cs="Times New Roman"/>
        </w:rPr>
        <w:t>If cat is in middle row, legal moves are</w:t>
      </w:r>
      <w:r w:rsidR="00EA08D6" w:rsidRPr="00124829">
        <w:rPr>
          <w:rFonts w:cs="Times New Roman"/>
        </w:rPr>
        <w:t>:</w:t>
      </w:r>
    </w:p>
    <w:p w14:paraId="074946B6" w14:textId="387C7752" w:rsidR="00EA08D6" w:rsidRPr="00124829" w:rsidRDefault="00414C2A" w:rsidP="00491E12">
      <w:pPr>
        <w:rPr>
          <w:rFonts w:cs="Times New Roman"/>
        </w:rPr>
      </w:pPr>
      <w:proofErr w:type="spellStart"/>
      <w:proofErr w:type="gramStart"/>
      <w:r w:rsidRPr="00124829">
        <w:rPr>
          <w:rFonts w:cs="Times New Roman"/>
        </w:rPr>
        <w:t>i</w:t>
      </w:r>
      <w:proofErr w:type="spellEnd"/>
      <w:r w:rsidRPr="00124829">
        <w:rPr>
          <w:rFonts w:cs="Times New Roman"/>
        </w:rPr>
        <w:t xml:space="preserve"> ,</w:t>
      </w:r>
      <w:proofErr w:type="gramEnd"/>
      <w:r w:rsidRPr="00124829">
        <w:rPr>
          <w:rFonts w:cs="Times New Roman"/>
        </w:rPr>
        <w:t xml:space="preserve"> j-1</w:t>
      </w:r>
      <w:r w:rsidRPr="00124829">
        <w:rPr>
          <w:rFonts w:cs="Times New Roman"/>
        </w:rPr>
        <w:tab/>
      </w:r>
      <w:proofErr w:type="spellStart"/>
      <w:r w:rsidRPr="00124829">
        <w:rPr>
          <w:rFonts w:cs="Times New Roman"/>
        </w:rPr>
        <w:t>i</w:t>
      </w:r>
      <w:proofErr w:type="spellEnd"/>
      <w:r w:rsidRPr="00124829">
        <w:rPr>
          <w:rFonts w:cs="Times New Roman"/>
        </w:rPr>
        <w:t>, j+1</w:t>
      </w:r>
      <w:r w:rsidRPr="00124829">
        <w:rPr>
          <w:rFonts w:cs="Times New Roman"/>
        </w:rPr>
        <w:tab/>
        <w:t xml:space="preserve">    i-1, j-1.    i-1, j.       i+1, j</w:t>
      </w:r>
      <w:r w:rsidR="00467EFC" w:rsidRPr="00124829">
        <w:rPr>
          <w:rFonts w:cs="Times New Roman"/>
        </w:rPr>
        <w:t>-</w:t>
      </w:r>
      <w:r w:rsidRPr="00124829">
        <w:rPr>
          <w:rFonts w:cs="Times New Roman"/>
        </w:rPr>
        <w:t>1.     i+1, j</w:t>
      </w:r>
    </w:p>
    <w:p w14:paraId="4B40FCC0" w14:textId="48A08D3B" w:rsidR="00414C2A" w:rsidRPr="00124829" w:rsidRDefault="00EA08D6" w:rsidP="00491E12">
      <w:pPr>
        <w:rPr>
          <w:rFonts w:cs="Times New Roman"/>
        </w:rPr>
      </w:pPr>
      <w:r w:rsidRPr="00124829">
        <w:rPr>
          <w:rFonts w:cs="Times New Roman"/>
        </w:rPr>
        <w:t>If the cat is in the top half, legal moves are:</w:t>
      </w:r>
      <w:r w:rsidR="00414C2A" w:rsidRPr="00124829">
        <w:rPr>
          <w:rFonts w:cs="Times New Roman"/>
        </w:rPr>
        <w:tab/>
      </w:r>
      <w:r w:rsidR="00414C2A" w:rsidRPr="00124829">
        <w:rPr>
          <w:rFonts w:cs="Times New Roman"/>
        </w:rPr>
        <w:tab/>
      </w:r>
      <w:r w:rsidR="00414C2A" w:rsidRPr="00124829">
        <w:rPr>
          <w:rFonts w:cs="Times New Roman"/>
        </w:rPr>
        <w:tab/>
      </w:r>
    </w:p>
    <w:p w14:paraId="2F8A3841" w14:textId="353DF5F6" w:rsidR="00491E12" w:rsidRPr="00124829" w:rsidRDefault="00EA08D6" w:rsidP="00491E12">
      <w:pPr>
        <w:rPr>
          <w:rFonts w:cs="Times New Roman"/>
        </w:rPr>
      </w:pPr>
      <w:proofErr w:type="spellStart"/>
      <w:r w:rsidRPr="00124829">
        <w:rPr>
          <w:rFonts w:cs="Times New Roman"/>
        </w:rPr>
        <w:t>i</w:t>
      </w:r>
      <w:proofErr w:type="spellEnd"/>
      <w:r w:rsidRPr="00124829">
        <w:rPr>
          <w:rFonts w:cs="Times New Roman"/>
        </w:rPr>
        <w:t xml:space="preserve">, j-1.  </w:t>
      </w:r>
      <w:proofErr w:type="spellStart"/>
      <w:r w:rsidRPr="00124829">
        <w:rPr>
          <w:rFonts w:cs="Times New Roman"/>
        </w:rPr>
        <w:t>i</w:t>
      </w:r>
      <w:proofErr w:type="spellEnd"/>
      <w:r w:rsidRPr="00124829">
        <w:rPr>
          <w:rFonts w:cs="Times New Roman"/>
        </w:rPr>
        <w:t>, j+1</w:t>
      </w:r>
      <w:r w:rsidRPr="00124829">
        <w:rPr>
          <w:rFonts w:cs="Times New Roman"/>
        </w:rPr>
        <w:tab/>
      </w:r>
      <w:r w:rsidRPr="00124829">
        <w:rPr>
          <w:rFonts w:cs="Times New Roman"/>
        </w:rPr>
        <w:tab/>
        <w:t>i-1, j-1.  i-1, j</w:t>
      </w:r>
      <w:r w:rsidRPr="00124829">
        <w:rPr>
          <w:rFonts w:cs="Times New Roman"/>
        </w:rPr>
        <w:tab/>
      </w:r>
      <w:r w:rsidRPr="00124829">
        <w:rPr>
          <w:rFonts w:cs="Times New Roman"/>
        </w:rPr>
        <w:tab/>
        <w:t>i+1, j.    i+1, j+1</w:t>
      </w:r>
    </w:p>
    <w:p w14:paraId="71C39C05" w14:textId="7F64C8D6" w:rsidR="00491E12" w:rsidRPr="00124829" w:rsidRDefault="00EA08D6" w:rsidP="00491E12">
      <w:pPr>
        <w:rPr>
          <w:rFonts w:cs="Times New Roman"/>
        </w:rPr>
      </w:pPr>
      <w:r w:rsidRPr="00124829">
        <w:rPr>
          <w:rFonts w:cs="Times New Roman"/>
        </w:rPr>
        <w:t>If the cat is in the bottom half, legal moves are:</w:t>
      </w:r>
    </w:p>
    <w:p w14:paraId="5879AF9A" w14:textId="74D608AF" w:rsidR="00EA08D6" w:rsidRPr="00124829" w:rsidRDefault="00EA08D6" w:rsidP="00491E12">
      <w:pPr>
        <w:rPr>
          <w:rFonts w:cs="Times New Roman"/>
        </w:rPr>
      </w:pPr>
      <w:proofErr w:type="spellStart"/>
      <w:r w:rsidRPr="00124829">
        <w:rPr>
          <w:rFonts w:cs="Times New Roman"/>
        </w:rPr>
        <w:t>i</w:t>
      </w:r>
      <w:proofErr w:type="spellEnd"/>
      <w:r w:rsidRPr="00124829">
        <w:rPr>
          <w:rFonts w:cs="Times New Roman"/>
        </w:rPr>
        <w:t>, j-</w:t>
      </w:r>
      <w:proofErr w:type="gramStart"/>
      <w:r w:rsidRPr="00124829">
        <w:rPr>
          <w:rFonts w:cs="Times New Roman"/>
        </w:rPr>
        <w:t xml:space="preserve">1  </w:t>
      </w:r>
      <w:proofErr w:type="spellStart"/>
      <w:r w:rsidRPr="00124829">
        <w:rPr>
          <w:rFonts w:cs="Times New Roman"/>
        </w:rPr>
        <w:t>i</w:t>
      </w:r>
      <w:proofErr w:type="spellEnd"/>
      <w:proofErr w:type="gramEnd"/>
      <w:r w:rsidRPr="00124829">
        <w:rPr>
          <w:rFonts w:cs="Times New Roman"/>
        </w:rPr>
        <w:t>, j+1</w:t>
      </w:r>
      <w:r w:rsidRPr="00124829">
        <w:rPr>
          <w:rFonts w:cs="Times New Roman"/>
        </w:rPr>
        <w:tab/>
      </w:r>
      <w:r w:rsidRPr="00124829">
        <w:rPr>
          <w:rFonts w:cs="Times New Roman"/>
        </w:rPr>
        <w:tab/>
        <w:t>i-1, j.  i-1, j+1</w:t>
      </w:r>
      <w:r w:rsidR="00467EFC" w:rsidRPr="00124829">
        <w:rPr>
          <w:rFonts w:cs="Times New Roman"/>
        </w:rPr>
        <w:tab/>
      </w:r>
      <w:r w:rsidR="00467EFC" w:rsidRPr="00124829">
        <w:rPr>
          <w:rFonts w:cs="Times New Roman"/>
        </w:rPr>
        <w:tab/>
        <w:t>i+1, j-1     i+1, j</w:t>
      </w:r>
    </w:p>
    <w:p w14:paraId="52181A48" w14:textId="01B52DFA" w:rsidR="00467EFC" w:rsidRPr="00124829" w:rsidRDefault="00467EFC" w:rsidP="00491E12">
      <w:pPr>
        <w:rPr>
          <w:rFonts w:cs="Times New Roman"/>
        </w:rPr>
      </w:pPr>
    </w:p>
    <w:p w14:paraId="1EB17FED" w14:textId="795C7234" w:rsidR="00467EFC" w:rsidRPr="00124829" w:rsidRDefault="00467EFC" w:rsidP="00491E12">
      <w:pPr>
        <w:rPr>
          <w:rFonts w:cs="Times New Roman"/>
          <w:b/>
          <w:bCs/>
        </w:rPr>
      </w:pPr>
      <w:r w:rsidRPr="00124829">
        <w:rPr>
          <w:rFonts w:cs="Times New Roman"/>
          <w:b/>
          <w:bCs/>
        </w:rPr>
        <w:t>Overall game flow</w:t>
      </w:r>
    </w:p>
    <w:p w14:paraId="6A961B17" w14:textId="6ED51B0F" w:rsidR="00467EFC" w:rsidRPr="00124829" w:rsidRDefault="00467EFC" w:rsidP="00491E12">
      <w:pPr>
        <w:rPr>
          <w:rFonts w:cs="Times New Roman"/>
        </w:rPr>
      </w:pPr>
      <w:r w:rsidRPr="00124829">
        <w:rPr>
          <w:rFonts w:cs="Times New Roman"/>
        </w:rPr>
        <w:t xml:space="preserve">The majority of the logic for the game will operate within a while loop.  While </w:t>
      </w:r>
      <w:proofErr w:type="spellStart"/>
      <w:r w:rsidRPr="00124829">
        <w:rPr>
          <w:rFonts w:cs="Times New Roman"/>
        </w:rPr>
        <w:t>GameOver</w:t>
      </w:r>
      <w:proofErr w:type="spellEnd"/>
      <w:r w:rsidRPr="00124829">
        <w:rPr>
          <w:rFonts w:cs="Times New Roman"/>
        </w:rPr>
        <w:t xml:space="preserve"> = false, keep going.  If the cat’s position reaches an edge, or the game is won by the </w:t>
      </w:r>
      <w:r w:rsidR="00003D8B" w:rsidRPr="00124829">
        <w:rPr>
          <w:rFonts w:cs="Times New Roman"/>
        </w:rPr>
        <w:t>non-cat player</w:t>
      </w:r>
      <w:r w:rsidRPr="00124829">
        <w:rPr>
          <w:rFonts w:cs="Times New Roman"/>
        </w:rPr>
        <w:t xml:space="preserve">, </w:t>
      </w:r>
      <w:proofErr w:type="spellStart"/>
      <w:r w:rsidRPr="00124829">
        <w:rPr>
          <w:rFonts w:cs="Times New Roman"/>
        </w:rPr>
        <w:t>GameOver</w:t>
      </w:r>
      <w:proofErr w:type="spellEnd"/>
      <w:r w:rsidRPr="00124829">
        <w:rPr>
          <w:rFonts w:cs="Times New Roman"/>
        </w:rPr>
        <w:t xml:space="preserve"> will be set to true at the end of that iteration and the game will conclude.  </w:t>
      </w:r>
    </w:p>
    <w:p w14:paraId="7E303666" w14:textId="007BFBB3" w:rsidR="00491E12" w:rsidRPr="00124829" w:rsidRDefault="00491E12" w:rsidP="00491E12">
      <w:pPr>
        <w:numPr>
          <w:ilvl w:val="0"/>
          <w:numId w:val="1"/>
        </w:numPr>
        <w:shd w:val="clear" w:color="auto" w:fill="FFFFFF"/>
        <w:spacing w:before="100" w:beforeAutospacing="1" w:after="100" w:afterAutospacing="1" w:line="240" w:lineRule="auto"/>
        <w:rPr>
          <w:rFonts w:eastAsia="Times New Roman" w:cs="Times New Roman"/>
          <w:color w:val="373A3C"/>
          <w:sz w:val="23"/>
          <w:szCs w:val="23"/>
        </w:rPr>
      </w:pPr>
      <w:r w:rsidRPr="00491E12">
        <w:rPr>
          <w:rFonts w:eastAsia="Times New Roman" w:cs="Times New Roman"/>
          <w:color w:val="373A3C"/>
          <w:sz w:val="23"/>
          <w:szCs w:val="23"/>
        </w:rPr>
        <w:t xml:space="preserve">This is your list of all classes, interfaces, </w:t>
      </w:r>
      <w:proofErr w:type="spellStart"/>
      <w:r w:rsidRPr="00491E12">
        <w:rPr>
          <w:rFonts w:eastAsia="Times New Roman" w:cs="Times New Roman"/>
          <w:color w:val="373A3C"/>
          <w:sz w:val="23"/>
          <w:szCs w:val="23"/>
        </w:rPr>
        <w:t>enums</w:t>
      </w:r>
      <w:proofErr w:type="spellEnd"/>
      <w:r w:rsidRPr="00491E12">
        <w:rPr>
          <w:rFonts w:eastAsia="Times New Roman" w:cs="Times New Roman"/>
          <w:color w:val="373A3C"/>
          <w:sz w:val="23"/>
          <w:szCs w:val="23"/>
        </w:rPr>
        <w:t xml:space="preserve">, attributes, and methods (with return types and parameter list). </w:t>
      </w:r>
    </w:p>
    <w:p w14:paraId="2F73AF36" w14:textId="04157267" w:rsidR="00124829" w:rsidRP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45D298D8" w14:textId="3B3E7A3D" w:rsidR="00124829" w:rsidRP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66E43732" w14:textId="5C266C7A" w:rsidR="00124829" w:rsidRP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491C7310" w14:textId="6377187C" w:rsidR="00124829" w:rsidRP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054A5F3D" w14:textId="5A421EC5" w:rsid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35A35F7B" w14:textId="5792CB72" w:rsid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3593C57B" w14:textId="0EC1A461" w:rsidR="00124829" w:rsidRPr="00124829" w:rsidRDefault="00124829" w:rsidP="00124829">
      <w:pPr>
        <w:shd w:val="clear" w:color="auto" w:fill="FFFFFF"/>
        <w:spacing w:before="100" w:beforeAutospacing="1" w:after="100" w:afterAutospacing="1" w:line="240" w:lineRule="auto"/>
        <w:rPr>
          <w:rFonts w:eastAsia="Times New Roman" w:cs="Times New Roman"/>
          <w:b/>
          <w:bCs/>
          <w:color w:val="373A3C"/>
          <w:sz w:val="28"/>
          <w:szCs w:val="28"/>
        </w:rPr>
      </w:pPr>
      <w:r w:rsidRPr="00124829">
        <w:rPr>
          <w:rFonts w:eastAsia="Times New Roman" w:cs="Times New Roman"/>
          <w:b/>
          <w:bCs/>
          <w:color w:val="373A3C"/>
          <w:sz w:val="28"/>
          <w:szCs w:val="28"/>
        </w:rPr>
        <w:lastRenderedPageBreak/>
        <w:t>Block Class</w:t>
      </w:r>
    </w:p>
    <w:tbl>
      <w:tblPr>
        <w:tblStyle w:val="TableGrid"/>
        <w:tblW w:w="0" w:type="auto"/>
        <w:tblLook w:val="04A0" w:firstRow="1" w:lastRow="0" w:firstColumn="1" w:lastColumn="0" w:noHBand="0" w:noVBand="1"/>
      </w:tblPr>
      <w:tblGrid>
        <w:gridCol w:w="2337"/>
        <w:gridCol w:w="2337"/>
        <w:gridCol w:w="2338"/>
        <w:gridCol w:w="2338"/>
      </w:tblGrid>
      <w:tr w:rsidR="00124829" w:rsidRPr="00124829" w14:paraId="14733D95" w14:textId="77777777" w:rsidTr="00124829">
        <w:tc>
          <w:tcPr>
            <w:tcW w:w="2337" w:type="dxa"/>
          </w:tcPr>
          <w:p w14:paraId="30DB9168" w14:textId="066DB4F0" w:rsidR="00124829" w:rsidRPr="00124829" w:rsidRDefault="00124829" w:rsidP="00124829">
            <w:pPr>
              <w:spacing w:before="100" w:beforeAutospacing="1" w:after="100" w:afterAutospacing="1"/>
              <w:rPr>
                <w:rFonts w:eastAsia="Times New Roman" w:cs="Times New Roman"/>
                <w:b/>
                <w:bCs/>
                <w:color w:val="373A3C"/>
                <w:sz w:val="28"/>
                <w:szCs w:val="28"/>
              </w:rPr>
            </w:pPr>
            <w:r w:rsidRPr="00124829">
              <w:rPr>
                <w:rFonts w:eastAsia="Times New Roman" w:cs="Times New Roman"/>
                <w:b/>
                <w:bCs/>
                <w:color w:val="373A3C"/>
                <w:sz w:val="28"/>
                <w:szCs w:val="28"/>
              </w:rPr>
              <w:t>Attribute</w:t>
            </w:r>
          </w:p>
        </w:tc>
        <w:tc>
          <w:tcPr>
            <w:tcW w:w="2337" w:type="dxa"/>
          </w:tcPr>
          <w:p w14:paraId="72661AD2" w14:textId="215BF397" w:rsidR="00124829" w:rsidRPr="00124829" w:rsidRDefault="00124829" w:rsidP="00124829">
            <w:pPr>
              <w:spacing w:before="100" w:beforeAutospacing="1" w:after="100" w:afterAutospacing="1"/>
              <w:rPr>
                <w:rFonts w:eastAsia="Times New Roman" w:cs="Times New Roman"/>
                <w:b/>
                <w:bCs/>
                <w:color w:val="373A3C"/>
                <w:sz w:val="28"/>
                <w:szCs w:val="28"/>
              </w:rPr>
            </w:pPr>
            <w:r w:rsidRPr="00124829">
              <w:rPr>
                <w:rFonts w:eastAsia="Times New Roman" w:cs="Times New Roman"/>
                <w:b/>
                <w:bCs/>
                <w:color w:val="373A3C"/>
                <w:sz w:val="28"/>
                <w:szCs w:val="28"/>
              </w:rPr>
              <w:t>Method</w:t>
            </w:r>
          </w:p>
        </w:tc>
        <w:tc>
          <w:tcPr>
            <w:tcW w:w="2338" w:type="dxa"/>
          </w:tcPr>
          <w:p w14:paraId="521FD489" w14:textId="1CC1EDCE" w:rsidR="00124829" w:rsidRPr="00124829" w:rsidRDefault="00124829" w:rsidP="00124829">
            <w:pPr>
              <w:spacing w:before="100" w:beforeAutospacing="1" w:after="100" w:afterAutospacing="1"/>
              <w:rPr>
                <w:rFonts w:eastAsia="Times New Roman" w:cs="Times New Roman"/>
                <w:b/>
                <w:bCs/>
                <w:color w:val="373A3C"/>
                <w:sz w:val="28"/>
                <w:szCs w:val="28"/>
              </w:rPr>
            </w:pPr>
            <w:r w:rsidRPr="00124829">
              <w:rPr>
                <w:rFonts w:eastAsia="Times New Roman" w:cs="Times New Roman"/>
                <w:b/>
                <w:bCs/>
                <w:color w:val="373A3C"/>
                <w:sz w:val="28"/>
                <w:szCs w:val="28"/>
              </w:rPr>
              <w:t>Return Type</w:t>
            </w:r>
          </w:p>
        </w:tc>
        <w:tc>
          <w:tcPr>
            <w:tcW w:w="2338" w:type="dxa"/>
          </w:tcPr>
          <w:p w14:paraId="2A297B7D" w14:textId="7F898862" w:rsidR="00124829" w:rsidRPr="00124829" w:rsidRDefault="00124829" w:rsidP="00124829">
            <w:pPr>
              <w:spacing w:before="100" w:beforeAutospacing="1" w:after="100" w:afterAutospacing="1"/>
              <w:rPr>
                <w:rFonts w:eastAsia="Times New Roman" w:cs="Times New Roman"/>
                <w:b/>
                <w:bCs/>
                <w:color w:val="373A3C"/>
                <w:sz w:val="28"/>
                <w:szCs w:val="28"/>
              </w:rPr>
            </w:pPr>
            <w:r w:rsidRPr="00124829">
              <w:rPr>
                <w:rFonts w:eastAsia="Times New Roman" w:cs="Times New Roman"/>
                <w:b/>
                <w:bCs/>
                <w:color w:val="373A3C"/>
                <w:sz w:val="28"/>
                <w:szCs w:val="28"/>
              </w:rPr>
              <w:t>Parameters</w:t>
            </w:r>
          </w:p>
        </w:tc>
      </w:tr>
      <w:tr w:rsidR="00124829" w:rsidRPr="00124829" w14:paraId="6A23E194" w14:textId="77777777" w:rsidTr="00124829">
        <w:tc>
          <w:tcPr>
            <w:tcW w:w="2337" w:type="dxa"/>
          </w:tcPr>
          <w:p w14:paraId="240E486F" w14:textId="64A8FD0F"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containsWall</w:t>
            </w:r>
            <w:proofErr w:type="spellEnd"/>
            <w:r>
              <w:rPr>
                <w:rFonts w:eastAsia="Times New Roman" w:cs="Times New Roman"/>
                <w:color w:val="373A3C"/>
                <w:sz w:val="23"/>
                <w:szCs w:val="23"/>
              </w:rPr>
              <w:t xml:space="preserve"> (</w:t>
            </w:r>
            <w:proofErr w:type="spellStart"/>
            <w:r>
              <w:rPr>
                <w:rFonts w:eastAsia="Times New Roman" w:cs="Times New Roman"/>
                <w:color w:val="373A3C"/>
                <w:sz w:val="23"/>
                <w:szCs w:val="23"/>
              </w:rPr>
              <w:t>boolean</w:t>
            </w:r>
            <w:proofErr w:type="spellEnd"/>
            <w:r>
              <w:rPr>
                <w:rFonts w:eastAsia="Times New Roman" w:cs="Times New Roman"/>
                <w:color w:val="373A3C"/>
                <w:sz w:val="23"/>
                <w:szCs w:val="23"/>
              </w:rPr>
              <w:t>)</w:t>
            </w:r>
          </w:p>
        </w:tc>
        <w:tc>
          <w:tcPr>
            <w:tcW w:w="2337" w:type="dxa"/>
          </w:tcPr>
          <w:p w14:paraId="52FD92DB" w14:textId="005CF522"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8" w:type="dxa"/>
          </w:tcPr>
          <w:p w14:paraId="64F7AECD"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8" w:type="dxa"/>
          </w:tcPr>
          <w:p w14:paraId="0CF9E71C"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r>
      <w:tr w:rsidR="00124829" w:rsidRPr="00124829" w14:paraId="3D1F816E" w14:textId="77777777" w:rsidTr="00124829">
        <w:tc>
          <w:tcPr>
            <w:tcW w:w="2337" w:type="dxa"/>
          </w:tcPr>
          <w:p w14:paraId="7D91E4BF" w14:textId="2CB1C9F4"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containsCat</w:t>
            </w:r>
            <w:proofErr w:type="spellEnd"/>
            <w:r>
              <w:rPr>
                <w:rFonts w:eastAsia="Times New Roman" w:cs="Times New Roman"/>
                <w:color w:val="373A3C"/>
                <w:sz w:val="23"/>
                <w:szCs w:val="23"/>
              </w:rPr>
              <w:t xml:space="preserve"> (</w:t>
            </w:r>
            <w:proofErr w:type="spellStart"/>
            <w:r>
              <w:rPr>
                <w:rFonts w:eastAsia="Times New Roman" w:cs="Times New Roman"/>
                <w:color w:val="373A3C"/>
                <w:sz w:val="23"/>
                <w:szCs w:val="23"/>
              </w:rPr>
              <w:t>boolean</w:t>
            </w:r>
            <w:proofErr w:type="spellEnd"/>
            <w:r>
              <w:rPr>
                <w:rFonts w:eastAsia="Times New Roman" w:cs="Times New Roman"/>
                <w:color w:val="373A3C"/>
                <w:sz w:val="23"/>
                <w:szCs w:val="23"/>
              </w:rPr>
              <w:t>)</w:t>
            </w:r>
          </w:p>
        </w:tc>
        <w:tc>
          <w:tcPr>
            <w:tcW w:w="2337" w:type="dxa"/>
          </w:tcPr>
          <w:p w14:paraId="6101687F"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8" w:type="dxa"/>
          </w:tcPr>
          <w:p w14:paraId="0E12CCBF"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8" w:type="dxa"/>
          </w:tcPr>
          <w:p w14:paraId="0245717D"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r>
      <w:tr w:rsidR="00124829" w:rsidRPr="00124829" w14:paraId="2866B344" w14:textId="77777777" w:rsidTr="00124829">
        <w:tc>
          <w:tcPr>
            <w:tcW w:w="2337" w:type="dxa"/>
          </w:tcPr>
          <w:p w14:paraId="7CB53B91"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4FBB1C04" w14:textId="4CF499D0" w:rsidR="00124829" w:rsidRPr="00124829" w:rsidRDefault="00124829" w:rsidP="00124829">
            <w:pPr>
              <w:spacing w:before="100" w:beforeAutospacing="1" w:after="100" w:afterAutospacing="1"/>
              <w:rPr>
                <w:rFonts w:eastAsia="Times New Roman" w:cs="Times New Roman"/>
                <w:color w:val="373A3C"/>
                <w:sz w:val="23"/>
                <w:szCs w:val="23"/>
              </w:rPr>
            </w:pPr>
            <w:proofErr w:type="gramStart"/>
            <w:r>
              <w:rPr>
                <w:rFonts w:eastAsia="Times New Roman" w:cs="Times New Roman"/>
                <w:color w:val="373A3C"/>
                <w:sz w:val="23"/>
                <w:szCs w:val="23"/>
              </w:rPr>
              <w:t>Block(</w:t>
            </w:r>
            <w:proofErr w:type="gramEnd"/>
            <w:r>
              <w:rPr>
                <w:rFonts w:eastAsia="Times New Roman" w:cs="Times New Roman"/>
                <w:color w:val="373A3C"/>
                <w:sz w:val="23"/>
                <w:szCs w:val="23"/>
              </w:rPr>
              <w:t>) default const.</w:t>
            </w:r>
          </w:p>
        </w:tc>
        <w:tc>
          <w:tcPr>
            <w:tcW w:w="2338" w:type="dxa"/>
          </w:tcPr>
          <w:p w14:paraId="582EA67C"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8" w:type="dxa"/>
          </w:tcPr>
          <w:p w14:paraId="10B5C582"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r>
      <w:tr w:rsidR="00124829" w:rsidRPr="00124829" w14:paraId="4751FBEB" w14:textId="77777777" w:rsidTr="00124829">
        <w:tc>
          <w:tcPr>
            <w:tcW w:w="2337" w:type="dxa"/>
          </w:tcPr>
          <w:p w14:paraId="06F80389"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73AC4B59" w14:textId="1A5DBCB1" w:rsidR="00124829" w:rsidRPr="00124829" w:rsidRDefault="00124829" w:rsidP="00124829">
            <w:pPr>
              <w:spacing w:before="100" w:beforeAutospacing="1" w:after="100" w:afterAutospacing="1"/>
              <w:rPr>
                <w:rFonts w:eastAsia="Times New Roman" w:cs="Times New Roman"/>
                <w:color w:val="373A3C"/>
                <w:sz w:val="23"/>
                <w:szCs w:val="23"/>
              </w:rPr>
            </w:pPr>
            <w:proofErr w:type="gramStart"/>
            <w:r>
              <w:rPr>
                <w:rFonts w:eastAsia="Times New Roman" w:cs="Times New Roman"/>
                <w:color w:val="373A3C"/>
                <w:sz w:val="23"/>
                <w:szCs w:val="23"/>
              </w:rPr>
              <w:t>Block(</w:t>
            </w:r>
            <w:proofErr w:type="gramEnd"/>
            <w:r>
              <w:rPr>
                <w:rFonts w:eastAsia="Times New Roman" w:cs="Times New Roman"/>
                <w:color w:val="373A3C"/>
                <w:sz w:val="23"/>
                <w:szCs w:val="23"/>
              </w:rPr>
              <w:t>) constructor</w:t>
            </w:r>
          </w:p>
        </w:tc>
        <w:tc>
          <w:tcPr>
            <w:tcW w:w="2338" w:type="dxa"/>
          </w:tcPr>
          <w:p w14:paraId="33D39875" w14:textId="07B988B3" w:rsidR="00124829" w:rsidRPr="00124829" w:rsidRDefault="00124829" w:rsidP="00124829">
            <w:pPr>
              <w:spacing w:before="100" w:beforeAutospacing="1" w:after="100" w:afterAutospacing="1"/>
              <w:rPr>
                <w:rFonts w:eastAsia="Times New Roman" w:cs="Times New Roman"/>
                <w:color w:val="373A3C"/>
                <w:sz w:val="23"/>
                <w:szCs w:val="23"/>
              </w:rPr>
            </w:pPr>
            <w:r>
              <w:rPr>
                <w:rFonts w:eastAsia="Times New Roman" w:cs="Times New Roman"/>
                <w:color w:val="373A3C"/>
                <w:sz w:val="23"/>
                <w:szCs w:val="23"/>
              </w:rPr>
              <w:t>N/A</w:t>
            </w:r>
          </w:p>
        </w:tc>
        <w:tc>
          <w:tcPr>
            <w:tcW w:w="2338" w:type="dxa"/>
          </w:tcPr>
          <w:p w14:paraId="578C958C" w14:textId="1968D779"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containsWall</w:t>
            </w:r>
            <w:proofErr w:type="spellEnd"/>
            <w:r>
              <w:rPr>
                <w:rFonts w:eastAsia="Times New Roman" w:cs="Times New Roman"/>
                <w:color w:val="373A3C"/>
                <w:sz w:val="23"/>
                <w:szCs w:val="23"/>
              </w:rPr>
              <w:t xml:space="preserve">, </w:t>
            </w:r>
            <w:proofErr w:type="spellStart"/>
            <w:r>
              <w:rPr>
                <w:rFonts w:eastAsia="Times New Roman" w:cs="Times New Roman"/>
                <w:color w:val="373A3C"/>
                <w:sz w:val="23"/>
                <w:szCs w:val="23"/>
              </w:rPr>
              <w:t>containsCat</w:t>
            </w:r>
            <w:proofErr w:type="spellEnd"/>
          </w:p>
        </w:tc>
      </w:tr>
      <w:tr w:rsidR="00124829" w:rsidRPr="00124829" w14:paraId="007D90F5" w14:textId="77777777" w:rsidTr="00124829">
        <w:tc>
          <w:tcPr>
            <w:tcW w:w="2337" w:type="dxa"/>
          </w:tcPr>
          <w:p w14:paraId="2F3A3AF7"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67F4F257" w14:textId="5F2ECA1F"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getContainsWall</w:t>
            </w:r>
            <w:proofErr w:type="spellEnd"/>
          </w:p>
        </w:tc>
        <w:tc>
          <w:tcPr>
            <w:tcW w:w="2338" w:type="dxa"/>
          </w:tcPr>
          <w:p w14:paraId="3B01E0ED" w14:textId="3F502257"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boolean</w:t>
            </w:r>
            <w:proofErr w:type="spellEnd"/>
          </w:p>
        </w:tc>
        <w:tc>
          <w:tcPr>
            <w:tcW w:w="2338" w:type="dxa"/>
          </w:tcPr>
          <w:p w14:paraId="521EBE76"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r>
      <w:tr w:rsidR="00124829" w:rsidRPr="00124829" w14:paraId="3B09F2D1" w14:textId="77777777" w:rsidTr="00124829">
        <w:tc>
          <w:tcPr>
            <w:tcW w:w="2337" w:type="dxa"/>
          </w:tcPr>
          <w:p w14:paraId="6C2EC38B"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5910A2B5" w14:textId="095AF2CA"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getContainsCat</w:t>
            </w:r>
            <w:proofErr w:type="spellEnd"/>
          </w:p>
        </w:tc>
        <w:tc>
          <w:tcPr>
            <w:tcW w:w="2338" w:type="dxa"/>
          </w:tcPr>
          <w:p w14:paraId="6E3EDED4" w14:textId="4F0301CD" w:rsidR="00124829" w:rsidRPr="00124829" w:rsidRDefault="00124829" w:rsidP="00124829">
            <w:pPr>
              <w:spacing w:before="100" w:beforeAutospacing="1" w:after="100" w:afterAutospacing="1"/>
              <w:rPr>
                <w:rFonts w:eastAsia="Times New Roman" w:cs="Times New Roman"/>
                <w:color w:val="373A3C"/>
                <w:sz w:val="23"/>
                <w:szCs w:val="23"/>
              </w:rPr>
            </w:pPr>
            <w:r>
              <w:rPr>
                <w:rFonts w:eastAsia="Times New Roman" w:cs="Times New Roman"/>
                <w:color w:val="373A3C"/>
                <w:sz w:val="23"/>
                <w:szCs w:val="23"/>
              </w:rPr>
              <w:t>Boolean</w:t>
            </w:r>
          </w:p>
        </w:tc>
        <w:tc>
          <w:tcPr>
            <w:tcW w:w="2338" w:type="dxa"/>
          </w:tcPr>
          <w:p w14:paraId="7CF76C7D"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r>
      <w:tr w:rsidR="00124829" w:rsidRPr="00124829" w14:paraId="6E339AB5" w14:textId="77777777" w:rsidTr="00124829">
        <w:tc>
          <w:tcPr>
            <w:tcW w:w="2337" w:type="dxa"/>
          </w:tcPr>
          <w:p w14:paraId="07B51C10"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4A024703" w14:textId="265E9E1F" w:rsidR="00124829" w:rsidRPr="00124829" w:rsidRDefault="00124829"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setContainsWall</w:t>
            </w:r>
            <w:proofErr w:type="spellEnd"/>
          </w:p>
        </w:tc>
        <w:tc>
          <w:tcPr>
            <w:tcW w:w="2338" w:type="dxa"/>
          </w:tcPr>
          <w:p w14:paraId="546B1694" w14:textId="21C93E99" w:rsidR="00124829" w:rsidRPr="00124829" w:rsidRDefault="00D54131" w:rsidP="00124829">
            <w:pPr>
              <w:spacing w:before="100" w:beforeAutospacing="1" w:after="100" w:afterAutospacing="1"/>
              <w:rPr>
                <w:rFonts w:eastAsia="Times New Roman" w:cs="Times New Roman"/>
                <w:color w:val="373A3C"/>
                <w:sz w:val="23"/>
                <w:szCs w:val="23"/>
              </w:rPr>
            </w:pPr>
            <w:r>
              <w:rPr>
                <w:rFonts w:eastAsia="Times New Roman" w:cs="Times New Roman"/>
                <w:color w:val="373A3C"/>
                <w:sz w:val="23"/>
                <w:szCs w:val="23"/>
              </w:rPr>
              <w:t>Void</w:t>
            </w:r>
          </w:p>
        </w:tc>
        <w:tc>
          <w:tcPr>
            <w:tcW w:w="2338" w:type="dxa"/>
          </w:tcPr>
          <w:p w14:paraId="2B4E1976" w14:textId="63A4A4BD" w:rsidR="00124829" w:rsidRPr="00124829" w:rsidRDefault="00D54131"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containsWall</w:t>
            </w:r>
            <w:proofErr w:type="spellEnd"/>
          </w:p>
        </w:tc>
      </w:tr>
      <w:tr w:rsidR="00124829" w:rsidRPr="00124829" w14:paraId="24956DDF" w14:textId="77777777" w:rsidTr="00124829">
        <w:tc>
          <w:tcPr>
            <w:tcW w:w="2337" w:type="dxa"/>
          </w:tcPr>
          <w:p w14:paraId="455C7259" w14:textId="77777777" w:rsidR="00124829" w:rsidRPr="00124829" w:rsidRDefault="00124829" w:rsidP="00124829">
            <w:pPr>
              <w:spacing w:before="100" w:beforeAutospacing="1" w:after="100" w:afterAutospacing="1"/>
              <w:rPr>
                <w:rFonts w:eastAsia="Times New Roman" w:cs="Times New Roman"/>
                <w:color w:val="373A3C"/>
                <w:sz w:val="23"/>
                <w:szCs w:val="23"/>
              </w:rPr>
            </w:pPr>
          </w:p>
        </w:tc>
        <w:tc>
          <w:tcPr>
            <w:tcW w:w="2337" w:type="dxa"/>
          </w:tcPr>
          <w:p w14:paraId="069B9FDF" w14:textId="241D3C8C" w:rsidR="00124829" w:rsidRPr="00124829" w:rsidRDefault="00D54131"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setContainsCat</w:t>
            </w:r>
            <w:proofErr w:type="spellEnd"/>
          </w:p>
        </w:tc>
        <w:tc>
          <w:tcPr>
            <w:tcW w:w="2338" w:type="dxa"/>
          </w:tcPr>
          <w:p w14:paraId="1B50D1D4" w14:textId="137021E2" w:rsidR="00124829" w:rsidRPr="00124829" w:rsidRDefault="00D54131" w:rsidP="00124829">
            <w:pPr>
              <w:spacing w:before="100" w:beforeAutospacing="1" w:after="100" w:afterAutospacing="1"/>
              <w:rPr>
                <w:rFonts w:eastAsia="Times New Roman" w:cs="Times New Roman"/>
                <w:color w:val="373A3C"/>
                <w:sz w:val="23"/>
                <w:szCs w:val="23"/>
              </w:rPr>
            </w:pPr>
            <w:r>
              <w:rPr>
                <w:rFonts w:eastAsia="Times New Roman" w:cs="Times New Roman"/>
                <w:color w:val="373A3C"/>
                <w:sz w:val="23"/>
                <w:szCs w:val="23"/>
              </w:rPr>
              <w:t>Void</w:t>
            </w:r>
          </w:p>
        </w:tc>
        <w:tc>
          <w:tcPr>
            <w:tcW w:w="2338" w:type="dxa"/>
          </w:tcPr>
          <w:p w14:paraId="068E851D" w14:textId="01D23E20" w:rsidR="00124829" w:rsidRPr="00124829" w:rsidRDefault="00D54131" w:rsidP="00124829">
            <w:pPr>
              <w:spacing w:before="100" w:beforeAutospacing="1" w:after="100" w:afterAutospacing="1"/>
              <w:rPr>
                <w:rFonts w:eastAsia="Times New Roman" w:cs="Times New Roman"/>
                <w:color w:val="373A3C"/>
                <w:sz w:val="23"/>
                <w:szCs w:val="23"/>
              </w:rPr>
            </w:pPr>
            <w:proofErr w:type="spellStart"/>
            <w:r>
              <w:rPr>
                <w:rFonts w:eastAsia="Times New Roman" w:cs="Times New Roman"/>
                <w:color w:val="373A3C"/>
                <w:sz w:val="23"/>
                <w:szCs w:val="23"/>
              </w:rPr>
              <w:t>containsCat</w:t>
            </w:r>
            <w:proofErr w:type="spellEnd"/>
          </w:p>
        </w:tc>
      </w:tr>
    </w:tbl>
    <w:p w14:paraId="1F74DD2D" w14:textId="77777777" w:rsidR="00124829" w:rsidRPr="00124829" w:rsidRDefault="00124829" w:rsidP="00124829">
      <w:pPr>
        <w:shd w:val="clear" w:color="auto" w:fill="FFFFFF"/>
        <w:spacing w:before="100" w:beforeAutospacing="1" w:after="100" w:afterAutospacing="1" w:line="240" w:lineRule="auto"/>
        <w:rPr>
          <w:rFonts w:eastAsia="Times New Roman" w:cs="Times New Roman"/>
          <w:color w:val="373A3C"/>
          <w:sz w:val="23"/>
          <w:szCs w:val="23"/>
        </w:rPr>
      </w:pPr>
    </w:p>
    <w:p w14:paraId="041D4081" w14:textId="2151F71D" w:rsidR="00491E12" w:rsidRDefault="00F63E04" w:rsidP="00491E12">
      <w:pPr>
        <w:rPr>
          <w:rFonts w:cs="Times New Roman"/>
          <w:b/>
          <w:bCs/>
          <w:sz w:val="28"/>
          <w:szCs w:val="28"/>
        </w:rPr>
      </w:pPr>
      <w:r w:rsidRPr="00F63E04">
        <w:rPr>
          <w:rFonts w:cs="Times New Roman"/>
          <w:b/>
          <w:bCs/>
          <w:sz w:val="28"/>
          <w:szCs w:val="28"/>
        </w:rPr>
        <w:t>Model Class</w:t>
      </w:r>
    </w:p>
    <w:tbl>
      <w:tblPr>
        <w:tblStyle w:val="TableGrid"/>
        <w:tblW w:w="0" w:type="auto"/>
        <w:tblLook w:val="04A0" w:firstRow="1" w:lastRow="0" w:firstColumn="1" w:lastColumn="0" w:noHBand="0" w:noVBand="1"/>
      </w:tblPr>
      <w:tblGrid>
        <w:gridCol w:w="3277"/>
        <w:gridCol w:w="1750"/>
        <w:gridCol w:w="2723"/>
        <w:gridCol w:w="1600"/>
      </w:tblGrid>
      <w:tr w:rsidR="0082009B" w14:paraId="79E75F98" w14:textId="77777777" w:rsidTr="0082009B">
        <w:tc>
          <w:tcPr>
            <w:tcW w:w="3277" w:type="dxa"/>
          </w:tcPr>
          <w:p w14:paraId="45EFD122" w14:textId="59D3784D" w:rsidR="00F63E04" w:rsidRDefault="00F63E04" w:rsidP="00F63E04">
            <w:pPr>
              <w:rPr>
                <w:rFonts w:cs="Times New Roman"/>
                <w:b/>
                <w:bCs/>
                <w:sz w:val="28"/>
                <w:szCs w:val="28"/>
              </w:rPr>
            </w:pPr>
            <w:r w:rsidRPr="00124829">
              <w:rPr>
                <w:rFonts w:eastAsia="Times New Roman" w:cs="Times New Roman"/>
                <w:b/>
                <w:bCs/>
                <w:color w:val="373A3C"/>
                <w:sz w:val="28"/>
                <w:szCs w:val="28"/>
              </w:rPr>
              <w:t>Attribute</w:t>
            </w:r>
          </w:p>
        </w:tc>
        <w:tc>
          <w:tcPr>
            <w:tcW w:w="1707" w:type="dxa"/>
          </w:tcPr>
          <w:p w14:paraId="1C36D35B" w14:textId="20BB0315" w:rsidR="00F63E04" w:rsidRDefault="00F63E04" w:rsidP="00F63E04">
            <w:pPr>
              <w:rPr>
                <w:rFonts w:cs="Times New Roman"/>
                <w:b/>
                <w:bCs/>
                <w:sz w:val="28"/>
                <w:szCs w:val="28"/>
              </w:rPr>
            </w:pPr>
            <w:r w:rsidRPr="00124829">
              <w:rPr>
                <w:rFonts w:eastAsia="Times New Roman" w:cs="Times New Roman"/>
                <w:b/>
                <w:bCs/>
                <w:color w:val="373A3C"/>
                <w:sz w:val="28"/>
                <w:szCs w:val="28"/>
              </w:rPr>
              <w:t>Method</w:t>
            </w:r>
          </w:p>
        </w:tc>
        <w:tc>
          <w:tcPr>
            <w:tcW w:w="2766" w:type="dxa"/>
          </w:tcPr>
          <w:p w14:paraId="7E5700E7" w14:textId="4171FFB1" w:rsidR="00F63E04" w:rsidRDefault="00F63E04" w:rsidP="00F63E04">
            <w:pPr>
              <w:rPr>
                <w:rFonts w:cs="Times New Roman"/>
                <w:b/>
                <w:bCs/>
                <w:sz w:val="28"/>
                <w:szCs w:val="28"/>
              </w:rPr>
            </w:pPr>
            <w:r w:rsidRPr="00124829">
              <w:rPr>
                <w:rFonts w:eastAsia="Times New Roman" w:cs="Times New Roman"/>
                <w:b/>
                <w:bCs/>
                <w:color w:val="373A3C"/>
                <w:sz w:val="28"/>
                <w:szCs w:val="28"/>
              </w:rPr>
              <w:t>Return Type</w:t>
            </w:r>
          </w:p>
        </w:tc>
        <w:tc>
          <w:tcPr>
            <w:tcW w:w="1600" w:type="dxa"/>
          </w:tcPr>
          <w:p w14:paraId="6ACA9C9F" w14:textId="4D6AF295" w:rsidR="00F63E04" w:rsidRDefault="00F63E04" w:rsidP="00F63E04">
            <w:pPr>
              <w:rPr>
                <w:rFonts w:cs="Times New Roman"/>
                <w:b/>
                <w:bCs/>
                <w:sz w:val="28"/>
                <w:szCs w:val="28"/>
              </w:rPr>
            </w:pPr>
            <w:r w:rsidRPr="00124829">
              <w:rPr>
                <w:rFonts w:eastAsia="Times New Roman" w:cs="Times New Roman"/>
                <w:b/>
                <w:bCs/>
                <w:color w:val="373A3C"/>
                <w:sz w:val="28"/>
                <w:szCs w:val="28"/>
              </w:rPr>
              <w:t>Parameters</w:t>
            </w:r>
          </w:p>
        </w:tc>
      </w:tr>
      <w:tr w:rsidR="0082009B" w14:paraId="48E510BD" w14:textId="77777777" w:rsidTr="0082009B">
        <w:tc>
          <w:tcPr>
            <w:tcW w:w="3277" w:type="dxa"/>
          </w:tcPr>
          <w:p w14:paraId="08B3BCF8" w14:textId="77777777" w:rsidR="00F63E04" w:rsidRPr="0082009B" w:rsidRDefault="0082009B" w:rsidP="00F63E04">
            <w:pPr>
              <w:rPr>
                <w:rFonts w:cs="Times New Roman"/>
              </w:rPr>
            </w:pPr>
            <w:r w:rsidRPr="0082009B">
              <w:rPr>
                <w:rFonts w:cs="Times New Roman"/>
              </w:rPr>
              <w:t>center(</w:t>
            </w:r>
            <w:proofErr w:type="gramStart"/>
            <w:r w:rsidRPr="0082009B">
              <w:rPr>
                <w:rFonts w:cs="Times New Roman"/>
              </w:rPr>
              <w:t>int[</w:t>
            </w:r>
            <w:proofErr w:type="gramEnd"/>
            <w:r w:rsidRPr="0082009B">
              <w:rPr>
                <w:rFonts w:cs="Times New Roman"/>
              </w:rPr>
              <w:t>])</w:t>
            </w:r>
          </w:p>
          <w:p w14:paraId="3C4B3059" w14:textId="4F70162F" w:rsidR="0082009B" w:rsidRPr="0082009B" w:rsidRDefault="0082009B" w:rsidP="00F63E04">
            <w:pPr>
              <w:rPr>
                <w:rFonts w:cs="Times New Roman"/>
              </w:rPr>
            </w:pPr>
            <w:r w:rsidRPr="0082009B">
              <w:rPr>
                <w:rFonts w:cs="Times New Roman"/>
              </w:rPr>
              <w:t>cat starting spot</w:t>
            </w:r>
          </w:p>
        </w:tc>
        <w:tc>
          <w:tcPr>
            <w:tcW w:w="1707" w:type="dxa"/>
          </w:tcPr>
          <w:p w14:paraId="2B8A8FFD" w14:textId="77777777" w:rsidR="00F63E04" w:rsidRPr="0082009B" w:rsidRDefault="00F63E04" w:rsidP="00F63E04">
            <w:pPr>
              <w:rPr>
                <w:rFonts w:cs="Times New Roman"/>
              </w:rPr>
            </w:pPr>
          </w:p>
        </w:tc>
        <w:tc>
          <w:tcPr>
            <w:tcW w:w="2766" w:type="dxa"/>
          </w:tcPr>
          <w:p w14:paraId="7DC2A596" w14:textId="77777777" w:rsidR="00F63E04" w:rsidRPr="0082009B" w:rsidRDefault="00F63E04" w:rsidP="00F63E04">
            <w:pPr>
              <w:rPr>
                <w:rFonts w:cs="Times New Roman"/>
              </w:rPr>
            </w:pPr>
          </w:p>
        </w:tc>
        <w:tc>
          <w:tcPr>
            <w:tcW w:w="1600" w:type="dxa"/>
          </w:tcPr>
          <w:p w14:paraId="2F57730A" w14:textId="77777777" w:rsidR="00F63E04" w:rsidRPr="0082009B" w:rsidRDefault="00F63E04" w:rsidP="00F63E04">
            <w:pPr>
              <w:rPr>
                <w:rFonts w:cs="Times New Roman"/>
              </w:rPr>
            </w:pPr>
          </w:p>
        </w:tc>
      </w:tr>
      <w:tr w:rsidR="0082009B" w14:paraId="04AEFEC0" w14:textId="77777777" w:rsidTr="0082009B">
        <w:tc>
          <w:tcPr>
            <w:tcW w:w="3277" w:type="dxa"/>
          </w:tcPr>
          <w:p w14:paraId="16BFEECA" w14:textId="518470F2" w:rsidR="00F63E04" w:rsidRPr="0082009B" w:rsidRDefault="0082009B" w:rsidP="00F63E04">
            <w:pPr>
              <w:rPr>
                <w:rFonts w:cs="Times New Roman"/>
              </w:rPr>
            </w:pPr>
            <w:r w:rsidRPr="0082009B">
              <w:rPr>
                <w:rFonts w:cs="Times New Roman"/>
              </w:rPr>
              <w:t>blocks (</w:t>
            </w:r>
            <w:proofErr w:type="spellStart"/>
            <w:r w:rsidRPr="0082009B">
              <w:rPr>
                <w:rFonts w:cs="Times New Roman"/>
              </w:rPr>
              <w:t>ArrayList</w:t>
            </w:r>
            <w:proofErr w:type="spellEnd"/>
            <w:r w:rsidRPr="0082009B">
              <w:rPr>
                <w:rFonts w:cs="Times New Roman"/>
              </w:rPr>
              <w:t>&lt;</w:t>
            </w:r>
            <w:proofErr w:type="spellStart"/>
            <w:r w:rsidRPr="0082009B">
              <w:rPr>
                <w:rFonts w:cs="Times New Roman"/>
              </w:rPr>
              <w:t>ArrayList</w:t>
            </w:r>
            <w:proofErr w:type="spellEnd"/>
            <w:r w:rsidRPr="0082009B">
              <w:rPr>
                <w:rFonts w:cs="Times New Roman"/>
              </w:rPr>
              <w:t>&lt;Block&gt;&gt;</w:t>
            </w:r>
          </w:p>
        </w:tc>
        <w:tc>
          <w:tcPr>
            <w:tcW w:w="1707" w:type="dxa"/>
          </w:tcPr>
          <w:p w14:paraId="5C3883D6" w14:textId="77777777" w:rsidR="00F63E04" w:rsidRPr="0082009B" w:rsidRDefault="00F63E04" w:rsidP="00F63E04">
            <w:pPr>
              <w:rPr>
                <w:rFonts w:cs="Times New Roman"/>
              </w:rPr>
            </w:pPr>
          </w:p>
        </w:tc>
        <w:tc>
          <w:tcPr>
            <w:tcW w:w="2766" w:type="dxa"/>
          </w:tcPr>
          <w:p w14:paraId="7F269B61" w14:textId="77777777" w:rsidR="00F63E04" w:rsidRPr="0082009B" w:rsidRDefault="00F63E04" w:rsidP="00F63E04">
            <w:pPr>
              <w:rPr>
                <w:rFonts w:cs="Times New Roman"/>
              </w:rPr>
            </w:pPr>
          </w:p>
        </w:tc>
        <w:tc>
          <w:tcPr>
            <w:tcW w:w="1600" w:type="dxa"/>
          </w:tcPr>
          <w:p w14:paraId="0723D4FF" w14:textId="77777777" w:rsidR="00F63E04" w:rsidRPr="0082009B" w:rsidRDefault="00F63E04" w:rsidP="00F63E04">
            <w:pPr>
              <w:rPr>
                <w:rFonts w:cs="Times New Roman"/>
              </w:rPr>
            </w:pPr>
          </w:p>
        </w:tc>
      </w:tr>
      <w:tr w:rsidR="0082009B" w14:paraId="278FCE16" w14:textId="77777777" w:rsidTr="0082009B">
        <w:tc>
          <w:tcPr>
            <w:tcW w:w="3277" w:type="dxa"/>
          </w:tcPr>
          <w:p w14:paraId="486FC37F" w14:textId="77777777" w:rsidR="00F63E04" w:rsidRPr="0082009B" w:rsidRDefault="00F63E04" w:rsidP="00F63E04">
            <w:pPr>
              <w:rPr>
                <w:rFonts w:cs="Times New Roman"/>
              </w:rPr>
            </w:pPr>
          </w:p>
        </w:tc>
        <w:tc>
          <w:tcPr>
            <w:tcW w:w="1707" w:type="dxa"/>
          </w:tcPr>
          <w:p w14:paraId="02ABBE60" w14:textId="79EA4A73" w:rsidR="00F63E04" w:rsidRPr="0082009B" w:rsidRDefault="0082009B" w:rsidP="00F63E04">
            <w:pPr>
              <w:rPr>
                <w:rFonts w:cs="Times New Roman"/>
              </w:rPr>
            </w:pPr>
            <w:proofErr w:type="spellStart"/>
            <w:r w:rsidRPr="0082009B">
              <w:rPr>
                <w:rFonts w:cs="Times New Roman"/>
              </w:rPr>
              <w:t>getBlocks</w:t>
            </w:r>
            <w:proofErr w:type="spellEnd"/>
          </w:p>
        </w:tc>
        <w:tc>
          <w:tcPr>
            <w:tcW w:w="2766" w:type="dxa"/>
          </w:tcPr>
          <w:p w14:paraId="11B3172F" w14:textId="66403099" w:rsidR="00F63E04" w:rsidRPr="0082009B" w:rsidRDefault="0082009B" w:rsidP="00F63E04">
            <w:pPr>
              <w:rPr>
                <w:rFonts w:cs="Times New Roman"/>
              </w:rPr>
            </w:pPr>
            <w:proofErr w:type="spellStart"/>
            <w:r w:rsidRPr="0082009B">
              <w:rPr>
                <w:rFonts w:cs="Times New Roman"/>
              </w:rPr>
              <w:t>ArrayList</w:t>
            </w:r>
            <w:proofErr w:type="spellEnd"/>
            <w:r w:rsidRPr="0082009B">
              <w:rPr>
                <w:rFonts w:cs="Times New Roman"/>
              </w:rPr>
              <w:t>&lt;</w:t>
            </w:r>
            <w:proofErr w:type="spellStart"/>
            <w:r w:rsidRPr="0082009B">
              <w:rPr>
                <w:rFonts w:cs="Times New Roman"/>
              </w:rPr>
              <w:t>ArrayList</w:t>
            </w:r>
            <w:proofErr w:type="spellEnd"/>
            <w:r w:rsidRPr="0082009B">
              <w:rPr>
                <w:rFonts w:cs="Times New Roman"/>
              </w:rPr>
              <w:t xml:space="preserve"> &lt;Block&gt;&gt;</w:t>
            </w:r>
          </w:p>
        </w:tc>
        <w:tc>
          <w:tcPr>
            <w:tcW w:w="1600" w:type="dxa"/>
          </w:tcPr>
          <w:p w14:paraId="1E8D234C" w14:textId="77777777" w:rsidR="00F63E04" w:rsidRPr="0082009B" w:rsidRDefault="00F63E04" w:rsidP="00F63E04">
            <w:pPr>
              <w:rPr>
                <w:rFonts w:cs="Times New Roman"/>
              </w:rPr>
            </w:pPr>
          </w:p>
        </w:tc>
      </w:tr>
      <w:tr w:rsidR="0082009B" w14:paraId="41C9E75F" w14:textId="77777777" w:rsidTr="0082009B">
        <w:tc>
          <w:tcPr>
            <w:tcW w:w="3277" w:type="dxa"/>
          </w:tcPr>
          <w:p w14:paraId="52E1F3AA" w14:textId="77777777" w:rsidR="00F63E04" w:rsidRPr="0082009B" w:rsidRDefault="00F63E04" w:rsidP="00F63E04">
            <w:pPr>
              <w:rPr>
                <w:rFonts w:cs="Times New Roman"/>
              </w:rPr>
            </w:pPr>
          </w:p>
        </w:tc>
        <w:tc>
          <w:tcPr>
            <w:tcW w:w="1707" w:type="dxa"/>
          </w:tcPr>
          <w:p w14:paraId="13C0BFFC" w14:textId="77777777" w:rsidR="00F63E04" w:rsidRDefault="0082009B" w:rsidP="00F63E04">
            <w:pPr>
              <w:rPr>
                <w:rFonts w:cs="Times New Roman"/>
              </w:rPr>
            </w:pPr>
            <w:proofErr w:type="spellStart"/>
            <w:r w:rsidRPr="0082009B">
              <w:rPr>
                <w:rFonts w:cs="Times New Roman"/>
              </w:rPr>
              <w:t>initializeGrid</w:t>
            </w:r>
            <w:proofErr w:type="spellEnd"/>
          </w:p>
          <w:p w14:paraId="414D9A26" w14:textId="435610B5" w:rsidR="0082009B" w:rsidRPr="0082009B" w:rsidRDefault="0082009B" w:rsidP="00F63E04">
            <w:pPr>
              <w:rPr>
                <w:rFonts w:cs="Times New Roman"/>
              </w:rPr>
            </w:pPr>
            <w:r>
              <w:rPr>
                <w:rFonts w:cs="Times New Roman"/>
              </w:rPr>
              <w:t>(makes game board)</w:t>
            </w:r>
          </w:p>
        </w:tc>
        <w:tc>
          <w:tcPr>
            <w:tcW w:w="2766" w:type="dxa"/>
          </w:tcPr>
          <w:p w14:paraId="591F7207" w14:textId="54FFC27E" w:rsidR="00F63E04" w:rsidRPr="0082009B" w:rsidRDefault="0082009B" w:rsidP="00F63E04">
            <w:pPr>
              <w:rPr>
                <w:rFonts w:cs="Times New Roman"/>
              </w:rPr>
            </w:pPr>
            <w:r w:rsidRPr="0082009B">
              <w:rPr>
                <w:rFonts w:cs="Times New Roman"/>
              </w:rPr>
              <w:t>Void</w:t>
            </w:r>
          </w:p>
        </w:tc>
        <w:tc>
          <w:tcPr>
            <w:tcW w:w="1600" w:type="dxa"/>
          </w:tcPr>
          <w:p w14:paraId="266668A9" w14:textId="77777777" w:rsidR="00F63E04" w:rsidRPr="0082009B" w:rsidRDefault="00F63E04" w:rsidP="00F63E04">
            <w:pPr>
              <w:rPr>
                <w:rFonts w:cs="Times New Roman"/>
              </w:rPr>
            </w:pPr>
          </w:p>
        </w:tc>
      </w:tr>
      <w:tr w:rsidR="0082009B" w14:paraId="2E4DB403" w14:textId="77777777" w:rsidTr="0082009B">
        <w:tc>
          <w:tcPr>
            <w:tcW w:w="3277" w:type="dxa"/>
          </w:tcPr>
          <w:p w14:paraId="79BE0864" w14:textId="77777777" w:rsidR="00F63E04" w:rsidRPr="0082009B" w:rsidRDefault="00F63E04" w:rsidP="00F63E04">
            <w:pPr>
              <w:rPr>
                <w:rFonts w:cs="Times New Roman"/>
              </w:rPr>
            </w:pPr>
          </w:p>
        </w:tc>
        <w:tc>
          <w:tcPr>
            <w:tcW w:w="1707" w:type="dxa"/>
          </w:tcPr>
          <w:p w14:paraId="0A54DF37" w14:textId="613A9343" w:rsidR="00F63E04" w:rsidRPr="0082009B" w:rsidRDefault="0082009B" w:rsidP="00F63E04">
            <w:pPr>
              <w:rPr>
                <w:rFonts w:cs="Times New Roman"/>
              </w:rPr>
            </w:pPr>
            <w:proofErr w:type="spellStart"/>
            <w:r w:rsidRPr="0082009B">
              <w:rPr>
                <w:rFonts w:cs="Times New Roman"/>
              </w:rPr>
              <w:t>toString</w:t>
            </w:r>
            <w:proofErr w:type="spellEnd"/>
            <w:r w:rsidRPr="0082009B">
              <w:rPr>
                <w:rFonts w:cs="Times New Roman"/>
              </w:rPr>
              <w:t xml:space="preserve"> </w:t>
            </w:r>
          </w:p>
        </w:tc>
        <w:tc>
          <w:tcPr>
            <w:tcW w:w="2766" w:type="dxa"/>
          </w:tcPr>
          <w:p w14:paraId="7503F042" w14:textId="55CADF47" w:rsidR="00F63E04" w:rsidRPr="0082009B" w:rsidRDefault="0082009B" w:rsidP="00F63E04">
            <w:pPr>
              <w:rPr>
                <w:rFonts w:cs="Times New Roman"/>
              </w:rPr>
            </w:pPr>
            <w:r w:rsidRPr="0082009B">
              <w:rPr>
                <w:rFonts w:cs="Times New Roman"/>
              </w:rPr>
              <w:t>String—this method allows us to test it in the model completely separate from the view</w:t>
            </w:r>
          </w:p>
        </w:tc>
        <w:tc>
          <w:tcPr>
            <w:tcW w:w="1600" w:type="dxa"/>
          </w:tcPr>
          <w:p w14:paraId="3325056B" w14:textId="77777777" w:rsidR="00F63E04" w:rsidRPr="0082009B" w:rsidRDefault="00F63E04" w:rsidP="00F63E04">
            <w:pPr>
              <w:rPr>
                <w:rFonts w:cs="Times New Roman"/>
              </w:rPr>
            </w:pPr>
          </w:p>
        </w:tc>
      </w:tr>
      <w:tr w:rsidR="0082009B" w14:paraId="36D87204" w14:textId="77777777" w:rsidTr="0082009B">
        <w:tc>
          <w:tcPr>
            <w:tcW w:w="3277" w:type="dxa"/>
          </w:tcPr>
          <w:p w14:paraId="75FF9E45" w14:textId="1E56DFF5" w:rsidR="0082009B" w:rsidRPr="0082009B" w:rsidRDefault="0082009B" w:rsidP="0082009B">
            <w:pPr>
              <w:rPr>
                <w:rFonts w:cs="Times New Roman"/>
              </w:rPr>
            </w:pPr>
          </w:p>
        </w:tc>
        <w:tc>
          <w:tcPr>
            <w:tcW w:w="1707" w:type="dxa"/>
          </w:tcPr>
          <w:p w14:paraId="7EC53039" w14:textId="77777777" w:rsidR="0082009B" w:rsidRPr="0082009B" w:rsidRDefault="0082009B" w:rsidP="0082009B">
            <w:pPr>
              <w:rPr>
                <w:rFonts w:cs="Times New Roman"/>
              </w:rPr>
            </w:pPr>
            <w:proofErr w:type="spellStart"/>
            <w:r w:rsidRPr="0082009B">
              <w:rPr>
                <w:rFonts w:cs="Times New Roman"/>
              </w:rPr>
              <w:t>CharNoirModel</w:t>
            </w:r>
            <w:proofErr w:type="spellEnd"/>
          </w:p>
          <w:p w14:paraId="6A67AC55" w14:textId="59D2F8AE" w:rsidR="0082009B" w:rsidRPr="0082009B" w:rsidRDefault="0082009B" w:rsidP="0082009B">
            <w:pPr>
              <w:rPr>
                <w:rFonts w:cs="Times New Roman"/>
              </w:rPr>
            </w:pPr>
            <w:r w:rsidRPr="0082009B">
              <w:rPr>
                <w:rFonts w:cs="Times New Roman"/>
              </w:rPr>
              <w:t>(Constructor)</w:t>
            </w:r>
          </w:p>
        </w:tc>
        <w:tc>
          <w:tcPr>
            <w:tcW w:w="2766" w:type="dxa"/>
          </w:tcPr>
          <w:p w14:paraId="264B2F0B" w14:textId="2085D3AE" w:rsidR="0082009B" w:rsidRPr="0082009B" w:rsidRDefault="0082009B" w:rsidP="0082009B">
            <w:pPr>
              <w:rPr>
                <w:rFonts w:cs="Times New Roman"/>
              </w:rPr>
            </w:pPr>
          </w:p>
        </w:tc>
        <w:tc>
          <w:tcPr>
            <w:tcW w:w="1600" w:type="dxa"/>
          </w:tcPr>
          <w:p w14:paraId="2D587DA2" w14:textId="77777777" w:rsidR="0082009B" w:rsidRPr="0082009B" w:rsidRDefault="0082009B" w:rsidP="0082009B">
            <w:pPr>
              <w:rPr>
                <w:rFonts w:cs="Times New Roman"/>
              </w:rPr>
            </w:pPr>
          </w:p>
        </w:tc>
      </w:tr>
      <w:tr w:rsidR="0082009B" w14:paraId="5204D36F" w14:textId="77777777" w:rsidTr="0082009B">
        <w:tc>
          <w:tcPr>
            <w:tcW w:w="3277" w:type="dxa"/>
          </w:tcPr>
          <w:p w14:paraId="289AC5D7" w14:textId="77777777" w:rsidR="0082009B" w:rsidRPr="0082009B" w:rsidRDefault="0082009B" w:rsidP="0082009B">
            <w:pPr>
              <w:rPr>
                <w:rFonts w:cs="Times New Roman"/>
              </w:rPr>
            </w:pPr>
          </w:p>
        </w:tc>
        <w:tc>
          <w:tcPr>
            <w:tcW w:w="1707" w:type="dxa"/>
          </w:tcPr>
          <w:p w14:paraId="54A4A065" w14:textId="77777777" w:rsidR="0082009B" w:rsidRPr="0082009B" w:rsidRDefault="0082009B" w:rsidP="0082009B">
            <w:pPr>
              <w:rPr>
                <w:rFonts w:cs="Times New Roman"/>
              </w:rPr>
            </w:pPr>
          </w:p>
        </w:tc>
        <w:tc>
          <w:tcPr>
            <w:tcW w:w="2766" w:type="dxa"/>
          </w:tcPr>
          <w:p w14:paraId="4AAA33FC" w14:textId="77777777" w:rsidR="0082009B" w:rsidRPr="0082009B" w:rsidRDefault="0082009B" w:rsidP="0082009B">
            <w:pPr>
              <w:rPr>
                <w:rFonts w:cs="Times New Roman"/>
              </w:rPr>
            </w:pPr>
          </w:p>
        </w:tc>
        <w:tc>
          <w:tcPr>
            <w:tcW w:w="1600" w:type="dxa"/>
          </w:tcPr>
          <w:p w14:paraId="7E991698" w14:textId="77777777" w:rsidR="0082009B" w:rsidRPr="0082009B" w:rsidRDefault="0082009B" w:rsidP="0082009B">
            <w:pPr>
              <w:rPr>
                <w:rFonts w:cs="Times New Roman"/>
              </w:rPr>
            </w:pPr>
          </w:p>
        </w:tc>
      </w:tr>
    </w:tbl>
    <w:p w14:paraId="6081D745" w14:textId="190D697A" w:rsidR="00F63E04" w:rsidRDefault="00F63E04" w:rsidP="00491E12">
      <w:pPr>
        <w:rPr>
          <w:rFonts w:cs="Times New Roman"/>
          <w:b/>
          <w:bCs/>
          <w:sz w:val="28"/>
          <w:szCs w:val="28"/>
        </w:rPr>
      </w:pPr>
    </w:p>
    <w:p w14:paraId="3294346E" w14:textId="7AAC21E5" w:rsidR="0082009B" w:rsidRDefault="0082009B" w:rsidP="00491E12">
      <w:pPr>
        <w:rPr>
          <w:rFonts w:cs="Times New Roman"/>
          <w:b/>
          <w:bCs/>
          <w:sz w:val="28"/>
          <w:szCs w:val="28"/>
        </w:rPr>
      </w:pPr>
    </w:p>
    <w:p w14:paraId="389D4866" w14:textId="04EF54CA" w:rsidR="0082009B" w:rsidRDefault="0082009B" w:rsidP="00491E12">
      <w:pPr>
        <w:rPr>
          <w:rFonts w:cs="Times New Roman"/>
          <w:b/>
          <w:bCs/>
          <w:sz w:val="28"/>
          <w:szCs w:val="28"/>
        </w:rPr>
      </w:pPr>
    </w:p>
    <w:p w14:paraId="6C9473CA" w14:textId="162B053F" w:rsidR="0082009B" w:rsidRDefault="0082009B" w:rsidP="00491E12">
      <w:pPr>
        <w:rPr>
          <w:rFonts w:cs="Times New Roman"/>
          <w:b/>
          <w:bCs/>
          <w:sz w:val="28"/>
          <w:szCs w:val="28"/>
        </w:rPr>
      </w:pPr>
    </w:p>
    <w:p w14:paraId="0B74F4EB" w14:textId="77777777" w:rsidR="0082009B" w:rsidRDefault="0082009B" w:rsidP="00491E12">
      <w:pPr>
        <w:rPr>
          <w:rFonts w:cs="Times New Roman"/>
          <w:b/>
          <w:bCs/>
          <w:sz w:val="28"/>
          <w:szCs w:val="28"/>
        </w:rPr>
      </w:pPr>
    </w:p>
    <w:p w14:paraId="40EA736A" w14:textId="590C2FE6" w:rsidR="0082009B" w:rsidRDefault="0082009B" w:rsidP="00491E12">
      <w:pPr>
        <w:rPr>
          <w:rFonts w:cs="Times New Roman"/>
          <w:b/>
          <w:bCs/>
          <w:sz w:val="28"/>
          <w:szCs w:val="28"/>
        </w:rPr>
      </w:pPr>
      <w:r>
        <w:rPr>
          <w:rFonts w:cs="Times New Roman"/>
          <w:b/>
          <w:bCs/>
          <w:sz w:val="28"/>
          <w:szCs w:val="28"/>
        </w:rPr>
        <w:lastRenderedPageBreak/>
        <w:t>View Class</w:t>
      </w:r>
    </w:p>
    <w:tbl>
      <w:tblPr>
        <w:tblStyle w:val="TableGrid"/>
        <w:tblW w:w="0" w:type="auto"/>
        <w:tblLook w:val="04A0" w:firstRow="1" w:lastRow="0" w:firstColumn="1" w:lastColumn="0" w:noHBand="0" w:noVBand="1"/>
      </w:tblPr>
      <w:tblGrid>
        <w:gridCol w:w="2337"/>
        <w:gridCol w:w="2337"/>
        <w:gridCol w:w="2338"/>
        <w:gridCol w:w="2338"/>
      </w:tblGrid>
      <w:tr w:rsidR="0082009B" w14:paraId="76C70584" w14:textId="77777777" w:rsidTr="0082009B">
        <w:tc>
          <w:tcPr>
            <w:tcW w:w="2337" w:type="dxa"/>
          </w:tcPr>
          <w:p w14:paraId="4D2E3C1B" w14:textId="3D8AC318" w:rsidR="0082009B" w:rsidRDefault="0082009B" w:rsidP="0082009B">
            <w:pPr>
              <w:rPr>
                <w:rFonts w:cs="Times New Roman"/>
                <w:b/>
                <w:bCs/>
                <w:sz w:val="28"/>
                <w:szCs w:val="28"/>
              </w:rPr>
            </w:pPr>
            <w:r w:rsidRPr="00124829">
              <w:rPr>
                <w:rFonts w:eastAsia="Times New Roman" w:cs="Times New Roman"/>
                <w:b/>
                <w:bCs/>
                <w:color w:val="373A3C"/>
                <w:sz w:val="28"/>
                <w:szCs w:val="28"/>
              </w:rPr>
              <w:t>Attribute</w:t>
            </w:r>
          </w:p>
        </w:tc>
        <w:tc>
          <w:tcPr>
            <w:tcW w:w="2337" w:type="dxa"/>
          </w:tcPr>
          <w:p w14:paraId="01C4C74E" w14:textId="0F6B407F" w:rsidR="0082009B" w:rsidRDefault="0082009B" w:rsidP="0082009B">
            <w:pPr>
              <w:rPr>
                <w:rFonts w:cs="Times New Roman"/>
                <w:b/>
                <w:bCs/>
                <w:sz w:val="28"/>
                <w:szCs w:val="28"/>
              </w:rPr>
            </w:pPr>
            <w:r w:rsidRPr="00124829">
              <w:rPr>
                <w:rFonts w:eastAsia="Times New Roman" w:cs="Times New Roman"/>
                <w:b/>
                <w:bCs/>
                <w:color w:val="373A3C"/>
                <w:sz w:val="28"/>
                <w:szCs w:val="28"/>
              </w:rPr>
              <w:t>Method</w:t>
            </w:r>
          </w:p>
        </w:tc>
        <w:tc>
          <w:tcPr>
            <w:tcW w:w="2338" w:type="dxa"/>
          </w:tcPr>
          <w:p w14:paraId="751EB999" w14:textId="2095F446" w:rsidR="0082009B" w:rsidRDefault="0082009B" w:rsidP="0082009B">
            <w:pPr>
              <w:rPr>
                <w:rFonts w:cs="Times New Roman"/>
                <w:b/>
                <w:bCs/>
                <w:sz w:val="28"/>
                <w:szCs w:val="28"/>
              </w:rPr>
            </w:pPr>
            <w:r w:rsidRPr="00124829">
              <w:rPr>
                <w:rFonts w:eastAsia="Times New Roman" w:cs="Times New Roman"/>
                <w:b/>
                <w:bCs/>
                <w:color w:val="373A3C"/>
                <w:sz w:val="28"/>
                <w:szCs w:val="28"/>
              </w:rPr>
              <w:t>Return Type</w:t>
            </w:r>
          </w:p>
        </w:tc>
        <w:tc>
          <w:tcPr>
            <w:tcW w:w="2338" w:type="dxa"/>
          </w:tcPr>
          <w:p w14:paraId="36C3209D" w14:textId="33C8D462" w:rsidR="0082009B" w:rsidRDefault="0082009B" w:rsidP="0082009B">
            <w:pPr>
              <w:rPr>
                <w:rFonts w:cs="Times New Roman"/>
                <w:b/>
                <w:bCs/>
                <w:sz w:val="28"/>
                <w:szCs w:val="28"/>
              </w:rPr>
            </w:pPr>
            <w:r w:rsidRPr="00124829">
              <w:rPr>
                <w:rFonts w:eastAsia="Times New Roman" w:cs="Times New Roman"/>
                <w:b/>
                <w:bCs/>
                <w:color w:val="373A3C"/>
                <w:sz w:val="28"/>
                <w:szCs w:val="28"/>
              </w:rPr>
              <w:t>Parameters</w:t>
            </w:r>
          </w:p>
        </w:tc>
      </w:tr>
      <w:tr w:rsidR="0082009B" w14:paraId="79407893" w14:textId="77777777" w:rsidTr="0082009B">
        <w:tc>
          <w:tcPr>
            <w:tcW w:w="2337" w:type="dxa"/>
          </w:tcPr>
          <w:p w14:paraId="74FB0AF6" w14:textId="77777777" w:rsidR="0082009B" w:rsidRDefault="0082009B" w:rsidP="0082009B">
            <w:pPr>
              <w:rPr>
                <w:rFonts w:cs="Times New Roman"/>
              </w:rPr>
            </w:pPr>
            <w:proofErr w:type="gramStart"/>
            <w:r>
              <w:rPr>
                <w:rFonts w:cs="Times New Roman"/>
              </w:rPr>
              <w:t>Center(</w:t>
            </w:r>
            <w:proofErr w:type="gramEnd"/>
            <w:r>
              <w:rPr>
                <w:rFonts w:cs="Times New Roman"/>
              </w:rPr>
              <w:t>int [])</w:t>
            </w:r>
          </w:p>
          <w:p w14:paraId="4C2B9B07" w14:textId="20668BC9" w:rsidR="0082009B" w:rsidRPr="0082009B" w:rsidRDefault="0082009B" w:rsidP="0082009B">
            <w:pPr>
              <w:rPr>
                <w:rFonts w:cs="Times New Roman"/>
              </w:rPr>
            </w:pPr>
            <w:r>
              <w:rPr>
                <w:rFonts w:cs="Times New Roman"/>
              </w:rPr>
              <w:br/>
              <w:t xml:space="preserve">NOTE: the center attribute as well as the </w:t>
            </w:r>
            <w:proofErr w:type="spellStart"/>
            <w:r>
              <w:rPr>
                <w:rFonts w:cs="Times New Roman"/>
              </w:rPr>
              <w:t>toString</w:t>
            </w:r>
            <w:proofErr w:type="spellEnd"/>
            <w:r>
              <w:rPr>
                <w:rFonts w:cs="Times New Roman"/>
              </w:rPr>
              <w:t xml:space="preserve"> will not be in the final project, it is simply for testing the logic separate from the view</w:t>
            </w:r>
          </w:p>
        </w:tc>
        <w:tc>
          <w:tcPr>
            <w:tcW w:w="2337" w:type="dxa"/>
          </w:tcPr>
          <w:p w14:paraId="3FE741F8" w14:textId="77777777" w:rsidR="0082009B" w:rsidRPr="0082009B" w:rsidRDefault="0082009B" w:rsidP="0082009B">
            <w:pPr>
              <w:rPr>
                <w:rFonts w:cs="Times New Roman"/>
              </w:rPr>
            </w:pPr>
          </w:p>
        </w:tc>
        <w:tc>
          <w:tcPr>
            <w:tcW w:w="2338" w:type="dxa"/>
          </w:tcPr>
          <w:p w14:paraId="25DAAC8C" w14:textId="77777777" w:rsidR="0082009B" w:rsidRPr="0082009B" w:rsidRDefault="0082009B" w:rsidP="0082009B">
            <w:pPr>
              <w:rPr>
                <w:rFonts w:cs="Times New Roman"/>
              </w:rPr>
            </w:pPr>
          </w:p>
        </w:tc>
        <w:tc>
          <w:tcPr>
            <w:tcW w:w="2338" w:type="dxa"/>
          </w:tcPr>
          <w:p w14:paraId="511A4E73" w14:textId="77777777" w:rsidR="0082009B" w:rsidRPr="0082009B" w:rsidRDefault="0082009B" w:rsidP="0082009B">
            <w:pPr>
              <w:rPr>
                <w:rFonts w:cs="Times New Roman"/>
              </w:rPr>
            </w:pPr>
          </w:p>
        </w:tc>
      </w:tr>
      <w:tr w:rsidR="0082009B" w14:paraId="20D8E50A" w14:textId="77777777" w:rsidTr="0082009B">
        <w:tc>
          <w:tcPr>
            <w:tcW w:w="2337" w:type="dxa"/>
          </w:tcPr>
          <w:p w14:paraId="7B0805D3" w14:textId="77777777" w:rsidR="0082009B" w:rsidRDefault="0082009B" w:rsidP="0082009B">
            <w:pPr>
              <w:rPr>
                <w:rFonts w:cs="Times New Roman"/>
              </w:rPr>
            </w:pPr>
            <w:proofErr w:type="spellStart"/>
            <w:r>
              <w:rPr>
                <w:rFonts w:cs="Times New Roman"/>
              </w:rPr>
              <w:t>ArrayList</w:t>
            </w:r>
            <w:proofErr w:type="spellEnd"/>
            <w:r>
              <w:rPr>
                <w:rFonts w:cs="Times New Roman"/>
              </w:rPr>
              <w:t>&lt;</w:t>
            </w:r>
            <w:proofErr w:type="spellStart"/>
            <w:r>
              <w:rPr>
                <w:rFonts w:cs="Times New Roman"/>
              </w:rPr>
              <w:t>ArrayList</w:t>
            </w:r>
            <w:proofErr w:type="spellEnd"/>
          </w:p>
          <w:p w14:paraId="1223ECEB" w14:textId="77777777" w:rsidR="0082009B" w:rsidRDefault="0082009B" w:rsidP="0082009B">
            <w:pPr>
              <w:rPr>
                <w:rFonts w:cs="Times New Roman"/>
              </w:rPr>
            </w:pPr>
            <w:r>
              <w:rPr>
                <w:rFonts w:cs="Times New Roman"/>
              </w:rPr>
              <w:t>&lt;Rectangle&gt;&gt; blocks</w:t>
            </w:r>
          </w:p>
          <w:p w14:paraId="7142D32C" w14:textId="77777777" w:rsidR="0082009B" w:rsidRDefault="0082009B" w:rsidP="0082009B">
            <w:pPr>
              <w:rPr>
                <w:rFonts w:cs="Times New Roman"/>
              </w:rPr>
            </w:pPr>
          </w:p>
          <w:p w14:paraId="395EA7B3" w14:textId="7EA0AF7F" w:rsidR="0082009B" w:rsidRPr="0082009B" w:rsidRDefault="0082009B" w:rsidP="0082009B">
            <w:pPr>
              <w:rPr>
                <w:rFonts w:cs="Times New Roman"/>
              </w:rPr>
            </w:pPr>
            <w:r>
              <w:rPr>
                <w:rFonts w:cs="Times New Roman"/>
              </w:rPr>
              <w:t>NOTE: blocks will not exist in the model class after testing the logic is complete.  This array will stay however as it is the view</w:t>
            </w:r>
          </w:p>
        </w:tc>
        <w:tc>
          <w:tcPr>
            <w:tcW w:w="2337" w:type="dxa"/>
          </w:tcPr>
          <w:p w14:paraId="7F544116" w14:textId="77777777" w:rsidR="0082009B" w:rsidRPr="0082009B" w:rsidRDefault="0082009B" w:rsidP="0082009B">
            <w:pPr>
              <w:rPr>
                <w:rFonts w:cs="Times New Roman"/>
              </w:rPr>
            </w:pPr>
          </w:p>
        </w:tc>
        <w:tc>
          <w:tcPr>
            <w:tcW w:w="2338" w:type="dxa"/>
          </w:tcPr>
          <w:p w14:paraId="5E51D8A2" w14:textId="77777777" w:rsidR="0082009B" w:rsidRPr="0082009B" w:rsidRDefault="0082009B" w:rsidP="0082009B">
            <w:pPr>
              <w:rPr>
                <w:rFonts w:cs="Times New Roman"/>
              </w:rPr>
            </w:pPr>
          </w:p>
        </w:tc>
        <w:tc>
          <w:tcPr>
            <w:tcW w:w="2338" w:type="dxa"/>
          </w:tcPr>
          <w:p w14:paraId="04F0B192" w14:textId="77777777" w:rsidR="0082009B" w:rsidRPr="0082009B" w:rsidRDefault="0082009B" w:rsidP="0082009B">
            <w:pPr>
              <w:rPr>
                <w:rFonts w:cs="Times New Roman"/>
              </w:rPr>
            </w:pPr>
          </w:p>
        </w:tc>
      </w:tr>
      <w:tr w:rsidR="0082009B" w14:paraId="28756D58" w14:textId="77777777" w:rsidTr="0082009B">
        <w:tc>
          <w:tcPr>
            <w:tcW w:w="2337" w:type="dxa"/>
          </w:tcPr>
          <w:p w14:paraId="0A9F9566" w14:textId="77777777" w:rsidR="0082009B" w:rsidRPr="0082009B" w:rsidRDefault="0082009B" w:rsidP="0082009B">
            <w:pPr>
              <w:rPr>
                <w:rFonts w:cs="Times New Roman"/>
              </w:rPr>
            </w:pPr>
          </w:p>
        </w:tc>
        <w:tc>
          <w:tcPr>
            <w:tcW w:w="2337" w:type="dxa"/>
          </w:tcPr>
          <w:p w14:paraId="2733289F" w14:textId="0B11E41E" w:rsidR="0082009B" w:rsidRPr="0082009B" w:rsidRDefault="009E0A40" w:rsidP="0082009B">
            <w:pPr>
              <w:rPr>
                <w:rFonts w:cs="Times New Roman"/>
              </w:rPr>
            </w:pPr>
            <w:proofErr w:type="spellStart"/>
            <w:r>
              <w:rPr>
                <w:rFonts w:cs="Times New Roman"/>
              </w:rPr>
              <w:t>chatNoirView</w:t>
            </w:r>
            <w:proofErr w:type="spellEnd"/>
          </w:p>
        </w:tc>
        <w:tc>
          <w:tcPr>
            <w:tcW w:w="2338" w:type="dxa"/>
          </w:tcPr>
          <w:p w14:paraId="70AA28EF" w14:textId="4F67379A" w:rsidR="0082009B" w:rsidRPr="0082009B" w:rsidRDefault="009E0A40" w:rsidP="0082009B">
            <w:pPr>
              <w:rPr>
                <w:rFonts w:cs="Times New Roman"/>
              </w:rPr>
            </w:pPr>
            <w:r>
              <w:rPr>
                <w:rFonts w:cs="Times New Roman"/>
              </w:rPr>
              <w:t>N/A (constructor)</w:t>
            </w:r>
          </w:p>
        </w:tc>
        <w:tc>
          <w:tcPr>
            <w:tcW w:w="2338" w:type="dxa"/>
          </w:tcPr>
          <w:p w14:paraId="4AF15C79" w14:textId="4842F0E2" w:rsidR="0082009B" w:rsidRPr="0082009B" w:rsidRDefault="009E0A40" w:rsidP="0082009B">
            <w:pPr>
              <w:rPr>
                <w:rFonts w:cs="Times New Roman"/>
              </w:rPr>
            </w:pPr>
            <w:proofErr w:type="spellStart"/>
            <w:r>
              <w:rPr>
                <w:rFonts w:cs="Times New Roman"/>
              </w:rPr>
              <w:t>gameModel</w:t>
            </w:r>
            <w:proofErr w:type="spellEnd"/>
          </w:p>
        </w:tc>
      </w:tr>
      <w:tr w:rsidR="0082009B" w14:paraId="507E33F1" w14:textId="77777777" w:rsidTr="0082009B">
        <w:tc>
          <w:tcPr>
            <w:tcW w:w="2337" w:type="dxa"/>
          </w:tcPr>
          <w:p w14:paraId="3BF08536" w14:textId="77777777" w:rsidR="0082009B" w:rsidRPr="009E0A40" w:rsidRDefault="0082009B" w:rsidP="0082009B">
            <w:pPr>
              <w:rPr>
                <w:rFonts w:cs="Times New Roman"/>
              </w:rPr>
            </w:pPr>
          </w:p>
        </w:tc>
        <w:tc>
          <w:tcPr>
            <w:tcW w:w="2337" w:type="dxa"/>
          </w:tcPr>
          <w:p w14:paraId="31C8D10D" w14:textId="77777777" w:rsidR="0082009B" w:rsidRDefault="009E0A40" w:rsidP="0082009B">
            <w:pPr>
              <w:rPr>
                <w:rFonts w:cs="Times New Roman"/>
              </w:rPr>
            </w:pPr>
            <w:proofErr w:type="spellStart"/>
            <w:r>
              <w:rPr>
                <w:rFonts w:cs="Times New Roman"/>
              </w:rPr>
              <w:t>initializeBlocks</w:t>
            </w:r>
            <w:proofErr w:type="spellEnd"/>
          </w:p>
          <w:p w14:paraId="153343F5" w14:textId="147C3107" w:rsidR="009E0A40" w:rsidRPr="009E0A40" w:rsidRDefault="009E0A40" w:rsidP="0082009B">
            <w:pPr>
              <w:rPr>
                <w:rFonts w:cs="Times New Roman"/>
              </w:rPr>
            </w:pPr>
            <w:r>
              <w:rPr>
                <w:rFonts w:cs="Times New Roman"/>
              </w:rPr>
              <w:t>(makes game board)</w:t>
            </w:r>
          </w:p>
        </w:tc>
        <w:tc>
          <w:tcPr>
            <w:tcW w:w="2338" w:type="dxa"/>
          </w:tcPr>
          <w:p w14:paraId="6AC2D196" w14:textId="3842FE4C" w:rsidR="0082009B" w:rsidRPr="009E0A40" w:rsidRDefault="009E0A40" w:rsidP="0082009B">
            <w:pPr>
              <w:rPr>
                <w:rFonts w:cs="Times New Roman"/>
              </w:rPr>
            </w:pPr>
            <w:r>
              <w:rPr>
                <w:rFonts w:cs="Times New Roman"/>
              </w:rPr>
              <w:t>Void</w:t>
            </w:r>
          </w:p>
        </w:tc>
        <w:tc>
          <w:tcPr>
            <w:tcW w:w="2338" w:type="dxa"/>
          </w:tcPr>
          <w:p w14:paraId="4EEF618D" w14:textId="77777777" w:rsidR="0082009B" w:rsidRPr="009E0A40" w:rsidRDefault="0082009B" w:rsidP="0082009B">
            <w:pPr>
              <w:rPr>
                <w:rFonts w:cs="Times New Roman"/>
              </w:rPr>
            </w:pPr>
          </w:p>
        </w:tc>
      </w:tr>
      <w:tr w:rsidR="0082009B" w14:paraId="30493BF7" w14:textId="77777777" w:rsidTr="0082009B">
        <w:tc>
          <w:tcPr>
            <w:tcW w:w="2337" w:type="dxa"/>
          </w:tcPr>
          <w:p w14:paraId="149B769A" w14:textId="77777777" w:rsidR="0082009B" w:rsidRPr="009E0A40" w:rsidRDefault="0082009B" w:rsidP="0082009B">
            <w:pPr>
              <w:rPr>
                <w:rFonts w:cs="Times New Roman"/>
              </w:rPr>
            </w:pPr>
          </w:p>
        </w:tc>
        <w:tc>
          <w:tcPr>
            <w:tcW w:w="2337" w:type="dxa"/>
          </w:tcPr>
          <w:p w14:paraId="2B970892" w14:textId="77777777" w:rsidR="0082009B" w:rsidRDefault="009E0A40" w:rsidP="0082009B">
            <w:pPr>
              <w:rPr>
                <w:rFonts w:cs="Times New Roman"/>
              </w:rPr>
            </w:pPr>
            <w:proofErr w:type="spellStart"/>
            <w:r>
              <w:rPr>
                <w:rFonts w:cs="Times New Roman"/>
              </w:rPr>
              <w:t>createBlock</w:t>
            </w:r>
            <w:proofErr w:type="spellEnd"/>
          </w:p>
          <w:p w14:paraId="2B21A174" w14:textId="630F4D78" w:rsidR="009E0A40" w:rsidRPr="009E0A40" w:rsidRDefault="009E0A40" w:rsidP="0082009B">
            <w:pPr>
              <w:rPr>
                <w:rFonts w:cs="Times New Roman"/>
              </w:rPr>
            </w:pPr>
            <w:r>
              <w:rPr>
                <w:rFonts w:cs="Times New Roman"/>
              </w:rPr>
              <w:t>(creates individual blocks in the board)</w:t>
            </w:r>
          </w:p>
        </w:tc>
        <w:tc>
          <w:tcPr>
            <w:tcW w:w="2338" w:type="dxa"/>
          </w:tcPr>
          <w:p w14:paraId="443B98C3" w14:textId="6B68883A" w:rsidR="0082009B" w:rsidRPr="009E0A40" w:rsidRDefault="009E0A40" w:rsidP="0082009B">
            <w:pPr>
              <w:rPr>
                <w:rFonts w:cs="Times New Roman"/>
              </w:rPr>
            </w:pPr>
            <w:r>
              <w:rPr>
                <w:rFonts w:cs="Times New Roman"/>
              </w:rPr>
              <w:t>Rectangle</w:t>
            </w:r>
          </w:p>
        </w:tc>
        <w:tc>
          <w:tcPr>
            <w:tcW w:w="2338" w:type="dxa"/>
          </w:tcPr>
          <w:p w14:paraId="3D603E77" w14:textId="4DCF734F" w:rsidR="0082009B" w:rsidRPr="009E0A40" w:rsidRDefault="009E0A40" w:rsidP="0082009B">
            <w:pPr>
              <w:rPr>
                <w:rFonts w:cs="Times New Roman"/>
              </w:rPr>
            </w:pPr>
            <w:proofErr w:type="spellStart"/>
            <w:r>
              <w:rPr>
                <w:rFonts w:cs="Times New Roman"/>
              </w:rPr>
              <w:t>xCoord</w:t>
            </w:r>
            <w:proofErr w:type="spellEnd"/>
            <w:r>
              <w:rPr>
                <w:rFonts w:cs="Times New Roman"/>
              </w:rPr>
              <w:t xml:space="preserve">(int) </w:t>
            </w:r>
            <w:proofErr w:type="spellStart"/>
            <w:r>
              <w:rPr>
                <w:rFonts w:cs="Times New Roman"/>
              </w:rPr>
              <w:t>yCoord</w:t>
            </w:r>
            <w:proofErr w:type="spellEnd"/>
            <w:r>
              <w:rPr>
                <w:rFonts w:cs="Times New Roman"/>
              </w:rPr>
              <w:t>(int)</w:t>
            </w:r>
          </w:p>
        </w:tc>
      </w:tr>
      <w:tr w:rsidR="0082009B" w14:paraId="7D175A0F" w14:textId="77777777" w:rsidTr="0082009B">
        <w:tc>
          <w:tcPr>
            <w:tcW w:w="2337" w:type="dxa"/>
          </w:tcPr>
          <w:p w14:paraId="048E3951" w14:textId="77777777" w:rsidR="0082009B" w:rsidRPr="009E0A40" w:rsidRDefault="0082009B" w:rsidP="0082009B">
            <w:pPr>
              <w:rPr>
                <w:rFonts w:cs="Times New Roman"/>
              </w:rPr>
            </w:pPr>
          </w:p>
        </w:tc>
        <w:tc>
          <w:tcPr>
            <w:tcW w:w="2337" w:type="dxa"/>
          </w:tcPr>
          <w:p w14:paraId="5F398FF2" w14:textId="51B5F5ED" w:rsidR="0082009B" w:rsidRPr="009E0A40" w:rsidRDefault="009E0A40" w:rsidP="0082009B">
            <w:pPr>
              <w:rPr>
                <w:rFonts w:cs="Times New Roman"/>
              </w:rPr>
            </w:pPr>
            <w:proofErr w:type="spellStart"/>
            <w:r>
              <w:rPr>
                <w:rFonts w:cs="Times New Roman"/>
              </w:rPr>
              <w:t>addBlocks</w:t>
            </w:r>
            <w:proofErr w:type="spellEnd"/>
          </w:p>
        </w:tc>
        <w:tc>
          <w:tcPr>
            <w:tcW w:w="2338" w:type="dxa"/>
          </w:tcPr>
          <w:p w14:paraId="3E54279B" w14:textId="3E5226F8" w:rsidR="0082009B" w:rsidRPr="009E0A40" w:rsidRDefault="009E0A40" w:rsidP="0082009B">
            <w:pPr>
              <w:rPr>
                <w:rFonts w:cs="Times New Roman"/>
              </w:rPr>
            </w:pPr>
            <w:r>
              <w:rPr>
                <w:rFonts w:cs="Times New Roman"/>
              </w:rPr>
              <w:t>Void</w:t>
            </w:r>
          </w:p>
        </w:tc>
        <w:tc>
          <w:tcPr>
            <w:tcW w:w="2338" w:type="dxa"/>
          </w:tcPr>
          <w:p w14:paraId="3D804657" w14:textId="77777777" w:rsidR="0082009B" w:rsidRPr="009E0A40" w:rsidRDefault="0082009B" w:rsidP="0082009B">
            <w:pPr>
              <w:rPr>
                <w:rFonts w:cs="Times New Roman"/>
              </w:rPr>
            </w:pPr>
          </w:p>
        </w:tc>
      </w:tr>
      <w:tr w:rsidR="009E0A40" w14:paraId="510FB780" w14:textId="77777777" w:rsidTr="0082009B">
        <w:tc>
          <w:tcPr>
            <w:tcW w:w="2337" w:type="dxa"/>
          </w:tcPr>
          <w:p w14:paraId="0BF4A21B" w14:textId="77777777" w:rsidR="009E0A40" w:rsidRPr="009E0A40" w:rsidRDefault="009E0A40" w:rsidP="0082009B">
            <w:pPr>
              <w:rPr>
                <w:rFonts w:cs="Times New Roman"/>
              </w:rPr>
            </w:pPr>
          </w:p>
        </w:tc>
        <w:tc>
          <w:tcPr>
            <w:tcW w:w="2337" w:type="dxa"/>
          </w:tcPr>
          <w:p w14:paraId="45F72DB5" w14:textId="77777777" w:rsidR="009E0A40" w:rsidRDefault="009E0A40" w:rsidP="0082009B">
            <w:pPr>
              <w:rPr>
                <w:rFonts w:cs="Times New Roman"/>
              </w:rPr>
            </w:pPr>
            <w:proofErr w:type="spellStart"/>
            <w:r>
              <w:rPr>
                <w:rFonts w:cs="Times New Roman"/>
              </w:rPr>
              <w:t>formatBlocks</w:t>
            </w:r>
            <w:proofErr w:type="spellEnd"/>
          </w:p>
          <w:p w14:paraId="42FB9B4F" w14:textId="08A89AC1" w:rsidR="009E0A40" w:rsidRDefault="009E0A40" w:rsidP="0082009B">
            <w:pPr>
              <w:rPr>
                <w:rFonts w:cs="Times New Roman"/>
              </w:rPr>
            </w:pPr>
            <w:r>
              <w:rPr>
                <w:rFonts w:cs="Times New Roman"/>
              </w:rPr>
              <w:t>(method devoted to formatting blocks to make board)</w:t>
            </w:r>
          </w:p>
        </w:tc>
        <w:tc>
          <w:tcPr>
            <w:tcW w:w="2338" w:type="dxa"/>
          </w:tcPr>
          <w:p w14:paraId="4981F3B3" w14:textId="2899E734" w:rsidR="009E0A40" w:rsidRDefault="009E0A40" w:rsidP="0082009B">
            <w:pPr>
              <w:rPr>
                <w:rFonts w:cs="Times New Roman"/>
              </w:rPr>
            </w:pPr>
            <w:proofErr w:type="spellStart"/>
            <w:r>
              <w:rPr>
                <w:rFonts w:cs="Times New Roman"/>
              </w:rPr>
              <w:t>GridPane</w:t>
            </w:r>
            <w:proofErr w:type="spellEnd"/>
          </w:p>
        </w:tc>
        <w:tc>
          <w:tcPr>
            <w:tcW w:w="2338" w:type="dxa"/>
          </w:tcPr>
          <w:p w14:paraId="196EF73E" w14:textId="48FD4C98" w:rsidR="009E0A40" w:rsidRPr="009E0A40" w:rsidRDefault="009E0A40" w:rsidP="0082009B">
            <w:pPr>
              <w:rPr>
                <w:rFonts w:cs="Times New Roman"/>
              </w:rPr>
            </w:pPr>
            <w:proofErr w:type="spellStart"/>
            <w:r>
              <w:rPr>
                <w:rFonts w:cs="Times New Roman"/>
              </w:rPr>
              <w:t>blockToFormat</w:t>
            </w:r>
            <w:proofErr w:type="spellEnd"/>
            <w:r>
              <w:rPr>
                <w:rFonts w:cs="Times New Roman"/>
              </w:rPr>
              <w:t xml:space="preserve"> (Rectangle)</w:t>
            </w:r>
          </w:p>
        </w:tc>
      </w:tr>
      <w:tr w:rsidR="009E0A40" w14:paraId="7DBA0E61" w14:textId="77777777" w:rsidTr="0082009B">
        <w:tc>
          <w:tcPr>
            <w:tcW w:w="2337" w:type="dxa"/>
          </w:tcPr>
          <w:p w14:paraId="0AC90E57" w14:textId="77777777" w:rsidR="009E0A40" w:rsidRPr="009E0A40" w:rsidRDefault="009E0A40" w:rsidP="0082009B">
            <w:pPr>
              <w:rPr>
                <w:rFonts w:cs="Times New Roman"/>
              </w:rPr>
            </w:pPr>
          </w:p>
        </w:tc>
        <w:tc>
          <w:tcPr>
            <w:tcW w:w="2337" w:type="dxa"/>
          </w:tcPr>
          <w:p w14:paraId="5E37DD32" w14:textId="1940620E" w:rsidR="009E0A40" w:rsidRDefault="009E0A40" w:rsidP="0082009B">
            <w:pPr>
              <w:rPr>
                <w:rFonts w:cs="Times New Roman"/>
              </w:rPr>
            </w:pPr>
            <w:r>
              <w:rPr>
                <w:rFonts w:cs="Times New Roman"/>
              </w:rPr>
              <w:t>Handle</w:t>
            </w:r>
          </w:p>
        </w:tc>
        <w:tc>
          <w:tcPr>
            <w:tcW w:w="2338" w:type="dxa"/>
          </w:tcPr>
          <w:p w14:paraId="202DACD8" w14:textId="4F4012DD" w:rsidR="009E0A40" w:rsidRDefault="009E0A40" w:rsidP="0082009B">
            <w:pPr>
              <w:rPr>
                <w:rFonts w:cs="Times New Roman"/>
              </w:rPr>
            </w:pPr>
            <w:r>
              <w:rPr>
                <w:rFonts w:cs="Times New Roman"/>
              </w:rPr>
              <w:t>Void</w:t>
            </w:r>
          </w:p>
        </w:tc>
        <w:tc>
          <w:tcPr>
            <w:tcW w:w="2338" w:type="dxa"/>
          </w:tcPr>
          <w:p w14:paraId="134CA09B" w14:textId="55CED595" w:rsidR="009E0A40" w:rsidRPr="009E0A40" w:rsidRDefault="009E0A40" w:rsidP="0082009B">
            <w:pPr>
              <w:rPr>
                <w:rFonts w:cs="Times New Roman"/>
              </w:rPr>
            </w:pPr>
            <w:r>
              <w:rPr>
                <w:rFonts w:cs="Times New Roman"/>
              </w:rPr>
              <w:t>e (Mouse event) to handle user clicks</w:t>
            </w:r>
          </w:p>
        </w:tc>
      </w:tr>
    </w:tbl>
    <w:p w14:paraId="43966CA3" w14:textId="7AE49C60" w:rsidR="0082009B" w:rsidRDefault="0082009B" w:rsidP="00491E12">
      <w:pPr>
        <w:rPr>
          <w:rFonts w:cs="Times New Roman"/>
          <w:b/>
          <w:bCs/>
          <w:sz w:val="28"/>
          <w:szCs w:val="28"/>
        </w:rPr>
      </w:pPr>
    </w:p>
    <w:p w14:paraId="2F501A9E" w14:textId="2F19F019" w:rsidR="009E0A40" w:rsidRDefault="009E0A40" w:rsidP="00491E12">
      <w:pPr>
        <w:rPr>
          <w:rFonts w:cs="Times New Roman"/>
          <w:b/>
          <w:bCs/>
          <w:sz w:val="28"/>
          <w:szCs w:val="28"/>
        </w:rPr>
      </w:pPr>
    </w:p>
    <w:p w14:paraId="111CBA9D" w14:textId="6457A020" w:rsidR="009E0A40" w:rsidRDefault="009E0A40" w:rsidP="00491E12">
      <w:pPr>
        <w:rPr>
          <w:rFonts w:cs="Times New Roman"/>
          <w:b/>
          <w:bCs/>
          <w:sz w:val="28"/>
          <w:szCs w:val="28"/>
        </w:rPr>
      </w:pPr>
    </w:p>
    <w:p w14:paraId="10A6D61A" w14:textId="6B705B31" w:rsidR="009E0A40" w:rsidRDefault="009E0A40" w:rsidP="00491E12">
      <w:pPr>
        <w:rPr>
          <w:rFonts w:cs="Times New Roman"/>
          <w:b/>
          <w:bCs/>
          <w:sz w:val="28"/>
          <w:szCs w:val="28"/>
        </w:rPr>
      </w:pPr>
    </w:p>
    <w:p w14:paraId="50674609" w14:textId="77777777" w:rsidR="009E0A40" w:rsidRDefault="009E0A40" w:rsidP="00491E12">
      <w:pPr>
        <w:rPr>
          <w:rFonts w:cs="Times New Roman"/>
          <w:b/>
          <w:bCs/>
          <w:sz w:val="28"/>
          <w:szCs w:val="28"/>
        </w:rPr>
      </w:pPr>
    </w:p>
    <w:p w14:paraId="122560B4" w14:textId="6750E0C7" w:rsidR="009E0A40" w:rsidRDefault="009E0A40" w:rsidP="00491E12">
      <w:pPr>
        <w:rPr>
          <w:rFonts w:cs="Times New Roman"/>
          <w:b/>
          <w:bCs/>
          <w:sz w:val="28"/>
          <w:szCs w:val="28"/>
        </w:rPr>
      </w:pPr>
      <w:r>
        <w:rPr>
          <w:rFonts w:cs="Times New Roman"/>
          <w:b/>
          <w:bCs/>
          <w:sz w:val="28"/>
          <w:szCs w:val="28"/>
        </w:rPr>
        <w:lastRenderedPageBreak/>
        <w:t>Main Class</w:t>
      </w:r>
    </w:p>
    <w:tbl>
      <w:tblPr>
        <w:tblStyle w:val="TableGrid"/>
        <w:tblW w:w="0" w:type="auto"/>
        <w:tblLook w:val="04A0" w:firstRow="1" w:lastRow="0" w:firstColumn="1" w:lastColumn="0" w:noHBand="0" w:noVBand="1"/>
      </w:tblPr>
      <w:tblGrid>
        <w:gridCol w:w="2337"/>
        <w:gridCol w:w="2337"/>
        <w:gridCol w:w="2338"/>
        <w:gridCol w:w="2338"/>
      </w:tblGrid>
      <w:tr w:rsidR="009E0A40" w14:paraId="0A2D78C6" w14:textId="77777777" w:rsidTr="009E0A40">
        <w:tc>
          <w:tcPr>
            <w:tcW w:w="2337" w:type="dxa"/>
          </w:tcPr>
          <w:p w14:paraId="649E5852" w14:textId="1492029F" w:rsidR="009E0A40" w:rsidRDefault="009E0A40" w:rsidP="009E0A40">
            <w:pPr>
              <w:rPr>
                <w:rFonts w:cs="Times New Roman"/>
                <w:b/>
                <w:bCs/>
                <w:sz w:val="28"/>
                <w:szCs w:val="28"/>
              </w:rPr>
            </w:pPr>
            <w:r w:rsidRPr="00124829">
              <w:rPr>
                <w:rFonts w:eastAsia="Times New Roman" w:cs="Times New Roman"/>
                <w:b/>
                <w:bCs/>
                <w:color w:val="373A3C"/>
                <w:sz w:val="28"/>
                <w:szCs w:val="28"/>
              </w:rPr>
              <w:t>Attribute</w:t>
            </w:r>
          </w:p>
        </w:tc>
        <w:tc>
          <w:tcPr>
            <w:tcW w:w="2337" w:type="dxa"/>
          </w:tcPr>
          <w:p w14:paraId="29AF375A" w14:textId="407B57F1" w:rsidR="009E0A40" w:rsidRDefault="009E0A40" w:rsidP="009E0A40">
            <w:pPr>
              <w:rPr>
                <w:rFonts w:cs="Times New Roman"/>
                <w:b/>
                <w:bCs/>
                <w:sz w:val="28"/>
                <w:szCs w:val="28"/>
              </w:rPr>
            </w:pPr>
            <w:r w:rsidRPr="00124829">
              <w:rPr>
                <w:rFonts w:eastAsia="Times New Roman" w:cs="Times New Roman"/>
                <w:b/>
                <w:bCs/>
                <w:color w:val="373A3C"/>
                <w:sz w:val="28"/>
                <w:szCs w:val="28"/>
              </w:rPr>
              <w:t>Method</w:t>
            </w:r>
          </w:p>
        </w:tc>
        <w:tc>
          <w:tcPr>
            <w:tcW w:w="2338" w:type="dxa"/>
          </w:tcPr>
          <w:p w14:paraId="41EB514F" w14:textId="56E98BA5" w:rsidR="009E0A40" w:rsidRDefault="009E0A40" w:rsidP="009E0A40">
            <w:pPr>
              <w:rPr>
                <w:rFonts w:cs="Times New Roman"/>
                <w:b/>
                <w:bCs/>
                <w:sz w:val="28"/>
                <w:szCs w:val="28"/>
              </w:rPr>
            </w:pPr>
            <w:r w:rsidRPr="00124829">
              <w:rPr>
                <w:rFonts w:eastAsia="Times New Roman" w:cs="Times New Roman"/>
                <w:b/>
                <w:bCs/>
                <w:color w:val="373A3C"/>
                <w:sz w:val="28"/>
                <w:szCs w:val="28"/>
              </w:rPr>
              <w:t>Return Type</w:t>
            </w:r>
          </w:p>
        </w:tc>
        <w:tc>
          <w:tcPr>
            <w:tcW w:w="2338" w:type="dxa"/>
          </w:tcPr>
          <w:p w14:paraId="7B9B26D3" w14:textId="589F23A3" w:rsidR="009E0A40" w:rsidRDefault="009E0A40" w:rsidP="009E0A40">
            <w:pPr>
              <w:rPr>
                <w:rFonts w:cs="Times New Roman"/>
                <w:b/>
                <w:bCs/>
                <w:sz w:val="28"/>
                <w:szCs w:val="28"/>
              </w:rPr>
            </w:pPr>
            <w:r w:rsidRPr="00124829">
              <w:rPr>
                <w:rFonts w:eastAsia="Times New Roman" w:cs="Times New Roman"/>
                <w:b/>
                <w:bCs/>
                <w:color w:val="373A3C"/>
                <w:sz w:val="28"/>
                <w:szCs w:val="28"/>
              </w:rPr>
              <w:t>Parameters</w:t>
            </w:r>
          </w:p>
        </w:tc>
      </w:tr>
      <w:tr w:rsidR="009E0A40" w14:paraId="41F9CC9D" w14:textId="77777777" w:rsidTr="009E0A40">
        <w:tc>
          <w:tcPr>
            <w:tcW w:w="2337" w:type="dxa"/>
          </w:tcPr>
          <w:p w14:paraId="0D7EEAD2" w14:textId="206BAD3C" w:rsidR="009E0A40" w:rsidRPr="009E0A40" w:rsidRDefault="009E0A40" w:rsidP="009E0A40">
            <w:pPr>
              <w:rPr>
                <w:rFonts w:cs="Times New Roman"/>
              </w:rPr>
            </w:pPr>
            <w:proofErr w:type="gramStart"/>
            <w:r>
              <w:rPr>
                <w:rFonts w:cs="Times New Roman"/>
              </w:rPr>
              <w:t>root  (</w:t>
            </w:r>
            <w:proofErr w:type="spellStart"/>
            <w:proofErr w:type="gramEnd"/>
            <w:r>
              <w:rPr>
                <w:rFonts w:cs="Times New Roman"/>
              </w:rPr>
              <w:t>VBox</w:t>
            </w:r>
            <w:proofErr w:type="spellEnd"/>
            <w:r>
              <w:rPr>
                <w:rFonts w:cs="Times New Roman"/>
              </w:rPr>
              <w:t>)</w:t>
            </w:r>
          </w:p>
        </w:tc>
        <w:tc>
          <w:tcPr>
            <w:tcW w:w="2337" w:type="dxa"/>
          </w:tcPr>
          <w:p w14:paraId="5903382E" w14:textId="77777777" w:rsidR="009E0A40" w:rsidRPr="009E0A40" w:rsidRDefault="009E0A40" w:rsidP="009E0A40">
            <w:pPr>
              <w:rPr>
                <w:rFonts w:cs="Times New Roman"/>
              </w:rPr>
            </w:pPr>
          </w:p>
        </w:tc>
        <w:tc>
          <w:tcPr>
            <w:tcW w:w="2338" w:type="dxa"/>
          </w:tcPr>
          <w:p w14:paraId="6B8F17E5" w14:textId="77777777" w:rsidR="009E0A40" w:rsidRPr="009E0A40" w:rsidRDefault="009E0A40" w:rsidP="009E0A40">
            <w:pPr>
              <w:rPr>
                <w:rFonts w:cs="Times New Roman"/>
              </w:rPr>
            </w:pPr>
          </w:p>
        </w:tc>
        <w:tc>
          <w:tcPr>
            <w:tcW w:w="2338" w:type="dxa"/>
          </w:tcPr>
          <w:p w14:paraId="6B94AE90" w14:textId="77777777" w:rsidR="009E0A40" w:rsidRPr="009E0A40" w:rsidRDefault="009E0A40" w:rsidP="009E0A40">
            <w:pPr>
              <w:rPr>
                <w:rFonts w:cs="Times New Roman"/>
              </w:rPr>
            </w:pPr>
          </w:p>
        </w:tc>
      </w:tr>
      <w:tr w:rsidR="009E0A40" w14:paraId="7DDD89F4" w14:textId="77777777" w:rsidTr="009E0A40">
        <w:tc>
          <w:tcPr>
            <w:tcW w:w="2337" w:type="dxa"/>
          </w:tcPr>
          <w:p w14:paraId="272B7815" w14:textId="4581A361" w:rsidR="009E0A40" w:rsidRPr="009E0A40" w:rsidRDefault="009E0A40" w:rsidP="009E0A40">
            <w:pPr>
              <w:rPr>
                <w:rFonts w:cs="Times New Roman"/>
              </w:rPr>
            </w:pPr>
            <w:r>
              <w:rPr>
                <w:rFonts w:cs="Times New Roman"/>
              </w:rPr>
              <w:t>Button (</w:t>
            </w:r>
            <w:proofErr w:type="spellStart"/>
            <w:r>
              <w:rPr>
                <w:rFonts w:cs="Times New Roman"/>
              </w:rPr>
              <w:t>resetButton</w:t>
            </w:r>
            <w:proofErr w:type="spellEnd"/>
            <w:r>
              <w:rPr>
                <w:rFonts w:cs="Times New Roman"/>
              </w:rPr>
              <w:t>)</w:t>
            </w:r>
          </w:p>
        </w:tc>
        <w:tc>
          <w:tcPr>
            <w:tcW w:w="2337" w:type="dxa"/>
          </w:tcPr>
          <w:p w14:paraId="49AA7753" w14:textId="77777777" w:rsidR="009E0A40" w:rsidRPr="009E0A40" w:rsidRDefault="009E0A40" w:rsidP="009E0A40">
            <w:pPr>
              <w:rPr>
                <w:rFonts w:cs="Times New Roman"/>
              </w:rPr>
            </w:pPr>
          </w:p>
        </w:tc>
        <w:tc>
          <w:tcPr>
            <w:tcW w:w="2338" w:type="dxa"/>
          </w:tcPr>
          <w:p w14:paraId="2BB07FBF" w14:textId="77777777" w:rsidR="009E0A40" w:rsidRPr="009E0A40" w:rsidRDefault="009E0A40" w:rsidP="009E0A40">
            <w:pPr>
              <w:rPr>
                <w:rFonts w:cs="Times New Roman"/>
              </w:rPr>
            </w:pPr>
          </w:p>
        </w:tc>
        <w:tc>
          <w:tcPr>
            <w:tcW w:w="2338" w:type="dxa"/>
          </w:tcPr>
          <w:p w14:paraId="2D219F00" w14:textId="77777777" w:rsidR="009E0A40" w:rsidRPr="009E0A40" w:rsidRDefault="009E0A40" w:rsidP="009E0A40">
            <w:pPr>
              <w:rPr>
                <w:rFonts w:cs="Times New Roman"/>
              </w:rPr>
            </w:pPr>
          </w:p>
        </w:tc>
      </w:tr>
      <w:tr w:rsidR="009E0A40" w14:paraId="15CA8FC6" w14:textId="77777777" w:rsidTr="009E0A40">
        <w:tc>
          <w:tcPr>
            <w:tcW w:w="2337" w:type="dxa"/>
          </w:tcPr>
          <w:p w14:paraId="3702565E" w14:textId="1A582378" w:rsidR="009E0A40" w:rsidRPr="009E0A40" w:rsidRDefault="009E0A40" w:rsidP="009E0A40">
            <w:pPr>
              <w:rPr>
                <w:rFonts w:cs="Times New Roman"/>
              </w:rPr>
            </w:pPr>
            <w:r>
              <w:rPr>
                <w:rFonts w:cs="Times New Roman"/>
              </w:rPr>
              <w:t>Label (feedback)</w:t>
            </w:r>
          </w:p>
        </w:tc>
        <w:tc>
          <w:tcPr>
            <w:tcW w:w="2337" w:type="dxa"/>
          </w:tcPr>
          <w:p w14:paraId="6FB83062" w14:textId="77777777" w:rsidR="009E0A40" w:rsidRPr="009E0A40" w:rsidRDefault="009E0A40" w:rsidP="009E0A40">
            <w:pPr>
              <w:rPr>
                <w:rFonts w:cs="Times New Roman"/>
              </w:rPr>
            </w:pPr>
          </w:p>
        </w:tc>
        <w:tc>
          <w:tcPr>
            <w:tcW w:w="2338" w:type="dxa"/>
          </w:tcPr>
          <w:p w14:paraId="08251073" w14:textId="77777777" w:rsidR="009E0A40" w:rsidRPr="009E0A40" w:rsidRDefault="009E0A40" w:rsidP="009E0A40">
            <w:pPr>
              <w:rPr>
                <w:rFonts w:cs="Times New Roman"/>
              </w:rPr>
            </w:pPr>
          </w:p>
        </w:tc>
        <w:tc>
          <w:tcPr>
            <w:tcW w:w="2338" w:type="dxa"/>
          </w:tcPr>
          <w:p w14:paraId="10F4AE2C" w14:textId="77777777" w:rsidR="009E0A40" w:rsidRPr="009E0A40" w:rsidRDefault="009E0A40" w:rsidP="009E0A40">
            <w:pPr>
              <w:rPr>
                <w:rFonts w:cs="Times New Roman"/>
              </w:rPr>
            </w:pPr>
          </w:p>
        </w:tc>
      </w:tr>
      <w:tr w:rsidR="009E0A40" w14:paraId="39686261" w14:textId="77777777" w:rsidTr="009E0A40">
        <w:tc>
          <w:tcPr>
            <w:tcW w:w="2337" w:type="dxa"/>
          </w:tcPr>
          <w:p w14:paraId="16FA64D7" w14:textId="3EB0320D" w:rsidR="009E0A40" w:rsidRPr="009E0A40" w:rsidRDefault="009E0A40" w:rsidP="009E0A40">
            <w:pPr>
              <w:rPr>
                <w:rFonts w:cs="Times New Roman"/>
              </w:rPr>
            </w:pPr>
            <w:proofErr w:type="spellStart"/>
            <w:r>
              <w:rPr>
                <w:rFonts w:cs="Times New Roman"/>
              </w:rPr>
              <w:t>gameModel</w:t>
            </w:r>
            <w:proofErr w:type="spellEnd"/>
            <w:r>
              <w:rPr>
                <w:rFonts w:cs="Times New Roman"/>
              </w:rPr>
              <w:t xml:space="preserve"> (</w:t>
            </w:r>
            <w:proofErr w:type="spellStart"/>
            <w:r>
              <w:rPr>
                <w:rFonts w:cs="Times New Roman"/>
              </w:rPr>
              <w:t>ChatNoirModel</w:t>
            </w:r>
            <w:proofErr w:type="spellEnd"/>
            <w:r>
              <w:rPr>
                <w:rFonts w:cs="Times New Roman"/>
              </w:rPr>
              <w:t>)</w:t>
            </w:r>
          </w:p>
        </w:tc>
        <w:tc>
          <w:tcPr>
            <w:tcW w:w="2337" w:type="dxa"/>
          </w:tcPr>
          <w:p w14:paraId="1EFB51A4" w14:textId="77777777" w:rsidR="009E0A40" w:rsidRPr="009E0A40" w:rsidRDefault="009E0A40" w:rsidP="009E0A40">
            <w:pPr>
              <w:rPr>
                <w:rFonts w:cs="Times New Roman"/>
              </w:rPr>
            </w:pPr>
          </w:p>
        </w:tc>
        <w:tc>
          <w:tcPr>
            <w:tcW w:w="2338" w:type="dxa"/>
          </w:tcPr>
          <w:p w14:paraId="2A77C9A3" w14:textId="77777777" w:rsidR="009E0A40" w:rsidRPr="009E0A40" w:rsidRDefault="009E0A40" w:rsidP="009E0A40">
            <w:pPr>
              <w:rPr>
                <w:rFonts w:cs="Times New Roman"/>
              </w:rPr>
            </w:pPr>
          </w:p>
        </w:tc>
        <w:tc>
          <w:tcPr>
            <w:tcW w:w="2338" w:type="dxa"/>
          </w:tcPr>
          <w:p w14:paraId="507F2983" w14:textId="77777777" w:rsidR="009E0A40" w:rsidRPr="009E0A40" w:rsidRDefault="009E0A40" w:rsidP="009E0A40">
            <w:pPr>
              <w:rPr>
                <w:rFonts w:cs="Times New Roman"/>
              </w:rPr>
            </w:pPr>
          </w:p>
        </w:tc>
      </w:tr>
      <w:tr w:rsidR="009E0A40" w14:paraId="6B3B3872" w14:textId="77777777" w:rsidTr="009E0A40">
        <w:tc>
          <w:tcPr>
            <w:tcW w:w="2337" w:type="dxa"/>
          </w:tcPr>
          <w:p w14:paraId="7492EA44" w14:textId="77777777" w:rsidR="009E0A40" w:rsidRPr="009E0A40" w:rsidRDefault="009E0A40" w:rsidP="009E0A40">
            <w:pPr>
              <w:rPr>
                <w:rFonts w:cs="Times New Roman"/>
              </w:rPr>
            </w:pPr>
          </w:p>
        </w:tc>
        <w:tc>
          <w:tcPr>
            <w:tcW w:w="2337" w:type="dxa"/>
          </w:tcPr>
          <w:p w14:paraId="43323A66" w14:textId="300EB1CB" w:rsidR="009E0A40" w:rsidRPr="009E0A40" w:rsidRDefault="009E0A40" w:rsidP="009E0A40">
            <w:pPr>
              <w:rPr>
                <w:rFonts w:cs="Times New Roman"/>
              </w:rPr>
            </w:pPr>
            <w:r>
              <w:rPr>
                <w:rFonts w:cs="Times New Roman"/>
              </w:rPr>
              <w:t>Start (runs the GUI)</w:t>
            </w:r>
          </w:p>
        </w:tc>
        <w:tc>
          <w:tcPr>
            <w:tcW w:w="2338" w:type="dxa"/>
          </w:tcPr>
          <w:p w14:paraId="78F73318" w14:textId="77777777" w:rsidR="009E0A40" w:rsidRPr="009E0A40" w:rsidRDefault="009E0A40" w:rsidP="009E0A40">
            <w:pPr>
              <w:rPr>
                <w:rFonts w:cs="Times New Roman"/>
              </w:rPr>
            </w:pPr>
          </w:p>
        </w:tc>
        <w:tc>
          <w:tcPr>
            <w:tcW w:w="2338" w:type="dxa"/>
          </w:tcPr>
          <w:p w14:paraId="3E7009F8" w14:textId="77777777" w:rsidR="009E0A40" w:rsidRPr="009E0A40" w:rsidRDefault="009E0A40" w:rsidP="009E0A40">
            <w:pPr>
              <w:rPr>
                <w:rFonts w:cs="Times New Roman"/>
              </w:rPr>
            </w:pPr>
          </w:p>
        </w:tc>
      </w:tr>
      <w:tr w:rsidR="009E0A40" w14:paraId="3CF71F41" w14:textId="77777777" w:rsidTr="009E0A40">
        <w:tc>
          <w:tcPr>
            <w:tcW w:w="2337" w:type="dxa"/>
          </w:tcPr>
          <w:p w14:paraId="59F166F2" w14:textId="77777777" w:rsidR="009E0A40" w:rsidRPr="009E0A40" w:rsidRDefault="009E0A40" w:rsidP="009E0A40">
            <w:pPr>
              <w:rPr>
                <w:rFonts w:cs="Times New Roman"/>
              </w:rPr>
            </w:pPr>
          </w:p>
        </w:tc>
        <w:tc>
          <w:tcPr>
            <w:tcW w:w="2337" w:type="dxa"/>
          </w:tcPr>
          <w:p w14:paraId="1C2FC379" w14:textId="6B576521" w:rsidR="009E0A40" w:rsidRDefault="009E0A40" w:rsidP="009E0A40">
            <w:pPr>
              <w:rPr>
                <w:rFonts w:cs="Times New Roman"/>
              </w:rPr>
            </w:pPr>
            <w:r>
              <w:rPr>
                <w:rFonts w:cs="Times New Roman"/>
              </w:rPr>
              <w:t>Main</w:t>
            </w:r>
          </w:p>
          <w:p w14:paraId="1D0743BC" w14:textId="46393840" w:rsidR="009E0A40" w:rsidRPr="009E0A40" w:rsidRDefault="009E0A40" w:rsidP="009E0A40">
            <w:pPr>
              <w:rPr>
                <w:rFonts w:cs="Times New Roman"/>
              </w:rPr>
            </w:pPr>
          </w:p>
        </w:tc>
        <w:tc>
          <w:tcPr>
            <w:tcW w:w="2338" w:type="dxa"/>
          </w:tcPr>
          <w:p w14:paraId="3ABE3367" w14:textId="77777777" w:rsidR="009E0A40" w:rsidRPr="009E0A40" w:rsidRDefault="009E0A40" w:rsidP="009E0A40">
            <w:pPr>
              <w:rPr>
                <w:rFonts w:cs="Times New Roman"/>
              </w:rPr>
            </w:pPr>
          </w:p>
        </w:tc>
        <w:tc>
          <w:tcPr>
            <w:tcW w:w="2338" w:type="dxa"/>
          </w:tcPr>
          <w:p w14:paraId="2DC6C16C" w14:textId="77777777" w:rsidR="009E0A40" w:rsidRPr="009E0A40" w:rsidRDefault="009E0A40" w:rsidP="009E0A40">
            <w:pPr>
              <w:rPr>
                <w:rFonts w:cs="Times New Roman"/>
              </w:rPr>
            </w:pPr>
          </w:p>
        </w:tc>
      </w:tr>
      <w:tr w:rsidR="009E0A40" w14:paraId="223D33E4" w14:textId="77777777" w:rsidTr="009E0A40">
        <w:tc>
          <w:tcPr>
            <w:tcW w:w="2337" w:type="dxa"/>
          </w:tcPr>
          <w:p w14:paraId="6F76E457" w14:textId="77777777" w:rsidR="009E0A40" w:rsidRPr="009E0A40" w:rsidRDefault="009E0A40" w:rsidP="009E0A40">
            <w:pPr>
              <w:rPr>
                <w:rFonts w:cs="Times New Roman"/>
              </w:rPr>
            </w:pPr>
          </w:p>
        </w:tc>
        <w:tc>
          <w:tcPr>
            <w:tcW w:w="2337" w:type="dxa"/>
          </w:tcPr>
          <w:p w14:paraId="3F22D4BE" w14:textId="51E139CB" w:rsidR="009E0A40" w:rsidRPr="009E0A40" w:rsidRDefault="009E0A40" w:rsidP="009E0A40">
            <w:pPr>
              <w:rPr>
                <w:rFonts w:cs="Times New Roman"/>
              </w:rPr>
            </w:pPr>
            <w:r>
              <w:rPr>
                <w:rFonts w:cs="Times New Roman"/>
              </w:rPr>
              <w:t>Handle</w:t>
            </w:r>
          </w:p>
        </w:tc>
        <w:tc>
          <w:tcPr>
            <w:tcW w:w="2338" w:type="dxa"/>
          </w:tcPr>
          <w:p w14:paraId="36484FAC" w14:textId="78FDA89C" w:rsidR="009E0A40" w:rsidRPr="009E0A40" w:rsidRDefault="009E0A40" w:rsidP="009E0A40">
            <w:pPr>
              <w:rPr>
                <w:rFonts w:cs="Times New Roman"/>
              </w:rPr>
            </w:pPr>
            <w:r>
              <w:rPr>
                <w:rFonts w:cs="Times New Roman"/>
              </w:rPr>
              <w:t>Void</w:t>
            </w:r>
          </w:p>
        </w:tc>
        <w:tc>
          <w:tcPr>
            <w:tcW w:w="2338" w:type="dxa"/>
          </w:tcPr>
          <w:p w14:paraId="0F253A60" w14:textId="08893BB7" w:rsidR="009E0A40" w:rsidRPr="009E0A40" w:rsidRDefault="009E0A40" w:rsidP="009E0A40">
            <w:pPr>
              <w:rPr>
                <w:rFonts w:cs="Times New Roman"/>
              </w:rPr>
            </w:pPr>
            <w:proofErr w:type="spellStart"/>
            <w:r>
              <w:rPr>
                <w:rFonts w:cs="Times New Roman"/>
              </w:rPr>
              <w:t>ActionEvent</w:t>
            </w:r>
            <w:proofErr w:type="spellEnd"/>
            <w:r>
              <w:rPr>
                <w:rFonts w:cs="Times New Roman"/>
              </w:rPr>
              <w:t xml:space="preserve"> e</w:t>
            </w:r>
          </w:p>
        </w:tc>
      </w:tr>
      <w:tr w:rsidR="009E0A40" w14:paraId="1EC1D5CC" w14:textId="77777777" w:rsidTr="009E0A40">
        <w:tc>
          <w:tcPr>
            <w:tcW w:w="2337" w:type="dxa"/>
          </w:tcPr>
          <w:p w14:paraId="5F7B328A" w14:textId="77777777" w:rsidR="009E0A40" w:rsidRPr="009E0A40" w:rsidRDefault="009E0A40" w:rsidP="009E0A40">
            <w:pPr>
              <w:rPr>
                <w:rFonts w:cs="Times New Roman"/>
              </w:rPr>
            </w:pPr>
          </w:p>
        </w:tc>
        <w:tc>
          <w:tcPr>
            <w:tcW w:w="2337" w:type="dxa"/>
          </w:tcPr>
          <w:p w14:paraId="6C36A3BD" w14:textId="77777777" w:rsidR="009E0A40" w:rsidRDefault="009E0A40" w:rsidP="009E0A40">
            <w:pPr>
              <w:rPr>
                <w:rFonts w:cs="Times New Roman"/>
              </w:rPr>
            </w:pPr>
            <w:r>
              <w:rPr>
                <w:rFonts w:cs="Times New Roman"/>
              </w:rPr>
              <w:t>Redraw</w:t>
            </w:r>
          </w:p>
          <w:p w14:paraId="144EBAF7" w14:textId="3E06E52C" w:rsidR="009E0A40" w:rsidRDefault="009E0A40" w:rsidP="009E0A40">
            <w:pPr>
              <w:rPr>
                <w:rFonts w:cs="Times New Roman"/>
              </w:rPr>
            </w:pPr>
            <w:r>
              <w:rPr>
                <w:rFonts w:cs="Times New Roman"/>
              </w:rPr>
              <w:t>This method redraws the view of the game after every move</w:t>
            </w:r>
            <w:bookmarkStart w:id="0" w:name="_GoBack"/>
            <w:bookmarkEnd w:id="0"/>
          </w:p>
        </w:tc>
        <w:tc>
          <w:tcPr>
            <w:tcW w:w="2338" w:type="dxa"/>
          </w:tcPr>
          <w:p w14:paraId="2B675F9D" w14:textId="15EF8C5C" w:rsidR="009E0A40" w:rsidRDefault="009E0A40" w:rsidP="009E0A40">
            <w:pPr>
              <w:rPr>
                <w:rFonts w:cs="Times New Roman"/>
              </w:rPr>
            </w:pPr>
            <w:r>
              <w:rPr>
                <w:rFonts w:cs="Times New Roman"/>
              </w:rPr>
              <w:t>Void</w:t>
            </w:r>
          </w:p>
        </w:tc>
        <w:tc>
          <w:tcPr>
            <w:tcW w:w="2338" w:type="dxa"/>
          </w:tcPr>
          <w:p w14:paraId="37CBC142" w14:textId="77777777" w:rsidR="009E0A40" w:rsidRDefault="009E0A40" w:rsidP="009E0A40">
            <w:pPr>
              <w:rPr>
                <w:rFonts w:cs="Times New Roman"/>
              </w:rPr>
            </w:pPr>
          </w:p>
        </w:tc>
      </w:tr>
    </w:tbl>
    <w:p w14:paraId="434F890E" w14:textId="77777777" w:rsidR="009E0A40" w:rsidRPr="00F63E04" w:rsidRDefault="009E0A40" w:rsidP="00491E12">
      <w:pPr>
        <w:rPr>
          <w:rFonts w:cs="Times New Roman"/>
          <w:b/>
          <w:bCs/>
          <w:sz w:val="28"/>
          <w:szCs w:val="28"/>
        </w:rPr>
      </w:pPr>
    </w:p>
    <w:sectPr w:rsidR="009E0A40" w:rsidRPr="00F63E04" w:rsidSect="0060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803B3"/>
    <w:multiLevelType w:val="multilevel"/>
    <w:tmpl w:val="4F2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12"/>
    <w:rsid w:val="00003D8B"/>
    <w:rsid w:val="000C229E"/>
    <w:rsid w:val="00124829"/>
    <w:rsid w:val="002477C4"/>
    <w:rsid w:val="002B1695"/>
    <w:rsid w:val="00414C2A"/>
    <w:rsid w:val="00467EFC"/>
    <w:rsid w:val="00491E12"/>
    <w:rsid w:val="004B2980"/>
    <w:rsid w:val="00605051"/>
    <w:rsid w:val="00755AA6"/>
    <w:rsid w:val="0082009B"/>
    <w:rsid w:val="00986C6D"/>
    <w:rsid w:val="009E0A40"/>
    <w:rsid w:val="00C03576"/>
    <w:rsid w:val="00D54131"/>
    <w:rsid w:val="00E84B72"/>
    <w:rsid w:val="00EA08D6"/>
    <w:rsid w:val="00F63E04"/>
    <w:rsid w:val="00FC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8A263"/>
  <w15:chartTrackingRefBased/>
  <w15:docId w15:val="{5D053926-3C0F-814D-8382-B86751EF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8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joshlarson.8133 kjgggbnhyrrf</dc:creator>
  <cp:keywords/>
  <dc:description/>
  <cp:lastModifiedBy>joshlarson.8133 kjgggbnhyrrf</cp:lastModifiedBy>
  <cp:revision>2</cp:revision>
  <dcterms:created xsi:type="dcterms:W3CDTF">2020-05-05T16:38:00Z</dcterms:created>
  <dcterms:modified xsi:type="dcterms:W3CDTF">2020-05-05T16:38:00Z</dcterms:modified>
</cp:coreProperties>
</file>