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55606" w14:textId="2BDC322B" w:rsidR="00877ECB" w:rsidRPr="00813316" w:rsidRDefault="00673EEF" w:rsidP="00D943DD">
      <w:pPr>
        <w:pStyle w:val="Heading1"/>
        <w:rPr>
          <w:rFonts w:ascii="Times New Roman" w:hAnsi="Times New Roman"/>
          <w:sz w:val="44"/>
          <w:szCs w:val="44"/>
        </w:rPr>
      </w:pPr>
      <w:r>
        <w:rPr>
          <w:rFonts w:ascii="Times New Roman" w:hAnsi="Times New Roman"/>
          <w:sz w:val="44"/>
          <w:szCs w:val="44"/>
        </w:rPr>
        <w:t>Comparing Numerical &amp; Analytical Models of</w:t>
      </w:r>
      <w:r w:rsidR="00E123CD">
        <w:rPr>
          <w:rFonts w:ascii="Times New Roman" w:hAnsi="Times New Roman"/>
          <w:sz w:val="44"/>
          <w:szCs w:val="44"/>
        </w:rPr>
        <w:t xml:space="preserve"> the Radioactive Decay of Two Different Nuclei</w:t>
      </w:r>
    </w:p>
    <w:p w14:paraId="6731E358" w14:textId="1D169DCB" w:rsidR="00F323B2" w:rsidRPr="00813316" w:rsidRDefault="00DF15CA" w:rsidP="00D943DD">
      <w:pPr>
        <w:pStyle w:val="Heading5"/>
        <w:ind w:left="0" w:firstLine="0"/>
        <w:rPr>
          <w:b/>
          <w:bCs/>
          <w:sz w:val="22"/>
          <w:szCs w:val="22"/>
        </w:rPr>
      </w:pPr>
      <w:r>
        <w:rPr>
          <w:b/>
          <w:bCs/>
          <w:sz w:val="22"/>
          <w:szCs w:val="22"/>
        </w:rPr>
        <w:t>Dylan Hilligoss</w:t>
      </w:r>
      <w:r w:rsidR="0004194C">
        <w:rPr>
          <w:b/>
          <w:bCs/>
          <w:sz w:val="22"/>
          <w:szCs w:val="22"/>
          <w:vertAlign w:val="superscript"/>
        </w:rPr>
        <w:t>1</w:t>
      </w:r>
    </w:p>
    <w:p w14:paraId="7FEB8586" w14:textId="77777777" w:rsidR="00171E47" w:rsidRPr="00A55468" w:rsidRDefault="00171E47" w:rsidP="00D943DD">
      <w:pPr>
        <w:jc w:val="both"/>
        <w:rPr>
          <w:sz w:val="20"/>
          <w:szCs w:val="20"/>
        </w:rPr>
      </w:pPr>
    </w:p>
    <w:p w14:paraId="0BA324AD" w14:textId="07F6C661" w:rsidR="00A12F6F" w:rsidRPr="00FD434A" w:rsidRDefault="0004194C" w:rsidP="00D943DD">
      <w:pPr>
        <w:tabs>
          <w:tab w:val="left" w:pos="5387"/>
        </w:tabs>
        <w:jc w:val="both"/>
        <w:rPr>
          <w:sz w:val="18"/>
          <w:szCs w:val="18"/>
        </w:rPr>
      </w:pPr>
      <w:r>
        <w:rPr>
          <w:sz w:val="18"/>
          <w:szCs w:val="18"/>
          <w:vertAlign w:val="superscript"/>
        </w:rPr>
        <w:t>1</w:t>
      </w:r>
      <w:r w:rsidR="004F6E27" w:rsidRPr="00FD434A">
        <w:rPr>
          <w:sz w:val="18"/>
          <w:szCs w:val="18"/>
          <w:vertAlign w:val="superscript"/>
        </w:rPr>
        <w:t xml:space="preserve"> </w:t>
      </w:r>
      <w:r w:rsidR="00DF15CA">
        <w:rPr>
          <w:sz w:val="18"/>
          <w:szCs w:val="18"/>
        </w:rPr>
        <w:t>Department of Physics and Astronomy</w:t>
      </w:r>
      <w:r w:rsidR="004F6E27" w:rsidRPr="00FD434A">
        <w:rPr>
          <w:sz w:val="18"/>
          <w:szCs w:val="18"/>
        </w:rPr>
        <w:t xml:space="preserve">, </w:t>
      </w:r>
      <w:r w:rsidR="00DF15CA">
        <w:rPr>
          <w:sz w:val="18"/>
          <w:szCs w:val="18"/>
        </w:rPr>
        <w:t>University of Delawar</w:t>
      </w:r>
      <w:r w:rsidR="00A12F6F">
        <w:rPr>
          <w:sz w:val="18"/>
          <w:szCs w:val="18"/>
        </w:rPr>
        <w:t>e</w:t>
      </w:r>
    </w:p>
    <w:p w14:paraId="32C1F906" w14:textId="77777777" w:rsidR="00171E47" w:rsidRDefault="00171E47" w:rsidP="00D943DD">
      <w:pPr>
        <w:jc w:val="both"/>
        <w:rPr>
          <w:rFonts w:ascii="Book Antiqua" w:hAnsi="Book Antiqua"/>
          <w:b/>
          <w:bCs/>
        </w:rPr>
      </w:pPr>
    </w:p>
    <w:p w14:paraId="567B3CA9" w14:textId="7E67B012" w:rsidR="00A12F6F" w:rsidRPr="00171E47" w:rsidRDefault="00A12F6F" w:rsidP="00D943DD">
      <w:pPr>
        <w:jc w:val="both"/>
        <w:rPr>
          <w:rFonts w:ascii="Book Antiqua" w:hAnsi="Book Antiqua"/>
          <w:b/>
          <w:bCs/>
        </w:rPr>
        <w:sectPr w:rsidR="00A12F6F" w:rsidRPr="00171E47" w:rsidSect="00CF4A25">
          <w:headerReference w:type="default" r:id="rId8"/>
          <w:footerReference w:type="even" r:id="rId9"/>
          <w:footerReference w:type="default" r:id="rId10"/>
          <w:pgSz w:w="12240" w:h="15840" w:code="1"/>
          <w:pgMar w:top="1008" w:right="720" w:bottom="1008" w:left="720" w:header="446" w:footer="446" w:gutter="0"/>
          <w:cols w:space="720"/>
          <w:docGrid w:linePitch="360"/>
        </w:sectPr>
      </w:pPr>
    </w:p>
    <w:p w14:paraId="36878EBF" w14:textId="77777777" w:rsidR="00D976EC" w:rsidRDefault="00D976EC" w:rsidP="00D943DD">
      <w:pPr>
        <w:ind w:left="720"/>
        <w:jc w:val="both"/>
        <w:rPr>
          <w:b/>
          <w:bCs/>
          <w:smallCaps/>
          <w:kern w:val="28"/>
          <w:sz w:val="20"/>
          <w:szCs w:val="20"/>
          <w:u w:val="single"/>
        </w:rPr>
      </w:pPr>
    </w:p>
    <w:p w14:paraId="76BD1D1C" w14:textId="77777777" w:rsidR="00D976EC" w:rsidRDefault="00D976EC" w:rsidP="00D943DD">
      <w:pPr>
        <w:ind w:left="720"/>
        <w:jc w:val="both"/>
        <w:rPr>
          <w:b/>
          <w:bCs/>
          <w:smallCaps/>
          <w:kern w:val="28"/>
          <w:sz w:val="20"/>
          <w:szCs w:val="20"/>
          <w:u w:val="single"/>
        </w:rPr>
      </w:pPr>
    </w:p>
    <w:p w14:paraId="5C20397F" w14:textId="097C0AF5" w:rsidR="008E6153" w:rsidRPr="00C702FA" w:rsidRDefault="008E6153" w:rsidP="00D943DD">
      <w:pPr>
        <w:ind w:left="720"/>
        <w:jc w:val="both"/>
        <w:rPr>
          <w:b/>
          <w:bCs/>
          <w:smallCaps/>
          <w:kern w:val="28"/>
          <w:sz w:val="21"/>
          <w:szCs w:val="21"/>
          <w:u w:val="single"/>
        </w:rPr>
      </w:pPr>
      <w:r w:rsidRPr="00C702FA">
        <w:rPr>
          <w:b/>
          <w:bCs/>
          <w:smallCaps/>
          <w:kern w:val="28"/>
          <w:sz w:val="21"/>
          <w:szCs w:val="21"/>
          <w:u w:val="single"/>
        </w:rPr>
        <w:t>Abstract</w:t>
      </w:r>
    </w:p>
    <w:p w14:paraId="4B1667E1" w14:textId="27973AAA" w:rsidR="00673EEF" w:rsidRDefault="00673EEF" w:rsidP="00D943DD">
      <w:pPr>
        <w:jc w:val="both"/>
        <w:rPr>
          <w:sz w:val="21"/>
          <w:szCs w:val="21"/>
        </w:rPr>
      </w:pPr>
      <w:r w:rsidRPr="00C702FA">
        <w:rPr>
          <w:sz w:val="21"/>
          <w:szCs w:val="21"/>
        </w:rPr>
        <w:t xml:space="preserve">In this report, applications of the Euler method </w:t>
      </w:r>
      <w:r w:rsidR="00A77DA5">
        <w:rPr>
          <w:sz w:val="21"/>
          <w:szCs w:val="21"/>
        </w:rPr>
        <w:t xml:space="preserve">are examined </w:t>
      </w:r>
      <w:r w:rsidRPr="00C702FA">
        <w:rPr>
          <w:sz w:val="21"/>
          <w:szCs w:val="21"/>
        </w:rPr>
        <w:t xml:space="preserve">in solving for the quantities of two different radioactive elements as a function of time. </w:t>
      </w:r>
      <w:r w:rsidR="00C0101E" w:rsidRPr="00C702FA">
        <w:rPr>
          <w:sz w:val="21"/>
          <w:szCs w:val="21"/>
        </w:rPr>
        <w:t>To test the validity of these numerical simulations,</w:t>
      </w:r>
      <w:r w:rsidR="00A77DA5">
        <w:rPr>
          <w:sz w:val="21"/>
          <w:szCs w:val="21"/>
        </w:rPr>
        <w:t xml:space="preserve"> </w:t>
      </w:r>
      <w:r w:rsidR="00C0101E" w:rsidRPr="00C702FA">
        <w:rPr>
          <w:sz w:val="21"/>
          <w:szCs w:val="21"/>
        </w:rPr>
        <w:t xml:space="preserve">analytical solutions </w:t>
      </w:r>
      <w:r w:rsidR="00A77DA5">
        <w:rPr>
          <w:sz w:val="21"/>
          <w:szCs w:val="21"/>
        </w:rPr>
        <w:t xml:space="preserve">are also provided </w:t>
      </w:r>
      <w:r w:rsidR="00C0101E" w:rsidRPr="00C702FA">
        <w:rPr>
          <w:sz w:val="21"/>
          <w:szCs w:val="21"/>
        </w:rPr>
        <w:t xml:space="preserve">for comparison. These comparisons were made by conducting three cases in which the value of Element B’s time constant </w:t>
      </w:r>
      <m:oMath>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B</m:t>
            </m:r>
          </m:sub>
        </m:sSub>
      </m:oMath>
      <w:r w:rsidR="00C0101E" w:rsidRPr="00C702FA">
        <w:rPr>
          <w:sz w:val="21"/>
          <w:szCs w:val="21"/>
        </w:rPr>
        <w:t xml:space="preserve"> was changed</w:t>
      </w:r>
      <w:r w:rsidR="00856584" w:rsidRPr="00C702FA">
        <w:rPr>
          <w:sz w:val="21"/>
          <w:szCs w:val="21"/>
        </w:rPr>
        <w:t xml:space="preserve"> to be greater than, equal to, and less than the value of </w:t>
      </w:r>
      <m:oMath>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A</m:t>
            </m:r>
          </m:sub>
        </m:sSub>
      </m:oMath>
      <w:r w:rsidR="00C0101E" w:rsidRPr="00C702FA">
        <w:rPr>
          <w:sz w:val="21"/>
          <w:szCs w:val="21"/>
        </w:rPr>
        <w:t xml:space="preserve">. </w:t>
      </w:r>
      <w:r w:rsidR="00A77DA5">
        <w:rPr>
          <w:sz w:val="21"/>
          <w:szCs w:val="21"/>
        </w:rPr>
        <w:t>R</w:t>
      </w:r>
      <w:r w:rsidR="00856584" w:rsidRPr="00C702FA">
        <w:rPr>
          <w:sz w:val="21"/>
          <w:szCs w:val="21"/>
        </w:rPr>
        <w:t>esults indicate that for all three cases (with a proper timestep), the numerical models solved using Euler’s method line up almost exactly with the predicted analytical solutions to the ODEs that describe the behavior of this decay.</w:t>
      </w:r>
    </w:p>
    <w:p w14:paraId="6FB265F8" w14:textId="29FECF9C" w:rsidR="00A12F6F" w:rsidRDefault="00A12F6F" w:rsidP="00D943DD">
      <w:pPr>
        <w:jc w:val="both"/>
        <w:rPr>
          <w:sz w:val="21"/>
          <w:szCs w:val="21"/>
        </w:rPr>
      </w:pPr>
    </w:p>
    <w:p w14:paraId="11666CEE" w14:textId="77777777" w:rsidR="00A12F6F" w:rsidRDefault="00A12F6F" w:rsidP="00A12F6F">
      <w:r>
        <w:rPr>
          <w:sz w:val="21"/>
          <w:szCs w:val="21"/>
        </w:rPr>
        <w:t xml:space="preserve">PACs: </w:t>
      </w:r>
      <w:r>
        <w:rPr>
          <w:rFonts w:ascii="Arial" w:hAnsi="Arial" w:cs="Arial"/>
          <w:color w:val="000000"/>
          <w:sz w:val="19"/>
          <w:szCs w:val="19"/>
          <w:shd w:val="clear" w:color="auto" w:fill="FFFFFF"/>
        </w:rPr>
        <w:t>23.</w:t>
      </w:r>
      <w:proofErr w:type="gramStart"/>
      <w:r>
        <w:rPr>
          <w:rFonts w:ascii="Arial" w:hAnsi="Arial" w:cs="Arial"/>
          <w:color w:val="000000"/>
          <w:sz w:val="19"/>
          <w:szCs w:val="19"/>
          <w:shd w:val="clear" w:color="auto" w:fill="FFFFFF"/>
        </w:rPr>
        <w:t>90.+</w:t>
      </w:r>
      <w:proofErr w:type="gramEnd"/>
      <w:r>
        <w:rPr>
          <w:rFonts w:ascii="Arial" w:hAnsi="Arial" w:cs="Arial"/>
          <w:color w:val="000000"/>
          <w:sz w:val="19"/>
          <w:szCs w:val="19"/>
          <w:shd w:val="clear" w:color="auto" w:fill="FFFFFF"/>
        </w:rPr>
        <w:t>w</w:t>
      </w:r>
    </w:p>
    <w:p w14:paraId="2F6F5888" w14:textId="216D9BE3" w:rsidR="00A12F6F" w:rsidRPr="00C702FA" w:rsidRDefault="00A12F6F" w:rsidP="00D943DD">
      <w:pPr>
        <w:jc w:val="both"/>
        <w:rPr>
          <w:sz w:val="21"/>
          <w:szCs w:val="21"/>
        </w:rPr>
      </w:pPr>
      <w:bookmarkStart w:id="0" w:name="_GoBack"/>
      <w:bookmarkEnd w:id="0"/>
    </w:p>
    <w:p w14:paraId="3D4F3EC4" w14:textId="77777777" w:rsidR="00673EEF" w:rsidRPr="00C702FA" w:rsidRDefault="00673EEF" w:rsidP="00D943DD">
      <w:pPr>
        <w:jc w:val="both"/>
        <w:rPr>
          <w:sz w:val="21"/>
          <w:szCs w:val="21"/>
        </w:rPr>
      </w:pPr>
    </w:p>
    <w:p w14:paraId="0F805F18" w14:textId="7BC58F85" w:rsidR="00427691" w:rsidRPr="00C702FA" w:rsidRDefault="00427691" w:rsidP="00D943DD">
      <w:pPr>
        <w:numPr>
          <w:ilvl w:val="0"/>
          <w:numId w:val="1"/>
        </w:numPr>
        <w:jc w:val="both"/>
        <w:rPr>
          <w:b/>
          <w:bCs/>
          <w:smallCaps/>
          <w:kern w:val="28"/>
          <w:sz w:val="21"/>
          <w:szCs w:val="21"/>
          <w:u w:val="single"/>
        </w:rPr>
      </w:pPr>
      <w:r w:rsidRPr="00C702FA">
        <w:rPr>
          <w:b/>
          <w:bCs/>
          <w:smallCaps/>
          <w:kern w:val="28"/>
          <w:sz w:val="21"/>
          <w:szCs w:val="21"/>
          <w:u w:val="single"/>
        </w:rPr>
        <w:t>Introduction</w:t>
      </w:r>
    </w:p>
    <w:p w14:paraId="181E7B0B" w14:textId="77777777" w:rsidR="00B53B85" w:rsidRPr="00C702FA" w:rsidRDefault="00B53B85" w:rsidP="00D943DD">
      <w:pPr>
        <w:jc w:val="both"/>
        <w:rPr>
          <w:sz w:val="21"/>
          <w:szCs w:val="21"/>
        </w:rPr>
      </w:pPr>
    </w:p>
    <w:p w14:paraId="2A3E2078" w14:textId="2FF2FE9C" w:rsidR="00856584" w:rsidRPr="00C702FA" w:rsidRDefault="00F648F1" w:rsidP="00D943DD">
      <w:pPr>
        <w:jc w:val="both"/>
        <w:rPr>
          <w:sz w:val="21"/>
          <w:szCs w:val="21"/>
        </w:rPr>
      </w:pPr>
      <w:r w:rsidRPr="00C702FA">
        <w:rPr>
          <w:sz w:val="21"/>
          <w:szCs w:val="21"/>
        </w:rPr>
        <w:t>Heavy elements found on the periodic table undergo the process of radioactive decay. This is the procedure in which an unstable atomic nucleus loses energy by radiation. Most elements on the periodic table containing more atomic mass than lead (</w:t>
      </w:r>
      <w:r w:rsidRPr="00C702FA">
        <w:rPr>
          <w:i/>
          <w:iCs/>
          <w:sz w:val="21"/>
          <w:szCs w:val="21"/>
        </w:rPr>
        <w:t>Pb</w:t>
      </w:r>
      <w:r w:rsidRPr="00C702FA">
        <w:rPr>
          <w:sz w:val="21"/>
          <w:szCs w:val="21"/>
        </w:rPr>
        <w:t xml:space="preserve">) undergo this process of decaying into a stable element. This decay process can be described both physically and quantitatively. Radioactive decay can mathematically be described </w:t>
      </w:r>
      <w:r w:rsidR="008E6153" w:rsidRPr="00C702FA">
        <w:rPr>
          <w:sz w:val="21"/>
          <w:szCs w:val="21"/>
        </w:rPr>
        <w:t>by an ordinary, first order, differential equation</w:t>
      </w:r>
      <w:r w:rsidR="00E671C9" w:rsidRPr="00C702FA">
        <w:rPr>
          <w:sz w:val="21"/>
          <w:szCs w:val="21"/>
        </w:rPr>
        <w:t xml:space="preserve"> (ODE)</w:t>
      </w:r>
      <w:r w:rsidR="008E6153" w:rsidRPr="00C702FA">
        <w:rPr>
          <w:sz w:val="21"/>
          <w:szCs w:val="21"/>
        </w:rPr>
        <w:t xml:space="preserve"> to find the number of nuclei of a given element over some period of time. </w:t>
      </w:r>
    </w:p>
    <w:p w14:paraId="7C99FBDC" w14:textId="0707DE54" w:rsidR="008E6153" w:rsidRPr="00C702FA" w:rsidRDefault="008E6153" w:rsidP="00D943DD">
      <w:pPr>
        <w:jc w:val="both"/>
        <w:rPr>
          <w:sz w:val="21"/>
          <w:szCs w:val="21"/>
        </w:rPr>
      </w:pPr>
      <w:r w:rsidRPr="00C702FA">
        <w:rPr>
          <w:sz w:val="21"/>
          <w:szCs w:val="21"/>
        </w:rPr>
        <w:t>As the “age of numerical analysis” grows in popularity, it is important to test the validity of these results by comparing them to exact results which can be found analytically.</w:t>
      </w:r>
      <w:r w:rsidR="00E671C9" w:rsidRPr="00C702FA">
        <w:rPr>
          <w:sz w:val="21"/>
          <w:szCs w:val="21"/>
        </w:rPr>
        <w:t xml:space="preserve"> Using numerical techniques such as the </w:t>
      </w:r>
      <w:r w:rsidR="008804B0" w:rsidRPr="00C702FA">
        <w:rPr>
          <w:sz w:val="21"/>
          <w:szCs w:val="21"/>
        </w:rPr>
        <w:t>Euler Method and the Monte Carlo Method usually</w:t>
      </w:r>
      <w:r w:rsidR="00E671C9" w:rsidRPr="00C702FA">
        <w:rPr>
          <w:sz w:val="21"/>
          <w:szCs w:val="21"/>
        </w:rPr>
        <w:t xml:space="preserve"> provide excellent</w:t>
      </w:r>
      <w:r w:rsidR="008804B0" w:rsidRPr="00C702FA">
        <w:rPr>
          <w:sz w:val="21"/>
          <w:szCs w:val="21"/>
        </w:rPr>
        <w:t xml:space="preserve"> approximations when solving problems with large amounts of data.</w:t>
      </w:r>
    </w:p>
    <w:p w14:paraId="59DB965D" w14:textId="528E7E03" w:rsidR="008804B0" w:rsidRPr="00C702FA" w:rsidRDefault="008804B0" w:rsidP="00D943DD">
      <w:pPr>
        <w:jc w:val="both"/>
        <w:rPr>
          <w:sz w:val="21"/>
          <w:szCs w:val="21"/>
        </w:rPr>
      </w:pPr>
      <w:r w:rsidRPr="00C702FA">
        <w:rPr>
          <w:sz w:val="21"/>
          <w:szCs w:val="21"/>
        </w:rPr>
        <w:t xml:space="preserve">Many situations make use of numerical analysis. For this report, the situation in which the nuclei from </w:t>
      </w:r>
      <w:r w:rsidR="00D976EC" w:rsidRPr="00C702FA">
        <w:rPr>
          <w:sz w:val="21"/>
          <w:szCs w:val="21"/>
        </w:rPr>
        <w:t>e</w:t>
      </w:r>
      <w:r w:rsidRPr="00C702FA">
        <w:rPr>
          <w:sz w:val="21"/>
          <w:szCs w:val="21"/>
        </w:rPr>
        <w:t xml:space="preserve">lement A decay into nuclei from some </w:t>
      </w:r>
      <w:r w:rsidRPr="00C702FA">
        <w:rPr>
          <w:sz w:val="21"/>
          <w:szCs w:val="21"/>
        </w:rPr>
        <w:t xml:space="preserve">different </w:t>
      </w:r>
      <w:r w:rsidR="00D976EC" w:rsidRPr="00C702FA">
        <w:rPr>
          <w:sz w:val="21"/>
          <w:szCs w:val="21"/>
        </w:rPr>
        <w:t>e</w:t>
      </w:r>
      <w:r w:rsidRPr="00C702FA">
        <w:rPr>
          <w:sz w:val="21"/>
          <w:szCs w:val="21"/>
        </w:rPr>
        <w:t>lement B</w:t>
      </w:r>
      <w:r w:rsidR="00A77DA5">
        <w:rPr>
          <w:sz w:val="21"/>
          <w:szCs w:val="21"/>
        </w:rPr>
        <w:t xml:space="preserve"> is considered</w:t>
      </w:r>
      <w:r w:rsidRPr="00C702FA">
        <w:rPr>
          <w:sz w:val="21"/>
          <w:szCs w:val="21"/>
        </w:rPr>
        <w:t xml:space="preserve">. This radioactive decay </w:t>
      </w:r>
      <w:r w:rsidR="00D976EC" w:rsidRPr="00C702FA">
        <w:rPr>
          <w:sz w:val="21"/>
          <w:szCs w:val="21"/>
        </w:rPr>
        <w:t>from element A to B can be described through the system of coupled ODEs</w:t>
      </w:r>
      <w:r w:rsidR="00B53B85" w:rsidRPr="00C702FA">
        <w:rPr>
          <w:sz w:val="21"/>
          <w:szCs w:val="21"/>
        </w:rPr>
        <w:t>:</w:t>
      </w:r>
    </w:p>
    <w:p w14:paraId="02EE7607" w14:textId="113296D4" w:rsidR="00B53B85" w:rsidRPr="00C702FA" w:rsidRDefault="00B53B85" w:rsidP="00D943DD">
      <w:pPr>
        <w:jc w:val="both"/>
        <w:rPr>
          <w:sz w:val="21"/>
          <w:szCs w:val="21"/>
        </w:rPr>
      </w:pPr>
    </w:p>
    <w:p w14:paraId="0AFBD537" w14:textId="77777777" w:rsidR="00B53B85" w:rsidRPr="00C702FA" w:rsidRDefault="00B53B85" w:rsidP="00D943DD">
      <w:pPr>
        <w:jc w:val="both"/>
        <w:rPr>
          <w:sz w:val="21"/>
          <w:szCs w:val="21"/>
        </w:rPr>
      </w:pPr>
    </w:p>
    <w:p w14:paraId="7F901CCD" w14:textId="368A98FB" w:rsidR="00D976EC" w:rsidRPr="00C702FA" w:rsidRDefault="00057BB9" w:rsidP="00D943DD">
      <w:pPr>
        <w:jc w:val="both"/>
        <w:rPr>
          <w:smallCaps/>
          <w:kern w:val="28"/>
          <w:sz w:val="21"/>
          <w:szCs w:val="21"/>
        </w:rPr>
      </w:pPr>
      <m:oMathPara>
        <m:oMathParaPr>
          <m:jc m:val="center"/>
        </m:oMathParaPr>
        <m:oMath>
          <m:f>
            <m:fPr>
              <m:ctrlPr>
                <w:rPr>
                  <w:rFonts w:ascii="Cambria Math" w:hAnsi="Cambria Math"/>
                  <w:i/>
                  <w:smallCaps/>
                  <w:kern w:val="28"/>
                  <w:sz w:val="21"/>
                  <w:szCs w:val="21"/>
                </w:rPr>
              </m:ctrlPr>
            </m:fPr>
            <m:num>
              <m:sSub>
                <m:sSubPr>
                  <m:ctrlPr>
                    <w:rPr>
                      <w:rFonts w:ascii="Cambria Math" w:hAnsi="Cambria Math"/>
                      <w:i/>
                      <w:smallCaps/>
                      <w:kern w:val="28"/>
                      <w:sz w:val="21"/>
                      <w:szCs w:val="21"/>
                    </w:rPr>
                  </m:ctrlPr>
                </m:sSubPr>
                <m:e>
                  <m:r>
                    <w:rPr>
                      <w:rFonts w:ascii="Cambria Math" w:hAnsi="Cambria Math"/>
                      <w:smallCaps/>
                      <w:kern w:val="28"/>
                      <w:sz w:val="21"/>
                      <w:szCs w:val="21"/>
                    </w:rPr>
                    <m:t>dN</m:t>
                  </m:r>
                </m:e>
                <m:sub>
                  <m:r>
                    <w:rPr>
                      <w:rFonts w:ascii="Cambria Math" w:hAnsi="Cambria Math"/>
                      <w:smallCaps/>
                      <w:kern w:val="28"/>
                      <w:sz w:val="21"/>
                      <w:szCs w:val="21"/>
                    </w:rPr>
                    <m:t>A</m:t>
                  </m:r>
                </m:sub>
              </m:sSub>
            </m:num>
            <m:den>
              <m:r>
                <w:rPr>
                  <w:rFonts w:ascii="Cambria Math" w:hAnsi="Cambria Math"/>
                  <w:smallCaps/>
                  <w:kern w:val="28"/>
                  <w:sz w:val="21"/>
                  <w:szCs w:val="21"/>
                </w:rPr>
                <m:t>dt</m:t>
              </m:r>
            </m:den>
          </m:f>
          <m:r>
            <w:rPr>
              <w:rFonts w:ascii="Cambria Math" w:hAnsi="Cambria Math"/>
              <w:smallCaps/>
              <w:kern w:val="28"/>
              <w:sz w:val="21"/>
              <w:szCs w:val="21"/>
            </w:rPr>
            <m:t>=-</m:t>
          </m:r>
          <m:f>
            <m:fPr>
              <m:ctrlPr>
                <w:rPr>
                  <w:rFonts w:ascii="Cambria Math" w:hAnsi="Cambria Math"/>
                  <w:i/>
                  <w:smallCaps/>
                  <w:kern w:val="28"/>
                  <w:sz w:val="21"/>
                  <w:szCs w:val="21"/>
                </w:rPr>
              </m:ctrlPr>
            </m:fPr>
            <m:num>
              <m:sSub>
                <m:sSubPr>
                  <m:ctrlPr>
                    <w:rPr>
                      <w:rFonts w:ascii="Cambria Math" w:hAnsi="Cambria Math"/>
                      <w:i/>
                      <w:smallCaps/>
                      <w:kern w:val="28"/>
                      <w:sz w:val="21"/>
                      <w:szCs w:val="21"/>
                    </w:rPr>
                  </m:ctrlPr>
                </m:sSubPr>
                <m:e>
                  <m:r>
                    <w:rPr>
                      <w:rFonts w:ascii="Cambria Math" w:hAnsi="Cambria Math"/>
                      <w:smallCaps/>
                      <w:kern w:val="28"/>
                      <w:sz w:val="21"/>
                      <w:szCs w:val="21"/>
                    </w:rPr>
                    <m:t>N</m:t>
                  </m:r>
                </m:e>
                <m:sub>
                  <m:r>
                    <w:rPr>
                      <w:rFonts w:ascii="Cambria Math" w:hAnsi="Cambria Math"/>
                      <w:smallCaps/>
                      <w:kern w:val="28"/>
                      <w:sz w:val="21"/>
                      <w:szCs w:val="21"/>
                    </w:rPr>
                    <m:t>A</m:t>
                  </m:r>
                </m:sub>
              </m:sSub>
            </m:num>
            <m:den>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A</m:t>
                  </m:r>
                </m:sub>
              </m:sSub>
            </m:den>
          </m:f>
          <m:r>
            <w:rPr>
              <w:rFonts w:ascii="Cambria Math" w:hAnsi="Cambria Math"/>
              <w:smallCaps/>
              <w:kern w:val="28"/>
              <w:sz w:val="21"/>
              <w:szCs w:val="21"/>
            </w:rPr>
            <m:t xml:space="preserve">          (1)</m:t>
          </m:r>
        </m:oMath>
      </m:oMathPara>
    </w:p>
    <w:p w14:paraId="33F55C5D" w14:textId="77777777" w:rsidR="00D976EC" w:rsidRPr="00C702FA" w:rsidRDefault="00D976EC" w:rsidP="00D943DD">
      <w:pPr>
        <w:jc w:val="both"/>
        <w:rPr>
          <w:smallCaps/>
          <w:kern w:val="28"/>
          <w:sz w:val="21"/>
          <w:szCs w:val="21"/>
        </w:rPr>
      </w:pPr>
    </w:p>
    <w:p w14:paraId="6C053831" w14:textId="724A004E" w:rsidR="00D976EC" w:rsidRPr="00C702FA" w:rsidRDefault="00057BB9" w:rsidP="00D943DD">
      <w:pPr>
        <w:jc w:val="both"/>
        <w:rPr>
          <w:smallCaps/>
          <w:kern w:val="28"/>
          <w:sz w:val="21"/>
          <w:szCs w:val="21"/>
        </w:rPr>
      </w:pPr>
      <m:oMathPara>
        <m:oMathParaPr>
          <m:jc m:val="center"/>
        </m:oMathParaPr>
        <m:oMath>
          <m:f>
            <m:fPr>
              <m:ctrlPr>
                <w:rPr>
                  <w:rFonts w:ascii="Cambria Math" w:hAnsi="Cambria Math"/>
                  <w:i/>
                  <w:smallCaps/>
                  <w:kern w:val="28"/>
                  <w:sz w:val="21"/>
                  <w:szCs w:val="21"/>
                </w:rPr>
              </m:ctrlPr>
            </m:fPr>
            <m:num>
              <m:sSub>
                <m:sSubPr>
                  <m:ctrlPr>
                    <w:rPr>
                      <w:rFonts w:ascii="Cambria Math" w:hAnsi="Cambria Math"/>
                      <w:i/>
                      <w:smallCaps/>
                      <w:kern w:val="28"/>
                      <w:sz w:val="21"/>
                      <w:szCs w:val="21"/>
                    </w:rPr>
                  </m:ctrlPr>
                </m:sSubPr>
                <m:e>
                  <m:r>
                    <w:rPr>
                      <w:rFonts w:ascii="Cambria Math" w:hAnsi="Cambria Math"/>
                      <w:smallCaps/>
                      <w:kern w:val="28"/>
                      <w:sz w:val="21"/>
                      <w:szCs w:val="21"/>
                    </w:rPr>
                    <m:t>dN</m:t>
                  </m:r>
                </m:e>
                <m:sub>
                  <m:r>
                    <w:rPr>
                      <w:rFonts w:ascii="Cambria Math" w:hAnsi="Cambria Math"/>
                      <w:smallCaps/>
                      <w:kern w:val="28"/>
                      <w:sz w:val="21"/>
                      <w:szCs w:val="21"/>
                    </w:rPr>
                    <m:t>B</m:t>
                  </m:r>
                </m:sub>
              </m:sSub>
            </m:num>
            <m:den>
              <m:r>
                <w:rPr>
                  <w:rFonts w:ascii="Cambria Math" w:hAnsi="Cambria Math"/>
                  <w:smallCaps/>
                  <w:kern w:val="28"/>
                  <w:sz w:val="21"/>
                  <w:szCs w:val="21"/>
                </w:rPr>
                <m:t>dt</m:t>
              </m:r>
            </m:den>
          </m:f>
          <m:r>
            <w:rPr>
              <w:rFonts w:ascii="Cambria Math" w:hAnsi="Cambria Math"/>
              <w:smallCaps/>
              <w:kern w:val="28"/>
              <w:sz w:val="21"/>
              <w:szCs w:val="21"/>
            </w:rPr>
            <m:t>=</m:t>
          </m:r>
          <m:f>
            <m:fPr>
              <m:ctrlPr>
                <w:rPr>
                  <w:rFonts w:ascii="Cambria Math" w:hAnsi="Cambria Math"/>
                  <w:i/>
                  <w:smallCaps/>
                  <w:kern w:val="28"/>
                  <w:sz w:val="21"/>
                  <w:szCs w:val="21"/>
                </w:rPr>
              </m:ctrlPr>
            </m:fPr>
            <m:num>
              <m:sSub>
                <m:sSubPr>
                  <m:ctrlPr>
                    <w:rPr>
                      <w:rFonts w:ascii="Cambria Math" w:hAnsi="Cambria Math"/>
                      <w:i/>
                      <w:smallCaps/>
                      <w:kern w:val="28"/>
                      <w:sz w:val="21"/>
                      <w:szCs w:val="21"/>
                    </w:rPr>
                  </m:ctrlPr>
                </m:sSubPr>
                <m:e>
                  <m:r>
                    <w:rPr>
                      <w:rFonts w:ascii="Cambria Math" w:hAnsi="Cambria Math"/>
                      <w:smallCaps/>
                      <w:kern w:val="28"/>
                      <w:sz w:val="21"/>
                      <w:szCs w:val="21"/>
                    </w:rPr>
                    <m:t>N</m:t>
                  </m:r>
                </m:e>
                <m:sub>
                  <m:r>
                    <w:rPr>
                      <w:rFonts w:ascii="Cambria Math" w:hAnsi="Cambria Math"/>
                      <w:smallCaps/>
                      <w:kern w:val="28"/>
                      <w:sz w:val="21"/>
                      <w:szCs w:val="21"/>
                    </w:rPr>
                    <m:t>A</m:t>
                  </m:r>
                </m:sub>
              </m:sSub>
            </m:num>
            <m:den>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A</m:t>
                  </m:r>
                </m:sub>
              </m:sSub>
            </m:den>
          </m:f>
          <m:r>
            <w:rPr>
              <w:rFonts w:ascii="Cambria Math" w:hAnsi="Cambria Math"/>
              <w:smallCaps/>
              <w:kern w:val="28"/>
              <w:sz w:val="21"/>
              <w:szCs w:val="21"/>
            </w:rPr>
            <m:t>-</m:t>
          </m:r>
          <m:f>
            <m:fPr>
              <m:ctrlPr>
                <w:rPr>
                  <w:rFonts w:ascii="Cambria Math" w:hAnsi="Cambria Math"/>
                  <w:i/>
                  <w:smallCaps/>
                  <w:kern w:val="28"/>
                  <w:sz w:val="21"/>
                  <w:szCs w:val="21"/>
                </w:rPr>
              </m:ctrlPr>
            </m:fPr>
            <m:num>
              <m:sSub>
                <m:sSubPr>
                  <m:ctrlPr>
                    <w:rPr>
                      <w:rFonts w:ascii="Cambria Math" w:hAnsi="Cambria Math"/>
                      <w:i/>
                      <w:smallCaps/>
                      <w:kern w:val="28"/>
                      <w:sz w:val="21"/>
                      <w:szCs w:val="21"/>
                    </w:rPr>
                  </m:ctrlPr>
                </m:sSubPr>
                <m:e>
                  <m:r>
                    <w:rPr>
                      <w:rFonts w:ascii="Cambria Math" w:hAnsi="Cambria Math"/>
                      <w:smallCaps/>
                      <w:kern w:val="28"/>
                      <w:sz w:val="21"/>
                      <w:szCs w:val="21"/>
                    </w:rPr>
                    <m:t>N</m:t>
                  </m:r>
                </m:e>
                <m:sub>
                  <m:r>
                    <w:rPr>
                      <w:rFonts w:ascii="Cambria Math" w:hAnsi="Cambria Math"/>
                      <w:smallCaps/>
                      <w:kern w:val="28"/>
                      <w:sz w:val="21"/>
                      <w:szCs w:val="21"/>
                    </w:rPr>
                    <m:t>B</m:t>
                  </m:r>
                </m:sub>
              </m:sSub>
            </m:num>
            <m:den>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B</m:t>
                  </m:r>
                </m:sub>
              </m:sSub>
            </m:den>
          </m:f>
          <m:r>
            <w:rPr>
              <w:rFonts w:ascii="Cambria Math" w:hAnsi="Cambria Math"/>
              <w:smallCaps/>
              <w:kern w:val="28"/>
              <w:sz w:val="21"/>
              <w:szCs w:val="21"/>
            </w:rPr>
            <m:t xml:space="preserve">          </m:t>
          </m:r>
          <m:d>
            <m:dPr>
              <m:ctrlPr>
                <w:rPr>
                  <w:rFonts w:ascii="Cambria Math" w:hAnsi="Cambria Math"/>
                  <w:i/>
                  <w:smallCaps/>
                  <w:kern w:val="28"/>
                  <w:sz w:val="21"/>
                  <w:szCs w:val="21"/>
                </w:rPr>
              </m:ctrlPr>
            </m:dPr>
            <m:e>
              <m:r>
                <w:rPr>
                  <w:rFonts w:ascii="Cambria Math" w:hAnsi="Cambria Math"/>
                  <w:smallCaps/>
                  <w:kern w:val="28"/>
                  <w:sz w:val="21"/>
                  <w:szCs w:val="21"/>
                </w:rPr>
                <m:t>2</m:t>
              </m:r>
            </m:e>
          </m:d>
        </m:oMath>
      </m:oMathPara>
    </w:p>
    <w:p w14:paraId="3AA8E668" w14:textId="77777777" w:rsidR="00B53B85" w:rsidRPr="00C702FA" w:rsidRDefault="00B53B85" w:rsidP="00D943DD">
      <w:pPr>
        <w:jc w:val="both"/>
        <w:rPr>
          <w:smallCaps/>
          <w:kern w:val="28"/>
          <w:sz w:val="21"/>
          <w:szCs w:val="21"/>
        </w:rPr>
      </w:pPr>
    </w:p>
    <w:p w14:paraId="07CDA965" w14:textId="77777777" w:rsidR="00B53B85" w:rsidRPr="00C702FA" w:rsidRDefault="00B53B85" w:rsidP="00D943DD">
      <w:pPr>
        <w:jc w:val="both"/>
        <w:rPr>
          <w:smallCaps/>
          <w:kern w:val="28"/>
          <w:sz w:val="21"/>
          <w:szCs w:val="21"/>
        </w:rPr>
      </w:pPr>
    </w:p>
    <w:p w14:paraId="649156A0" w14:textId="22154201" w:rsidR="00F66553" w:rsidRPr="00C702FA" w:rsidRDefault="000E66DC" w:rsidP="00D943DD">
      <w:pPr>
        <w:jc w:val="both"/>
        <w:rPr>
          <w:sz w:val="21"/>
          <w:szCs w:val="21"/>
        </w:rPr>
      </w:pPr>
      <w:r>
        <w:rPr>
          <w:sz w:val="21"/>
          <w:szCs w:val="21"/>
        </w:rPr>
        <w:t>w</w:t>
      </w:r>
      <w:r w:rsidR="00F66553" w:rsidRPr="00C702FA">
        <w:rPr>
          <w:sz w:val="21"/>
          <w:szCs w:val="21"/>
        </w:rPr>
        <w:t xml:space="preserve">here </w:t>
      </w:r>
      <m:oMath>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A</m:t>
            </m:r>
          </m:sub>
        </m:sSub>
      </m:oMath>
      <w:r w:rsidR="00F66553" w:rsidRPr="00C702FA">
        <w:rPr>
          <w:sz w:val="21"/>
          <w:szCs w:val="21"/>
        </w:rPr>
        <w:t xml:space="preserve"> and </w:t>
      </w:r>
      <m:oMath>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B</m:t>
            </m:r>
          </m:sub>
        </m:sSub>
      </m:oMath>
      <w:r w:rsidR="00F66553" w:rsidRPr="00C702FA">
        <w:rPr>
          <w:sz w:val="21"/>
          <w:szCs w:val="21"/>
        </w:rPr>
        <w:t xml:space="preserve"> are the decay time constants associated with each element. </w:t>
      </w:r>
      <w:r w:rsidR="0011135D" w:rsidRPr="00C702FA">
        <w:rPr>
          <w:sz w:val="21"/>
          <w:szCs w:val="21"/>
        </w:rPr>
        <w:t xml:space="preserve">The initial conditions to this specific problem include setting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m:t>
            </m:r>
          </m:sub>
        </m:sSub>
        <m:d>
          <m:dPr>
            <m:ctrlPr>
              <w:rPr>
                <w:rFonts w:ascii="Cambria Math" w:hAnsi="Cambria Math"/>
                <w:i/>
                <w:sz w:val="21"/>
                <w:szCs w:val="21"/>
              </w:rPr>
            </m:ctrlPr>
          </m:dPr>
          <m:e>
            <m:r>
              <w:rPr>
                <w:rFonts w:ascii="Cambria Math" w:hAnsi="Cambria Math"/>
                <w:sz w:val="21"/>
                <w:szCs w:val="21"/>
              </w:rPr>
              <m:t>0</m:t>
            </m:r>
          </m:e>
        </m:d>
        <m:r>
          <w:rPr>
            <w:rFonts w:ascii="Cambria Math" w:hAnsi="Cambria Math"/>
            <w:sz w:val="21"/>
            <w:szCs w:val="21"/>
          </w:rPr>
          <m:t>=500</m:t>
        </m:r>
      </m:oMath>
      <w:r w:rsidR="0011135D" w:rsidRPr="00C702FA">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B</m:t>
            </m:r>
          </m:sub>
        </m:sSub>
        <m:d>
          <m:dPr>
            <m:ctrlPr>
              <w:rPr>
                <w:rFonts w:ascii="Cambria Math" w:hAnsi="Cambria Math"/>
                <w:i/>
                <w:sz w:val="21"/>
                <w:szCs w:val="21"/>
              </w:rPr>
            </m:ctrlPr>
          </m:dPr>
          <m:e>
            <m:r>
              <w:rPr>
                <w:rFonts w:ascii="Cambria Math" w:hAnsi="Cambria Math"/>
                <w:sz w:val="21"/>
                <w:szCs w:val="21"/>
              </w:rPr>
              <m:t>0</m:t>
            </m:r>
          </m:e>
        </m:d>
        <m:r>
          <w:rPr>
            <w:rFonts w:ascii="Cambria Math" w:hAnsi="Cambria Math"/>
            <w:sz w:val="21"/>
            <w:szCs w:val="21"/>
          </w:rPr>
          <m:t>=5</m:t>
        </m:r>
      </m:oMath>
      <w:r w:rsidR="0011135D" w:rsidRPr="00C702FA">
        <w:rPr>
          <w:sz w:val="21"/>
          <w:szCs w:val="21"/>
        </w:rPr>
        <w:t xml:space="preserve">, and </w:t>
      </w:r>
      <m:oMath>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A</m:t>
            </m:r>
          </m:sub>
        </m:sSub>
        <m:r>
          <w:rPr>
            <w:rFonts w:ascii="Cambria Math" w:hAnsi="Cambria Math"/>
            <w:sz w:val="21"/>
            <w:szCs w:val="21"/>
          </w:rPr>
          <m:t>=1</m:t>
        </m:r>
      </m:oMath>
      <w:r w:rsidR="0011135D" w:rsidRPr="00C702FA">
        <w:rPr>
          <w:sz w:val="21"/>
          <w:szCs w:val="21"/>
        </w:rPr>
        <w:t>.</w:t>
      </w:r>
    </w:p>
    <w:p w14:paraId="6C4AC57A" w14:textId="1AB11F82" w:rsidR="0011135D" w:rsidRPr="00C702FA" w:rsidRDefault="0011135D" w:rsidP="00D943DD">
      <w:pPr>
        <w:jc w:val="both"/>
        <w:rPr>
          <w:sz w:val="21"/>
          <w:szCs w:val="21"/>
        </w:rPr>
      </w:pPr>
      <w:r w:rsidRPr="00C702FA">
        <w:rPr>
          <w:sz w:val="21"/>
          <w:szCs w:val="21"/>
        </w:rPr>
        <w:t xml:space="preserve">The ultimate goal of this problem is to solve the coupled equations (1) and (2) for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m:t>
            </m:r>
          </m:sub>
        </m:sSub>
        <m:d>
          <m:dPr>
            <m:ctrlPr>
              <w:rPr>
                <w:rFonts w:ascii="Cambria Math" w:hAnsi="Cambria Math"/>
                <w:i/>
                <w:sz w:val="21"/>
                <w:szCs w:val="21"/>
              </w:rPr>
            </m:ctrlPr>
          </m:dPr>
          <m:e>
            <m:r>
              <w:rPr>
                <w:rFonts w:ascii="Cambria Math" w:hAnsi="Cambria Math"/>
                <w:sz w:val="21"/>
                <w:szCs w:val="21"/>
              </w:rPr>
              <m:t>t</m:t>
            </m:r>
          </m:e>
        </m:d>
      </m:oMath>
      <w:r w:rsidRPr="00C702FA">
        <w:rPr>
          <w:sz w:val="21"/>
          <w:szCs w:val="21"/>
        </w:rPr>
        <w:t xml:space="preserve"> and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B</m:t>
            </m:r>
          </m:sub>
        </m:sSub>
        <m:d>
          <m:dPr>
            <m:ctrlPr>
              <w:rPr>
                <w:rFonts w:ascii="Cambria Math" w:hAnsi="Cambria Math"/>
                <w:i/>
                <w:sz w:val="21"/>
                <w:szCs w:val="21"/>
              </w:rPr>
            </m:ctrlPr>
          </m:dPr>
          <m:e>
            <m:r>
              <w:rPr>
                <w:rFonts w:ascii="Cambria Math" w:hAnsi="Cambria Math"/>
                <w:sz w:val="21"/>
                <w:szCs w:val="21"/>
              </w:rPr>
              <m:t>t</m:t>
            </m:r>
          </m:e>
        </m:d>
      </m:oMath>
      <w:r w:rsidRPr="00C702FA">
        <w:rPr>
          <w:sz w:val="21"/>
          <w:szCs w:val="21"/>
        </w:rPr>
        <w:t xml:space="preserve"> both numerically and analytically; then compare the results.</w:t>
      </w:r>
    </w:p>
    <w:p w14:paraId="3B87D90A" w14:textId="34DEA77E" w:rsidR="0011135D" w:rsidRPr="00C702FA" w:rsidRDefault="0011135D" w:rsidP="00D943DD">
      <w:pPr>
        <w:jc w:val="both"/>
        <w:rPr>
          <w:b/>
          <w:bCs/>
          <w:smallCaps/>
          <w:kern w:val="28"/>
          <w:sz w:val="21"/>
          <w:szCs w:val="21"/>
          <w:u w:val="single"/>
        </w:rPr>
      </w:pPr>
    </w:p>
    <w:p w14:paraId="0C0310E6" w14:textId="53E55DA6" w:rsidR="0011135D" w:rsidRPr="00C702FA" w:rsidRDefault="0011135D" w:rsidP="00D943DD">
      <w:pPr>
        <w:numPr>
          <w:ilvl w:val="0"/>
          <w:numId w:val="1"/>
        </w:numPr>
        <w:jc w:val="both"/>
        <w:rPr>
          <w:b/>
          <w:bCs/>
          <w:smallCaps/>
          <w:kern w:val="28"/>
          <w:sz w:val="21"/>
          <w:szCs w:val="21"/>
        </w:rPr>
      </w:pPr>
      <w:r w:rsidRPr="00C702FA">
        <w:rPr>
          <w:b/>
          <w:bCs/>
          <w:smallCaps/>
          <w:kern w:val="28"/>
          <w:sz w:val="21"/>
          <w:szCs w:val="21"/>
          <w:u w:val="single"/>
        </w:rPr>
        <w:t>Methodology</w:t>
      </w:r>
    </w:p>
    <w:p w14:paraId="4950F8B6" w14:textId="77777777" w:rsidR="00B53B85" w:rsidRPr="00C702FA" w:rsidRDefault="00B53B85" w:rsidP="00D943DD">
      <w:pPr>
        <w:jc w:val="both"/>
        <w:rPr>
          <w:sz w:val="21"/>
          <w:szCs w:val="21"/>
        </w:rPr>
      </w:pPr>
    </w:p>
    <w:p w14:paraId="21468CA9" w14:textId="0068584D" w:rsidR="0011135D" w:rsidRPr="00C702FA" w:rsidRDefault="0011135D" w:rsidP="00D943DD">
      <w:pPr>
        <w:jc w:val="both"/>
        <w:rPr>
          <w:sz w:val="21"/>
          <w:szCs w:val="21"/>
        </w:rPr>
      </w:pPr>
      <w:r w:rsidRPr="00C702FA">
        <w:rPr>
          <w:sz w:val="21"/>
          <w:szCs w:val="21"/>
        </w:rPr>
        <w:t>To begin,</w:t>
      </w:r>
      <w:r w:rsidR="00A77DA5">
        <w:rPr>
          <w:sz w:val="21"/>
          <w:szCs w:val="21"/>
        </w:rPr>
        <w:t xml:space="preserve"> </w:t>
      </w:r>
      <w:r w:rsidR="00B53B85" w:rsidRPr="00C702FA">
        <w:rPr>
          <w:sz w:val="21"/>
          <w:szCs w:val="21"/>
        </w:rPr>
        <w:t xml:space="preserve">consider </w:t>
      </w:r>
      <w:r w:rsidR="00A77DA5">
        <w:rPr>
          <w:sz w:val="21"/>
          <w:szCs w:val="21"/>
        </w:rPr>
        <w:t xml:space="preserve">how to solve this problem </w:t>
      </w:r>
      <w:r w:rsidR="00B53B85" w:rsidRPr="00C702FA">
        <w:rPr>
          <w:sz w:val="21"/>
          <w:szCs w:val="21"/>
        </w:rPr>
        <w:t>not only analytically, but also numerically.</w:t>
      </w:r>
    </w:p>
    <w:p w14:paraId="1F3763DD" w14:textId="2AFED1D4" w:rsidR="00B53B85" w:rsidRPr="00C702FA" w:rsidRDefault="00B53B85" w:rsidP="00D943DD">
      <w:pPr>
        <w:jc w:val="both"/>
        <w:rPr>
          <w:sz w:val="21"/>
          <w:szCs w:val="21"/>
        </w:rPr>
      </w:pPr>
    </w:p>
    <w:p w14:paraId="69DD31BF" w14:textId="2A3861BC" w:rsidR="00B53B85" w:rsidRPr="00C702FA" w:rsidRDefault="00B53B85" w:rsidP="00D943DD">
      <w:pPr>
        <w:jc w:val="both"/>
        <w:rPr>
          <w:smallCaps/>
          <w:kern w:val="28"/>
          <w:sz w:val="21"/>
          <w:szCs w:val="21"/>
        </w:rPr>
      </w:pPr>
      <w:r w:rsidRPr="00C702FA">
        <w:rPr>
          <w:i/>
          <w:iCs/>
          <w:smallCaps/>
          <w:kern w:val="28"/>
          <w:sz w:val="21"/>
          <w:szCs w:val="21"/>
        </w:rPr>
        <w:t xml:space="preserve">2.1.   </w:t>
      </w:r>
      <w:r w:rsidRPr="00C1188D">
        <w:rPr>
          <w:b/>
          <w:bCs/>
          <w:smallCaps/>
          <w:kern w:val="28"/>
          <w:sz w:val="21"/>
          <w:szCs w:val="21"/>
        </w:rPr>
        <w:t>The Euler Algorithm</w:t>
      </w:r>
    </w:p>
    <w:p w14:paraId="342FE289" w14:textId="77777777" w:rsidR="005007E4" w:rsidRPr="00C702FA" w:rsidRDefault="00B53B85" w:rsidP="00D943DD">
      <w:pPr>
        <w:jc w:val="both"/>
        <w:rPr>
          <w:sz w:val="21"/>
          <w:szCs w:val="21"/>
        </w:rPr>
      </w:pPr>
      <w:r w:rsidRPr="00C702FA">
        <w:rPr>
          <w:sz w:val="21"/>
          <w:szCs w:val="21"/>
        </w:rPr>
        <w:t>The Euler Method or Algorithm was developed by Leonhard Euler as a device to numerically solve ODEs with a</w:t>
      </w:r>
      <w:r w:rsidR="00A833BA" w:rsidRPr="00C702FA">
        <w:rPr>
          <w:sz w:val="21"/>
          <w:szCs w:val="21"/>
        </w:rPr>
        <w:t xml:space="preserve"> given</w:t>
      </w:r>
      <w:r w:rsidRPr="00C702FA">
        <w:rPr>
          <w:sz w:val="21"/>
          <w:szCs w:val="21"/>
        </w:rPr>
        <w:t xml:space="preserve"> initial value.</w:t>
      </w:r>
      <w:r w:rsidR="00A833BA" w:rsidRPr="00C702FA">
        <w:rPr>
          <w:sz w:val="21"/>
          <w:szCs w:val="21"/>
        </w:rPr>
        <w:t xml:space="preserve"> </w:t>
      </w:r>
    </w:p>
    <w:p w14:paraId="09E2D796" w14:textId="531861F6" w:rsidR="005007E4" w:rsidRPr="00C702FA" w:rsidRDefault="00977985" w:rsidP="00D943DD">
      <w:pPr>
        <w:jc w:val="both"/>
        <w:rPr>
          <w:color w:val="222222"/>
          <w:sz w:val="21"/>
          <w:szCs w:val="21"/>
        </w:rPr>
      </w:pPr>
      <w:r w:rsidRPr="00C702FA">
        <w:rPr>
          <w:color w:val="222222"/>
          <w:sz w:val="21"/>
          <w:szCs w:val="21"/>
        </w:rPr>
        <w:t>To help better understand the significance of the Euler method, c</w:t>
      </w:r>
      <w:r w:rsidR="005007E4" w:rsidRPr="005007E4">
        <w:rPr>
          <w:color w:val="222222"/>
          <w:sz w:val="21"/>
          <w:szCs w:val="21"/>
        </w:rPr>
        <w:t xml:space="preserve">onsider the problem of calculating the shape of an unknown curve which starts at </w:t>
      </w:r>
      <w:r w:rsidR="005007E4" w:rsidRPr="00C702FA">
        <w:rPr>
          <w:color w:val="222222"/>
          <w:sz w:val="21"/>
          <w:szCs w:val="21"/>
        </w:rPr>
        <w:t>some</w:t>
      </w:r>
      <w:r w:rsidR="005007E4" w:rsidRPr="005007E4">
        <w:rPr>
          <w:color w:val="222222"/>
          <w:sz w:val="21"/>
          <w:szCs w:val="21"/>
        </w:rPr>
        <w:t xml:space="preserve"> given point and satisfies a given differential equation</w:t>
      </w:r>
      <w:r w:rsidR="005007E4" w:rsidRPr="00C702FA">
        <w:rPr>
          <w:color w:val="222222"/>
          <w:sz w:val="21"/>
          <w:szCs w:val="21"/>
        </w:rPr>
        <w:t xml:space="preserve"> (in </w:t>
      </w:r>
      <w:r w:rsidR="00A77DA5">
        <w:rPr>
          <w:color w:val="222222"/>
          <w:sz w:val="21"/>
          <w:szCs w:val="21"/>
        </w:rPr>
        <w:t>this</w:t>
      </w:r>
      <w:r w:rsidR="005007E4" w:rsidRPr="00C702FA">
        <w:rPr>
          <w:color w:val="222222"/>
          <w:sz w:val="21"/>
          <w:szCs w:val="21"/>
        </w:rPr>
        <w:t xml:space="preserve"> case, a set of differential equations)</w:t>
      </w:r>
      <w:r w:rsidR="005007E4" w:rsidRPr="005007E4">
        <w:rPr>
          <w:color w:val="222222"/>
          <w:sz w:val="21"/>
          <w:szCs w:val="21"/>
        </w:rPr>
        <w:t xml:space="preserve">. Here, </w:t>
      </w:r>
      <w:r w:rsidR="005007E4" w:rsidRPr="00C702FA">
        <w:rPr>
          <w:color w:val="222222"/>
          <w:sz w:val="21"/>
          <w:szCs w:val="21"/>
        </w:rPr>
        <w:t>the</w:t>
      </w:r>
      <w:r w:rsidR="005007E4" w:rsidRPr="005007E4">
        <w:rPr>
          <w:color w:val="222222"/>
          <w:sz w:val="21"/>
          <w:szCs w:val="21"/>
        </w:rPr>
        <w:t xml:space="preserve"> differential equation</w:t>
      </w:r>
      <w:r w:rsidR="005007E4" w:rsidRPr="00C702FA">
        <w:rPr>
          <w:color w:val="222222"/>
          <w:sz w:val="21"/>
          <w:szCs w:val="21"/>
        </w:rPr>
        <w:t>s</w:t>
      </w:r>
      <w:r w:rsidR="005007E4" w:rsidRPr="005007E4">
        <w:rPr>
          <w:color w:val="222222"/>
          <w:sz w:val="21"/>
          <w:szCs w:val="21"/>
        </w:rPr>
        <w:t xml:space="preserve"> can be thought of as formula</w:t>
      </w:r>
      <w:r w:rsidR="005007E4" w:rsidRPr="00C702FA">
        <w:rPr>
          <w:color w:val="222222"/>
          <w:sz w:val="21"/>
          <w:szCs w:val="21"/>
        </w:rPr>
        <w:t>e</w:t>
      </w:r>
      <w:r w:rsidR="005007E4" w:rsidRPr="005007E4">
        <w:rPr>
          <w:color w:val="222222"/>
          <w:sz w:val="21"/>
          <w:szCs w:val="21"/>
        </w:rPr>
        <w:t xml:space="preserve"> by which the </w:t>
      </w:r>
      <w:r w:rsidR="005007E4" w:rsidRPr="005007E4">
        <w:rPr>
          <w:sz w:val="21"/>
          <w:szCs w:val="21"/>
        </w:rPr>
        <w:t>slope</w:t>
      </w:r>
      <w:r w:rsidR="005007E4" w:rsidRPr="005007E4">
        <w:rPr>
          <w:color w:val="222222"/>
          <w:sz w:val="21"/>
          <w:szCs w:val="21"/>
        </w:rPr>
        <w:t> of the </w:t>
      </w:r>
      <w:r w:rsidR="005007E4" w:rsidRPr="005007E4">
        <w:rPr>
          <w:sz w:val="21"/>
          <w:szCs w:val="21"/>
        </w:rPr>
        <w:t>tangent line</w:t>
      </w:r>
      <w:r w:rsidR="005007E4" w:rsidRPr="005007E4">
        <w:rPr>
          <w:color w:val="222222"/>
          <w:sz w:val="21"/>
          <w:szCs w:val="21"/>
        </w:rPr>
        <w:t xml:space="preserve"> to the curve can be computed at any point </w:t>
      </w:r>
      <w:r w:rsidR="005007E4" w:rsidRPr="00C702FA">
        <w:rPr>
          <w:color w:val="222222"/>
          <w:sz w:val="21"/>
          <w:szCs w:val="21"/>
        </w:rPr>
        <w:t>along</w:t>
      </w:r>
      <w:r w:rsidR="005007E4" w:rsidRPr="005007E4">
        <w:rPr>
          <w:color w:val="222222"/>
          <w:sz w:val="21"/>
          <w:szCs w:val="21"/>
        </w:rPr>
        <w:t xml:space="preserve"> th</w:t>
      </w:r>
      <w:r w:rsidR="005007E4" w:rsidRPr="00C702FA">
        <w:rPr>
          <w:color w:val="222222"/>
          <w:sz w:val="21"/>
          <w:szCs w:val="21"/>
        </w:rPr>
        <w:t>at</w:t>
      </w:r>
      <w:r w:rsidR="005007E4" w:rsidRPr="005007E4">
        <w:rPr>
          <w:color w:val="222222"/>
          <w:sz w:val="21"/>
          <w:szCs w:val="21"/>
        </w:rPr>
        <w:t xml:space="preserve"> curve, once the position of that point has been calculated.</w:t>
      </w:r>
      <w:r w:rsidR="005007E4" w:rsidRPr="00C702FA">
        <w:rPr>
          <w:sz w:val="21"/>
          <w:szCs w:val="21"/>
        </w:rPr>
        <w:t xml:space="preserve"> </w:t>
      </w:r>
      <w:r w:rsidR="005007E4" w:rsidRPr="005007E4">
        <w:rPr>
          <w:color w:val="222222"/>
          <w:sz w:val="21"/>
          <w:szCs w:val="21"/>
        </w:rPr>
        <w:t>The idea is that while the curve is initially unknown, its starting</w:t>
      </w:r>
      <w:r w:rsidR="005007E4" w:rsidRPr="00C702FA">
        <w:rPr>
          <w:color w:val="222222"/>
          <w:sz w:val="21"/>
          <w:szCs w:val="21"/>
        </w:rPr>
        <w:t xml:space="preserve"> </w:t>
      </w:r>
      <w:r w:rsidR="005007E4" w:rsidRPr="005007E4">
        <w:rPr>
          <w:color w:val="222222"/>
          <w:sz w:val="21"/>
          <w:szCs w:val="21"/>
        </w:rPr>
        <w:t xml:space="preserve">point, which </w:t>
      </w:r>
      <w:r w:rsidR="00A77DA5">
        <w:rPr>
          <w:color w:val="222222"/>
          <w:sz w:val="21"/>
          <w:szCs w:val="21"/>
        </w:rPr>
        <w:t>is</w:t>
      </w:r>
      <w:r w:rsidR="005007E4" w:rsidRPr="005007E4">
        <w:rPr>
          <w:color w:val="222222"/>
          <w:sz w:val="21"/>
          <w:szCs w:val="21"/>
        </w:rPr>
        <w:t xml:space="preserve"> denote</w:t>
      </w:r>
      <w:r w:rsidR="00A77DA5">
        <w:rPr>
          <w:color w:val="222222"/>
          <w:sz w:val="21"/>
          <w:szCs w:val="21"/>
        </w:rPr>
        <w:t>d</w:t>
      </w:r>
      <w:r w:rsidR="005007E4" w:rsidRPr="005007E4">
        <w:rPr>
          <w:color w:val="222222"/>
          <w:sz w:val="21"/>
          <w:szCs w:val="21"/>
        </w:rPr>
        <w:t xml:space="preserve"> </w:t>
      </w:r>
      <w:r w:rsidR="005007E4" w:rsidRPr="00C702FA">
        <w:rPr>
          <w:color w:val="222222"/>
          <w:sz w:val="21"/>
          <w:szCs w:val="21"/>
        </w:rPr>
        <w:t xml:space="preserve">as </w:t>
      </w:r>
      <m:oMath>
        <m:sSub>
          <m:sSubPr>
            <m:ctrlPr>
              <w:rPr>
                <w:rFonts w:ascii="Cambria Math" w:hAnsi="Cambria Math"/>
                <w:i/>
                <w:color w:val="222222"/>
                <w:sz w:val="21"/>
                <w:szCs w:val="21"/>
              </w:rPr>
            </m:ctrlPr>
          </m:sSubPr>
          <m:e>
            <m:r>
              <w:rPr>
                <w:rFonts w:ascii="Cambria Math" w:hAnsi="Cambria Math"/>
                <w:color w:val="222222"/>
                <w:sz w:val="21"/>
                <w:szCs w:val="21"/>
              </w:rPr>
              <m:t>N</m:t>
            </m:r>
          </m:e>
          <m:sub>
            <m:r>
              <w:rPr>
                <w:rFonts w:ascii="Cambria Math" w:hAnsi="Cambria Math"/>
                <w:color w:val="222222"/>
                <w:sz w:val="21"/>
                <w:szCs w:val="21"/>
              </w:rPr>
              <m:t>0</m:t>
            </m:r>
          </m:sub>
        </m:sSub>
      </m:oMath>
      <w:r w:rsidR="005007E4" w:rsidRPr="00C702FA">
        <w:rPr>
          <w:color w:val="222222"/>
          <w:sz w:val="21"/>
          <w:szCs w:val="21"/>
        </w:rPr>
        <w:t xml:space="preserve"> is</w:t>
      </w:r>
      <w:r w:rsidR="005007E4" w:rsidRPr="005007E4">
        <w:rPr>
          <w:color w:val="222222"/>
          <w:sz w:val="21"/>
          <w:szCs w:val="21"/>
        </w:rPr>
        <w:t xml:space="preserve"> known. Then, from the differential equation, the slope to the curve at </w:t>
      </w:r>
      <m:oMath>
        <m:sSub>
          <m:sSubPr>
            <m:ctrlPr>
              <w:rPr>
                <w:rFonts w:ascii="Cambria Math" w:hAnsi="Cambria Math"/>
                <w:i/>
                <w:color w:val="222222"/>
                <w:sz w:val="21"/>
                <w:szCs w:val="21"/>
              </w:rPr>
            </m:ctrlPr>
          </m:sSubPr>
          <m:e>
            <m:r>
              <w:rPr>
                <w:rFonts w:ascii="Cambria Math" w:hAnsi="Cambria Math"/>
                <w:color w:val="222222"/>
                <w:sz w:val="21"/>
                <w:szCs w:val="21"/>
              </w:rPr>
              <m:t>N</m:t>
            </m:r>
          </m:e>
          <m:sub>
            <m:r>
              <w:rPr>
                <w:rFonts w:ascii="Cambria Math" w:hAnsi="Cambria Math"/>
                <w:color w:val="222222"/>
                <w:sz w:val="21"/>
                <w:szCs w:val="21"/>
              </w:rPr>
              <m:t>0</m:t>
            </m:r>
          </m:sub>
        </m:sSub>
      </m:oMath>
      <w:r w:rsidR="000E3D95">
        <w:rPr>
          <w:color w:val="222222"/>
          <w:sz w:val="21"/>
          <w:szCs w:val="21"/>
        </w:rPr>
        <w:t xml:space="preserve"> </w:t>
      </w:r>
      <w:r w:rsidR="005007E4" w:rsidRPr="005007E4">
        <w:rPr>
          <w:vanish/>
          <w:color w:val="222222"/>
          <w:sz w:val="21"/>
          <w:szCs w:val="21"/>
        </w:rPr>
        <w:t>{\displaystyle A_{0}}</w:t>
      </w:r>
      <w:r w:rsidR="005007E4" w:rsidRPr="005007E4">
        <w:rPr>
          <w:color w:val="222222"/>
          <w:sz w:val="21"/>
          <w:szCs w:val="21"/>
        </w:rPr>
        <w:fldChar w:fldCharType="begin"/>
      </w:r>
      <w:r w:rsidR="005007E4" w:rsidRPr="005007E4">
        <w:rPr>
          <w:color w:val="222222"/>
          <w:sz w:val="21"/>
          <w:szCs w:val="21"/>
        </w:rPr>
        <w:instrText xml:space="preserve"> INCLUDEPICTURE "https://wikimedia.org/api/rest_v1/media/math/render/svg/7c98dbd929292d464de6942e95db306b8b8a6fca" \* MERGEFORMATINET </w:instrText>
      </w:r>
      <w:r w:rsidR="005007E4" w:rsidRPr="005007E4">
        <w:rPr>
          <w:color w:val="222222"/>
          <w:sz w:val="21"/>
          <w:szCs w:val="21"/>
        </w:rPr>
        <w:fldChar w:fldCharType="end"/>
      </w:r>
      <w:r w:rsidR="005007E4" w:rsidRPr="005007E4">
        <w:rPr>
          <w:color w:val="222222"/>
          <w:sz w:val="21"/>
          <w:szCs w:val="21"/>
        </w:rPr>
        <w:t>can be computed, and so, the tangent line.</w:t>
      </w:r>
      <w:r w:rsidRPr="00C702FA">
        <w:rPr>
          <w:color w:val="222222"/>
          <w:sz w:val="21"/>
          <w:szCs w:val="21"/>
        </w:rPr>
        <w:t xml:space="preserve"> </w:t>
      </w:r>
    </w:p>
    <w:p w14:paraId="4025DB6F" w14:textId="422AF078" w:rsidR="00504E9D" w:rsidRPr="00C702FA" w:rsidRDefault="00977985" w:rsidP="00D943DD">
      <w:pPr>
        <w:jc w:val="both"/>
        <w:rPr>
          <w:color w:val="222222"/>
          <w:sz w:val="21"/>
          <w:szCs w:val="21"/>
        </w:rPr>
      </w:pPr>
      <w:r w:rsidRPr="00C702FA">
        <w:rPr>
          <w:color w:val="222222"/>
          <w:sz w:val="21"/>
          <w:szCs w:val="21"/>
        </w:rPr>
        <w:lastRenderedPageBreak/>
        <w:t xml:space="preserve">The simplest way to obtain the Euler algorithms for elements A and B in </w:t>
      </w:r>
      <w:r w:rsidR="00A77DA5">
        <w:rPr>
          <w:color w:val="222222"/>
          <w:sz w:val="21"/>
          <w:szCs w:val="21"/>
        </w:rPr>
        <w:t>this</w:t>
      </w:r>
      <w:r w:rsidRPr="00C702FA">
        <w:rPr>
          <w:color w:val="222222"/>
          <w:sz w:val="21"/>
          <w:szCs w:val="21"/>
        </w:rPr>
        <w:t xml:space="preserve"> problem would be through an approximation of the </w:t>
      </w:r>
      <w:proofErr w:type="spellStart"/>
      <w:r w:rsidRPr="00C702FA">
        <w:rPr>
          <w:color w:val="222222"/>
          <w:sz w:val="21"/>
          <w:szCs w:val="21"/>
        </w:rPr>
        <w:t>ODEs’</w:t>
      </w:r>
      <w:proofErr w:type="spellEnd"/>
      <w:r w:rsidRPr="00C702FA">
        <w:rPr>
          <w:color w:val="222222"/>
          <w:sz w:val="21"/>
          <w:szCs w:val="21"/>
        </w:rPr>
        <w:t xml:space="preserve"> mathematical Taylor expansion </w:t>
      </w:r>
      <w:r w:rsidR="00B83803" w:rsidRPr="00C702FA">
        <w:rPr>
          <w:color w:val="222222"/>
          <w:sz w:val="21"/>
          <w:szCs w:val="21"/>
        </w:rPr>
        <w:t xml:space="preserve">for the number of nuclei at some time </w:t>
      </w:r>
      <m:oMath>
        <m:r>
          <w:rPr>
            <w:rFonts w:ascii="Cambria Math" w:hAnsi="Cambria Math"/>
            <w:color w:val="222222"/>
            <w:sz w:val="21"/>
            <w:szCs w:val="21"/>
          </w:rPr>
          <m:t>N(t+∆t)</m:t>
        </m:r>
      </m:oMath>
      <w:r w:rsidR="00B83803" w:rsidRPr="00C702FA">
        <w:rPr>
          <w:color w:val="222222"/>
          <w:sz w:val="21"/>
          <w:szCs w:val="21"/>
        </w:rPr>
        <w:t>.</w:t>
      </w:r>
      <w:r w:rsidR="00504E9D" w:rsidRPr="00C702FA">
        <w:rPr>
          <w:color w:val="222222"/>
          <w:sz w:val="21"/>
          <w:szCs w:val="21"/>
        </w:rPr>
        <w:t xml:space="preserve"> This expansion can be described by: </w:t>
      </w:r>
    </w:p>
    <w:p w14:paraId="4666C57C" w14:textId="77777777" w:rsidR="00C702FA" w:rsidRPr="00C702FA" w:rsidRDefault="00C702FA" w:rsidP="00D943DD">
      <w:pPr>
        <w:jc w:val="both"/>
        <w:rPr>
          <w:color w:val="222222"/>
          <w:sz w:val="21"/>
          <w:szCs w:val="21"/>
        </w:rPr>
      </w:pPr>
    </w:p>
    <w:p w14:paraId="3A98028E" w14:textId="673DBC1E" w:rsidR="00504E9D" w:rsidRPr="00C702FA" w:rsidRDefault="00504E9D" w:rsidP="00D943DD">
      <w:pPr>
        <w:jc w:val="both"/>
        <w:rPr>
          <w:color w:val="222222"/>
          <w:sz w:val="21"/>
          <w:szCs w:val="21"/>
        </w:rPr>
      </w:pPr>
      <m:oMath>
        <m:r>
          <w:rPr>
            <w:rFonts w:ascii="Cambria Math" w:hAnsi="Cambria Math"/>
            <w:color w:val="222222"/>
            <w:sz w:val="21"/>
            <w:szCs w:val="21"/>
          </w:rPr>
          <m:t>N</m:t>
        </m:r>
        <m:d>
          <m:dPr>
            <m:ctrlPr>
              <w:rPr>
                <w:rFonts w:ascii="Cambria Math" w:hAnsi="Cambria Math"/>
                <w:i/>
                <w:color w:val="222222"/>
                <w:sz w:val="21"/>
                <w:szCs w:val="21"/>
              </w:rPr>
            </m:ctrlPr>
          </m:dPr>
          <m:e>
            <m:r>
              <w:rPr>
                <w:rFonts w:ascii="Cambria Math" w:hAnsi="Cambria Math"/>
                <w:color w:val="222222"/>
                <w:sz w:val="21"/>
                <w:szCs w:val="21"/>
              </w:rPr>
              <m:t>t+∆t</m:t>
            </m:r>
          </m:e>
        </m:d>
        <m:r>
          <w:rPr>
            <w:rFonts w:ascii="Cambria Math" w:hAnsi="Cambria Math"/>
            <w:color w:val="222222"/>
            <w:sz w:val="21"/>
            <w:szCs w:val="21"/>
          </w:rPr>
          <m:t>≈N</m:t>
        </m:r>
        <m:d>
          <m:dPr>
            <m:ctrlPr>
              <w:rPr>
                <w:rFonts w:ascii="Cambria Math" w:hAnsi="Cambria Math"/>
                <w:i/>
                <w:color w:val="222222"/>
                <w:sz w:val="21"/>
                <w:szCs w:val="21"/>
              </w:rPr>
            </m:ctrlPr>
          </m:dPr>
          <m:e>
            <m:r>
              <w:rPr>
                <w:rFonts w:ascii="Cambria Math" w:hAnsi="Cambria Math"/>
                <w:color w:val="222222"/>
                <w:sz w:val="21"/>
                <w:szCs w:val="21"/>
              </w:rPr>
              <m:t>t</m:t>
            </m:r>
          </m:e>
        </m:d>
        <m:r>
          <w:rPr>
            <w:rFonts w:ascii="Cambria Math" w:hAnsi="Cambria Math"/>
            <w:color w:val="222222"/>
            <w:sz w:val="21"/>
            <w:szCs w:val="21"/>
          </w:rPr>
          <m:t>+</m:t>
        </m:r>
        <m:f>
          <m:fPr>
            <m:ctrlPr>
              <w:rPr>
                <w:rFonts w:ascii="Cambria Math" w:hAnsi="Cambria Math"/>
                <w:i/>
                <w:color w:val="222222"/>
                <w:sz w:val="21"/>
                <w:szCs w:val="21"/>
              </w:rPr>
            </m:ctrlPr>
          </m:fPr>
          <m:num>
            <m:r>
              <w:rPr>
                <w:rFonts w:ascii="Cambria Math" w:hAnsi="Cambria Math"/>
                <w:color w:val="222222"/>
                <w:sz w:val="21"/>
                <w:szCs w:val="21"/>
              </w:rPr>
              <m:t>dN</m:t>
            </m:r>
          </m:num>
          <m:den>
            <m:r>
              <w:rPr>
                <w:rFonts w:ascii="Cambria Math" w:hAnsi="Cambria Math"/>
                <w:color w:val="222222"/>
                <w:sz w:val="21"/>
                <w:szCs w:val="21"/>
              </w:rPr>
              <m:t>d</m:t>
            </m:r>
            <m:sSup>
              <m:sSupPr>
                <m:ctrlPr>
                  <w:rPr>
                    <w:rFonts w:ascii="Cambria Math" w:hAnsi="Cambria Math"/>
                    <w:i/>
                    <w:color w:val="222222"/>
                    <w:sz w:val="21"/>
                    <w:szCs w:val="21"/>
                  </w:rPr>
                </m:ctrlPr>
              </m:sSupPr>
              <m:e>
                <m:r>
                  <w:rPr>
                    <w:rFonts w:ascii="Cambria Math" w:hAnsi="Cambria Math"/>
                    <w:color w:val="222222"/>
                    <w:sz w:val="21"/>
                    <w:szCs w:val="21"/>
                  </w:rPr>
                  <m:t>t</m:t>
                </m:r>
              </m:e>
              <m:sup>
                <m:r>
                  <w:rPr>
                    <w:rFonts w:ascii="Cambria Math" w:hAnsi="Cambria Math"/>
                    <w:color w:val="222222"/>
                    <w:sz w:val="21"/>
                    <w:szCs w:val="21"/>
                  </w:rPr>
                  <m:t>'</m:t>
                </m:r>
              </m:sup>
            </m:sSup>
          </m:den>
        </m:f>
        <m:r>
          <w:rPr>
            <w:rFonts w:ascii="Cambria Math" w:hAnsi="Cambria Math"/>
            <w:color w:val="222222"/>
            <w:sz w:val="21"/>
            <w:szCs w:val="21"/>
          </w:rPr>
          <m:t>∆t+</m:t>
        </m:r>
        <m:r>
          <m:rPr>
            <m:scr m:val="script"/>
          </m:rPr>
          <w:rPr>
            <w:rFonts w:ascii="Cambria Math" w:hAnsi="Cambria Math"/>
            <w:color w:val="222222"/>
            <w:sz w:val="21"/>
            <w:szCs w:val="21"/>
          </w:rPr>
          <m:t>O</m:t>
        </m:r>
        <m:sSup>
          <m:sSupPr>
            <m:ctrlPr>
              <w:rPr>
                <w:rFonts w:ascii="Cambria Math" w:hAnsi="Cambria Math"/>
                <w:i/>
                <w:color w:val="222222"/>
                <w:sz w:val="21"/>
                <w:szCs w:val="21"/>
              </w:rPr>
            </m:ctrlPr>
          </m:sSupPr>
          <m:e>
            <m:d>
              <m:dPr>
                <m:ctrlPr>
                  <w:rPr>
                    <w:rFonts w:ascii="Cambria Math" w:hAnsi="Cambria Math"/>
                    <w:i/>
                    <w:color w:val="222222"/>
                    <w:sz w:val="21"/>
                    <w:szCs w:val="21"/>
                  </w:rPr>
                </m:ctrlPr>
              </m:dPr>
              <m:e>
                <m:r>
                  <w:rPr>
                    <w:rFonts w:ascii="Cambria Math" w:hAnsi="Cambria Math"/>
                    <w:color w:val="222222"/>
                    <w:sz w:val="21"/>
                    <w:szCs w:val="21"/>
                  </w:rPr>
                  <m:t>∆t</m:t>
                </m:r>
              </m:e>
            </m:d>
          </m:e>
          <m:sup>
            <m:r>
              <w:rPr>
                <w:rFonts w:ascii="Cambria Math" w:hAnsi="Cambria Math"/>
                <w:color w:val="222222"/>
                <w:sz w:val="21"/>
                <w:szCs w:val="21"/>
              </w:rPr>
              <m:t>2</m:t>
            </m:r>
          </m:sup>
        </m:sSup>
        <m:r>
          <w:rPr>
            <w:rFonts w:ascii="Cambria Math" w:hAnsi="Cambria Math"/>
            <w:color w:val="222222"/>
            <w:sz w:val="21"/>
            <w:szCs w:val="21"/>
          </w:rPr>
          <m:t xml:space="preserve">          (3)</m:t>
        </m:r>
      </m:oMath>
      <w:r w:rsidRPr="00C702FA">
        <w:rPr>
          <w:color w:val="222222"/>
          <w:sz w:val="21"/>
          <w:szCs w:val="21"/>
        </w:rPr>
        <w:t xml:space="preserve"> </w:t>
      </w:r>
    </w:p>
    <w:p w14:paraId="599F8A5E" w14:textId="77777777" w:rsidR="00C702FA" w:rsidRDefault="00C702FA" w:rsidP="00D943DD">
      <w:pPr>
        <w:jc w:val="both"/>
        <w:rPr>
          <w:color w:val="222222"/>
          <w:sz w:val="21"/>
          <w:szCs w:val="21"/>
        </w:rPr>
      </w:pPr>
    </w:p>
    <w:p w14:paraId="3545CADC" w14:textId="69907024" w:rsidR="00EC1A60" w:rsidRDefault="00504E9D" w:rsidP="00D943DD">
      <w:pPr>
        <w:jc w:val="both"/>
        <w:rPr>
          <w:color w:val="222222"/>
          <w:sz w:val="21"/>
          <w:szCs w:val="21"/>
        </w:rPr>
      </w:pPr>
      <w:r w:rsidRPr="00C702FA">
        <w:rPr>
          <w:color w:val="222222"/>
          <w:sz w:val="21"/>
          <w:szCs w:val="21"/>
        </w:rPr>
        <w:t xml:space="preserve">Right away, one can see that quality of </w:t>
      </w:r>
      <w:r w:rsidR="00024B6D" w:rsidRPr="00C702FA">
        <w:rPr>
          <w:color w:val="222222"/>
          <w:sz w:val="21"/>
          <w:szCs w:val="21"/>
        </w:rPr>
        <w:t>(3)</w:t>
      </w:r>
      <w:r w:rsidRPr="00C702FA">
        <w:rPr>
          <w:color w:val="222222"/>
          <w:sz w:val="21"/>
          <w:szCs w:val="21"/>
        </w:rPr>
        <w:t xml:space="preserve"> is heavily dependent on the </w:t>
      </w:r>
      <w:r w:rsidR="00024B6D" w:rsidRPr="00C702FA">
        <w:rPr>
          <w:color w:val="222222"/>
          <w:sz w:val="21"/>
          <w:szCs w:val="21"/>
        </w:rPr>
        <w:t xml:space="preserve">selected </w:t>
      </w:r>
      <w:r w:rsidRPr="00C702FA">
        <w:rPr>
          <w:color w:val="222222"/>
          <w:sz w:val="21"/>
          <w:szCs w:val="21"/>
        </w:rPr>
        <w:t xml:space="preserve">value of </w:t>
      </w:r>
      <m:oMath>
        <m:r>
          <w:rPr>
            <w:rFonts w:ascii="Cambria Math" w:hAnsi="Cambria Math"/>
            <w:color w:val="222222"/>
            <w:sz w:val="21"/>
            <w:szCs w:val="21"/>
          </w:rPr>
          <m:t>∆t</m:t>
        </m:r>
      </m:oMath>
      <w:r w:rsidRPr="00C702FA">
        <w:rPr>
          <w:color w:val="222222"/>
          <w:sz w:val="21"/>
          <w:szCs w:val="21"/>
        </w:rPr>
        <w:t>.</w:t>
      </w:r>
      <w:r w:rsidR="00024B6D" w:rsidRPr="00C702FA">
        <w:rPr>
          <w:color w:val="222222"/>
          <w:sz w:val="21"/>
          <w:szCs w:val="21"/>
        </w:rPr>
        <w:t xml:space="preserve"> To continue,</w:t>
      </w:r>
      <w:r w:rsidR="00EC1A60">
        <w:rPr>
          <w:color w:val="222222"/>
          <w:sz w:val="21"/>
          <w:szCs w:val="21"/>
        </w:rPr>
        <w:t xml:space="preserve"> </w:t>
      </w:r>
      <w:r w:rsidR="00A77DA5">
        <w:rPr>
          <w:color w:val="222222"/>
          <w:sz w:val="21"/>
          <w:szCs w:val="21"/>
        </w:rPr>
        <w:t>the next step is to</w:t>
      </w:r>
      <w:r w:rsidR="00024B6D" w:rsidRPr="00C702FA">
        <w:rPr>
          <w:color w:val="222222"/>
          <w:sz w:val="21"/>
          <w:szCs w:val="21"/>
        </w:rPr>
        <w:t xml:space="preserve"> now normalize </w:t>
      </w:r>
      <w:r w:rsidR="00A77DA5">
        <w:rPr>
          <w:color w:val="222222"/>
          <w:sz w:val="21"/>
          <w:szCs w:val="21"/>
        </w:rPr>
        <w:t>the</w:t>
      </w:r>
    </w:p>
    <w:p w14:paraId="0CC482DE" w14:textId="69066461" w:rsidR="00B53B85" w:rsidRPr="00C702FA" w:rsidRDefault="00024B6D" w:rsidP="00D943DD">
      <w:pPr>
        <w:jc w:val="both"/>
        <w:rPr>
          <w:color w:val="222222"/>
          <w:sz w:val="21"/>
          <w:szCs w:val="21"/>
        </w:rPr>
      </w:pPr>
      <w:r w:rsidRPr="00C702FA">
        <w:rPr>
          <w:color w:val="222222"/>
          <w:sz w:val="21"/>
          <w:szCs w:val="21"/>
        </w:rPr>
        <w:t>approximated Taylor expansions.</w:t>
      </w:r>
    </w:p>
    <w:p w14:paraId="46AB83A9" w14:textId="52D7C9A7" w:rsidR="00024B6D" w:rsidRPr="00C702FA" w:rsidRDefault="00024B6D" w:rsidP="00D943DD">
      <w:pPr>
        <w:jc w:val="both"/>
        <w:rPr>
          <w:color w:val="222222"/>
          <w:sz w:val="21"/>
          <w:szCs w:val="21"/>
        </w:rPr>
      </w:pPr>
    </w:p>
    <w:p w14:paraId="68DB586E" w14:textId="41DC6926" w:rsidR="00D943DD" w:rsidRDefault="00024B6D" w:rsidP="00D943DD">
      <w:pPr>
        <w:ind w:left="720" w:hanging="720"/>
        <w:jc w:val="both"/>
        <w:rPr>
          <w:smallCaps/>
          <w:kern w:val="28"/>
          <w:sz w:val="21"/>
          <w:szCs w:val="21"/>
        </w:rPr>
      </w:pPr>
      <w:r w:rsidRPr="00C702FA">
        <w:rPr>
          <w:i/>
          <w:iCs/>
          <w:smallCaps/>
          <w:kern w:val="28"/>
          <w:sz w:val="21"/>
          <w:szCs w:val="21"/>
        </w:rPr>
        <w:t>2.1.1</w:t>
      </w:r>
      <w:r w:rsidR="00EC1A60">
        <w:rPr>
          <w:i/>
          <w:iCs/>
          <w:smallCaps/>
          <w:kern w:val="28"/>
          <w:sz w:val="21"/>
          <w:szCs w:val="21"/>
        </w:rPr>
        <w:tab/>
      </w:r>
      <w:r w:rsidRPr="00C702FA">
        <w:rPr>
          <w:smallCaps/>
          <w:kern w:val="28"/>
          <w:sz w:val="21"/>
          <w:szCs w:val="21"/>
        </w:rPr>
        <w:t>Nondimensionalization</w:t>
      </w:r>
      <w:r w:rsidR="00D943DD">
        <w:rPr>
          <w:smallCaps/>
          <w:kern w:val="28"/>
          <w:sz w:val="21"/>
          <w:szCs w:val="21"/>
        </w:rPr>
        <w:t xml:space="preserve"> </w:t>
      </w:r>
      <w:r w:rsidRPr="00C702FA">
        <w:rPr>
          <w:smallCaps/>
          <w:kern w:val="28"/>
          <w:sz w:val="21"/>
          <w:szCs w:val="21"/>
        </w:rPr>
        <w:t>&amp;</w:t>
      </w:r>
    </w:p>
    <w:p w14:paraId="677BEED7" w14:textId="0D469C00" w:rsidR="00024B6D" w:rsidRPr="00C702FA" w:rsidRDefault="00024B6D" w:rsidP="00D943DD">
      <w:pPr>
        <w:ind w:left="720"/>
        <w:jc w:val="both"/>
        <w:rPr>
          <w:smallCaps/>
          <w:kern w:val="28"/>
          <w:sz w:val="21"/>
          <w:szCs w:val="21"/>
        </w:rPr>
      </w:pPr>
      <w:r w:rsidRPr="00C702FA">
        <w:rPr>
          <w:smallCaps/>
          <w:kern w:val="28"/>
          <w:sz w:val="21"/>
          <w:szCs w:val="21"/>
        </w:rPr>
        <w:t>Normalization</w:t>
      </w:r>
    </w:p>
    <w:p w14:paraId="720F13FA" w14:textId="6501784C" w:rsidR="00EC1A60" w:rsidRDefault="00024B6D" w:rsidP="00D943DD">
      <w:pPr>
        <w:jc w:val="both"/>
        <w:rPr>
          <w:color w:val="222222"/>
          <w:sz w:val="21"/>
          <w:szCs w:val="21"/>
        </w:rPr>
      </w:pPr>
      <w:r w:rsidRPr="00C702FA">
        <w:rPr>
          <w:color w:val="222222"/>
          <w:sz w:val="21"/>
          <w:szCs w:val="21"/>
        </w:rPr>
        <w:t xml:space="preserve">To avoid using up too much memory, it is often easier to convert the equations into dimensionless form and normalize. In </w:t>
      </w:r>
      <w:r w:rsidR="00A77DA5">
        <w:rPr>
          <w:color w:val="222222"/>
          <w:sz w:val="21"/>
          <w:szCs w:val="21"/>
        </w:rPr>
        <w:t>this</w:t>
      </w:r>
      <w:r w:rsidRPr="00C702FA">
        <w:rPr>
          <w:color w:val="222222"/>
          <w:sz w:val="21"/>
          <w:szCs w:val="21"/>
        </w:rPr>
        <w:t xml:space="preserve"> specific case, this procedure will be done on element A and B. Since (1) and (2) are coupled together, the normalized version will be dependent on one another. </w:t>
      </w:r>
      <w:r w:rsidR="00EC1A60">
        <w:rPr>
          <w:color w:val="222222"/>
          <w:sz w:val="21"/>
          <w:szCs w:val="21"/>
        </w:rPr>
        <w:t xml:space="preserve">In the case of equation (1), by defining a timescale </w:t>
      </w:r>
      <m:oMath>
        <m:sSub>
          <m:sSubPr>
            <m:ctrlPr>
              <w:rPr>
                <w:rFonts w:ascii="Cambria Math" w:hAnsi="Cambria Math"/>
                <w:i/>
                <w:color w:val="222222"/>
                <w:sz w:val="21"/>
                <w:szCs w:val="21"/>
              </w:rPr>
            </m:ctrlPr>
          </m:sSubPr>
          <m:e>
            <m:r>
              <w:rPr>
                <w:rFonts w:ascii="Cambria Math" w:hAnsi="Cambria Math"/>
                <w:color w:val="222222"/>
                <w:sz w:val="21"/>
                <w:szCs w:val="21"/>
              </w:rPr>
              <m:t>t</m:t>
            </m:r>
          </m:e>
          <m:sub>
            <m:r>
              <w:rPr>
                <w:rFonts w:ascii="Cambria Math" w:hAnsi="Cambria Math"/>
                <w:color w:val="222222"/>
                <w:sz w:val="21"/>
                <w:szCs w:val="21"/>
              </w:rPr>
              <m:t>0</m:t>
            </m:r>
          </m:sub>
        </m:sSub>
      </m:oMath>
      <w:r w:rsidR="00EC1A60">
        <w:rPr>
          <w:color w:val="222222"/>
          <w:sz w:val="21"/>
          <w:szCs w:val="21"/>
        </w:rPr>
        <w:t xml:space="preserve">, </w:t>
      </w:r>
      <w:r w:rsidR="00A77DA5">
        <w:rPr>
          <w:color w:val="222222"/>
          <w:sz w:val="21"/>
          <w:szCs w:val="21"/>
        </w:rPr>
        <w:t>the</w:t>
      </w:r>
      <w:r w:rsidR="00EC1A60">
        <w:rPr>
          <w:color w:val="222222"/>
          <w:sz w:val="21"/>
          <w:szCs w:val="21"/>
        </w:rPr>
        <w:t xml:space="preserve"> physical time </w:t>
      </w:r>
      <w:r w:rsidR="00A77DA5">
        <w:rPr>
          <w:color w:val="222222"/>
          <w:sz w:val="21"/>
          <w:szCs w:val="21"/>
        </w:rPr>
        <w:t xml:space="preserve">can be measured </w:t>
      </w:r>
      <w:r w:rsidR="00EC1A60">
        <w:rPr>
          <w:color w:val="222222"/>
          <w:sz w:val="21"/>
          <w:szCs w:val="21"/>
        </w:rPr>
        <w:t xml:space="preserve">by defining a dimensionless time variable where: </w:t>
      </w:r>
    </w:p>
    <w:p w14:paraId="0470DFF1" w14:textId="77777777" w:rsidR="000E66DC" w:rsidRDefault="000E66DC" w:rsidP="00D943DD">
      <w:pPr>
        <w:jc w:val="both"/>
        <w:rPr>
          <w:color w:val="222222"/>
          <w:sz w:val="21"/>
          <w:szCs w:val="21"/>
        </w:rPr>
      </w:pPr>
    </w:p>
    <w:p w14:paraId="3B5FDBB1" w14:textId="6B63F306" w:rsidR="00024B6D" w:rsidRPr="00C702FA" w:rsidRDefault="00057BB9" w:rsidP="00D943DD">
      <w:pPr>
        <w:jc w:val="both"/>
        <w:rPr>
          <w:color w:val="222222"/>
          <w:sz w:val="21"/>
          <w:szCs w:val="21"/>
        </w:rPr>
      </w:pPr>
      <m:oMathPara>
        <m:oMath>
          <m:bar>
            <m:barPr>
              <m:pos m:val="top"/>
              <m:ctrlPr>
                <w:rPr>
                  <w:rFonts w:ascii="Cambria Math" w:hAnsi="Cambria Math"/>
                  <w:i/>
                  <w:color w:val="222222"/>
                  <w:sz w:val="21"/>
                  <w:szCs w:val="21"/>
                </w:rPr>
              </m:ctrlPr>
            </m:barPr>
            <m:e>
              <m:r>
                <w:rPr>
                  <w:rFonts w:ascii="Cambria Math" w:hAnsi="Cambria Math"/>
                  <w:color w:val="222222"/>
                  <w:sz w:val="21"/>
                  <w:szCs w:val="21"/>
                </w:rPr>
                <m:t>t</m:t>
              </m:r>
            </m:e>
          </m:bar>
          <m:r>
            <w:rPr>
              <w:rFonts w:ascii="Cambria Math" w:hAnsi="Cambria Math"/>
              <w:color w:val="222222"/>
              <w:sz w:val="21"/>
              <w:szCs w:val="21"/>
            </w:rPr>
            <m:t>=</m:t>
          </m:r>
          <m:f>
            <m:fPr>
              <m:ctrlPr>
                <w:rPr>
                  <w:rFonts w:ascii="Cambria Math" w:hAnsi="Cambria Math"/>
                  <w:i/>
                  <w:color w:val="222222"/>
                  <w:sz w:val="21"/>
                  <w:szCs w:val="21"/>
                </w:rPr>
              </m:ctrlPr>
            </m:fPr>
            <m:num>
              <m:r>
                <w:rPr>
                  <w:rFonts w:ascii="Cambria Math" w:hAnsi="Cambria Math"/>
                  <w:color w:val="222222"/>
                  <w:sz w:val="21"/>
                  <w:szCs w:val="21"/>
                </w:rPr>
                <m:t>t</m:t>
              </m:r>
            </m:num>
            <m:den>
              <m:sSub>
                <m:sSubPr>
                  <m:ctrlPr>
                    <w:rPr>
                      <w:rFonts w:ascii="Cambria Math" w:hAnsi="Cambria Math"/>
                      <w:i/>
                      <w:color w:val="222222"/>
                      <w:sz w:val="21"/>
                      <w:szCs w:val="21"/>
                    </w:rPr>
                  </m:ctrlPr>
                </m:sSubPr>
                <m:e>
                  <m:r>
                    <w:rPr>
                      <w:rFonts w:ascii="Cambria Math" w:hAnsi="Cambria Math"/>
                      <w:color w:val="222222"/>
                      <w:sz w:val="21"/>
                      <w:szCs w:val="21"/>
                    </w:rPr>
                    <m:t>t</m:t>
                  </m:r>
                </m:e>
                <m:sub>
                  <m:r>
                    <w:rPr>
                      <w:rFonts w:ascii="Cambria Math" w:hAnsi="Cambria Math"/>
                      <w:color w:val="222222"/>
                      <w:sz w:val="21"/>
                      <w:szCs w:val="21"/>
                    </w:rPr>
                    <m:t>0</m:t>
                  </m:r>
                </m:sub>
              </m:sSub>
            </m:den>
          </m:f>
          <m:r>
            <w:rPr>
              <w:rFonts w:ascii="Cambria Math" w:hAnsi="Cambria Math"/>
              <w:color w:val="222222"/>
              <w:sz w:val="21"/>
              <w:szCs w:val="21"/>
            </w:rPr>
            <m:t xml:space="preserve">         (4)</m:t>
          </m:r>
        </m:oMath>
      </m:oMathPara>
    </w:p>
    <w:p w14:paraId="4292AB7D" w14:textId="77777777" w:rsidR="00EC1A60" w:rsidRDefault="00EC1A60" w:rsidP="00D943DD">
      <w:pPr>
        <w:jc w:val="both"/>
        <w:rPr>
          <w:color w:val="222222"/>
          <w:sz w:val="21"/>
          <w:szCs w:val="21"/>
        </w:rPr>
      </w:pPr>
    </w:p>
    <w:p w14:paraId="1973DD9A" w14:textId="794BDC57" w:rsidR="00024B6D" w:rsidRDefault="00EC1A60" w:rsidP="00D943DD">
      <w:pPr>
        <w:jc w:val="both"/>
        <w:rPr>
          <w:color w:val="222222"/>
          <w:sz w:val="21"/>
          <w:szCs w:val="21"/>
        </w:rPr>
      </w:pPr>
      <w:r>
        <w:rPr>
          <w:color w:val="222222"/>
          <w:sz w:val="21"/>
          <w:szCs w:val="21"/>
        </w:rPr>
        <w:t xml:space="preserve">By the chain rule and the addition of </w:t>
      </w:r>
      <m:oMath>
        <m:sSub>
          <m:sSubPr>
            <m:ctrlPr>
              <w:rPr>
                <w:rFonts w:ascii="Cambria Math" w:hAnsi="Cambria Math"/>
                <w:i/>
                <w:color w:val="222222"/>
                <w:sz w:val="21"/>
                <w:szCs w:val="21"/>
              </w:rPr>
            </m:ctrlPr>
          </m:sSubPr>
          <m:e>
            <m:r>
              <w:rPr>
                <w:rFonts w:ascii="Cambria Math" w:hAnsi="Cambria Math"/>
                <w:color w:val="222222"/>
                <w:sz w:val="21"/>
                <w:szCs w:val="21"/>
              </w:rPr>
              <m:t>t</m:t>
            </m:r>
          </m:e>
          <m:sub>
            <m:r>
              <w:rPr>
                <w:rFonts w:ascii="Cambria Math" w:hAnsi="Cambria Math"/>
                <w:color w:val="222222"/>
                <w:sz w:val="21"/>
                <w:szCs w:val="21"/>
              </w:rPr>
              <m:t>0</m:t>
            </m:r>
          </m:sub>
        </m:sSub>
      </m:oMath>
      <w:r>
        <w:rPr>
          <w:color w:val="222222"/>
          <w:sz w:val="21"/>
          <w:szCs w:val="21"/>
        </w:rPr>
        <w:t>, equation (1) can be rewritten as:</w:t>
      </w:r>
    </w:p>
    <w:p w14:paraId="6E50F3DB" w14:textId="77777777" w:rsidR="000E66DC" w:rsidRDefault="000E66DC" w:rsidP="00D943DD">
      <w:pPr>
        <w:jc w:val="both"/>
        <w:rPr>
          <w:color w:val="222222"/>
          <w:sz w:val="21"/>
          <w:szCs w:val="21"/>
        </w:rPr>
      </w:pPr>
    </w:p>
    <w:p w14:paraId="0794211D" w14:textId="5D21CE93" w:rsidR="00EC1A60" w:rsidRPr="00A77DA5" w:rsidRDefault="00057BB9" w:rsidP="00D943DD">
      <w:pPr>
        <w:jc w:val="both"/>
        <w:rPr>
          <w:smallCaps/>
          <w:kern w:val="28"/>
          <w:sz w:val="20"/>
          <w:szCs w:val="20"/>
        </w:rPr>
      </w:pPr>
      <m:oMathPara>
        <m:oMath>
          <m:f>
            <m:fPr>
              <m:ctrlPr>
                <w:rPr>
                  <w:rFonts w:ascii="Cambria Math" w:hAnsi="Cambria Math"/>
                  <w:i/>
                  <w:smallCaps/>
                  <w:kern w:val="28"/>
                  <w:sz w:val="20"/>
                  <w:szCs w:val="20"/>
                </w:rPr>
              </m:ctrlPr>
            </m:fPr>
            <m:num>
              <m:r>
                <w:rPr>
                  <w:rFonts w:ascii="Cambria Math" w:hAnsi="Cambria Math"/>
                  <w:smallCaps/>
                  <w:kern w:val="28"/>
                  <w:sz w:val="20"/>
                  <w:szCs w:val="20"/>
                </w:rPr>
                <m:t>1</m:t>
              </m:r>
            </m:num>
            <m:den>
              <m:sSub>
                <m:sSubPr>
                  <m:ctrlPr>
                    <w:rPr>
                      <w:rFonts w:ascii="Cambria Math" w:hAnsi="Cambria Math"/>
                      <w:i/>
                      <w:smallCaps/>
                      <w:kern w:val="28"/>
                      <w:sz w:val="20"/>
                      <w:szCs w:val="20"/>
                    </w:rPr>
                  </m:ctrlPr>
                </m:sSubPr>
                <m:e>
                  <m:r>
                    <w:rPr>
                      <w:rFonts w:ascii="Cambria Math" w:hAnsi="Cambria Math"/>
                      <w:smallCaps/>
                      <w:kern w:val="28"/>
                      <w:sz w:val="20"/>
                      <w:szCs w:val="20"/>
                    </w:rPr>
                    <m:t>t</m:t>
                  </m:r>
                </m:e>
                <m:sub>
                  <m:r>
                    <w:rPr>
                      <w:rFonts w:ascii="Cambria Math" w:hAnsi="Cambria Math"/>
                      <w:smallCaps/>
                      <w:kern w:val="28"/>
                      <w:sz w:val="20"/>
                      <w:szCs w:val="20"/>
                    </w:rPr>
                    <m:t>0</m:t>
                  </m:r>
                </m:sub>
              </m:sSub>
            </m:den>
          </m:f>
          <m:f>
            <m:fPr>
              <m:ctrlPr>
                <w:rPr>
                  <w:rFonts w:ascii="Cambria Math" w:hAnsi="Cambria Math"/>
                  <w:i/>
                  <w:smallCaps/>
                  <w:kern w:val="28"/>
                  <w:sz w:val="20"/>
                  <w:szCs w:val="20"/>
                </w:rPr>
              </m:ctrlPr>
            </m:fPr>
            <m:num>
              <m:r>
                <w:rPr>
                  <w:rFonts w:ascii="Cambria Math" w:hAnsi="Cambria Math"/>
                  <w:smallCaps/>
                  <w:kern w:val="28"/>
                  <w:sz w:val="20"/>
                  <w:szCs w:val="20"/>
                </w:rPr>
                <m:t>d</m:t>
              </m:r>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A</m:t>
                  </m:r>
                </m:sub>
              </m:sSub>
            </m:num>
            <m:den>
              <m:r>
                <w:rPr>
                  <w:rFonts w:ascii="Cambria Math" w:hAnsi="Cambria Math"/>
                  <w:smallCaps/>
                  <w:kern w:val="28"/>
                  <w:sz w:val="20"/>
                  <w:szCs w:val="20"/>
                </w:rPr>
                <m:t>d</m:t>
              </m:r>
              <m:bar>
                <m:barPr>
                  <m:pos m:val="top"/>
                  <m:ctrlPr>
                    <w:rPr>
                      <w:rFonts w:ascii="Cambria Math" w:hAnsi="Cambria Math"/>
                      <w:i/>
                      <w:smallCaps/>
                      <w:kern w:val="28"/>
                      <w:sz w:val="20"/>
                      <w:szCs w:val="20"/>
                    </w:rPr>
                  </m:ctrlPr>
                </m:barPr>
                <m:e>
                  <m:r>
                    <w:rPr>
                      <w:rFonts w:ascii="Cambria Math" w:hAnsi="Cambria Math"/>
                      <w:smallCaps/>
                      <w:kern w:val="28"/>
                      <w:sz w:val="20"/>
                      <w:szCs w:val="20"/>
                    </w:rPr>
                    <m:t>t</m:t>
                  </m:r>
                </m:e>
              </m:bar>
            </m:den>
          </m:f>
          <m:r>
            <w:rPr>
              <w:rFonts w:ascii="Cambria Math" w:hAnsi="Cambria Math"/>
              <w:smallCaps/>
              <w:kern w:val="28"/>
              <w:sz w:val="20"/>
              <w:szCs w:val="20"/>
            </w:rPr>
            <m:t>=-</m:t>
          </m:r>
          <m:f>
            <m:fPr>
              <m:ctrlPr>
                <w:rPr>
                  <w:rFonts w:ascii="Cambria Math" w:hAnsi="Cambria Math"/>
                  <w:i/>
                  <w:smallCaps/>
                  <w:kern w:val="28"/>
                  <w:sz w:val="20"/>
                  <w:szCs w:val="20"/>
                </w:rPr>
              </m:ctrlPr>
            </m:fPr>
            <m:num>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A</m:t>
                  </m:r>
                </m:sub>
              </m:sSub>
            </m:num>
            <m:den>
              <m:sSub>
                <m:sSubPr>
                  <m:ctrlPr>
                    <w:rPr>
                      <w:rFonts w:ascii="Cambria Math" w:hAnsi="Cambria Math"/>
                      <w:i/>
                      <w:smallCaps/>
                      <w:kern w:val="28"/>
                      <w:sz w:val="20"/>
                      <w:szCs w:val="20"/>
                    </w:rPr>
                  </m:ctrlPr>
                </m:sSubPr>
                <m:e>
                  <m:r>
                    <w:rPr>
                      <w:rFonts w:ascii="Cambria Math" w:hAnsi="Cambria Math"/>
                      <w:smallCaps/>
                      <w:kern w:val="28"/>
                      <w:sz w:val="20"/>
                      <w:szCs w:val="20"/>
                    </w:rPr>
                    <m:t>τ</m:t>
                  </m:r>
                </m:e>
                <m:sub>
                  <m:r>
                    <w:rPr>
                      <w:rFonts w:ascii="Cambria Math" w:hAnsi="Cambria Math"/>
                      <w:smallCaps/>
                      <w:kern w:val="28"/>
                      <w:sz w:val="20"/>
                      <w:szCs w:val="20"/>
                    </w:rPr>
                    <m:t>A</m:t>
                  </m:r>
                </m:sub>
              </m:sSub>
            </m:den>
          </m:f>
          <m:r>
            <w:rPr>
              <w:rFonts w:ascii="Cambria Math" w:hAnsi="Cambria Math"/>
              <w:smallCaps/>
              <w:kern w:val="28"/>
              <w:sz w:val="20"/>
              <w:szCs w:val="20"/>
            </w:rPr>
            <m:t xml:space="preserve">          (5)</m:t>
          </m:r>
        </m:oMath>
      </m:oMathPara>
    </w:p>
    <w:p w14:paraId="77BA336A" w14:textId="7DF6D531" w:rsidR="00A77DA5" w:rsidRPr="0011135D" w:rsidRDefault="00A77DA5" w:rsidP="00D943DD">
      <w:pPr>
        <w:jc w:val="both"/>
        <w:rPr>
          <w:smallCaps/>
          <w:kern w:val="28"/>
          <w:sz w:val="20"/>
          <w:szCs w:val="20"/>
        </w:rPr>
      </w:pPr>
    </w:p>
    <w:p w14:paraId="2157ACAB" w14:textId="32A81B4F" w:rsidR="0011135D" w:rsidRDefault="00A77DA5" w:rsidP="00D943DD">
      <w:pPr>
        <w:jc w:val="both"/>
        <w:rPr>
          <w:color w:val="222222"/>
          <w:sz w:val="21"/>
          <w:szCs w:val="21"/>
        </w:rPr>
      </w:pPr>
      <w:r>
        <w:rPr>
          <w:color w:val="222222"/>
          <w:sz w:val="21"/>
          <w:szCs w:val="21"/>
        </w:rPr>
        <w:t xml:space="preserve">From this, a new dimensionless time constant </w:t>
      </w:r>
      <m:oMath>
        <m:bar>
          <m:barPr>
            <m:pos m:val="top"/>
            <m:ctrlPr>
              <w:rPr>
                <w:rFonts w:ascii="Cambria Math" w:hAnsi="Cambria Math"/>
                <w:i/>
                <w:color w:val="222222"/>
                <w:sz w:val="21"/>
                <w:szCs w:val="21"/>
              </w:rPr>
            </m:ctrlPr>
          </m:barPr>
          <m:e>
            <m:r>
              <w:rPr>
                <w:rFonts w:ascii="Cambria Math" w:hAnsi="Cambria Math"/>
                <w:color w:val="222222"/>
                <w:sz w:val="21"/>
                <w:szCs w:val="21"/>
              </w:rPr>
              <m:t>τ</m:t>
            </m:r>
          </m:e>
        </m:bar>
      </m:oMath>
      <w:r>
        <w:rPr>
          <w:color w:val="222222"/>
          <w:sz w:val="21"/>
          <w:szCs w:val="21"/>
        </w:rPr>
        <w:t xml:space="preserve"> can be determined.</w:t>
      </w:r>
    </w:p>
    <w:p w14:paraId="762C7E30" w14:textId="77777777" w:rsidR="000E66DC" w:rsidRDefault="000E66DC" w:rsidP="00D943DD">
      <w:pPr>
        <w:jc w:val="both"/>
        <w:rPr>
          <w:color w:val="222222"/>
          <w:sz w:val="21"/>
          <w:szCs w:val="21"/>
        </w:rPr>
      </w:pPr>
    </w:p>
    <w:p w14:paraId="799A3B62" w14:textId="61FAA6CE" w:rsidR="00A77DA5" w:rsidRPr="00A77DA5" w:rsidRDefault="00057BB9" w:rsidP="00D943DD">
      <w:pPr>
        <w:jc w:val="both"/>
        <w:rPr>
          <w:smallCaps/>
          <w:kern w:val="28"/>
          <w:sz w:val="20"/>
          <w:szCs w:val="20"/>
        </w:rPr>
      </w:pPr>
      <m:oMathPara>
        <m:oMathParaPr>
          <m:jc m:val="center"/>
        </m:oMathParaPr>
        <m:oMath>
          <m:bar>
            <m:barPr>
              <m:pos m:val="top"/>
              <m:ctrlPr>
                <w:rPr>
                  <w:rFonts w:ascii="Cambria Math" w:hAnsi="Cambria Math"/>
                  <w:i/>
                  <w:color w:val="222222"/>
                  <w:sz w:val="21"/>
                  <w:szCs w:val="21"/>
                </w:rPr>
              </m:ctrlPr>
            </m:barPr>
            <m:e>
              <m:r>
                <w:rPr>
                  <w:rFonts w:ascii="Cambria Math" w:hAnsi="Cambria Math"/>
                  <w:color w:val="222222"/>
                  <w:sz w:val="21"/>
                  <w:szCs w:val="21"/>
                </w:rPr>
                <m:t>τ</m:t>
              </m:r>
            </m:e>
          </m:bar>
          <m:r>
            <w:rPr>
              <w:rFonts w:ascii="Cambria Math" w:hAnsi="Cambria Math"/>
              <w:smallCaps/>
              <w:kern w:val="28"/>
              <w:sz w:val="20"/>
              <w:szCs w:val="20"/>
            </w:rPr>
            <m:t>=</m:t>
          </m:r>
          <m:f>
            <m:fPr>
              <m:ctrlPr>
                <w:rPr>
                  <w:rFonts w:ascii="Cambria Math" w:hAnsi="Cambria Math"/>
                  <w:i/>
                  <w:smallCaps/>
                  <w:kern w:val="28"/>
                  <w:sz w:val="20"/>
                  <w:szCs w:val="20"/>
                </w:rPr>
              </m:ctrlPr>
            </m:fPr>
            <m:num>
              <m:r>
                <w:rPr>
                  <w:rFonts w:ascii="Cambria Math" w:hAnsi="Cambria Math"/>
                  <w:smallCaps/>
                  <w:kern w:val="28"/>
                  <w:sz w:val="20"/>
                  <w:szCs w:val="20"/>
                </w:rPr>
                <m:t>τ</m:t>
              </m:r>
            </m:num>
            <m:den>
              <m:sSub>
                <m:sSubPr>
                  <m:ctrlPr>
                    <w:rPr>
                      <w:rFonts w:ascii="Cambria Math" w:hAnsi="Cambria Math"/>
                      <w:i/>
                      <w:smallCaps/>
                      <w:kern w:val="28"/>
                      <w:sz w:val="20"/>
                      <w:szCs w:val="20"/>
                    </w:rPr>
                  </m:ctrlPr>
                </m:sSubPr>
                <m:e>
                  <m:r>
                    <w:rPr>
                      <w:rFonts w:ascii="Cambria Math" w:hAnsi="Cambria Math"/>
                      <w:smallCaps/>
                      <w:kern w:val="28"/>
                      <w:sz w:val="20"/>
                      <w:szCs w:val="20"/>
                    </w:rPr>
                    <m:t>t</m:t>
                  </m:r>
                </m:e>
                <m:sub>
                  <m:r>
                    <w:rPr>
                      <w:rFonts w:ascii="Cambria Math" w:hAnsi="Cambria Math"/>
                      <w:smallCaps/>
                      <w:kern w:val="28"/>
                      <w:sz w:val="20"/>
                      <w:szCs w:val="20"/>
                    </w:rPr>
                    <m:t>0</m:t>
                  </m:r>
                </m:sub>
              </m:sSub>
            </m:den>
          </m:f>
          <m:r>
            <w:rPr>
              <w:rFonts w:ascii="Cambria Math" w:hAnsi="Cambria Math"/>
              <w:smallCaps/>
              <w:kern w:val="28"/>
              <w:sz w:val="20"/>
              <w:szCs w:val="20"/>
            </w:rPr>
            <m:t xml:space="preserve">          (6)</m:t>
          </m:r>
        </m:oMath>
      </m:oMathPara>
    </w:p>
    <w:p w14:paraId="67DE1057" w14:textId="77777777" w:rsidR="00A77DA5" w:rsidRPr="00F66553" w:rsidRDefault="00A77DA5" w:rsidP="00D943DD">
      <w:pPr>
        <w:jc w:val="both"/>
        <w:rPr>
          <w:smallCaps/>
          <w:kern w:val="28"/>
          <w:sz w:val="20"/>
          <w:szCs w:val="20"/>
        </w:rPr>
      </w:pPr>
    </w:p>
    <w:p w14:paraId="102FE8B1" w14:textId="23F1E522" w:rsidR="00D976EC" w:rsidRDefault="00D976EC" w:rsidP="00D943DD">
      <w:pPr>
        <w:jc w:val="both"/>
        <w:rPr>
          <w:color w:val="222222"/>
          <w:sz w:val="21"/>
          <w:szCs w:val="21"/>
        </w:rPr>
      </w:pPr>
      <m:oMath>
        <m:r>
          <w:rPr>
            <w:rFonts w:ascii="Cambria Math" w:hAnsi="Cambria Math"/>
            <w:smallCaps/>
            <w:kern w:val="28"/>
            <w:sz w:val="20"/>
            <w:szCs w:val="20"/>
          </w:rPr>
          <m:t xml:space="preserve"> </m:t>
        </m:r>
      </m:oMath>
      <w:r w:rsidR="000E66DC">
        <w:rPr>
          <w:color w:val="222222"/>
          <w:sz w:val="21"/>
          <w:szCs w:val="21"/>
        </w:rPr>
        <w:t xml:space="preserve">Then, by setting </w:t>
      </w:r>
      <m:oMath>
        <m:bar>
          <m:barPr>
            <m:pos m:val="top"/>
            <m:ctrlPr>
              <w:rPr>
                <w:rFonts w:ascii="Cambria Math" w:hAnsi="Cambria Math"/>
                <w:i/>
                <w:color w:val="222222"/>
                <w:sz w:val="21"/>
                <w:szCs w:val="21"/>
              </w:rPr>
            </m:ctrlPr>
          </m:barPr>
          <m:e>
            <m:r>
              <w:rPr>
                <w:rFonts w:ascii="Cambria Math" w:hAnsi="Cambria Math"/>
                <w:color w:val="222222"/>
                <w:sz w:val="21"/>
                <w:szCs w:val="21"/>
              </w:rPr>
              <m:t>τ</m:t>
            </m:r>
          </m:e>
        </m:bar>
        <m:r>
          <w:rPr>
            <w:rFonts w:ascii="Cambria Math" w:hAnsi="Cambria Math"/>
            <w:color w:val="222222"/>
            <w:sz w:val="21"/>
            <w:szCs w:val="21"/>
          </w:rPr>
          <m:t>=1</m:t>
        </m:r>
      </m:oMath>
      <w:r w:rsidR="000E66DC">
        <w:rPr>
          <w:color w:val="222222"/>
          <w:sz w:val="21"/>
          <w:szCs w:val="21"/>
        </w:rPr>
        <w:t xml:space="preserve"> suggesting that </w:t>
      </w:r>
      <m:oMath>
        <m:sSub>
          <m:sSubPr>
            <m:ctrlPr>
              <w:rPr>
                <w:rFonts w:ascii="Cambria Math" w:hAnsi="Cambria Math"/>
                <w:i/>
                <w:color w:val="222222"/>
                <w:sz w:val="21"/>
                <w:szCs w:val="21"/>
              </w:rPr>
            </m:ctrlPr>
          </m:sSubPr>
          <m:e>
            <m:r>
              <w:rPr>
                <w:rFonts w:ascii="Cambria Math" w:hAnsi="Cambria Math"/>
                <w:color w:val="222222"/>
                <w:sz w:val="21"/>
                <w:szCs w:val="21"/>
              </w:rPr>
              <m:t>t</m:t>
            </m:r>
          </m:e>
          <m:sub>
            <m:r>
              <w:rPr>
                <w:rFonts w:ascii="Cambria Math" w:hAnsi="Cambria Math"/>
                <w:color w:val="222222"/>
                <w:sz w:val="21"/>
                <w:szCs w:val="21"/>
              </w:rPr>
              <m:t>0</m:t>
            </m:r>
          </m:sub>
        </m:sSub>
        <m:r>
          <w:rPr>
            <w:rFonts w:ascii="Cambria Math" w:hAnsi="Cambria Math"/>
            <w:color w:val="222222"/>
            <w:sz w:val="21"/>
            <w:szCs w:val="21"/>
          </w:rPr>
          <m:t>=τ</m:t>
        </m:r>
      </m:oMath>
      <w:r w:rsidR="000E66DC">
        <w:rPr>
          <w:color w:val="222222"/>
          <w:sz w:val="21"/>
          <w:szCs w:val="21"/>
        </w:rPr>
        <w:t>, the nondimensionalized, normalized form of equation (1) can be written as:</w:t>
      </w:r>
    </w:p>
    <w:p w14:paraId="11F02032" w14:textId="77777777" w:rsidR="000E66DC" w:rsidRDefault="000E66DC" w:rsidP="00D943DD">
      <w:pPr>
        <w:jc w:val="both"/>
        <w:rPr>
          <w:color w:val="222222"/>
          <w:sz w:val="21"/>
          <w:szCs w:val="21"/>
        </w:rPr>
      </w:pPr>
    </w:p>
    <w:p w14:paraId="06860849" w14:textId="597DAB59" w:rsidR="000E66DC" w:rsidRPr="000E66DC" w:rsidRDefault="00057BB9" w:rsidP="00D943DD">
      <w:pPr>
        <w:jc w:val="both"/>
        <w:rPr>
          <w:smallCaps/>
          <w:kern w:val="28"/>
          <w:sz w:val="20"/>
          <w:szCs w:val="20"/>
        </w:rPr>
      </w:pPr>
      <m:oMathPara>
        <m:oMathParaPr>
          <m:jc m:val="center"/>
        </m:oMathParaPr>
        <m:oMath>
          <m:f>
            <m:fPr>
              <m:ctrlPr>
                <w:rPr>
                  <w:rFonts w:ascii="Cambria Math" w:hAnsi="Cambria Math"/>
                  <w:i/>
                  <w:smallCaps/>
                  <w:kern w:val="28"/>
                  <w:sz w:val="20"/>
                  <w:szCs w:val="20"/>
                </w:rPr>
              </m:ctrlPr>
            </m:fPr>
            <m:num>
              <m:r>
                <w:rPr>
                  <w:rFonts w:ascii="Cambria Math" w:hAnsi="Cambria Math"/>
                  <w:smallCaps/>
                  <w:kern w:val="28"/>
                  <w:sz w:val="20"/>
                  <w:szCs w:val="20"/>
                </w:rPr>
                <m:t>d</m:t>
              </m:r>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A</m:t>
                  </m:r>
                </m:sub>
              </m:sSub>
            </m:num>
            <m:den>
              <m:r>
                <w:rPr>
                  <w:rFonts w:ascii="Cambria Math" w:hAnsi="Cambria Math"/>
                  <w:smallCaps/>
                  <w:kern w:val="28"/>
                  <w:sz w:val="20"/>
                  <w:szCs w:val="20"/>
                </w:rPr>
                <m:t>d</m:t>
              </m:r>
              <m:bar>
                <m:barPr>
                  <m:pos m:val="top"/>
                  <m:ctrlPr>
                    <w:rPr>
                      <w:rFonts w:ascii="Cambria Math" w:hAnsi="Cambria Math"/>
                      <w:i/>
                      <w:smallCaps/>
                      <w:kern w:val="28"/>
                      <w:sz w:val="20"/>
                      <w:szCs w:val="20"/>
                    </w:rPr>
                  </m:ctrlPr>
                </m:barPr>
                <m:e>
                  <m:r>
                    <w:rPr>
                      <w:rFonts w:ascii="Cambria Math" w:hAnsi="Cambria Math"/>
                      <w:smallCaps/>
                      <w:kern w:val="28"/>
                      <w:sz w:val="20"/>
                      <w:szCs w:val="20"/>
                    </w:rPr>
                    <m:t>t</m:t>
                  </m:r>
                </m:e>
              </m:bar>
            </m:den>
          </m:f>
          <m:r>
            <w:rPr>
              <w:rFonts w:ascii="Cambria Math" w:hAnsi="Cambria Math"/>
              <w:smallCaps/>
              <w:kern w:val="28"/>
              <w:sz w:val="20"/>
              <w:szCs w:val="20"/>
            </w:rPr>
            <m:t>=-</m:t>
          </m:r>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A</m:t>
              </m:r>
            </m:sub>
          </m:sSub>
          <m:r>
            <w:rPr>
              <w:rFonts w:ascii="Cambria Math" w:hAnsi="Cambria Math"/>
              <w:smallCaps/>
              <w:kern w:val="28"/>
              <w:sz w:val="20"/>
              <w:szCs w:val="20"/>
            </w:rPr>
            <m:t xml:space="preserve">          (7)</m:t>
          </m:r>
        </m:oMath>
      </m:oMathPara>
    </w:p>
    <w:p w14:paraId="45236174" w14:textId="795E7D19" w:rsidR="000E66DC" w:rsidRDefault="000E66DC" w:rsidP="00D943DD">
      <w:pPr>
        <w:jc w:val="both"/>
        <w:rPr>
          <w:smallCaps/>
          <w:kern w:val="28"/>
          <w:sz w:val="20"/>
          <w:szCs w:val="20"/>
        </w:rPr>
      </w:pPr>
    </w:p>
    <w:p w14:paraId="30E9CFB9" w14:textId="77777777" w:rsidR="000E66DC" w:rsidRDefault="000E66DC" w:rsidP="00D943DD">
      <w:pPr>
        <w:jc w:val="both"/>
        <w:rPr>
          <w:color w:val="222222"/>
          <w:sz w:val="21"/>
          <w:szCs w:val="21"/>
        </w:rPr>
      </w:pPr>
      <w:r>
        <w:rPr>
          <w:color w:val="222222"/>
          <w:sz w:val="21"/>
          <w:szCs w:val="21"/>
        </w:rPr>
        <w:t>Thus, the Euler algorithm for element A can be described as:</w:t>
      </w:r>
    </w:p>
    <w:p w14:paraId="6CEDC3DE" w14:textId="3E688B99" w:rsidR="000E66DC" w:rsidRDefault="000E66DC" w:rsidP="00D943DD">
      <w:pPr>
        <w:jc w:val="both"/>
        <w:rPr>
          <w:color w:val="222222"/>
          <w:sz w:val="21"/>
          <w:szCs w:val="21"/>
        </w:rPr>
      </w:pPr>
      <w:r>
        <w:rPr>
          <w:color w:val="222222"/>
          <w:sz w:val="21"/>
          <w:szCs w:val="21"/>
        </w:rPr>
        <w:br/>
      </w:r>
      <m:oMathPara>
        <m:oMath>
          <m:sSub>
            <m:sSubPr>
              <m:ctrlPr>
                <w:rPr>
                  <w:rFonts w:ascii="Cambria Math" w:hAnsi="Cambria Math"/>
                  <w:i/>
                  <w:color w:val="222222"/>
                  <w:sz w:val="21"/>
                  <w:szCs w:val="21"/>
                </w:rPr>
              </m:ctrlPr>
            </m:sSubPr>
            <m:e>
              <m:r>
                <w:rPr>
                  <w:rFonts w:ascii="Cambria Math" w:hAnsi="Cambria Math"/>
                  <w:color w:val="222222"/>
                  <w:sz w:val="21"/>
                  <w:szCs w:val="21"/>
                </w:rPr>
                <m:t>N</m:t>
              </m:r>
            </m:e>
            <m:sub>
              <m:r>
                <w:rPr>
                  <w:rFonts w:ascii="Cambria Math" w:hAnsi="Cambria Math"/>
                  <w:color w:val="222222"/>
                  <w:sz w:val="21"/>
                  <w:szCs w:val="21"/>
                </w:rPr>
                <m:t>A</m:t>
              </m:r>
            </m:sub>
          </m:sSub>
          <m:d>
            <m:dPr>
              <m:ctrlPr>
                <w:rPr>
                  <w:rFonts w:ascii="Cambria Math" w:hAnsi="Cambria Math"/>
                  <w:i/>
                  <w:color w:val="222222"/>
                  <w:sz w:val="21"/>
                  <w:szCs w:val="21"/>
                </w:rPr>
              </m:ctrlPr>
            </m:dPr>
            <m:e>
              <m:r>
                <w:rPr>
                  <w:rFonts w:ascii="Cambria Math" w:hAnsi="Cambria Math"/>
                  <w:color w:val="222222"/>
                  <w:sz w:val="21"/>
                  <w:szCs w:val="21"/>
                </w:rPr>
                <m:t>t+∆t</m:t>
              </m:r>
            </m:e>
          </m:d>
          <m:r>
            <w:rPr>
              <w:rFonts w:ascii="Cambria Math" w:hAnsi="Cambria Math"/>
              <w:color w:val="222222"/>
              <w:sz w:val="21"/>
              <w:szCs w:val="21"/>
            </w:rPr>
            <m:t>=</m:t>
          </m:r>
          <m:sSub>
            <m:sSubPr>
              <m:ctrlPr>
                <w:rPr>
                  <w:rFonts w:ascii="Cambria Math" w:hAnsi="Cambria Math"/>
                  <w:i/>
                  <w:color w:val="222222"/>
                  <w:sz w:val="21"/>
                  <w:szCs w:val="21"/>
                </w:rPr>
              </m:ctrlPr>
            </m:sSubPr>
            <m:e>
              <m:r>
                <w:rPr>
                  <w:rFonts w:ascii="Cambria Math" w:hAnsi="Cambria Math"/>
                  <w:color w:val="222222"/>
                  <w:sz w:val="21"/>
                  <w:szCs w:val="21"/>
                </w:rPr>
                <m:t>N</m:t>
              </m:r>
            </m:e>
            <m:sub>
              <m:r>
                <w:rPr>
                  <w:rFonts w:ascii="Cambria Math" w:hAnsi="Cambria Math"/>
                  <w:color w:val="222222"/>
                  <w:sz w:val="21"/>
                  <w:szCs w:val="21"/>
                </w:rPr>
                <m:t>A</m:t>
              </m:r>
            </m:sub>
          </m:sSub>
          <m:d>
            <m:dPr>
              <m:ctrlPr>
                <w:rPr>
                  <w:rFonts w:ascii="Cambria Math" w:hAnsi="Cambria Math"/>
                  <w:i/>
                  <w:color w:val="222222"/>
                  <w:sz w:val="21"/>
                  <w:szCs w:val="21"/>
                </w:rPr>
              </m:ctrlPr>
            </m:dPr>
            <m:e>
              <m:r>
                <w:rPr>
                  <w:rFonts w:ascii="Cambria Math" w:hAnsi="Cambria Math"/>
                  <w:color w:val="222222"/>
                  <w:sz w:val="21"/>
                  <w:szCs w:val="21"/>
                </w:rPr>
                <m:t>t</m:t>
              </m:r>
            </m:e>
          </m:d>
          <m:r>
            <w:rPr>
              <w:rFonts w:ascii="Cambria Math" w:hAnsi="Cambria Math"/>
              <w:color w:val="222222"/>
              <w:sz w:val="21"/>
              <w:szCs w:val="21"/>
            </w:rPr>
            <m:t>-</m:t>
          </m:r>
          <m:sSub>
            <m:sSubPr>
              <m:ctrlPr>
                <w:rPr>
                  <w:rFonts w:ascii="Cambria Math" w:hAnsi="Cambria Math"/>
                  <w:i/>
                  <w:color w:val="222222"/>
                  <w:sz w:val="21"/>
                  <w:szCs w:val="21"/>
                </w:rPr>
              </m:ctrlPr>
            </m:sSubPr>
            <m:e>
              <m:r>
                <w:rPr>
                  <w:rFonts w:ascii="Cambria Math" w:hAnsi="Cambria Math"/>
                  <w:color w:val="222222"/>
                  <w:sz w:val="21"/>
                  <w:szCs w:val="21"/>
                </w:rPr>
                <m:t>(N</m:t>
              </m:r>
            </m:e>
            <m:sub>
              <m:r>
                <w:rPr>
                  <w:rFonts w:ascii="Cambria Math" w:hAnsi="Cambria Math"/>
                  <w:color w:val="222222"/>
                  <w:sz w:val="21"/>
                  <w:szCs w:val="21"/>
                </w:rPr>
                <m:t>A</m:t>
              </m:r>
            </m:sub>
          </m:sSub>
          <m:d>
            <m:dPr>
              <m:ctrlPr>
                <w:rPr>
                  <w:rFonts w:ascii="Cambria Math" w:hAnsi="Cambria Math"/>
                  <w:i/>
                  <w:color w:val="222222"/>
                  <w:sz w:val="21"/>
                  <w:szCs w:val="21"/>
                </w:rPr>
              </m:ctrlPr>
            </m:dPr>
            <m:e>
              <m:r>
                <w:rPr>
                  <w:rFonts w:ascii="Cambria Math" w:hAnsi="Cambria Math"/>
                  <w:color w:val="222222"/>
                  <w:sz w:val="21"/>
                  <w:szCs w:val="21"/>
                </w:rPr>
                <m:t>t</m:t>
              </m:r>
            </m:e>
          </m:d>
          <m:r>
            <w:rPr>
              <w:rFonts w:ascii="Cambria Math" w:hAnsi="Cambria Math"/>
              <w:color w:val="222222"/>
              <w:sz w:val="21"/>
              <w:szCs w:val="21"/>
            </w:rPr>
            <m:t>*dt)          (8)</m:t>
          </m:r>
        </m:oMath>
      </m:oMathPara>
    </w:p>
    <w:p w14:paraId="128B2513" w14:textId="77777777" w:rsidR="000E66DC" w:rsidRDefault="000E66DC" w:rsidP="00D943DD">
      <w:pPr>
        <w:jc w:val="both"/>
        <w:rPr>
          <w:color w:val="222222"/>
          <w:sz w:val="21"/>
          <w:szCs w:val="21"/>
        </w:rPr>
      </w:pPr>
    </w:p>
    <w:p w14:paraId="2450B5F2" w14:textId="4E1B8DF9" w:rsidR="000E66DC" w:rsidRPr="000E66DC" w:rsidRDefault="000E66DC" w:rsidP="00D943DD">
      <w:pPr>
        <w:jc w:val="both"/>
        <w:rPr>
          <w:i/>
          <w:iCs/>
          <w:color w:val="222222"/>
          <w:sz w:val="21"/>
          <w:szCs w:val="21"/>
        </w:rPr>
      </w:pPr>
      <w:r>
        <w:rPr>
          <w:color w:val="222222"/>
          <w:sz w:val="21"/>
          <w:szCs w:val="21"/>
        </w:rPr>
        <w:t xml:space="preserve">where </w:t>
      </w:r>
      <m:oMath>
        <m:r>
          <w:rPr>
            <w:rFonts w:ascii="Cambria Math" w:hAnsi="Cambria Math"/>
            <w:color w:val="222222"/>
            <w:sz w:val="21"/>
            <w:szCs w:val="21"/>
          </w:rPr>
          <m:t>dt</m:t>
        </m:r>
      </m:oMath>
      <w:r>
        <w:rPr>
          <w:color w:val="222222"/>
          <w:sz w:val="21"/>
          <w:szCs w:val="21"/>
        </w:rPr>
        <w:t xml:space="preserve"> is a preselected timestep </w:t>
      </w:r>
      <w:r w:rsidR="00B72241">
        <w:rPr>
          <w:color w:val="222222"/>
          <w:sz w:val="21"/>
          <w:szCs w:val="21"/>
        </w:rPr>
        <w:t>interval value</w:t>
      </w:r>
      <w:r>
        <w:rPr>
          <w:color w:val="222222"/>
          <w:sz w:val="21"/>
          <w:szCs w:val="21"/>
        </w:rPr>
        <w:t xml:space="preserve">. </w:t>
      </w:r>
    </w:p>
    <w:p w14:paraId="38F21FBE" w14:textId="52635F3A" w:rsidR="000E66DC" w:rsidRDefault="000E66DC" w:rsidP="00D943DD">
      <w:pPr>
        <w:jc w:val="both"/>
        <w:rPr>
          <w:color w:val="222222"/>
          <w:sz w:val="21"/>
          <w:szCs w:val="21"/>
        </w:rPr>
      </w:pPr>
      <w:r>
        <w:rPr>
          <w:color w:val="222222"/>
          <w:sz w:val="21"/>
          <w:szCs w:val="21"/>
        </w:rPr>
        <w:t xml:space="preserve">A similar process </w:t>
      </w:r>
      <w:r w:rsidR="00204F8C">
        <w:rPr>
          <w:color w:val="222222"/>
          <w:sz w:val="21"/>
          <w:szCs w:val="21"/>
        </w:rPr>
        <w:t xml:space="preserve">of nondimensionalization </w:t>
      </w:r>
      <w:r>
        <w:rPr>
          <w:color w:val="222222"/>
          <w:sz w:val="21"/>
          <w:szCs w:val="21"/>
        </w:rPr>
        <w:t xml:space="preserve">can be conducted to obtain the normalized version of equation (2) describing element B. </w:t>
      </w:r>
      <w:r w:rsidR="00204F8C">
        <w:rPr>
          <w:color w:val="222222"/>
          <w:sz w:val="21"/>
          <w:szCs w:val="21"/>
        </w:rPr>
        <w:t>By invoking the definition of a differential limit, one can obtain the following expression:</w:t>
      </w:r>
    </w:p>
    <w:p w14:paraId="4949145A" w14:textId="139EAA33" w:rsidR="00204F8C" w:rsidRDefault="00204F8C" w:rsidP="00D943DD">
      <w:pPr>
        <w:jc w:val="both"/>
        <w:rPr>
          <w:color w:val="222222"/>
          <w:sz w:val="21"/>
          <w:szCs w:val="21"/>
        </w:rPr>
      </w:pPr>
    </w:p>
    <w:p w14:paraId="48F41069" w14:textId="390DB990" w:rsidR="00204F8C" w:rsidRPr="000E66DC" w:rsidRDefault="00057BB9" w:rsidP="00D943DD">
      <w:pPr>
        <w:jc w:val="both"/>
        <w:rPr>
          <w:smallCaps/>
          <w:kern w:val="28"/>
          <w:sz w:val="20"/>
          <w:szCs w:val="20"/>
        </w:rPr>
      </w:pPr>
      <m:oMathPara>
        <m:oMathParaPr>
          <m:jc m:val="center"/>
        </m:oMathParaPr>
        <m:oMath>
          <m:f>
            <m:fPr>
              <m:ctrlPr>
                <w:rPr>
                  <w:rFonts w:ascii="Cambria Math" w:hAnsi="Cambria Math"/>
                  <w:i/>
                  <w:smallCaps/>
                  <w:kern w:val="28"/>
                  <w:sz w:val="20"/>
                  <w:szCs w:val="20"/>
                </w:rPr>
              </m:ctrlPr>
            </m:fPr>
            <m:num>
              <m:r>
                <w:rPr>
                  <w:rFonts w:ascii="Cambria Math" w:hAnsi="Cambria Math"/>
                  <w:smallCaps/>
                  <w:kern w:val="28"/>
                  <w:sz w:val="20"/>
                  <w:szCs w:val="20"/>
                </w:rPr>
                <m:t>d</m:t>
              </m:r>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B</m:t>
                  </m:r>
                </m:sub>
              </m:sSub>
            </m:num>
            <m:den>
              <m:r>
                <w:rPr>
                  <w:rFonts w:ascii="Cambria Math" w:hAnsi="Cambria Math"/>
                  <w:smallCaps/>
                  <w:kern w:val="28"/>
                  <w:sz w:val="20"/>
                  <w:szCs w:val="20"/>
                </w:rPr>
                <m:t>dt</m:t>
              </m:r>
            </m:den>
          </m:f>
          <m:r>
            <w:rPr>
              <w:rFonts w:ascii="Cambria Math" w:hAnsi="Cambria Math"/>
              <w:smallCaps/>
              <w:kern w:val="28"/>
              <w:sz w:val="20"/>
              <w:szCs w:val="20"/>
            </w:rPr>
            <m:t>=</m:t>
          </m:r>
          <m:f>
            <m:fPr>
              <m:ctrlPr>
                <w:rPr>
                  <w:rFonts w:ascii="Cambria Math" w:hAnsi="Cambria Math"/>
                  <w:i/>
                  <w:smallCaps/>
                  <w:kern w:val="28"/>
                  <w:sz w:val="20"/>
                  <w:szCs w:val="20"/>
                </w:rPr>
              </m:ctrlPr>
            </m:fPr>
            <m:num>
              <m:sSub>
                <m:sSubPr>
                  <m:ctrlPr>
                    <w:rPr>
                      <w:rFonts w:ascii="Cambria Math" w:hAnsi="Cambria Math"/>
                      <w:i/>
                      <w:smallCaps/>
                      <w:kern w:val="28"/>
                      <w:sz w:val="20"/>
                      <w:szCs w:val="20"/>
                    </w:rPr>
                  </m:ctrlPr>
                </m:sSubPr>
                <m:e>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B</m:t>
                      </m:r>
                    </m:sub>
                  </m:sSub>
                  <m:d>
                    <m:dPr>
                      <m:ctrlPr>
                        <w:rPr>
                          <w:rFonts w:ascii="Cambria Math" w:hAnsi="Cambria Math"/>
                          <w:i/>
                          <w:smallCaps/>
                          <w:kern w:val="28"/>
                          <w:sz w:val="20"/>
                          <w:szCs w:val="20"/>
                        </w:rPr>
                      </m:ctrlPr>
                    </m:dPr>
                    <m:e>
                      <m:r>
                        <w:rPr>
                          <w:rFonts w:ascii="Cambria Math" w:hAnsi="Cambria Math"/>
                          <w:smallCaps/>
                          <w:kern w:val="28"/>
                          <w:sz w:val="20"/>
                          <w:szCs w:val="20"/>
                        </w:rPr>
                        <m:t>t+∆t</m:t>
                      </m:r>
                    </m:e>
                  </m:d>
                  <m:r>
                    <w:rPr>
                      <w:rFonts w:ascii="Cambria Math" w:hAnsi="Cambria Math"/>
                      <w:smallCaps/>
                      <w:kern w:val="28"/>
                      <w:sz w:val="20"/>
                      <w:szCs w:val="20"/>
                    </w:rPr>
                    <m:t>-N</m:t>
                  </m:r>
                </m:e>
                <m:sub>
                  <m:r>
                    <w:rPr>
                      <w:rFonts w:ascii="Cambria Math" w:hAnsi="Cambria Math"/>
                      <w:smallCaps/>
                      <w:kern w:val="28"/>
                      <w:sz w:val="20"/>
                      <w:szCs w:val="20"/>
                    </w:rPr>
                    <m:t>B</m:t>
                  </m:r>
                </m:sub>
              </m:sSub>
              <m:d>
                <m:dPr>
                  <m:ctrlPr>
                    <w:rPr>
                      <w:rFonts w:ascii="Cambria Math" w:hAnsi="Cambria Math"/>
                      <w:i/>
                      <w:smallCaps/>
                      <w:kern w:val="28"/>
                      <w:sz w:val="20"/>
                      <w:szCs w:val="20"/>
                    </w:rPr>
                  </m:ctrlPr>
                </m:dPr>
                <m:e>
                  <m:r>
                    <w:rPr>
                      <w:rFonts w:ascii="Cambria Math" w:hAnsi="Cambria Math"/>
                      <w:smallCaps/>
                      <w:kern w:val="28"/>
                      <w:sz w:val="20"/>
                      <w:szCs w:val="20"/>
                    </w:rPr>
                    <m:t>t</m:t>
                  </m:r>
                </m:e>
              </m:d>
            </m:num>
            <m:den>
              <m:r>
                <w:rPr>
                  <w:rFonts w:ascii="Cambria Math" w:hAnsi="Cambria Math"/>
                  <w:smallCaps/>
                  <w:kern w:val="28"/>
                  <w:sz w:val="20"/>
                  <w:szCs w:val="20"/>
                </w:rPr>
                <m:t>∆t</m:t>
              </m:r>
            </m:den>
          </m:f>
          <m:r>
            <w:rPr>
              <w:rFonts w:ascii="Cambria Math" w:hAnsi="Cambria Math"/>
              <w:smallCaps/>
              <w:kern w:val="28"/>
              <w:sz w:val="20"/>
              <w:szCs w:val="20"/>
            </w:rPr>
            <m:t xml:space="preserve">          (9)</m:t>
          </m:r>
        </m:oMath>
      </m:oMathPara>
    </w:p>
    <w:p w14:paraId="4C133B96" w14:textId="18E1DA1D" w:rsidR="00D976EC" w:rsidRDefault="00D976EC" w:rsidP="00D943DD">
      <w:pPr>
        <w:jc w:val="both"/>
        <w:rPr>
          <w:smallCaps/>
          <w:kern w:val="28"/>
          <w:sz w:val="20"/>
          <w:szCs w:val="20"/>
        </w:rPr>
      </w:pPr>
    </w:p>
    <w:p w14:paraId="2B793E3D" w14:textId="3D310AC3" w:rsidR="00D976EC" w:rsidRDefault="00204F8C" w:rsidP="00D943DD">
      <w:pPr>
        <w:jc w:val="both"/>
        <w:rPr>
          <w:color w:val="222222"/>
          <w:sz w:val="21"/>
          <w:szCs w:val="21"/>
        </w:rPr>
      </w:pPr>
      <w:r>
        <w:rPr>
          <w:color w:val="222222"/>
          <w:sz w:val="21"/>
          <w:szCs w:val="21"/>
        </w:rPr>
        <w:t xml:space="preserve">Also, by relating </w:t>
      </w:r>
      <m:oMath>
        <m:f>
          <m:fPr>
            <m:ctrlPr>
              <w:rPr>
                <w:rFonts w:ascii="Cambria Math" w:hAnsi="Cambria Math"/>
                <w:i/>
                <w:smallCaps/>
                <w:kern w:val="28"/>
                <w:sz w:val="20"/>
                <w:szCs w:val="20"/>
              </w:rPr>
            </m:ctrlPr>
          </m:fPr>
          <m:num>
            <m:r>
              <w:rPr>
                <w:rFonts w:ascii="Cambria Math" w:hAnsi="Cambria Math"/>
                <w:smallCaps/>
                <w:kern w:val="28"/>
                <w:sz w:val="20"/>
                <w:szCs w:val="20"/>
              </w:rPr>
              <m:t>d</m:t>
            </m:r>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B</m:t>
                </m:r>
              </m:sub>
            </m:sSub>
          </m:num>
          <m:den>
            <m:r>
              <w:rPr>
                <w:rFonts w:ascii="Cambria Math" w:hAnsi="Cambria Math"/>
                <w:smallCaps/>
                <w:kern w:val="28"/>
                <w:sz w:val="20"/>
                <w:szCs w:val="20"/>
              </w:rPr>
              <m:t>dt</m:t>
            </m:r>
          </m:den>
        </m:f>
      </m:oMath>
      <w:r>
        <w:rPr>
          <w:smallCaps/>
          <w:kern w:val="28"/>
          <w:sz w:val="20"/>
          <w:szCs w:val="20"/>
        </w:rPr>
        <w:t xml:space="preserve"> </w:t>
      </w:r>
      <w:r>
        <w:rPr>
          <w:color w:val="222222"/>
          <w:sz w:val="21"/>
          <w:szCs w:val="21"/>
        </w:rPr>
        <w:t xml:space="preserve">and </w:t>
      </w:r>
      <m:oMath>
        <m:f>
          <m:fPr>
            <m:ctrlPr>
              <w:rPr>
                <w:rFonts w:ascii="Cambria Math" w:hAnsi="Cambria Math"/>
                <w:i/>
                <w:smallCaps/>
                <w:kern w:val="28"/>
                <w:sz w:val="20"/>
                <w:szCs w:val="20"/>
              </w:rPr>
            </m:ctrlPr>
          </m:fPr>
          <m:num>
            <m:r>
              <w:rPr>
                <w:rFonts w:ascii="Cambria Math" w:hAnsi="Cambria Math"/>
                <w:smallCaps/>
                <w:kern w:val="28"/>
                <w:sz w:val="20"/>
                <w:szCs w:val="20"/>
              </w:rPr>
              <m:t>d</m:t>
            </m:r>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A</m:t>
                </m:r>
              </m:sub>
            </m:sSub>
          </m:num>
          <m:den>
            <m:r>
              <w:rPr>
                <w:rFonts w:ascii="Cambria Math" w:hAnsi="Cambria Math"/>
                <w:smallCaps/>
                <w:kern w:val="28"/>
                <w:sz w:val="20"/>
                <w:szCs w:val="20"/>
              </w:rPr>
              <m:t>dt</m:t>
            </m:r>
          </m:den>
        </m:f>
      </m:oMath>
      <w:r w:rsidR="00035149">
        <w:rPr>
          <w:smallCaps/>
          <w:kern w:val="28"/>
          <w:sz w:val="20"/>
          <w:szCs w:val="20"/>
        </w:rPr>
        <w:t xml:space="preserve"> </w:t>
      </w:r>
      <w:r w:rsidR="00035149">
        <w:rPr>
          <w:color w:val="222222"/>
          <w:sz w:val="21"/>
          <w:szCs w:val="21"/>
        </w:rPr>
        <w:t>shown in equation (9)</w:t>
      </w:r>
      <w:r>
        <w:rPr>
          <w:smallCaps/>
          <w:kern w:val="28"/>
          <w:sz w:val="20"/>
          <w:szCs w:val="20"/>
        </w:rPr>
        <w:t xml:space="preserve">, </w:t>
      </w:r>
      <w:r>
        <w:rPr>
          <w:color w:val="222222"/>
          <w:sz w:val="21"/>
          <w:szCs w:val="21"/>
        </w:rPr>
        <w:t>one can see that</w:t>
      </w:r>
    </w:p>
    <w:p w14:paraId="5C47A1C1" w14:textId="431559BB" w:rsidR="00204F8C" w:rsidRDefault="00204F8C" w:rsidP="00D943DD">
      <w:pPr>
        <w:jc w:val="both"/>
        <w:rPr>
          <w:color w:val="222222"/>
          <w:sz w:val="21"/>
          <w:szCs w:val="21"/>
        </w:rPr>
      </w:pPr>
    </w:p>
    <w:p w14:paraId="25203500" w14:textId="0BE76732" w:rsidR="00204F8C" w:rsidRDefault="00057BB9" w:rsidP="00D943DD">
      <w:pPr>
        <w:jc w:val="both"/>
        <w:rPr>
          <w:smallCaps/>
          <w:kern w:val="28"/>
          <w:sz w:val="20"/>
          <w:szCs w:val="20"/>
        </w:rPr>
      </w:pPr>
      <m:oMathPara>
        <m:oMath>
          <m:f>
            <m:fPr>
              <m:ctrlPr>
                <w:rPr>
                  <w:rFonts w:ascii="Cambria Math" w:hAnsi="Cambria Math"/>
                  <w:i/>
                  <w:smallCaps/>
                  <w:kern w:val="28"/>
                  <w:sz w:val="20"/>
                  <w:szCs w:val="20"/>
                </w:rPr>
              </m:ctrlPr>
            </m:fPr>
            <m:num>
              <m:r>
                <w:rPr>
                  <w:rFonts w:ascii="Cambria Math" w:hAnsi="Cambria Math"/>
                  <w:smallCaps/>
                  <w:kern w:val="28"/>
                  <w:sz w:val="20"/>
                  <w:szCs w:val="20"/>
                </w:rPr>
                <m:t>d</m:t>
              </m:r>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B</m:t>
                  </m:r>
                </m:sub>
              </m:sSub>
            </m:num>
            <m:den>
              <m:r>
                <w:rPr>
                  <w:rFonts w:ascii="Cambria Math" w:hAnsi="Cambria Math"/>
                  <w:smallCaps/>
                  <w:kern w:val="28"/>
                  <w:sz w:val="20"/>
                  <w:szCs w:val="20"/>
                </w:rPr>
                <m:t>dt</m:t>
              </m:r>
            </m:den>
          </m:f>
          <m:r>
            <w:rPr>
              <w:rFonts w:ascii="Cambria Math" w:hAnsi="Cambria Math"/>
              <w:smallCaps/>
              <w:kern w:val="28"/>
              <w:sz w:val="20"/>
              <w:szCs w:val="20"/>
            </w:rPr>
            <m:t>=</m:t>
          </m:r>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A</m:t>
              </m:r>
            </m:sub>
          </m:sSub>
          <m:r>
            <w:rPr>
              <w:rFonts w:ascii="Cambria Math" w:hAnsi="Cambria Math"/>
              <w:smallCaps/>
              <w:kern w:val="28"/>
              <w:sz w:val="20"/>
              <w:szCs w:val="20"/>
            </w:rPr>
            <m:t>-</m:t>
          </m:r>
          <m:f>
            <m:fPr>
              <m:ctrlPr>
                <w:rPr>
                  <w:rFonts w:ascii="Cambria Math" w:hAnsi="Cambria Math"/>
                  <w:i/>
                  <w:smallCaps/>
                  <w:kern w:val="28"/>
                  <w:sz w:val="20"/>
                  <w:szCs w:val="20"/>
                </w:rPr>
              </m:ctrlPr>
            </m:fPr>
            <m:num>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B</m:t>
                  </m:r>
                </m:sub>
              </m:sSub>
              <m:sSub>
                <m:sSubPr>
                  <m:ctrlPr>
                    <w:rPr>
                      <w:rFonts w:ascii="Cambria Math" w:hAnsi="Cambria Math"/>
                      <w:i/>
                      <w:smallCaps/>
                      <w:kern w:val="28"/>
                      <w:sz w:val="20"/>
                      <w:szCs w:val="20"/>
                    </w:rPr>
                  </m:ctrlPr>
                </m:sSubPr>
                <m:e>
                  <m:r>
                    <w:rPr>
                      <w:rFonts w:ascii="Cambria Math" w:hAnsi="Cambria Math"/>
                      <w:smallCaps/>
                      <w:kern w:val="28"/>
                      <w:sz w:val="20"/>
                      <w:szCs w:val="20"/>
                    </w:rPr>
                    <m:t>τ</m:t>
                  </m:r>
                </m:e>
                <m:sub>
                  <m:r>
                    <w:rPr>
                      <w:rFonts w:ascii="Cambria Math" w:hAnsi="Cambria Math"/>
                      <w:smallCaps/>
                      <w:kern w:val="28"/>
                      <w:sz w:val="20"/>
                      <w:szCs w:val="20"/>
                    </w:rPr>
                    <m:t>A</m:t>
                  </m:r>
                </m:sub>
              </m:sSub>
            </m:num>
            <m:den>
              <m:sSub>
                <m:sSubPr>
                  <m:ctrlPr>
                    <w:rPr>
                      <w:rFonts w:ascii="Cambria Math" w:hAnsi="Cambria Math"/>
                      <w:i/>
                      <w:smallCaps/>
                      <w:kern w:val="28"/>
                      <w:sz w:val="20"/>
                      <w:szCs w:val="20"/>
                    </w:rPr>
                  </m:ctrlPr>
                </m:sSubPr>
                <m:e>
                  <m:r>
                    <w:rPr>
                      <w:rFonts w:ascii="Cambria Math" w:hAnsi="Cambria Math"/>
                      <w:smallCaps/>
                      <w:kern w:val="28"/>
                      <w:sz w:val="20"/>
                      <w:szCs w:val="20"/>
                    </w:rPr>
                    <m:t>τ</m:t>
                  </m:r>
                </m:e>
                <m:sub>
                  <m:r>
                    <w:rPr>
                      <w:rFonts w:ascii="Cambria Math" w:hAnsi="Cambria Math"/>
                      <w:smallCaps/>
                      <w:kern w:val="28"/>
                      <w:sz w:val="20"/>
                      <w:szCs w:val="20"/>
                    </w:rPr>
                    <m:t>B</m:t>
                  </m:r>
                </m:sub>
              </m:sSub>
            </m:den>
          </m:f>
          <m:r>
            <w:rPr>
              <w:rFonts w:ascii="Cambria Math" w:hAnsi="Cambria Math"/>
              <w:smallCaps/>
              <w:kern w:val="28"/>
              <w:sz w:val="20"/>
              <w:szCs w:val="20"/>
            </w:rPr>
            <m:t xml:space="preserve">          (10)</m:t>
          </m:r>
        </m:oMath>
      </m:oMathPara>
    </w:p>
    <w:p w14:paraId="18DEB1E7" w14:textId="68F633FB" w:rsidR="00D976EC" w:rsidRDefault="00D976EC" w:rsidP="00D943DD">
      <w:pPr>
        <w:jc w:val="both"/>
        <w:rPr>
          <w:smallCaps/>
          <w:kern w:val="28"/>
          <w:sz w:val="20"/>
          <w:szCs w:val="20"/>
        </w:rPr>
      </w:pPr>
    </w:p>
    <w:p w14:paraId="0405AA42" w14:textId="6DA178A4" w:rsidR="00D976EC" w:rsidRDefault="00204F8C" w:rsidP="00D943DD">
      <w:pPr>
        <w:jc w:val="both"/>
        <w:rPr>
          <w:color w:val="222222"/>
          <w:sz w:val="21"/>
          <w:szCs w:val="21"/>
        </w:rPr>
      </w:pPr>
      <w:r>
        <w:rPr>
          <w:color w:val="222222"/>
          <w:sz w:val="21"/>
          <w:szCs w:val="21"/>
        </w:rPr>
        <w:t xml:space="preserve">Equating the two </w:t>
      </w:r>
      <m:oMath>
        <m:f>
          <m:fPr>
            <m:ctrlPr>
              <w:rPr>
                <w:rFonts w:ascii="Cambria Math" w:hAnsi="Cambria Math"/>
                <w:i/>
                <w:smallCaps/>
                <w:kern w:val="28"/>
                <w:sz w:val="20"/>
                <w:szCs w:val="20"/>
              </w:rPr>
            </m:ctrlPr>
          </m:fPr>
          <m:num>
            <m:r>
              <w:rPr>
                <w:rFonts w:ascii="Cambria Math" w:hAnsi="Cambria Math"/>
                <w:smallCaps/>
                <w:kern w:val="28"/>
                <w:sz w:val="20"/>
                <w:szCs w:val="20"/>
              </w:rPr>
              <m:t>d</m:t>
            </m:r>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B</m:t>
                </m:r>
              </m:sub>
            </m:sSub>
          </m:num>
          <m:den>
            <m:r>
              <w:rPr>
                <w:rFonts w:ascii="Cambria Math" w:hAnsi="Cambria Math"/>
                <w:smallCaps/>
                <w:kern w:val="28"/>
                <w:sz w:val="20"/>
                <w:szCs w:val="20"/>
              </w:rPr>
              <m:t>dt</m:t>
            </m:r>
          </m:den>
        </m:f>
      </m:oMath>
      <w:r>
        <w:rPr>
          <w:smallCaps/>
          <w:kern w:val="28"/>
          <w:sz w:val="20"/>
          <w:szCs w:val="20"/>
        </w:rPr>
        <w:t xml:space="preserve"> </w:t>
      </w:r>
      <w:r>
        <w:rPr>
          <w:color w:val="222222"/>
          <w:sz w:val="21"/>
          <w:szCs w:val="21"/>
        </w:rPr>
        <w:t>terms yields the normalized Euler algorithm for equation (2).</w:t>
      </w:r>
    </w:p>
    <w:p w14:paraId="669E1500" w14:textId="0D9B2E7E" w:rsidR="00204F8C" w:rsidRDefault="00204F8C" w:rsidP="00D943DD">
      <w:pPr>
        <w:jc w:val="both"/>
        <w:rPr>
          <w:color w:val="222222"/>
          <w:sz w:val="21"/>
          <w:szCs w:val="21"/>
        </w:rPr>
      </w:pPr>
    </w:p>
    <w:p w14:paraId="1553584A" w14:textId="1F554564" w:rsidR="00C1188D" w:rsidRDefault="00057BB9" w:rsidP="00D943DD">
      <w:pPr>
        <w:jc w:val="both"/>
        <w:rPr>
          <w:smallCaps/>
          <w:kern w:val="28"/>
          <w:sz w:val="20"/>
          <w:szCs w:val="20"/>
        </w:rPr>
      </w:pPr>
      <m:oMathPara>
        <m:oMath>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B</m:t>
              </m:r>
            </m:sub>
          </m:sSub>
          <m:d>
            <m:dPr>
              <m:ctrlPr>
                <w:rPr>
                  <w:rFonts w:ascii="Cambria Math" w:hAnsi="Cambria Math"/>
                  <w:i/>
                  <w:smallCaps/>
                  <w:kern w:val="28"/>
                  <w:sz w:val="20"/>
                  <w:szCs w:val="20"/>
                </w:rPr>
              </m:ctrlPr>
            </m:dPr>
            <m:e>
              <m:r>
                <w:rPr>
                  <w:rFonts w:ascii="Cambria Math" w:hAnsi="Cambria Math"/>
                  <w:smallCaps/>
                  <w:kern w:val="28"/>
                  <w:sz w:val="20"/>
                  <w:szCs w:val="20"/>
                </w:rPr>
                <m:t>t+∆t</m:t>
              </m:r>
            </m:e>
          </m:d>
          <m:r>
            <w:rPr>
              <w:rFonts w:ascii="Cambria Math" w:hAnsi="Cambria Math"/>
              <w:smallCaps/>
              <w:kern w:val="28"/>
              <w:sz w:val="20"/>
              <w:szCs w:val="20"/>
            </w:rPr>
            <m:t>=</m:t>
          </m:r>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B</m:t>
              </m:r>
            </m:sub>
          </m:sSub>
          <m:d>
            <m:dPr>
              <m:ctrlPr>
                <w:rPr>
                  <w:rFonts w:ascii="Cambria Math" w:hAnsi="Cambria Math"/>
                  <w:i/>
                  <w:smallCaps/>
                  <w:kern w:val="28"/>
                  <w:sz w:val="20"/>
                  <w:szCs w:val="20"/>
                </w:rPr>
              </m:ctrlPr>
            </m:dPr>
            <m:e>
              <m:r>
                <w:rPr>
                  <w:rFonts w:ascii="Cambria Math" w:hAnsi="Cambria Math"/>
                  <w:smallCaps/>
                  <w:kern w:val="28"/>
                  <w:sz w:val="20"/>
                  <w:szCs w:val="20"/>
                </w:rPr>
                <m:t>t</m:t>
              </m:r>
            </m:e>
          </m:d>
          <m:r>
            <w:rPr>
              <w:rFonts w:ascii="Cambria Math" w:hAnsi="Cambria Math"/>
              <w:smallCaps/>
              <w:kern w:val="28"/>
              <w:sz w:val="20"/>
              <w:szCs w:val="20"/>
            </w:rPr>
            <m:t>+</m:t>
          </m:r>
          <m:d>
            <m:dPr>
              <m:ctrlPr>
                <w:rPr>
                  <w:rFonts w:ascii="Cambria Math" w:hAnsi="Cambria Math"/>
                  <w:i/>
                  <w:smallCaps/>
                  <w:kern w:val="28"/>
                  <w:sz w:val="20"/>
                  <w:szCs w:val="20"/>
                </w:rPr>
              </m:ctrlPr>
            </m:dPr>
            <m:e>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A</m:t>
                  </m:r>
                </m:sub>
              </m:sSub>
              <m:r>
                <w:rPr>
                  <w:rFonts w:ascii="Cambria Math" w:hAnsi="Cambria Math"/>
                  <w:smallCaps/>
                  <w:kern w:val="28"/>
                  <w:sz w:val="20"/>
                  <w:szCs w:val="20"/>
                </w:rPr>
                <m:t>-</m:t>
              </m:r>
              <m:f>
                <m:fPr>
                  <m:ctrlPr>
                    <w:rPr>
                      <w:rFonts w:ascii="Cambria Math" w:hAnsi="Cambria Math"/>
                      <w:i/>
                      <w:smallCaps/>
                      <w:kern w:val="28"/>
                      <w:sz w:val="20"/>
                      <w:szCs w:val="20"/>
                    </w:rPr>
                  </m:ctrlPr>
                </m:fPr>
                <m:num>
                  <m:sSub>
                    <m:sSubPr>
                      <m:ctrlPr>
                        <w:rPr>
                          <w:rFonts w:ascii="Cambria Math" w:hAnsi="Cambria Math"/>
                          <w:i/>
                          <w:smallCaps/>
                          <w:kern w:val="28"/>
                          <w:sz w:val="20"/>
                          <w:szCs w:val="20"/>
                        </w:rPr>
                      </m:ctrlPr>
                    </m:sSubPr>
                    <m:e>
                      <m:r>
                        <w:rPr>
                          <w:rFonts w:ascii="Cambria Math" w:hAnsi="Cambria Math"/>
                          <w:smallCaps/>
                          <w:kern w:val="28"/>
                          <w:sz w:val="20"/>
                          <w:szCs w:val="20"/>
                        </w:rPr>
                        <m:t>N</m:t>
                      </m:r>
                    </m:e>
                    <m:sub>
                      <m:r>
                        <w:rPr>
                          <w:rFonts w:ascii="Cambria Math" w:hAnsi="Cambria Math"/>
                          <w:smallCaps/>
                          <w:kern w:val="28"/>
                          <w:sz w:val="20"/>
                          <w:szCs w:val="20"/>
                        </w:rPr>
                        <m:t>B</m:t>
                      </m:r>
                    </m:sub>
                  </m:sSub>
                  <m:sSub>
                    <m:sSubPr>
                      <m:ctrlPr>
                        <w:rPr>
                          <w:rFonts w:ascii="Cambria Math" w:hAnsi="Cambria Math"/>
                          <w:i/>
                          <w:smallCaps/>
                          <w:kern w:val="28"/>
                          <w:sz w:val="20"/>
                          <w:szCs w:val="20"/>
                        </w:rPr>
                      </m:ctrlPr>
                    </m:sSubPr>
                    <m:e>
                      <m:r>
                        <w:rPr>
                          <w:rFonts w:ascii="Cambria Math" w:hAnsi="Cambria Math"/>
                          <w:smallCaps/>
                          <w:kern w:val="28"/>
                          <w:sz w:val="20"/>
                          <w:szCs w:val="20"/>
                        </w:rPr>
                        <m:t>τ</m:t>
                      </m:r>
                    </m:e>
                    <m:sub>
                      <m:r>
                        <w:rPr>
                          <w:rFonts w:ascii="Cambria Math" w:hAnsi="Cambria Math"/>
                          <w:smallCaps/>
                          <w:kern w:val="28"/>
                          <w:sz w:val="20"/>
                          <w:szCs w:val="20"/>
                        </w:rPr>
                        <m:t>A</m:t>
                      </m:r>
                    </m:sub>
                  </m:sSub>
                </m:num>
                <m:den>
                  <m:sSub>
                    <m:sSubPr>
                      <m:ctrlPr>
                        <w:rPr>
                          <w:rFonts w:ascii="Cambria Math" w:hAnsi="Cambria Math"/>
                          <w:i/>
                          <w:smallCaps/>
                          <w:kern w:val="28"/>
                          <w:sz w:val="20"/>
                          <w:szCs w:val="20"/>
                        </w:rPr>
                      </m:ctrlPr>
                    </m:sSubPr>
                    <m:e>
                      <m:r>
                        <w:rPr>
                          <w:rFonts w:ascii="Cambria Math" w:hAnsi="Cambria Math"/>
                          <w:smallCaps/>
                          <w:kern w:val="28"/>
                          <w:sz w:val="20"/>
                          <w:szCs w:val="20"/>
                        </w:rPr>
                        <m:t>τ</m:t>
                      </m:r>
                    </m:e>
                    <m:sub>
                      <m:r>
                        <w:rPr>
                          <w:rFonts w:ascii="Cambria Math" w:hAnsi="Cambria Math"/>
                          <w:smallCaps/>
                          <w:kern w:val="28"/>
                          <w:sz w:val="20"/>
                          <w:szCs w:val="20"/>
                        </w:rPr>
                        <m:t>B</m:t>
                      </m:r>
                    </m:sub>
                  </m:sSub>
                </m:den>
              </m:f>
            </m:e>
          </m:d>
          <m:r>
            <w:rPr>
              <w:rFonts w:ascii="Cambria Math" w:hAnsi="Cambria Math"/>
              <w:smallCaps/>
              <w:kern w:val="28"/>
              <w:sz w:val="20"/>
              <w:szCs w:val="20"/>
            </w:rPr>
            <m:t>dt          (11)</m:t>
          </m:r>
        </m:oMath>
      </m:oMathPara>
    </w:p>
    <w:p w14:paraId="79D9C700" w14:textId="32B4376C" w:rsidR="00D976EC" w:rsidRDefault="00D976EC" w:rsidP="00D943DD">
      <w:pPr>
        <w:jc w:val="both"/>
        <w:rPr>
          <w:smallCaps/>
          <w:kern w:val="28"/>
          <w:sz w:val="20"/>
          <w:szCs w:val="20"/>
        </w:rPr>
      </w:pPr>
    </w:p>
    <w:p w14:paraId="46BEFDC8" w14:textId="16656DB7" w:rsidR="00D976EC" w:rsidRDefault="00C1188D" w:rsidP="00D943DD">
      <w:pPr>
        <w:jc w:val="both"/>
        <w:rPr>
          <w:b/>
          <w:bCs/>
          <w:smallCaps/>
          <w:kern w:val="28"/>
          <w:sz w:val="21"/>
          <w:szCs w:val="21"/>
        </w:rPr>
      </w:pPr>
      <w:r w:rsidRPr="00C1188D">
        <w:rPr>
          <w:i/>
          <w:iCs/>
          <w:smallCaps/>
          <w:kern w:val="28"/>
          <w:sz w:val="21"/>
          <w:szCs w:val="21"/>
        </w:rPr>
        <w:t>2.2</w:t>
      </w:r>
      <w:r w:rsidRPr="00C1188D">
        <w:rPr>
          <w:i/>
          <w:iCs/>
          <w:smallCaps/>
          <w:kern w:val="28"/>
          <w:sz w:val="21"/>
          <w:szCs w:val="21"/>
        </w:rPr>
        <w:tab/>
      </w:r>
      <w:r w:rsidRPr="00C1188D">
        <w:rPr>
          <w:b/>
          <w:bCs/>
          <w:smallCaps/>
          <w:kern w:val="28"/>
          <w:sz w:val="21"/>
          <w:szCs w:val="21"/>
        </w:rPr>
        <w:t>Analytical solutions</w:t>
      </w:r>
    </w:p>
    <w:p w14:paraId="60836169" w14:textId="637D9B6A" w:rsidR="00C1188D" w:rsidRDefault="00524336" w:rsidP="00D943DD">
      <w:pPr>
        <w:jc w:val="both"/>
        <w:rPr>
          <w:color w:val="222222"/>
          <w:sz w:val="21"/>
          <w:szCs w:val="21"/>
        </w:rPr>
      </w:pPr>
      <w:r>
        <w:rPr>
          <w:color w:val="222222"/>
          <w:sz w:val="21"/>
          <w:szCs w:val="21"/>
        </w:rPr>
        <w:t>Now that the ODEs identified in equations (1) and (2) have been solved numerically, solving them analytically to find the exact solutions will provide a great comparison to test the validity of the Euler algorithms and numerical method of solving for this case.</w:t>
      </w:r>
    </w:p>
    <w:p w14:paraId="64C00B32" w14:textId="556CB9C6" w:rsidR="00524336" w:rsidRDefault="00524336" w:rsidP="00D943DD">
      <w:pPr>
        <w:jc w:val="both"/>
        <w:rPr>
          <w:color w:val="222222"/>
          <w:sz w:val="21"/>
          <w:szCs w:val="21"/>
        </w:rPr>
      </w:pPr>
      <w:r>
        <w:rPr>
          <w:color w:val="222222"/>
          <w:sz w:val="21"/>
          <w:szCs w:val="21"/>
        </w:rPr>
        <w:t>Using the symbolic mathematical computation program Mathematica, exact, or analytical, solutions to equations (1) and (2) were obtained trivially</w:t>
      </w:r>
      <w:r w:rsidR="00F0509E">
        <w:rPr>
          <w:color w:val="222222"/>
          <w:sz w:val="21"/>
          <w:szCs w:val="21"/>
        </w:rPr>
        <w:t xml:space="preserve"> through simple integration</w:t>
      </w:r>
      <w:r>
        <w:rPr>
          <w:color w:val="222222"/>
          <w:sz w:val="21"/>
          <w:szCs w:val="21"/>
        </w:rPr>
        <w:t>. The exact solution to equation (1) was found to be:</w:t>
      </w:r>
    </w:p>
    <w:p w14:paraId="5A501DC0" w14:textId="4E9225F8" w:rsidR="00524336" w:rsidRDefault="00524336" w:rsidP="00D943DD">
      <w:pPr>
        <w:jc w:val="both"/>
        <w:rPr>
          <w:color w:val="222222"/>
          <w:sz w:val="21"/>
          <w:szCs w:val="21"/>
        </w:rPr>
      </w:pPr>
    </w:p>
    <w:p w14:paraId="57C7760E" w14:textId="5D85EB96" w:rsidR="00524336" w:rsidRPr="00524336" w:rsidRDefault="00057BB9" w:rsidP="00D943DD">
      <w:pPr>
        <w:jc w:val="both"/>
        <w:rPr>
          <w:iCs/>
          <w:smallCaps/>
          <w:kern w:val="28"/>
          <w:sz w:val="21"/>
          <w:szCs w:val="21"/>
        </w:rPr>
      </w:pPr>
      <m:oMathPara>
        <m:oMath>
          <m:sSub>
            <m:sSubPr>
              <m:ctrlPr>
                <w:rPr>
                  <w:rFonts w:ascii="Cambria Math" w:hAnsi="Cambria Math"/>
                  <w:i/>
                  <w:iCs/>
                  <w:smallCaps/>
                  <w:kern w:val="28"/>
                  <w:sz w:val="21"/>
                  <w:szCs w:val="21"/>
                </w:rPr>
              </m:ctrlPr>
            </m:sSubPr>
            <m:e>
              <m:r>
                <w:rPr>
                  <w:rFonts w:ascii="Cambria Math" w:hAnsi="Cambria Math"/>
                  <w:smallCaps/>
                  <w:kern w:val="28"/>
                  <w:sz w:val="21"/>
                  <w:szCs w:val="21"/>
                </w:rPr>
                <m:t>N</m:t>
              </m:r>
            </m:e>
            <m:sub>
              <m:r>
                <w:rPr>
                  <w:rFonts w:ascii="Cambria Math" w:hAnsi="Cambria Math"/>
                  <w:smallCaps/>
                  <w:kern w:val="28"/>
                  <w:sz w:val="21"/>
                  <w:szCs w:val="21"/>
                </w:rPr>
                <m:t>A</m:t>
              </m:r>
            </m:sub>
          </m:sSub>
          <m:d>
            <m:dPr>
              <m:ctrlPr>
                <w:rPr>
                  <w:rFonts w:ascii="Cambria Math" w:hAnsi="Cambria Math"/>
                  <w:i/>
                  <w:iCs/>
                  <w:smallCaps/>
                  <w:kern w:val="28"/>
                  <w:sz w:val="21"/>
                  <w:szCs w:val="21"/>
                </w:rPr>
              </m:ctrlPr>
            </m:dPr>
            <m:e>
              <m:r>
                <w:rPr>
                  <w:rFonts w:ascii="Cambria Math" w:hAnsi="Cambria Math"/>
                  <w:smallCaps/>
                  <w:kern w:val="28"/>
                  <w:sz w:val="21"/>
                  <w:szCs w:val="21"/>
                </w:rPr>
                <m:t>t</m:t>
              </m:r>
            </m:e>
          </m:d>
          <m:r>
            <w:rPr>
              <w:rFonts w:ascii="Cambria Math" w:hAnsi="Cambria Math"/>
              <w:smallCaps/>
              <w:kern w:val="28"/>
              <w:sz w:val="21"/>
              <w:szCs w:val="21"/>
            </w:rPr>
            <m:t>=200</m:t>
          </m:r>
          <m:sSup>
            <m:sSupPr>
              <m:ctrlPr>
                <w:rPr>
                  <w:rFonts w:ascii="Cambria Math" w:hAnsi="Cambria Math"/>
                  <w:i/>
                  <w:iCs/>
                  <w:smallCaps/>
                  <w:kern w:val="28"/>
                  <w:sz w:val="21"/>
                  <w:szCs w:val="21"/>
                </w:rPr>
              </m:ctrlPr>
            </m:sSupPr>
            <m:e>
              <m:r>
                <w:rPr>
                  <w:rFonts w:ascii="Cambria Math" w:hAnsi="Cambria Math"/>
                  <w:smallCaps/>
                  <w:kern w:val="28"/>
                  <w:sz w:val="21"/>
                  <w:szCs w:val="21"/>
                </w:rPr>
                <m:t>e</m:t>
              </m:r>
            </m:e>
            <m:sup>
              <m:r>
                <w:rPr>
                  <w:rFonts w:ascii="Cambria Math" w:hAnsi="Cambria Math"/>
                  <w:smallCaps/>
                  <w:kern w:val="28"/>
                  <w:sz w:val="21"/>
                  <w:szCs w:val="21"/>
                </w:rPr>
                <m:t>-t</m:t>
              </m:r>
            </m:sup>
          </m:sSup>
          <m:r>
            <w:rPr>
              <w:rFonts w:ascii="Cambria Math" w:hAnsi="Cambria Math"/>
              <w:smallCaps/>
              <w:kern w:val="28"/>
              <w:sz w:val="21"/>
              <w:szCs w:val="21"/>
            </w:rPr>
            <m:t xml:space="preserve">          (12)</m:t>
          </m:r>
        </m:oMath>
      </m:oMathPara>
    </w:p>
    <w:p w14:paraId="75ABC024" w14:textId="58F71F6F" w:rsidR="00524336" w:rsidRDefault="00524336" w:rsidP="00D943DD">
      <w:pPr>
        <w:jc w:val="both"/>
        <w:rPr>
          <w:iCs/>
          <w:smallCaps/>
          <w:kern w:val="28"/>
          <w:sz w:val="21"/>
          <w:szCs w:val="21"/>
        </w:rPr>
      </w:pPr>
    </w:p>
    <w:p w14:paraId="1B7DD6FE" w14:textId="0562BD2C" w:rsidR="00524336" w:rsidRDefault="00524336" w:rsidP="00D943DD">
      <w:pPr>
        <w:jc w:val="both"/>
        <w:rPr>
          <w:color w:val="222222"/>
          <w:sz w:val="21"/>
          <w:szCs w:val="21"/>
        </w:rPr>
      </w:pPr>
      <w:r>
        <w:rPr>
          <w:color w:val="222222"/>
          <w:sz w:val="21"/>
          <w:szCs w:val="21"/>
        </w:rPr>
        <w:t xml:space="preserve"> </w:t>
      </w:r>
      <w:r w:rsidR="00F0509E">
        <w:rPr>
          <w:color w:val="222222"/>
          <w:sz w:val="21"/>
          <w:szCs w:val="21"/>
        </w:rPr>
        <w:t>The exact solution to (2) is more intricate, as shown by the following Mathematica solution:</w:t>
      </w:r>
    </w:p>
    <w:p w14:paraId="380000F9" w14:textId="73322EF0" w:rsidR="00F0509E" w:rsidRDefault="00F0509E" w:rsidP="00D943DD">
      <w:pPr>
        <w:jc w:val="both"/>
        <w:rPr>
          <w:color w:val="222222"/>
          <w:sz w:val="21"/>
          <w:szCs w:val="21"/>
        </w:rPr>
      </w:pPr>
    </w:p>
    <w:p w14:paraId="673FAF43" w14:textId="372F8DB1" w:rsidR="00F0509E" w:rsidRPr="005F2FA4" w:rsidRDefault="00057BB9" w:rsidP="00D943DD">
      <w:pPr>
        <w:jc w:val="both"/>
        <w:rPr>
          <w:iCs/>
          <w:smallCaps/>
          <w:kern w:val="28"/>
          <w:sz w:val="21"/>
          <w:szCs w:val="21"/>
        </w:rPr>
      </w:pPr>
      <m:oMathPara>
        <m:oMathParaPr>
          <m:jc m:val="left"/>
        </m:oMathParaPr>
        <m:oMath>
          <m:sSub>
            <m:sSubPr>
              <m:ctrlPr>
                <w:rPr>
                  <w:rFonts w:ascii="Cambria Math" w:hAnsi="Cambria Math"/>
                  <w:i/>
                  <w:iCs/>
                  <w:smallCaps/>
                  <w:kern w:val="28"/>
                  <w:sz w:val="18"/>
                  <w:szCs w:val="18"/>
                </w:rPr>
              </m:ctrlPr>
            </m:sSubPr>
            <m:e>
              <m:r>
                <w:rPr>
                  <w:rFonts w:ascii="Cambria Math" w:hAnsi="Cambria Math"/>
                  <w:smallCaps/>
                  <w:kern w:val="28"/>
                  <w:sz w:val="18"/>
                  <w:szCs w:val="18"/>
                </w:rPr>
                <m:t>N</m:t>
              </m:r>
            </m:e>
            <m:sub>
              <m:r>
                <w:rPr>
                  <w:rFonts w:ascii="Cambria Math" w:hAnsi="Cambria Math"/>
                  <w:smallCaps/>
                  <w:kern w:val="28"/>
                  <w:sz w:val="18"/>
                  <w:szCs w:val="18"/>
                </w:rPr>
                <m:t>B</m:t>
              </m:r>
            </m:sub>
          </m:sSub>
          <m:d>
            <m:dPr>
              <m:ctrlPr>
                <w:rPr>
                  <w:rFonts w:ascii="Cambria Math" w:hAnsi="Cambria Math"/>
                  <w:i/>
                  <w:iCs/>
                  <w:smallCaps/>
                  <w:kern w:val="28"/>
                  <w:sz w:val="18"/>
                  <w:szCs w:val="18"/>
                </w:rPr>
              </m:ctrlPr>
            </m:dPr>
            <m:e>
              <m:r>
                <w:rPr>
                  <w:rFonts w:ascii="Cambria Math" w:hAnsi="Cambria Math"/>
                  <w:smallCaps/>
                  <w:kern w:val="28"/>
                  <w:sz w:val="18"/>
                  <w:szCs w:val="18"/>
                </w:rPr>
                <m:t>t</m:t>
              </m:r>
            </m:e>
          </m:d>
          <m:r>
            <w:rPr>
              <w:rFonts w:ascii="Cambria Math" w:hAnsi="Cambria Math"/>
              <w:smallCaps/>
              <w:kern w:val="28"/>
              <w:sz w:val="18"/>
              <w:szCs w:val="18"/>
            </w:rPr>
            <m:t>=-</m:t>
          </m:r>
          <m:f>
            <m:fPr>
              <m:ctrlPr>
                <w:rPr>
                  <w:rFonts w:ascii="Cambria Math" w:hAnsi="Cambria Math"/>
                  <w:i/>
                  <w:iCs/>
                  <w:smallCaps/>
                  <w:kern w:val="28"/>
                  <w:sz w:val="18"/>
                  <w:szCs w:val="18"/>
                </w:rPr>
              </m:ctrlPr>
            </m:fPr>
            <m:num>
              <m:r>
                <w:rPr>
                  <w:rFonts w:ascii="Cambria Math" w:hAnsi="Cambria Math"/>
                  <w:smallCaps/>
                  <w:kern w:val="28"/>
                  <w:sz w:val="18"/>
                  <w:szCs w:val="18"/>
                </w:rPr>
                <m:t>5</m:t>
              </m:r>
              <m:sSup>
                <m:sSupPr>
                  <m:ctrlPr>
                    <w:rPr>
                      <w:rFonts w:ascii="Cambria Math" w:hAnsi="Cambria Math"/>
                      <w:i/>
                      <w:iCs/>
                      <w:smallCaps/>
                      <w:kern w:val="28"/>
                      <w:sz w:val="18"/>
                      <w:szCs w:val="18"/>
                    </w:rPr>
                  </m:ctrlPr>
                </m:sSupPr>
                <m:e>
                  <m:r>
                    <w:rPr>
                      <w:rFonts w:ascii="Cambria Math" w:hAnsi="Cambria Math"/>
                      <w:smallCaps/>
                      <w:kern w:val="28"/>
                      <w:sz w:val="18"/>
                      <w:szCs w:val="18"/>
                    </w:rPr>
                    <m:t>e</m:t>
                  </m:r>
                </m:e>
                <m:sup>
                  <m:r>
                    <w:rPr>
                      <w:rFonts w:ascii="Cambria Math" w:hAnsi="Cambria Math"/>
                      <w:smallCaps/>
                      <w:kern w:val="28"/>
                      <w:sz w:val="18"/>
                      <w:szCs w:val="18"/>
                    </w:rPr>
                    <m:t>-t-</m:t>
                  </m:r>
                  <m:d>
                    <m:dPr>
                      <m:ctrlPr>
                        <w:rPr>
                          <w:rFonts w:ascii="Cambria Math" w:hAnsi="Cambria Math"/>
                          <w:i/>
                          <w:iCs/>
                          <w:smallCaps/>
                          <w:kern w:val="28"/>
                          <w:sz w:val="18"/>
                          <w:szCs w:val="18"/>
                        </w:rPr>
                      </m:ctrlPr>
                    </m:dPr>
                    <m:e>
                      <m:f>
                        <m:fPr>
                          <m:ctrlPr>
                            <w:rPr>
                              <w:rFonts w:ascii="Cambria Math" w:hAnsi="Cambria Math"/>
                              <w:i/>
                              <w:iCs/>
                              <w:smallCaps/>
                              <w:kern w:val="28"/>
                              <w:sz w:val="18"/>
                              <w:szCs w:val="18"/>
                            </w:rPr>
                          </m:ctrlPr>
                        </m:fPr>
                        <m:num>
                          <m:r>
                            <w:rPr>
                              <w:rFonts w:ascii="Cambria Math" w:hAnsi="Cambria Math"/>
                              <w:smallCaps/>
                              <w:kern w:val="28"/>
                              <w:sz w:val="18"/>
                              <w:szCs w:val="18"/>
                            </w:rPr>
                            <m:t>t</m:t>
                          </m:r>
                        </m:num>
                        <m:den>
                          <m:sSub>
                            <m:sSubPr>
                              <m:ctrlPr>
                                <w:rPr>
                                  <w:rFonts w:ascii="Cambria Math" w:hAnsi="Cambria Math"/>
                                  <w:i/>
                                  <w:iCs/>
                                  <w:smallCaps/>
                                  <w:kern w:val="28"/>
                                  <w:sz w:val="18"/>
                                  <w:szCs w:val="18"/>
                                </w:rPr>
                              </m:ctrlPr>
                            </m:sSubPr>
                            <m:e>
                              <m:r>
                                <w:rPr>
                                  <w:rFonts w:ascii="Cambria Math" w:hAnsi="Cambria Math"/>
                                  <w:smallCaps/>
                                  <w:kern w:val="28"/>
                                  <w:sz w:val="18"/>
                                  <w:szCs w:val="18"/>
                                </w:rPr>
                                <m:t>τ</m:t>
                              </m:r>
                            </m:e>
                            <m:sub>
                              <m:r>
                                <w:rPr>
                                  <w:rFonts w:ascii="Cambria Math" w:hAnsi="Cambria Math"/>
                                  <w:smallCaps/>
                                  <w:kern w:val="28"/>
                                  <w:sz w:val="18"/>
                                  <w:szCs w:val="18"/>
                                </w:rPr>
                                <m:t>B</m:t>
                              </m:r>
                            </m:sub>
                          </m:sSub>
                        </m:den>
                      </m:f>
                    </m:e>
                  </m:d>
                </m:sup>
              </m:sSup>
            </m:num>
            <m:den>
              <m:d>
                <m:dPr>
                  <m:ctrlPr>
                    <w:rPr>
                      <w:rFonts w:ascii="Cambria Math" w:hAnsi="Cambria Math"/>
                      <w:i/>
                      <w:iCs/>
                      <w:smallCaps/>
                      <w:kern w:val="28"/>
                      <w:sz w:val="18"/>
                      <w:szCs w:val="18"/>
                    </w:rPr>
                  </m:ctrlPr>
                </m:dPr>
                <m:e>
                  <m:r>
                    <w:rPr>
                      <w:rFonts w:ascii="Cambria Math" w:hAnsi="Cambria Math"/>
                      <w:smallCaps/>
                      <w:kern w:val="28"/>
                      <w:sz w:val="18"/>
                      <w:szCs w:val="18"/>
                    </w:rPr>
                    <m:t>-1+</m:t>
                  </m:r>
                  <m:sSub>
                    <m:sSubPr>
                      <m:ctrlPr>
                        <w:rPr>
                          <w:rFonts w:ascii="Cambria Math" w:hAnsi="Cambria Math"/>
                          <w:i/>
                          <w:iCs/>
                          <w:smallCaps/>
                          <w:kern w:val="28"/>
                          <w:sz w:val="18"/>
                          <w:szCs w:val="18"/>
                        </w:rPr>
                      </m:ctrlPr>
                    </m:sSubPr>
                    <m:e>
                      <m:r>
                        <w:rPr>
                          <w:rFonts w:ascii="Cambria Math" w:hAnsi="Cambria Math"/>
                          <w:smallCaps/>
                          <w:kern w:val="28"/>
                          <w:sz w:val="18"/>
                          <w:szCs w:val="18"/>
                        </w:rPr>
                        <m:t>τ</m:t>
                      </m:r>
                    </m:e>
                    <m:sub>
                      <m:r>
                        <w:rPr>
                          <w:rFonts w:ascii="Cambria Math" w:hAnsi="Cambria Math"/>
                          <w:smallCaps/>
                          <w:kern w:val="28"/>
                          <w:sz w:val="18"/>
                          <w:szCs w:val="18"/>
                        </w:rPr>
                        <m:t>B</m:t>
                      </m:r>
                    </m:sub>
                  </m:sSub>
                </m:e>
              </m:d>
            </m:den>
          </m:f>
          <m:d>
            <m:dPr>
              <m:ctrlPr>
                <w:rPr>
                  <w:rFonts w:ascii="Cambria Math" w:hAnsi="Cambria Math"/>
                  <w:i/>
                  <w:iCs/>
                  <w:smallCaps/>
                  <w:kern w:val="28"/>
                  <w:sz w:val="18"/>
                  <w:szCs w:val="18"/>
                </w:rPr>
              </m:ctrlPr>
            </m:dPr>
            <m:e>
              <m:sSup>
                <m:sSupPr>
                  <m:ctrlPr>
                    <w:rPr>
                      <w:rFonts w:ascii="Cambria Math" w:hAnsi="Cambria Math"/>
                      <w:i/>
                      <w:iCs/>
                      <w:smallCaps/>
                      <w:kern w:val="28"/>
                      <w:sz w:val="18"/>
                      <w:szCs w:val="18"/>
                    </w:rPr>
                  </m:ctrlPr>
                </m:sSupPr>
                <m:e>
                  <m:r>
                    <w:rPr>
                      <w:rFonts w:ascii="Cambria Math" w:hAnsi="Cambria Math"/>
                      <w:smallCaps/>
                      <w:kern w:val="28"/>
                      <w:sz w:val="18"/>
                      <w:szCs w:val="18"/>
                    </w:rPr>
                    <m:t>e</m:t>
                  </m:r>
                </m:e>
                <m:sup>
                  <m:r>
                    <w:rPr>
                      <w:rFonts w:ascii="Cambria Math" w:hAnsi="Cambria Math"/>
                      <w:smallCaps/>
                      <w:kern w:val="28"/>
                      <w:sz w:val="18"/>
                      <w:szCs w:val="18"/>
                    </w:rPr>
                    <m:t>t</m:t>
                  </m:r>
                </m:sup>
              </m:sSup>
              <m:r>
                <w:rPr>
                  <w:rFonts w:ascii="Cambria Math" w:hAnsi="Cambria Math"/>
                  <w:smallCaps/>
                  <w:kern w:val="28"/>
                  <w:sz w:val="18"/>
                  <w:szCs w:val="18"/>
                </w:rPr>
                <m:t>-41</m:t>
              </m:r>
              <m:sSub>
                <m:sSubPr>
                  <m:ctrlPr>
                    <w:rPr>
                      <w:rFonts w:ascii="Cambria Math" w:hAnsi="Cambria Math"/>
                      <w:i/>
                      <w:iCs/>
                      <w:smallCaps/>
                      <w:kern w:val="28"/>
                      <w:sz w:val="18"/>
                      <w:szCs w:val="18"/>
                    </w:rPr>
                  </m:ctrlPr>
                </m:sSubPr>
                <m:e>
                  <m:r>
                    <w:rPr>
                      <w:rFonts w:ascii="Cambria Math" w:hAnsi="Cambria Math"/>
                      <w:smallCaps/>
                      <w:kern w:val="28"/>
                      <w:sz w:val="18"/>
                      <w:szCs w:val="18"/>
                    </w:rPr>
                    <m:t>τ</m:t>
                  </m:r>
                </m:e>
                <m:sub>
                  <m:r>
                    <w:rPr>
                      <w:rFonts w:ascii="Cambria Math" w:hAnsi="Cambria Math"/>
                      <w:smallCaps/>
                      <w:kern w:val="28"/>
                      <w:sz w:val="18"/>
                      <w:szCs w:val="18"/>
                    </w:rPr>
                    <m:t>B</m:t>
                  </m:r>
                </m:sub>
              </m:sSub>
              <m:sSup>
                <m:sSupPr>
                  <m:ctrlPr>
                    <w:rPr>
                      <w:rFonts w:ascii="Cambria Math" w:hAnsi="Cambria Math"/>
                      <w:i/>
                      <w:iCs/>
                      <w:smallCaps/>
                      <w:kern w:val="28"/>
                      <w:sz w:val="18"/>
                      <w:szCs w:val="18"/>
                    </w:rPr>
                  </m:ctrlPr>
                </m:sSupPr>
                <m:e>
                  <m:r>
                    <w:rPr>
                      <w:rFonts w:ascii="Cambria Math" w:hAnsi="Cambria Math"/>
                      <w:smallCaps/>
                      <w:kern w:val="28"/>
                      <w:sz w:val="18"/>
                      <w:szCs w:val="18"/>
                    </w:rPr>
                    <m:t>e</m:t>
                  </m:r>
                </m:e>
                <m:sup>
                  <m:r>
                    <w:rPr>
                      <w:rFonts w:ascii="Cambria Math" w:hAnsi="Cambria Math"/>
                      <w:smallCaps/>
                      <w:kern w:val="28"/>
                      <w:sz w:val="18"/>
                      <w:szCs w:val="18"/>
                    </w:rPr>
                    <m:t>t</m:t>
                  </m:r>
                </m:sup>
              </m:sSup>
              <m:r>
                <w:rPr>
                  <w:rFonts w:ascii="Cambria Math" w:hAnsi="Cambria Math"/>
                  <w:smallCaps/>
                  <w:kern w:val="28"/>
                  <w:sz w:val="18"/>
                  <w:szCs w:val="18"/>
                </w:rPr>
                <m:t>+40</m:t>
              </m:r>
              <m:sSup>
                <m:sSupPr>
                  <m:ctrlPr>
                    <w:rPr>
                      <w:rFonts w:ascii="Cambria Math" w:hAnsi="Cambria Math"/>
                      <w:i/>
                      <w:iCs/>
                      <w:smallCaps/>
                      <w:kern w:val="28"/>
                      <w:sz w:val="18"/>
                      <w:szCs w:val="18"/>
                    </w:rPr>
                  </m:ctrlPr>
                </m:sSupPr>
                <m:e>
                  <m:sSub>
                    <m:sSubPr>
                      <m:ctrlPr>
                        <w:rPr>
                          <w:rFonts w:ascii="Cambria Math" w:hAnsi="Cambria Math"/>
                          <w:i/>
                          <w:iCs/>
                          <w:smallCaps/>
                          <w:kern w:val="28"/>
                          <w:sz w:val="18"/>
                          <w:szCs w:val="18"/>
                        </w:rPr>
                      </m:ctrlPr>
                    </m:sSubPr>
                    <m:e>
                      <m:r>
                        <w:rPr>
                          <w:rFonts w:ascii="Cambria Math" w:hAnsi="Cambria Math"/>
                          <w:smallCaps/>
                          <w:kern w:val="28"/>
                          <w:sz w:val="18"/>
                          <w:szCs w:val="18"/>
                        </w:rPr>
                        <m:t>τ</m:t>
                      </m:r>
                    </m:e>
                    <m:sub>
                      <m:r>
                        <w:rPr>
                          <w:rFonts w:ascii="Cambria Math" w:hAnsi="Cambria Math"/>
                          <w:smallCaps/>
                          <w:kern w:val="28"/>
                          <w:sz w:val="18"/>
                          <w:szCs w:val="18"/>
                        </w:rPr>
                        <m:t>B</m:t>
                      </m:r>
                    </m:sub>
                  </m:sSub>
                  <m:r>
                    <w:rPr>
                      <w:rFonts w:ascii="Cambria Math" w:hAnsi="Cambria Math"/>
                      <w:smallCaps/>
                      <w:kern w:val="28"/>
                      <w:sz w:val="18"/>
                      <w:szCs w:val="18"/>
                    </w:rPr>
                    <m:t>e</m:t>
                  </m:r>
                </m:e>
                <m:sup>
                  <m:f>
                    <m:fPr>
                      <m:ctrlPr>
                        <w:rPr>
                          <w:rFonts w:ascii="Cambria Math" w:hAnsi="Cambria Math"/>
                          <w:i/>
                          <w:iCs/>
                          <w:smallCaps/>
                          <w:kern w:val="28"/>
                          <w:sz w:val="18"/>
                          <w:szCs w:val="18"/>
                        </w:rPr>
                      </m:ctrlPr>
                    </m:fPr>
                    <m:num>
                      <m:r>
                        <w:rPr>
                          <w:rFonts w:ascii="Cambria Math" w:hAnsi="Cambria Math"/>
                          <w:smallCaps/>
                          <w:kern w:val="28"/>
                          <w:sz w:val="18"/>
                          <w:szCs w:val="18"/>
                        </w:rPr>
                        <m:t>t</m:t>
                      </m:r>
                    </m:num>
                    <m:den>
                      <m:sSub>
                        <m:sSubPr>
                          <m:ctrlPr>
                            <w:rPr>
                              <w:rFonts w:ascii="Cambria Math" w:hAnsi="Cambria Math"/>
                              <w:i/>
                              <w:iCs/>
                              <w:smallCaps/>
                              <w:kern w:val="28"/>
                              <w:sz w:val="18"/>
                              <w:szCs w:val="18"/>
                            </w:rPr>
                          </m:ctrlPr>
                        </m:sSubPr>
                        <m:e>
                          <m:r>
                            <w:rPr>
                              <w:rFonts w:ascii="Cambria Math" w:hAnsi="Cambria Math"/>
                              <w:smallCaps/>
                              <w:kern w:val="28"/>
                              <w:sz w:val="18"/>
                              <w:szCs w:val="18"/>
                            </w:rPr>
                            <m:t>τ</m:t>
                          </m:r>
                        </m:e>
                        <m:sub>
                          <m:r>
                            <w:rPr>
                              <w:rFonts w:ascii="Cambria Math" w:hAnsi="Cambria Math"/>
                              <w:smallCaps/>
                              <w:kern w:val="28"/>
                              <w:sz w:val="18"/>
                              <w:szCs w:val="18"/>
                            </w:rPr>
                            <m:t>B</m:t>
                          </m:r>
                        </m:sub>
                      </m:sSub>
                    </m:den>
                  </m:f>
                </m:sup>
              </m:sSup>
            </m:e>
          </m:d>
          <m:r>
            <w:rPr>
              <w:rFonts w:ascii="Cambria Math" w:hAnsi="Cambria Math"/>
              <w:smallCaps/>
              <w:kern w:val="28"/>
              <w:sz w:val="18"/>
              <w:szCs w:val="18"/>
            </w:rPr>
            <m:t xml:space="preserve">        (13)</m:t>
          </m:r>
        </m:oMath>
      </m:oMathPara>
    </w:p>
    <w:p w14:paraId="365B8AE8" w14:textId="70ECBB52" w:rsidR="005F2FA4" w:rsidRDefault="005F2FA4" w:rsidP="00D943DD">
      <w:pPr>
        <w:jc w:val="both"/>
        <w:rPr>
          <w:iCs/>
          <w:smallCaps/>
          <w:kern w:val="28"/>
          <w:sz w:val="21"/>
          <w:szCs w:val="21"/>
        </w:rPr>
      </w:pPr>
    </w:p>
    <w:p w14:paraId="44DB3F36" w14:textId="088FDC88" w:rsidR="005F2FA4" w:rsidRDefault="005F2FA4" w:rsidP="00D943DD">
      <w:pPr>
        <w:jc w:val="both"/>
        <w:rPr>
          <w:iCs/>
          <w:smallCaps/>
          <w:kern w:val="28"/>
          <w:sz w:val="18"/>
          <w:szCs w:val="18"/>
        </w:rPr>
      </w:pPr>
      <w:r>
        <w:rPr>
          <w:color w:val="222222"/>
          <w:sz w:val="21"/>
          <w:szCs w:val="21"/>
        </w:rPr>
        <w:t xml:space="preserve">In the next sections, </w:t>
      </w:r>
      <w:r w:rsidR="00214850">
        <w:rPr>
          <w:color w:val="222222"/>
          <w:sz w:val="21"/>
          <w:szCs w:val="21"/>
        </w:rPr>
        <w:t xml:space="preserve">a comparison between the numerical and analytical solutions will be made for three separate cases relating values of </w:t>
      </w:r>
      <m:oMath>
        <m:sSub>
          <m:sSubPr>
            <m:ctrlPr>
              <w:rPr>
                <w:rFonts w:ascii="Cambria Math" w:hAnsi="Cambria Math"/>
                <w:i/>
                <w:iCs/>
                <w:smallCaps/>
                <w:kern w:val="28"/>
                <w:sz w:val="18"/>
                <w:szCs w:val="18"/>
              </w:rPr>
            </m:ctrlPr>
          </m:sSubPr>
          <m:e>
            <m:r>
              <w:rPr>
                <w:rFonts w:ascii="Cambria Math" w:hAnsi="Cambria Math"/>
                <w:smallCaps/>
                <w:kern w:val="28"/>
                <w:sz w:val="18"/>
                <w:szCs w:val="18"/>
              </w:rPr>
              <m:t>τ</m:t>
            </m:r>
          </m:e>
          <m:sub>
            <m:r>
              <w:rPr>
                <w:rFonts w:ascii="Cambria Math" w:hAnsi="Cambria Math"/>
                <w:smallCaps/>
                <w:kern w:val="28"/>
                <w:sz w:val="18"/>
                <w:szCs w:val="18"/>
              </w:rPr>
              <m:t>B</m:t>
            </m:r>
          </m:sub>
        </m:sSub>
      </m:oMath>
      <w:r w:rsidR="00214850">
        <w:rPr>
          <w:iCs/>
          <w:smallCaps/>
          <w:kern w:val="28"/>
          <w:sz w:val="18"/>
          <w:szCs w:val="18"/>
        </w:rPr>
        <w:t xml:space="preserve"> </w:t>
      </w:r>
      <w:r w:rsidR="00214850">
        <w:rPr>
          <w:color w:val="222222"/>
          <w:sz w:val="21"/>
          <w:szCs w:val="21"/>
        </w:rPr>
        <w:t xml:space="preserve">to </w:t>
      </w:r>
      <m:oMath>
        <m:sSub>
          <m:sSubPr>
            <m:ctrlPr>
              <w:rPr>
                <w:rFonts w:ascii="Cambria Math" w:hAnsi="Cambria Math"/>
                <w:i/>
                <w:iCs/>
                <w:smallCaps/>
                <w:kern w:val="28"/>
                <w:sz w:val="18"/>
                <w:szCs w:val="18"/>
              </w:rPr>
            </m:ctrlPr>
          </m:sSubPr>
          <m:e>
            <m:r>
              <w:rPr>
                <w:rFonts w:ascii="Cambria Math" w:hAnsi="Cambria Math"/>
                <w:smallCaps/>
                <w:kern w:val="28"/>
                <w:sz w:val="18"/>
                <w:szCs w:val="18"/>
              </w:rPr>
              <m:t>τ</m:t>
            </m:r>
          </m:e>
          <m:sub>
            <m:r>
              <w:rPr>
                <w:rFonts w:ascii="Cambria Math" w:hAnsi="Cambria Math"/>
                <w:smallCaps/>
                <w:kern w:val="28"/>
                <w:sz w:val="18"/>
                <w:szCs w:val="18"/>
              </w:rPr>
              <m:t>A</m:t>
            </m:r>
          </m:sub>
        </m:sSub>
      </m:oMath>
      <w:r w:rsidR="00214850">
        <w:rPr>
          <w:iCs/>
          <w:smallCaps/>
          <w:kern w:val="28"/>
          <w:sz w:val="18"/>
          <w:szCs w:val="18"/>
        </w:rPr>
        <w:t>.</w:t>
      </w:r>
    </w:p>
    <w:p w14:paraId="120BF7E5" w14:textId="7031BF4A" w:rsidR="00885195" w:rsidRDefault="00885195" w:rsidP="00D943DD">
      <w:pPr>
        <w:jc w:val="both"/>
        <w:rPr>
          <w:iCs/>
          <w:smallCaps/>
          <w:kern w:val="28"/>
          <w:sz w:val="18"/>
          <w:szCs w:val="18"/>
        </w:rPr>
      </w:pPr>
    </w:p>
    <w:p w14:paraId="3F847571" w14:textId="71C28DB9" w:rsidR="00885195" w:rsidRPr="00885195" w:rsidRDefault="00885195" w:rsidP="00D943DD">
      <w:pPr>
        <w:jc w:val="both"/>
        <w:rPr>
          <w:iCs/>
          <w:smallCaps/>
          <w:kern w:val="28"/>
          <w:sz w:val="21"/>
          <w:szCs w:val="21"/>
        </w:rPr>
      </w:pPr>
    </w:p>
    <w:p w14:paraId="21E307FA" w14:textId="256883E5" w:rsidR="00D976EC" w:rsidRPr="008265CB" w:rsidRDefault="00902358" w:rsidP="00D943DD">
      <w:pPr>
        <w:numPr>
          <w:ilvl w:val="0"/>
          <w:numId w:val="1"/>
        </w:numPr>
        <w:jc w:val="both"/>
        <w:rPr>
          <w:b/>
          <w:bCs/>
          <w:smallCaps/>
          <w:kern w:val="28"/>
          <w:sz w:val="20"/>
          <w:szCs w:val="20"/>
          <w:u w:val="single"/>
        </w:rPr>
      </w:pPr>
      <w:r>
        <w:rPr>
          <w:b/>
          <w:bCs/>
          <w:smallCaps/>
          <w:kern w:val="28"/>
          <w:sz w:val="21"/>
          <w:szCs w:val="21"/>
          <w:u w:val="single"/>
        </w:rPr>
        <w:t xml:space="preserve">Numerical &amp; Analytical </w:t>
      </w:r>
      <w:r w:rsidR="008265CB">
        <w:rPr>
          <w:b/>
          <w:bCs/>
          <w:smallCaps/>
          <w:kern w:val="28"/>
          <w:sz w:val="21"/>
          <w:szCs w:val="21"/>
          <w:u w:val="single"/>
        </w:rPr>
        <w:t>results</w:t>
      </w:r>
    </w:p>
    <w:p w14:paraId="5D5AA7F8" w14:textId="79EAC51C" w:rsidR="008265CB" w:rsidRDefault="008265CB" w:rsidP="00D943DD">
      <w:pPr>
        <w:jc w:val="both"/>
        <w:rPr>
          <w:b/>
          <w:bCs/>
          <w:smallCaps/>
          <w:kern w:val="28"/>
          <w:sz w:val="21"/>
          <w:szCs w:val="21"/>
          <w:u w:val="single"/>
        </w:rPr>
      </w:pPr>
    </w:p>
    <w:p w14:paraId="3E98B237" w14:textId="2C9B9C90" w:rsidR="008265CB" w:rsidRDefault="008265CB" w:rsidP="00D943DD">
      <w:pPr>
        <w:jc w:val="both"/>
        <w:rPr>
          <w:color w:val="222222"/>
          <w:sz w:val="21"/>
          <w:szCs w:val="21"/>
        </w:rPr>
      </w:pPr>
      <w:r>
        <w:rPr>
          <w:color w:val="222222"/>
          <w:sz w:val="21"/>
          <w:szCs w:val="21"/>
        </w:rPr>
        <w:t xml:space="preserve">Now that solutions for these ODEs have been found both numerically and analytically, a </w:t>
      </w:r>
      <w:r>
        <w:rPr>
          <w:color w:val="222222"/>
          <w:sz w:val="21"/>
          <w:szCs w:val="21"/>
        </w:rPr>
        <w:lastRenderedPageBreak/>
        <w:t xml:space="preserve">comparison between the numerical and exact solutions can be made for the number of atomic nuclei of element A and element B. </w:t>
      </w:r>
      <w:r w:rsidR="00290712">
        <w:rPr>
          <w:color w:val="222222"/>
          <w:sz w:val="21"/>
          <w:szCs w:val="21"/>
        </w:rPr>
        <w:t xml:space="preserve">To highlight </w:t>
      </w:r>
      <w:r w:rsidR="005D03F4">
        <w:rPr>
          <w:color w:val="222222"/>
          <w:sz w:val="21"/>
          <w:szCs w:val="21"/>
        </w:rPr>
        <w:t xml:space="preserve">the </w:t>
      </w:r>
      <w:r w:rsidR="00290712">
        <w:rPr>
          <w:color w:val="222222"/>
          <w:sz w:val="21"/>
          <w:szCs w:val="21"/>
        </w:rPr>
        <w:t>contrast</w:t>
      </w:r>
      <w:r w:rsidR="005D03F4">
        <w:rPr>
          <w:color w:val="222222"/>
          <w:sz w:val="21"/>
          <w:szCs w:val="21"/>
        </w:rPr>
        <w:t>s between the results when altering the value of the time decay constant for element B (</w:t>
      </w:r>
      <m:oMath>
        <m:sSub>
          <m:sSubPr>
            <m:ctrlPr>
              <w:rPr>
                <w:rFonts w:ascii="Cambria Math" w:hAnsi="Cambria Math"/>
                <w:i/>
                <w:iCs/>
                <w:smallCaps/>
                <w:kern w:val="28"/>
                <w:sz w:val="18"/>
                <w:szCs w:val="18"/>
              </w:rPr>
            </m:ctrlPr>
          </m:sSubPr>
          <m:e>
            <m:r>
              <w:rPr>
                <w:rFonts w:ascii="Cambria Math" w:hAnsi="Cambria Math"/>
                <w:smallCaps/>
                <w:kern w:val="28"/>
                <w:sz w:val="18"/>
                <w:szCs w:val="18"/>
              </w:rPr>
              <m:t>τ</m:t>
            </m:r>
          </m:e>
          <m:sub>
            <m:r>
              <w:rPr>
                <w:rFonts w:ascii="Cambria Math" w:hAnsi="Cambria Math"/>
                <w:smallCaps/>
                <w:kern w:val="28"/>
                <w:sz w:val="18"/>
                <w:szCs w:val="18"/>
              </w:rPr>
              <m:t>B</m:t>
            </m:r>
          </m:sub>
        </m:sSub>
      </m:oMath>
      <w:r w:rsidR="005D03F4">
        <w:rPr>
          <w:iCs/>
          <w:smallCaps/>
          <w:kern w:val="28"/>
          <w:sz w:val="18"/>
          <w:szCs w:val="18"/>
        </w:rPr>
        <w:t xml:space="preserve">), </w:t>
      </w:r>
      <w:r w:rsidR="005D03F4">
        <w:rPr>
          <w:color w:val="222222"/>
          <w:sz w:val="21"/>
          <w:szCs w:val="21"/>
        </w:rPr>
        <w:t>three cases are presented below.</w:t>
      </w:r>
    </w:p>
    <w:p w14:paraId="68D21BDF" w14:textId="5F8438DD" w:rsidR="005D03F4" w:rsidRDefault="005D03F4" w:rsidP="00D943DD">
      <w:pPr>
        <w:jc w:val="both"/>
        <w:rPr>
          <w:color w:val="222222"/>
          <w:sz w:val="21"/>
          <w:szCs w:val="21"/>
        </w:rPr>
      </w:pPr>
    </w:p>
    <w:p w14:paraId="6E8663FA" w14:textId="38D8DDF1" w:rsidR="005D03F4" w:rsidRDefault="005D03F4" w:rsidP="00D943DD">
      <w:pPr>
        <w:jc w:val="both"/>
        <w:rPr>
          <w:b/>
          <w:bCs/>
          <w:smallCaps/>
          <w:kern w:val="28"/>
          <w:sz w:val="21"/>
          <w:szCs w:val="21"/>
        </w:rPr>
      </w:pPr>
      <w:r>
        <w:rPr>
          <w:i/>
          <w:iCs/>
          <w:color w:val="222222"/>
          <w:sz w:val="21"/>
          <w:szCs w:val="21"/>
        </w:rPr>
        <w:t>3.1</w:t>
      </w:r>
      <w:r>
        <w:rPr>
          <w:i/>
          <w:iCs/>
          <w:color w:val="222222"/>
          <w:sz w:val="21"/>
          <w:szCs w:val="21"/>
        </w:rPr>
        <w:tab/>
      </w:r>
      <w:r>
        <w:rPr>
          <w:b/>
          <w:bCs/>
          <w:smallCaps/>
          <w:kern w:val="28"/>
          <w:sz w:val="21"/>
          <w:szCs w:val="21"/>
        </w:rPr>
        <w:t>Comparing Time Constant Values</w:t>
      </w:r>
    </w:p>
    <w:p w14:paraId="64039C36" w14:textId="62226326" w:rsidR="00D976EC" w:rsidRDefault="0054626D" w:rsidP="00D943DD">
      <w:pPr>
        <w:jc w:val="both"/>
        <w:rPr>
          <w:sz w:val="21"/>
          <w:szCs w:val="21"/>
        </w:rPr>
      </w:pPr>
      <w:r>
        <w:rPr>
          <w:color w:val="222222"/>
          <w:sz w:val="21"/>
          <w:szCs w:val="21"/>
        </w:rPr>
        <w:t xml:space="preserve">It is important to study the effect that the time constant </w:t>
      </w:r>
      <m:oMath>
        <m:r>
          <w:rPr>
            <w:rFonts w:ascii="Cambria Math" w:hAnsi="Cambria Math"/>
            <w:color w:val="222222"/>
            <w:sz w:val="21"/>
            <w:szCs w:val="21"/>
          </w:rPr>
          <m:t>τ</m:t>
        </m:r>
      </m:oMath>
      <w:r>
        <w:rPr>
          <w:color w:val="222222"/>
          <w:sz w:val="21"/>
          <w:szCs w:val="21"/>
        </w:rPr>
        <w:t xml:space="preserve"> has on the decay rate of the two nuclei in question. The time constant is a value that represents the mean lifetime of a decaying atomic nucleus. The goal in this problem is to compare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m:t>
            </m:r>
          </m:sub>
        </m:sSub>
        <m:d>
          <m:dPr>
            <m:ctrlPr>
              <w:rPr>
                <w:rFonts w:ascii="Cambria Math" w:hAnsi="Cambria Math"/>
                <w:i/>
                <w:sz w:val="21"/>
                <w:szCs w:val="21"/>
              </w:rPr>
            </m:ctrlPr>
          </m:dPr>
          <m:e>
            <m:r>
              <w:rPr>
                <w:rFonts w:ascii="Cambria Math" w:hAnsi="Cambria Math"/>
                <w:sz w:val="21"/>
                <w:szCs w:val="21"/>
              </w:rPr>
              <m:t>t</m:t>
            </m:r>
          </m:e>
        </m:d>
      </m:oMath>
      <w:r>
        <w:rPr>
          <w:sz w:val="21"/>
          <w:szCs w:val="21"/>
        </w:rPr>
        <w:t xml:space="preserve"> </w:t>
      </w:r>
      <w:r>
        <w:rPr>
          <w:color w:val="222222"/>
          <w:sz w:val="21"/>
          <w:szCs w:val="21"/>
        </w:rPr>
        <w:t xml:space="preserve">to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B</m:t>
            </m:r>
          </m:sub>
        </m:sSub>
        <m:d>
          <m:dPr>
            <m:ctrlPr>
              <w:rPr>
                <w:rFonts w:ascii="Cambria Math" w:hAnsi="Cambria Math"/>
                <w:i/>
                <w:sz w:val="21"/>
                <w:szCs w:val="21"/>
              </w:rPr>
            </m:ctrlPr>
          </m:dPr>
          <m:e>
            <m:r>
              <w:rPr>
                <w:rFonts w:ascii="Cambria Math" w:hAnsi="Cambria Math"/>
                <w:sz w:val="21"/>
                <w:szCs w:val="21"/>
              </w:rPr>
              <m:t>t</m:t>
            </m:r>
          </m:e>
        </m:d>
      </m:oMath>
      <w:r>
        <w:rPr>
          <w:sz w:val="21"/>
          <w:szCs w:val="21"/>
        </w:rPr>
        <w:t xml:space="preserve">, or the number of nuclei of element A to B over time. Intuitively, it can be deduced that </w:t>
      </w:r>
      <m:oMath>
        <m:r>
          <w:rPr>
            <w:rFonts w:ascii="Cambria Math" w:hAnsi="Cambria Math"/>
            <w:color w:val="222222"/>
            <w:sz w:val="21"/>
            <w:szCs w:val="21"/>
          </w:rPr>
          <m:t>τ</m:t>
        </m:r>
      </m:oMath>
      <w:r>
        <w:rPr>
          <w:color w:val="222222"/>
          <w:sz w:val="21"/>
          <w:szCs w:val="21"/>
        </w:rPr>
        <w:t xml:space="preserve"> is proportional to </w:t>
      </w:r>
      <m:oMath>
        <m:r>
          <w:rPr>
            <w:rFonts w:ascii="Cambria Math" w:hAnsi="Cambria Math"/>
            <w:sz w:val="21"/>
            <w:szCs w:val="21"/>
          </w:rPr>
          <m:t>N</m:t>
        </m:r>
        <m:d>
          <m:dPr>
            <m:ctrlPr>
              <w:rPr>
                <w:rFonts w:ascii="Cambria Math" w:hAnsi="Cambria Math"/>
                <w:i/>
                <w:sz w:val="21"/>
                <w:szCs w:val="21"/>
              </w:rPr>
            </m:ctrlPr>
          </m:dPr>
          <m:e>
            <m:r>
              <w:rPr>
                <w:rFonts w:ascii="Cambria Math" w:hAnsi="Cambria Math"/>
                <w:sz w:val="21"/>
                <w:szCs w:val="21"/>
              </w:rPr>
              <m:t>t</m:t>
            </m:r>
          </m:e>
        </m:d>
      </m:oMath>
      <w:r w:rsidR="001131A1">
        <w:rPr>
          <w:sz w:val="21"/>
          <w:szCs w:val="21"/>
        </w:rPr>
        <w:t xml:space="preserve">. </w:t>
      </w:r>
      <w:r w:rsidR="007B37FD">
        <w:rPr>
          <w:sz w:val="21"/>
          <w:szCs w:val="21"/>
        </w:rPr>
        <w:t>Below the three cases are presented.</w:t>
      </w:r>
    </w:p>
    <w:p w14:paraId="5C4285DD" w14:textId="7F16600C" w:rsidR="007B37FD" w:rsidRDefault="007B37FD" w:rsidP="00D943DD">
      <w:pPr>
        <w:jc w:val="both"/>
        <w:rPr>
          <w:sz w:val="21"/>
          <w:szCs w:val="21"/>
        </w:rPr>
      </w:pPr>
    </w:p>
    <w:p w14:paraId="186FBABA" w14:textId="74719545" w:rsidR="007B37FD" w:rsidRPr="007B37FD" w:rsidRDefault="007B37FD" w:rsidP="00D943DD">
      <w:pPr>
        <w:jc w:val="both"/>
        <w:rPr>
          <w:smallCaps/>
          <w:kern w:val="28"/>
          <w:sz w:val="20"/>
          <w:szCs w:val="20"/>
        </w:rPr>
      </w:pPr>
      <w:r>
        <w:rPr>
          <w:i/>
          <w:iCs/>
          <w:sz w:val="21"/>
          <w:szCs w:val="21"/>
        </w:rPr>
        <w:t>3.1.1</w:t>
      </w:r>
      <w:r>
        <w:rPr>
          <w:i/>
          <w:iCs/>
          <w:sz w:val="21"/>
          <w:szCs w:val="21"/>
        </w:rPr>
        <w:tab/>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&gt;</m:t>
        </m:r>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i/>
          <w:iCs/>
          <w:smallCaps/>
          <w:kern w:val="28"/>
          <w:sz w:val="18"/>
          <w:szCs w:val="18"/>
        </w:rPr>
        <w:t xml:space="preserve"> </w:t>
      </w:r>
      <w:r w:rsidRPr="007B37FD">
        <w:rPr>
          <w:smallCaps/>
          <w:kern w:val="28"/>
          <w:sz w:val="21"/>
          <w:szCs w:val="21"/>
        </w:rPr>
        <w:t>case</w:t>
      </w:r>
    </w:p>
    <w:p w14:paraId="26D9D121" w14:textId="1603890A" w:rsidR="00D976EC" w:rsidRDefault="007B37FD" w:rsidP="00D943DD">
      <w:pPr>
        <w:jc w:val="both"/>
        <w:rPr>
          <w:color w:val="222222"/>
          <w:sz w:val="21"/>
          <w:szCs w:val="21"/>
        </w:rPr>
      </w:pPr>
      <w:r>
        <w:rPr>
          <w:color w:val="222222"/>
          <w:sz w:val="21"/>
          <w:szCs w:val="21"/>
        </w:rPr>
        <w:t xml:space="preserve">This first case examines when time constant </w:t>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oMath>
      <w:r>
        <w:rPr>
          <w:iCs/>
          <w:smallCaps/>
          <w:kern w:val="28"/>
          <w:sz w:val="21"/>
          <w:szCs w:val="21"/>
        </w:rPr>
        <w:t xml:space="preserve"> </w:t>
      </w:r>
      <w:r>
        <w:rPr>
          <w:color w:val="222222"/>
          <w:sz w:val="21"/>
          <w:szCs w:val="21"/>
        </w:rPr>
        <w:t xml:space="preserve">is greater than </w:t>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iCs/>
          <w:smallCaps/>
          <w:kern w:val="28"/>
          <w:sz w:val="21"/>
          <w:szCs w:val="21"/>
        </w:rPr>
        <w:t xml:space="preserve">. </w:t>
      </w:r>
      <w:r>
        <w:rPr>
          <w:color w:val="222222"/>
          <w:sz w:val="21"/>
          <w:szCs w:val="21"/>
        </w:rPr>
        <w:t xml:space="preserve">In this case, element A, which decays into element B, takes slightly longer to decay which leads to a smaller </w:t>
      </w:r>
      <m:oMath>
        <m:sSub>
          <m:sSubPr>
            <m:ctrlPr>
              <w:rPr>
                <w:rFonts w:ascii="Cambria Math" w:hAnsi="Cambria Math"/>
                <w:i/>
                <w:iCs/>
                <w:smallCaps/>
                <w:kern w:val="28"/>
                <w:sz w:val="18"/>
                <w:szCs w:val="18"/>
              </w:rPr>
            </m:ctrlPr>
          </m:sSubPr>
          <m:e>
            <m:r>
              <w:rPr>
                <w:rFonts w:ascii="Cambria Math" w:hAnsi="Cambria Math"/>
                <w:smallCaps/>
                <w:kern w:val="28"/>
                <w:sz w:val="18"/>
                <w:szCs w:val="18"/>
              </w:rPr>
              <m:t>N</m:t>
            </m:r>
          </m:e>
          <m:sub>
            <m:r>
              <w:rPr>
                <w:rFonts w:ascii="Cambria Math" w:hAnsi="Cambria Math"/>
                <w:smallCaps/>
                <w:kern w:val="28"/>
                <w:sz w:val="18"/>
                <w:szCs w:val="18"/>
              </w:rPr>
              <m:t>B</m:t>
            </m:r>
          </m:sub>
        </m:sSub>
        <m:d>
          <m:dPr>
            <m:ctrlPr>
              <w:rPr>
                <w:rFonts w:ascii="Cambria Math" w:hAnsi="Cambria Math"/>
                <w:i/>
                <w:iCs/>
                <w:smallCaps/>
                <w:kern w:val="28"/>
                <w:sz w:val="18"/>
                <w:szCs w:val="18"/>
              </w:rPr>
            </m:ctrlPr>
          </m:dPr>
          <m:e>
            <m:r>
              <w:rPr>
                <w:rFonts w:ascii="Cambria Math" w:hAnsi="Cambria Math"/>
                <w:smallCaps/>
                <w:kern w:val="28"/>
                <w:sz w:val="18"/>
                <w:szCs w:val="18"/>
              </w:rPr>
              <m:t>t</m:t>
            </m:r>
          </m:e>
        </m:d>
      </m:oMath>
      <w:r>
        <w:rPr>
          <w:iCs/>
          <w:smallCaps/>
          <w:kern w:val="28"/>
          <w:sz w:val="18"/>
          <w:szCs w:val="18"/>
        </w:rPr>
        <w:t xml:space="preserve"> </w:t>
      </w:r>
      <w:r>
        <w:rPr>
          <w:color w:val="222222"/>
          <w:sz w:val="21"/>
          <w:szCs w:val="21"/>
        </w:rPr>
        <w:t xml:space="preserve">value. </w:t>
      </w:r>
      <w:r w:rsidR="00902358">
        <w:rPr>
          <w:color w:val="222222"/>
          <w:sz w:val="21"/>
          <w:szCs w:val="21"/>
        </w:rPr>
        <w:t>Figure 1 shows the results of the numerical simulation.</w:t>
      </w:r>
    </w:p>
    <w:p w14:paraId="4C08A746" w14:textId="0305F370" w:rsidR="007B37FD" w:rsidRDefault="007B37FD" w:rsidP="00D943DD">
      <w:pPr>
        <w:jc w:val="both"/>
        <w:rPr>
          <w:color w:val="222222"/>
          <w:sz w:val="21"/>
          <w:szCs w:val="21"/>
        </w:rPr>
      </w:pPr>
    </w:p>
    <w:p w14:paraId="70767A34" w14:textId="77777777" w:rsidR="00902358" w:rsidRDefault="00057BB9" w:rsidP="00D943DD">
      <w:pPr>
        <w:keepNext/>
        <w:jc w:val="both"/>
      </w:pPr>
      <w:r>
        <w:rPr>
          <w:smallCaps/>
          <w:noProof/>
          <w:kern w:val="28"/>
          <w:sz w:val="21"/>
          <w:szCs w:val="21"/>
        </w:rPr>
        <w:pict w14:anchorId="59EE3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A close up of a map&#13;&#10;&#13;&#10;Description automatically generated" style="width:171.7pt;height:168.9pt;mso-width-percent:0;mso-height-percent:0;mso-width-percent:0;mso-height-percent:0">
            <v:imagedata r:id="rId11" o:title="B03ACD41"/>
          </v:shape>
        </w:pict>
      </w:r>
    </w:p>
    <w:p w14:paraId="2C4F4051" w14:textId="7C06E659" w:rsidR="007B37FD" w:rsidRDefault="00902358" w:rsidP="00D943DD">
      <w:pPr>
        <w:pStyle w:val="Caption"/>
        <w:jc w:val="both"/>
        <w:rPr>
          <w:sz w:val="24"/>
          <w:szCs w:val="24"/>
        </w:rPr>
      </w:pPr>
      <w:r>
        <w:t xml:space="preserve">Figure </w:t>
      </w:r>
      <w:r w:rsidR="00057BB9">
        <w:fldChar w:fldCharType="begin"/>
      </w:r>
      <w:r w:rsidR="00057BB9">
        <w:instrText xml:space="preserve"> SEQ Figure \* ARABIC </w:instrText>
      </w:r>
      <w:r w:rsidR="00057BB9">
        <w:fldChar w:fldCharType="separate"/>
      </w:r>
      <w:r w:rsidR="005B3E50">
        <w:rPr>
          <w:noProof/>
        </w:rPr>
        <w:t>1</w:t>
      </w:r>
      <w:r w:rsidR="00057BB9">
        <w:rPr>
          <w:noProof/>
        </w:rPr>
        <w:fldChar w:fldCharType="end"/>
      </w:r>
      <w:r>
        <w:t xml:space="preserve">: In the case where </w:t>
      </w:r>
      <m:oMath>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&gt;</m:t>
        </m:r>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sidR="00BE6ED1" w:rsidRPr="00BE6ED1">
        <w:t xml:space="preserve"> </w:t>
      </w:r>
      <w:r w:rsidR="00BE6ED1">
        <w:t xml:space="preserve">where </w:t>
      </w:r>
      <m:oMath>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=1.0</m:t>
        </m:r>
      </m:oMath>
      <w:r w:rsidR="00BE6ED1">
        <w:rPr>
          <w:smallCaps/>
          <w:color w:val="auto"/>
          <w:kern w:val="28"/>
          <w:sz w:val="21"/>
          <w:szCs w:val="21"/>
        </w:rPr>
        <w:t xml:space="preserve"> </w:t>
      </w:r>
      <w:r w:rsidR="00BE6ED1">
        <w:t xml:space="preserve">and </w:t>
      </w:r>
      <m:oMath>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r>
          <w:rPr>
            <w:rFonts w:ascii="Cambria Math" w:hAnsi="Cambria Math"/>
            <w:smallCaps/>
            <w:color w:val="auto"/>
            <w:kern w:val="28"/>
            <w:sz w:val="21"/>
            <w:szCs w:val="21"/>
          </w:rPr>
          <m:t>=</m:t>
        </m:r>
        <m:r>
          <w:rPr>
            <w:rFonts w:ascii="Cambria Math" w:hAnsi="Cambria Math"/>
            <w:smallCaps/>
            <w:kern w:val="28"/>
            <w:sz w:val="21"/>
            <w:szCs w:val="21"/>
          </w:rPr>
          <m:t>0.5</m:t>
        </m:r>
      </m:oMath>
      <w:r>
        <w:rPr>
          <w:smallCaps/>
          <w:color w:val="auto"/>
          <w:kern w:val="28"/>
          <w:sz w:val="21"/>
          <w:szCs w:val="21"/>
        </w:rPr>
        <w:t xml:space="preserve">, </w:t>
      </w:r>
      <w:r>
        <w:t>following the Euler method produces a numerical result in which the number of element A nuclei decreases at a rate which only allows for a small peak in the number of element B nuclei.</w:t>
      </w:r>
    </w:p>
    <w:p w14:paraId="09BB6E12" w14:textId="77777777" w:rsidR="00216B02" w:rsidRDefault="00902358" w:rsidP="00D943DD">
      <w:pPr>
        <w:jc w:val="both"/>
        <w:rPr>
          <w:sz w:val="21"/>
          <w:szCs w:val="21"/>
        </w:rPr>
      </w:pPr>
      <w:r w:rsidRPr="00902358">
        <w:rPr>
          <w:sz w:val="21"/>
          <w:szCs w:val="21"/>
        </w:rPr>
        <w:t>Following</w:t>
      </w:r>
      <w:r>
        <w:rPr>
          <w:sz w:val="21"/>
          <w:szCs w:val="21"/>
        </w:rPr>
        <w:t xml:space="preserve"> the Euler Method leads to results that physically make sense. As </w:t>
      </w:r>
      <m:oMath>
        <m:sSub>
          <m:sSubPr>
            <m:ctrlPr>
              <w:rPr>
                <w:rFonts w:ascii="Cambria Math" w:hAnsi="Cambria Math"/>
                <w:i/>
                <w:iCs/>
                <w:smallCaps/>
                <w:kern w:val="28"/>
                <w:sz w:val="18"/>
                <w:szCs w:val="18"/>
              </w:rPr>
            </m:ctrlPr>
          </m:sSubPr>
          <m:e>
            <m:r>
              <w:rPr>
                <w:rFonts w:ascii="Cambria Math" w:hAnsi="Cambria Math"/>
                <w:smallCaps/>
                <w:kern w:val="28"/>
                <w:sz w:val="18"/>
                <w:szCs w:val="18"/>
              </w:rPr>
              <m:t>N</m:t>
            </m:r>
          </m:e>
          <m:sub>
            <m:r>
              <w:rPr>
                <w:rFonts w:ascii="Cambria Math" w:hAnsi="Cambria Math"/>
                <w:smallCaps/>
                <w:kern w:val="28"/>
                <w:sz w:val="18"/>
                <w:szCs w:val="18"/>
              </w:rPr>
              <m:t>A</m:t>
            </m:r>
          </m:sub>
        </m:sSub>
        <m:d>
          <m:dPr>
            <m:ctrlPr>
              <w:rPr>
                <w:rFonts w:ascii="Cambria Math" w:hAnsi="Cambria Math"/>
                <w:i/>
                <w:iCs/>
                <w:smallCaps/>
                <w:kern w:val="28"/>
                <w:sz w:val="18"/>
                <w:szCs w:val="18"/>
              </w:rPr>
            </m:ctrlPr>
          </m:dPr>
          <m:e>
            <m:r>
              <w:rPr>
                <w:rFonts w:ascii="Cambria Math" w:hAnsi="Cambria Math"/>
                <w:smallCaps/>
                <w:kern w:val="28"/>
                <w:sz w:val="18"/>
                <w:szCs w:val="18"/>
              </w:rPr>
              <m:t>t</m:t>
            </m:r>
          </m:e>
        </m:d>
      </m:oMath>
      <w:r>
        <w:rPr>
          <w:iCs/>
          <w:smallCaps/>
          <w:kern w:val="28"/>
          <w:sz w:val="18"/>
          <w:szCs w:val="18"/>
        </w:rPr>
        <w:t xml:space="preserve"> </w:t>
      </w:r>
      <w:r>
        <w:rPr>
          <w:sz w:val="21"/>
          <w:szCs w:val="21"/>
        </w:rPr>
        <w:t xml:space="preserve">decreases over time, naturally, </w:t>
      </w:r>
      <m:oMath>
        <m:sSub>
          <m:sSubPr>
            <m:ctrlPr>
              <w:rPr>
                <w:rFonts w:ascii="Cambria Math" w:hAnsi="Cambria Math"/>
                <w:i/>
                <w:iCs/>
                <w:smallCaps/>
                <w:kern w:val="28"/>
                <w:sz w:val="18"/>
                <w:szCs w:val="18"/>
              </w:rPr>
            </m:ctrlPr>
          </m:sSubPr>
          <m:e>
            <m:r>
              <w:rPr>
                <w:rFonts w:ascii="Cambria Math" w:hAnsi="Cambria Math"/>
                <w:smallCaps/>
                <w:kern w:val="28"/>
                <w:sz w:val="18"/>
                <w:szCs w:val="18"/>
              </w:rPr>
              <m:t>N</m:t>
            </m:r>
          </m:e>
          <m:sub>
            <m:r>
              <w:rPr>
                <w:rFonts w:ascii="Cambria Math" w:hAnsi="Cambria Math"/>
                <w:smallCaps/>
                <w:kern w:val="28"/>
                <w:sz w:val="18"/>
                <w:szCs w:val="18"/>
              </w:rPr>
              <m:t>B</m:t>
            </m:r>
          </m:sub>
        </m:sSub>
        <m:d>
          <m:dPr>
            <m:ctrlPr>
              <w:rPr>
                <w:rFonts w:ascii="Cambria Math" w:hAnsi="Cambria Math"/>
                <w:i/>
                <w:iCs/>
                <w:smallCaps/>
                <w:kern w:val="28"/>
                <w:sz w:val="18"/>
                <w:szCs w:val="18"/>
              </w:rPr>
            </m:ctrlPr>
          </m:dPr>
          <m:e>
            <m:r>
              <w:rPr>
                <w:rFonts w:ascii="Cambria Math" w:hAnsi="Cambria Math"/>
                <w:smallCaps/>
                <w:kern w:val="28"/>
                <w:sz w:val="18"/>
                <w:szCs w:val="18"/>
              </w:rPr>
              <m:t>t</m:t>
            </m:r>
          </m:e>
        </m:d>
      </m:oMath>
      <w:r>
        <w:rPr>
          <w:iCs/>
          <w:smallCaps/>
          <w:kern w:val="28"/>
          <w:sz w:val="18"/>
          <w:szCs w:val="18"/>
        </w:rPr>
        <w:t xml:space="preserve"> </w:t>
      </w:r>
      <w:r>
        <w:rPr>
          <w:sz w:val="21"/>
          <w:szCs w:val="21"/>
        </w:rPr>
        <w:t>should increase a certain amount since element A decays into element B.</w:t>
      </w:r>
      <w:r w:rsidR="00BE6ED1">
        <w:rPr>
          <w:sz w:val="21"/>
          <w:szCs w:val="21"/>
        </w:rPr>
        <w:t xml:space="preserve"> But since element A has a larger time constant, the half-life of each nuclei is longer. This leads to a depressed production of element B nuclei since element A is decaying slower.</w:t>
      </w:r>
      <w:r w:rsidR="00EB1148">
        <w:rPr>
          <w:sz w:val="21"/>
          <w:szCs w:val="21"/>
        </w:rPr>
        <w:t xml:space="preserve"> The trend of the </w:t>
      </w:r>
      <m:oMath>
        <m:sSub>
          <m:sSubPr>
            <m:ctrlPr>
              <w:rPr>
                <w:rFonts w:ascii="Cambria Math" w:hAnsi="Cambria Math"/>
                <w:i/>
                <w:iCs/>
                <w:smallCaps/>
                <w:kern w:val="28"/>
                <w:sz w:val="18"/>
                <w:szCs w:val="18"/>
              </w:rPr>
            </m:ctrlPr>
          </m:sSubPr>
          <m:e>
            <m:r>
              <w:rPr>
                <w:rFonts w:ascii="Cambria Math" w:hAnsi="Cambria Math"/>
                <w:smallCaps/>
                <w:kern w:val="28"/>
                <w:sz w:val="18"/>
                <w:szCs w:val="18"/>
              </w:rPr>
              <m:t>N</m:t>
            </m:r>
          </m:e>
          <m:sub>
            <m:r>
              <w:rPr>
                <w:rFonts w:ascii="Cambria Math" w:hAnsi="Cambria Math"/>
                <w:smallCaps/>
                <w:kern w:val="28"/>
                <w:sz w:val="18"/>
                <w:szCs w:val="18"/>
              </w:rPr>
              <m:t>B</m:t>
            </m:r>
          </m:sub>
        </m:sSub>
        <m:d>
          <m:dPr>
            <m:ctrlPr>
              <w:rPr>
                <w:rFonts w:ascii="Cambria Math" w:hAnsi="Cambria Math"/>
                <w:i/>
                <w:iCs/>
                <w:smallCaps/>
                <w:kern w:val="28"/>
                <w:sz w:val="18"/>
                <w:szCs w:val="18"/>
              </w:rPr>
            </m:ctrlPr>
          </m:dPr>
          <m:e>
            <m:r>
              <w:rPr>
                <w:rFonts w:ascii="Cambria Math" w:hAnsi="Cambria Math"/>
                <w:smallCaps/>
                <w:kern w:val="28"/>
                <w:sz w:val="18"/>
                <w:szCs w:val="18"/>
              </w:rPr>
              <m:t>t</m:t>
            </m:r>
          </m:e>
        </m:d>
      </m:oMath>
      <w:r w:rsidR="00EB1148">
        <w:rPr>
          <w:iCs/>
          <w:smallCaps/>
          <w:kern w:val="28"/>
          <w:sz w:val="18"/>
          <w:szCs w:val="18"/>
        </w:rPr>
        <w:t xml:space="preserve"> </w:t>
      </w:r>
      <w:r w:rsidR="00EB1148">
        <w:rPr>
          <w:sz w:val="21"/>
          <w:szCs w:val="21"/>
        </w:rPr>
        <w:t xml:space="preserve">line follows an upward trend to a distinct </w:t>
      </w:r>
      <w:r w:rsidR="00EB1148">
        <w:rPr>
          <w:sz w:val="21"/>
          <w:szCs w:val="21"/>
        </w:rPr>
        <w:t xml:space="preserve">peak, or maximum value, then begins to decrease back towards zero. This decrease occurs due to the </w:t>
      </w:r>
      <w:r w:rsidR="00216B02">
        <w:rPr>
          <w:sz w:val="21"/>
          <w:szCs w:val="21"/>
        </w:rPr>
        <w:t>larger value of the time constant ratio where</w:t>
      </w:r>
    </w:p>
    <w:p w14:paraId="1658BC59" w14:textId="240044E0" w:rsidR="007B37FD" w:rsidRPr="00216B02" w:rsidRDefault="00057BB9" w:rsidP="00D943DD">
      <w:pPr>
        <w:jc w:val="both"/>
        <w:rPr>
          <w:sz w:val="21"/>
          <w:szCs w:val="21"/>
        </w:rPr>
      </w:pPr>
      <m:oMathPara>
        <m:oMath>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R</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A</m:t>
                  </m:r>
                </m:sub>
              </m:sSub>
            </m:num>
            <m:den>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 xml:space="preserve">B </m:t>
                  </m:r>
                </m:sub>
              </m:sSub>
            </m:den>
          </m:f>
          <m:r>
            <w:rPr>
              <w:rFonts w:ascii="Cambria Math" w:hAnsi="Cambria Math"/>
              <w:sz w:val="21"/>
              <w:szCs w:val="21"/>
            </w:rPr>
            <m:t xml:space="preserve">          (14)</m:t>
          </m:r>
        </m:oMath>
      </m:oMathPara>
    </w:p>
    <w:p w14:paraId="1593CB1F" w14:textId="77777777" w:rsidR="00216B02" w:rsidRDefault="00216B02" w:rsidP="00D943DD">
      <w:pPr>
        <w:jc w:val="both"/>
        <w:rPr>
          <w:sz w:val="21"/>
          <w:szCs w:val="21"/>
        </w:rPr>
      </w:pPr>
    </w:p>
    <w:p w14:paraId="395F1446" w14:textId="1594679F" w:rsidR="00216B02" w:rsidRDefault="00216B02" w:rsidP="00D943DD">
      <w:pPr>
        <w:jc w:val="both"/>
        <w:rPr>
          <w:sz w:val="21"/>
          <w:szCs w:val="21"/>
        </w:rPr>
      </w:pPr>
      <w:r>
        <w:rPr>
          <w:sz w:val="21"/>
          <w:szCs w:val="21"/>
        </w:rPr>
        <w:t xml:space="preserve">In this case, </w:t>
      </w:r>
      <m:oMath>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R</m:t>
            </m:r>
          </m:sub>
        </m:sSub>
        <m:r>
          <w:rPr>
            <w:rFonts w:ascii="Cambria Math" w:hAnsi="Cambria Math"/>
            <w:sz w:val="21"/>
            <w:szCs w:val="21"/>
          </w:rPr>
          <m:t>=2.0</m:t>
        </m:r>
      </m:oMath>
      <w:r>
        <w:rPr>
          <w:sz w:val="21"/>
          <w:szCs w:val="21"/>
        </w:rPr>
        <w:t xml:space="preserve">. With a larger </w:t>
      </w:r>
      <w:proofErr w:type="gramStart"/>
      <w:r>
        <w:rPr>
          <w:sz w:val="21"/>
          <w:szCs w:val="21"/>
        </w:rPr>
        <w:t>time</w:t>
      </w:r>
      <w:proofErr w:type="gramEnd"/>
      <w:r>
        <w:rPr>
          <w:sz w:val="21"/>
          <w:szCs w:val="21"/>
        </w:rPr>
        <w:t xml:space="preserve"> constant ratio, element B takes longer to be produced, which leads to a smaller number of total element B nuclei.</w:t>
      </w:r>
    </w:p>
    <w:p w14:paraId="3D1C5EF9" w14:textId="77777777" w:rsidR="00EB1148" w:rsidRDefault="00EB1148" w:rsidP="00D943DD">
      <w:pPr>
        <w:jc w:val="both"/>
        <w:rPr>
          <w:i/>
          <w:iCs/>
          <w:sz w:val="21"/>
          <w:szCs w:val="21"/>
        </w:rPr>
      </w:pPr>
    </w:p>
    <w:p w14:paraId="0B505A7F" w14:textId="3E5EA7B9" w:rsidR="00BE6ED1" w:rsidRDefault="00BE6ED1" w:rsidP="00D943DD">
      <w:pPr>
        <w:jc w:val="both"/>
        <w:rPr>
          <w:smallCaps/>
          <w:kern w:val="28"/>
          <w:sz w:val="21"/>
          <w:szCs w:val="21"/>
        </w:rPr>
      </w:pPr>
      <w:r>
        <w:rPr>
          <w:i/>
          <w:iCs/>
          <w:sz w:val="21"/>
          <w:szCs w:val="21"/>
        </w:rPr>
        <w:t>3.1.2</w:t>
      </w:r>
      <w:r>
        <w:rPr>
          <w:i/>
          <w:iCs/>
          <w:sz w:val="21"/>
          <w:szCs w:val="21"/>
        </w:rPr>
        <w:tab/>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&lt;</m:t>
        </m:r>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i/>
          <w:iCs/>
          <w:smallCaps/>
          <w:kern w:val="28"/>
          <w:sz w:val="18"/>
          <w:szCs w:val="18"/>
        </w:rPr>
        <w:t xml:space="preserve"> </w:t>
      </w:r>
      <w:r w:rsidRPr="007B37FD">
        <w:rPr>
          <w:smallCaps/>
          <w:kern w:val="28"/>
          <w:sz w:val="21"/>
          <w:szCs w:val="21"/>
        </w:rPr>
        <w:t>case</w:t>
      </w:r>
    </w:p>
    <w:p w14:paraId="06EB9077" w14:textId="57198ECF" w:rsidR="00BE6ED1" w:rsidRDefault="00BE6ED1" w:rsidP="00D943DD">
      <w:pPr>
        <w:jc w:val="both"/>
        <w:rPr>
          <w:color w:val="222222"/>
          <w:sz w:val="21"/>
          <w:szCs w:val="21"/>
        </w:rPr>
      </w:pPr>
      <w:r>
        <w:rPr>
          <w:sz w:val="21"/>
          <w:szCs w:val="21"/>
        </w:rPr>
        <w:t xml:space="preserve">In the next case, the values of the time constants are reversed. Now, element B has a larger time constant than that of element A. </w:t>
      </w:r>
      <w:r w:rsidR="00EB1148">
        <w:rPr>
          <w:sz w:val="21"/>
          <w:szCs w:val="21"/>
        </w:rPr>
        <w:t xml:space="preserve">Considering the argument from the previous section one could reasonably expect that element B will now produce a higher </w:t>
      </w:r>
      <m:oMath>
        <m:sSub>
          <m:sSubPr>
            <m:ctrlPr>
              <w:rPr>
                <w:rFonts w:ascii="Cambria Math" w:hAnsi="Cambria Math"/>
                <w:i/>
                <w:iCs/>
                <w:smallCaps/>
                <w:kern w:val="28"/>
                <w:sz w:val="18"/>
                <w:szCs w:val="18"/>
              </w:rPr>
            </m:ctrlPr>
          </m:sSubPr>
          <m:e>
            <m:r>
              <w:rPr>
                <w:rFonts w:ascii="Cambria Math" w:hAnsi="Cambria Math"/>
                <w:smallCaps/>
                <w:kern w:val="28"/>
                <w:sz w:val="18"/>
                <w:szCs w:val="18"/>
              </w:rPr>
              <m:t>N</m:t>
            </m:r>
          </m:e>
          <m:sub>
            <m:r>
              <w:rPr>
                <w:rFonts w:ascii="Cambria Math" w:hAnsi="Cambria Math"/>
                <w:smallCaps/>
                <w:kern w:val="28"/>
                <w:sz w:val="18"/>
                <w:szCs w:val="18"/>
              </w:rPr>
              <m:t>B</m:t>
            </m:r>
          </m:sub>
        </m:sSub>
        <m:d>
          <m:dPr>
            <m:ctrlPr>
              <w:rPr>
                <w:rFonts w:ascii="Cambria Math" w:hAnsi="Cambria Math"/>
                <w:i/>
                <w:iCs/>
                <w:smallCaps/>
                <w:kern w:val="28"/>
                <w:sz w:val="18"/>
                <w:szCs w:val="18"/>
              </w:rPr>
            </m:ctrlPr>
          </m:dPr>
          <m:e>
            <m:r>
              <w:rPr>
                <w:rFonts w:ascii="Cambria Math" w:hAnsi="Cambria Math"/>
                <w:smallCaps/>
                <w:kern w:val="28"/>
                <w:sz w:val="18"/>
                <w:szCs w:val="18"/>
              </w:rPr>
              <m:t>t</m:t>
            </m:r>
          </m:e>
        </m:d>
      </m:oMath>
      <w:r w:rsidR="00EB1148">
        <w:rPr>
          <w:iCs/>
          <w:smallCaps/>
          <w:kern w:val="28"/>
          <w:sz w:val="18"/>
          <w:szCs w:val="18"/>
        </w:rPr>
        <w:t xml:space="preserve"> </w:t>
      </w:r>
      <w:r w:rsidR="00EB1148">
        <w:rPr>
          <w:color w:val="222222"/>
          <w:sz w:val="21"/>
          <w:szCs w:val="21"/>
        </w:rPr>
        <w:t xml:space="preserve">value before beginning to decrease. </w:t>
      </w:r>
      <w:r w:rsidR="00216B02">
        <w:rPr>
          <w:color w:val="222222"/>
          <w:sz w:val="21"/>
          <w:szCs w:val="21"/>
        </w:rPr>
        <w:t>Indeed, Figure 2 shows this.</w:t>
      </w:r>
    </w:p>
    <w:p w14:paraId="0A8875A4" w14:textId="77777777" w:rsidR="00216B02" w:rsidRDefault="00216B02" w:rsidP="00D943DD">
      <w:pPr>
        <w:jc w:val="both"/>
        <w:rPr>
          <w:color w:val="222222"/>
          <w:sz w:val="21"/>
          <w:szCs w:val="21"/>
        </w:rPr>
      </w:pPr>
    </w:p>
    <w:p w14:paraId="06A26EC5" w14:textId="77777777" w:rsidR="00216B02" w:rsidRDefault="00057BB9" w:rsidP="00D943DD">
      <w:pPr>
        <w:keepNext/>
        <w:jc w:val="both"/>
      </w:pPr>
      <w:r>
        <w:rPr>
          <w:smallCaps/>
          <w:noProof/>
          <w:kern w:val="28"/>
          <w:sz w:val="21"/>
          <w:szCs w:val="21"/>
        </w:rPr>
        <w:pict w14:anchorId="1620669C">
          <v:shape id="_x0000_i1030" type="#_x0000_t75" alt="A close up of a map&#13;&#10;&#13;&#10;Description automatically generated" style="width:175.85pt;height:173.1pt;mso-width-percent:0;mso-height-percent:0;mso-width-percent:0;mso-height-percent:0">
            <v:imagedata r:id="rId12" o:title="35E641F7"/>
          </v:shape>
        </w:pict>
      </w:r>
    </w:p>
    <w:p w14:paraId="1C020DF9" w14:textId="7D1F1DD3" w:rsidR="00216B02" w:rsidRDefault="00216B02" w:rsidP="00D943DD">
      <w:pPr>
        <w:pStyle w:val="Caption"/>
        <w:jc w:val="both"/>
        <w:rPr>
          <w:sz w:val="24"/>
          <w:szCs w:val="24"/>
        </w:rPr>
      </w:pPr>
      <w:r>
        <w:t xml:space="preserve">Figure </w:t>
      </w:r>
      <w:r w:rsidR="00057BB9">
        <w:fldChar w:fldCharType="begin"/>
      </w:r>
      <w:r w:rsidR="00057BB9">
        <w:instrText xml:space="preserve"> SEQ Figure \* ARABIC </w:instrText>
      </w:r>
      <w:r w:rsidR="00057BB9">
        <w:fldChar w:fldCharType="separate"/>
      </w:r>
      <w:r w:rsidR="005B3E50">
        <w:rPr>
          <w:noProof/>
        </w:rPr>
        <w:t>2</w:t>
      </w:r>
      <w:r w:rsidR="00057BB9">
        <w:rPr>
          <w:noProof/>
        </w:rPr>
        <w:fldChar w:fldCharType="end"/>
      </w:r>
      <w:r>
        <w:t xml:space="preserve">: In the case where </w:t>
      </w:r>
      <m:oMath>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&lt;</m:t>
        </m:r>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smallCaps/>
          <w:color w:val="auto"/>
          <w:kern w:val="28"/>
          <w:sz w:val="21"/>
          <w:szCs w:val="21"/>
        </w:rPr>
        <w:t xml:space="preserve"> </w:t>
      </w:r>
      <w:r>
        <w:t xml:space="preserve">where </w:t>
      </w:r>
      <m:oMath>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=1.0</m:t>
        </m:r>
      </m:oMath>
      <w:r>
        <w:rPr>
          <w:smallCaps/>
          <w:color w:val="auto"/>
          <w:kern w:val="28"/>
          <w:sz w:val="21"/>
          <w:szCs w:val="21"/>
        </w:rPr>
        <w:t xml:space="preserve"> </w:t>
      </w:r>
      <w:r>
        <w:t xml:space="preserve">and </w:t>
      </w:r>
      <m:oMath>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r>
          <w:rPr>
            <w:rFonts w:ascii="Cambria Math" w:hAnsi="Cambria Math"/>
            <w:smallCaps/>
            <w:color w:val="auto"/>
            <w:kern w:val="28"/>
            <w:sz w:val="21"/>
            <w:szCs w:val="21"/>
          </w:rPr>
          <m:t>=</m:t>
        </m:r>
        <m:r>
          <w:rPr>
            <w:rFonts w:ascii="Cambria Math" w:hAnsi="Cambria Math"/>
            <w:smallCaps/>
            <w:kern w:val="28"/>
            <w:sz w:val="21"/>
            <w:szCs w:val="21"/>
          </w:rPr>
          <m:t>2.0</m:t>
        </m:r>
      </m:oMath>
      <w:r>
        <w:rPr>
          <w:smallCaps/>
          <w:color w:val="auto"/>
          <w:kern w:val="28"/>
          <w:sz w:val="21"/>
          <w:szCs w:val="21"/>
        </w:rPr>
        <w:t xml:space="preserve">, </w:t>
      </w:r>
      <w:r>
        <w:t xml:space="preserve">element B has a substantially higher peak due to the smaller time constant ratio. With a smaller </w:t>
      </w:r>
      <w:proofErr w:type="gramStart"/>
      <w:r>
        <w:t>time</w:t>
      </w:r>
      <w:proofErr w:type="gramEnd"/>
      <w:r>
        <w:t xml:space="preserve"> constant ratio, it takes less time for element A to decay therefore allowing for increased production of element B.</w:t>
      </w:r>
    </w:p>
    <w:p w14:paraId="4DA0FDEA" w14:textId="534C6ABD" w:rsidR="00216B02" w:rsidRDefault="00216B02" w:rsidP="00D943DD">
      <w:pPr>
        <w:jc w:val="both"/>
        <w:rPr>
          <w:sz w:val="21"/>
          <w:szCs w:val="21"/>
        </w:rPr>
      </w:pPr>
      <w:r>
        <w:rPr>
          <w:sz w:val="21"/>
          <w:szCs w:val="21"/>
        </w:rPr>
        <w:t xml:space="preserve">The numerical solutions emphasized in this case </w:t>
      </w:r>
      <w:r w:rsidR="000218A6">
        <w:rPr>
          <w:sz w:val="21"/>
          <w:szCs w:val="21"/>
        </w:rPr>
        <w:t xml:space="preserve">yield a result in which the peak of the </w:t>
      </w:r>
      <m:oMath>
        <m:sSub>
          <m:sSubPr>
            <m:ctrlPr>
              <w:rPr>
                <w:rFonts w:ascii="Cambria Math" w:hAnsi="Cambria Math"/>
                <w:i/>
                <w:iCs/>
                <w:smallCaps/>
                <w:kern w:val="28"/>
                <w:sz w:val="18"/>
                <w:szCs w:val="18"/>
              </w:rPr>
            </m:ctrlPr>
          </m:sSubPr>
          <m:e>
            <m:r>
              <w:rPr>
                <w:rFonts w:ascii="Cambria Math" w:hAnsi="Cambria Math"/>
                <w:smallCaps/>
                <w:kern w:val="28"/>
                <w:sz w:val="18"/>
                <w:szCs w:val="18"/>
              </w:rPr>
              <m:t>N</m:t>
            </m:r>
          </m:e>
          <m:sub>
            <m:r>
              <w:rPr>
                <w:rFonts w:ascii="Cambria Math" w:hAnsi="Cambria Math"/>
                <w:smallCaps/>
                <w:kern w:val="28"/>
                <w:sz w:val="18"/>
                <w:szCs w:val="18"/>
              </w:rPr>
              <m:t>B</m:t>
            </m:r>
          </m:sub>
        </m:sSub>
        <m:d>
          <m:dPr>
            <m:ctrlPr>
              <w:rPr>
                <w:rFonts w:ascii="Cambria Math" w:hAnsi="Cambria Math"/>
                <w:i/>
                <w:iCs/>
                <w:smallCaps/>
                <w:kern w:val="28"/>
                <w:sz w:val="18"/>
                <w:szCs w:val="18"/>
              </w:rPr>
            </m:ctrlPr>
          </m:dPr>
          <m:e>
            <m:r>
              <w:rPr>
                <w:rFonts w:ascii="Cambria Math" w:hAnsi="Cambria Math"/>
                <w:smallCaps/>
                <w:kern w:val="28"/>
                <w:sz w:val="18"/>
                <w:szCs w:val="18"/>
              </w:rPr>
              <m:t>t</m:t>
            </m:r>
          </m:e>
        </m:d>
      </m:oMath>
      <w:r w:rsidR="000218A6">
        <w:rPr>
          <w:iCs/>
          <w:smallCaps/>
          <w:kern w:val="28"/>
          <w:sz w:val="18"/>
          <w:szCs w:val="18"/>
        </w:rPr>
        <w:t xml:space="preserve"> </w:t>
      </w:r>
      <w:r w:rsidR="000218A6">
        <w:rPr>
          <w:sz w:val="21"/>
          <w:szCs w:val="21"/>
        </w:rPr>
        <w:t xml:space="preserve">line is now approximately double the height from the height shown in section </w:t>
      </w:r>
      <w:r w:rsidR="000218A6">
        <w:rPr>
          <w:i/>
          <w:iCs/>
          <w:sz w:val="21"/>
          <w:szCs w:val="21"/>
        </w:rPr>
        <w:t>3.1.1</w:t>
      </w:r>
      <w:r w:rsidR="000218A6">
        <w:rPr>
          <w:sz w:val="21"/>
          <w:szCs w:val="21"/>
        </w:rPr>
        <w:t xml:space="preserve">. With a smaller </w:t>
      </w:r>
      <w:proofErr w:type="gramStart"/>
      <w:r w:rsidR="000218A6">
        <w:rPr>
          <w:sz w:val="21"/>
          <w:szCs w:val="21"/>
        </w:rPr>
        <w:t>time</w:t>
      </w:r>
      <w:proofErr w:type="gramEnd"/>
      <w:r w:rsidR="000218A6">
        <w:rPr>
          <w:sz w:val="21"/>
          <w:szCs w:val="21"/>
        </w:rPr>
        <w:t xml:space="preserve"> constant ratio</w:t>
      </w:r>
      <w:r w:rsidR="007A642F">
        <w:rPr>
          <w:sz w:val="21"/>
          <w:szCs w:val="21"/>
        </w:rPr>
        <w:t xml:space="preserve"> (</w:t>
      </w:r>
      <m:oMath>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R</m:t>
            </m:r>
          </m:sub>
        </m:sSub>
        <m:r>
          <w:rPr>
            <w:rFonts w:ascii="Cambria Math" w:hAnsi="Cambria Math"/>
            <w:sz w:val="21"/>
            <w:szCs w:val="21"/>
          </w:rPr>
          <m:t>=0.5</m:t>
        </m:r>
      </m:oMath>
      <w:r w:rsidR="00474229">
        <w:rPr>
          <w:sz w:val="21"/>
          <w:szCs w:val="21"/>
        </w:rPr>
        <w:t>)</w:t>
      </w:r>
      <w:r w:rsidR="000218A6">
        <w:rPr>
          <w:sz w:val="21"/>
          <w:szCs w:val="21"/>
        </w:rPr>
        <w:t xml:space="preserve">, more element B nuclei can be produced over a longer period of time before </w:t>
      </w:r>
      <m:oMath>
        <m:sSub>
          <m:sSubPr>
            <m:ctrlPr>
              <w:rPr>
                <w:rFonts w:ascii="Cambria Math" w:hAnsi="Cambria Math"/>
                <w:i/>
                <w:iCs/>
                <w:smallCaps/>
                <w:kern w:val="28"/>
                <w:sz w:val="21"/>
                <w:szCs w:val="21"/>
              </w:rPr>
            </m:ctrlPr>
          </m:sSubPr>
          <m:e>
            <m:r>
              <w:rPr>
                <w:rFonts w:ascii="Cambria Math" w:hAnsi="Cambria Math"/>
                <w:smallCaps/>
                <w:kern w:val="28"/>
                <w:sz w:val="21"/>
                <w:szCs w:val="21"/>
              </w:rPr>
              <m:t>N</m:t>
            </m:r>
          </m:e>
          <m:sub>
            <m:r>
              <w:rPr>
                <w:rFonts w:ascii="Cambria Math" w:hAnsi="Cambria Math"/>
                <w:smallCaps/>
                <w:kern w:val="28"/>
                <w:sz w:val="21"/>
                <w:szCs w:val="21"/>
              </w:rPr>
              <m:t>B</m:t>
            </m:r>
          </m:sub>
        </m:sSub>
        <m:d>
          <m:dPr>
            <m:ctrlPr>
              <w:rPr>
                <w:rFonts w:ascii="Cambria Math" w:hAnsi="Cambria Math"/>
                <w:i/>
                <w:iCs/>
                <w:smallCaps/>
                <w:kern w:val="28"/>
                <w:sz w:val="21"/>
                <w:szCs w:val="21"/>
              </w:rPr>
            </m:ctrlPr>
          </m:dPr>
          <m:e>
            <m:r>
              <w:rPr>
                <w:rFonts w:ascii="Cambria Math" w:hAnsi="Cambria Math"/>
                <w:smallCaps/>
                <w:kern w:val="28"/>
                <w:sz w:val="21"/>
                <w:szCs w:val="21"/>
              </w:rPr>
              <m:t>t</m:t>
            </m:r>
          </m:e>
        </m:d>
      </m:oMath>
      <w:r w:rsidR="000218A6">
        <w:rPr>
          <w:iCs/>
          <w:smallCaps/>
          <w:kern w:val="28"/>
          <w:sz w:val="18"/>
          <w:szCs w:val="18"/>
        </w:rPr>
        <w:t xml:space="preserve"> </w:t>
      </w:r>
      <w:r w:rsidR="000218A6">
        <w:rPr>
          <w:sz w:val="21"/>
          <w:szCs w:val="21"/>
        </w:rPr>
        <w:t>starts to decrease.</w:t>
      </w:r>
    </w:p>
    <w:p w14:paraId="64B2DD4A" w14:textId="3CE04CD4" w:rsidR="0001763F" w:rsidRDefault="0001763F" w:rsidP="00D943DD">
      <w:pPr>
        <w:jc w:val="both"/>
        <w:rPr>
          <w:sz w:val="21"/>
          <w:szCs w:val="21"/>
        </w:rPr>
      </w:pPr>
    </w:p>
    <w:p w14:paraId="03F03EE8" w14:textId="3CE5EA55" w:rsidR="0001763F" w:rsidRDefault="0001763F" w:rsidP="00D943DD">
      <w:pPr>
        <w:jc w:val="both"/>
        <w:rPr>
          <w:smallCaps/>
          <w:kern w:val="28"/>
          <w:sz w:val="21"/>
          <w:szCs w:val="21"/>
        </w:rPr>
      </w:pPr>
      <w:r>
        <w:rPr>
          <w:i/>
          <w:iCs/>
          <w:sz w:val="21"/>
          <w:szCs w:val="21"/>
        </w:rPr>
        <w:t>3.1.3</w:t>
      </w:r>
      <w:r>
        <w:rPr>
          <w:i/>
          <w:iCs/>
          <w:sz w:val="21"/>
          <w:szCs w:val="21"/>
        </w:rPr>
        <w:tab/>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m:t>
        </m:r>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i/>
          <w:iCs/>
          <w:smallCaps/>
          <w:kern w:val="28"/>
          <w:sz w:val="21"/>
          <w:szCs w:val="21"/>
        </w:rPr>
        <w:t xml:space="preserve"> </w:t>
      </w:r>
      <w:r>
        <w:rPr>
          <w:smallCaps/>
          <w:kern w:val="28"/>
          <w:sz w:val="21"/>
          <w:szCs w:val="21"/>
        </w:rPr>
        <w:t>case</w:t>
      </w:r>
    </w:p>
    <w:p w14:paraId="048C53F3" w14:textId="45461F20" w:rsidR="0001763F" w:rsidRDefault="0001763F" w:rsidP="00D943DD">
      <w:pPr>
        <w:jc w:val="both"/>
        <w:rPr>
          <w:sz w:val="21"/>
          <w:szCs w:val="21"/>
        </w:rPr>
      </w:pPr>
      <w:r>
        <w:rPr>
          <w:sz w:val="21"/>
          <w:szCs w:val="21"/>
        </w:rPr>
        <w:t xml:space="preserve">The third and final case </w:t>
      </w:r>
      <w:r w:rsidR="000F6329">
        <w:rPr>
          <w:sz w:val="21"/>
          <w:szCs w:val="21"/>
        </w:rPr>
        <w:t xml:space="preserve">in this report </w:t>
      </w:r>
      <w:r>
        <w:rPr>
          <w:sz w:val="21"/>
          <w:szCs w:val="21"/>
        </w:rPr>
        <w:t>is when the time constants for element A and B are equal.</w:t>
      </w:r>
      <w:r w:rsidR="007A642F">
        <w:rPr>
          <w:sz w:val="21"/>
          <w:szCs w:val="21"/>
        </w:rPr>
        <w:t xml:space="preserve"> </w:t>
      </w:r>
      <w:r w:rsidR="004B730E">
        <w:rPr>
          <w:sz w:val="21"/>
          <w:szCs w:val="21"/>
        </w:rPr>
        <w:t xml:space="preserve">Now, </w:t>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m:t>
        </m:r>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r>
          <w:rPr>
            <w:rFonts w:ascii="Cambria Math" w:hAnsi="Cambria Math"/>
            <w:smallCaps/>
            <w:kern w:val="28"/>
            <w:sz w:val="21"/>
            <w:szCs w:val="21"/>
          </w:rPr>
          <m:t>=1.0</m:t>
        </m:r>
      </m:oMath>
      <w:r w:rsidR="004B730E">
        <w:rPr>
          <w:iCs/>
          <w:smallCaps/>
          <w:kern w:val="28"/>
          <w:sz w:val="21"/>
          <w:szCs w:val="21"/>
        </w:rPr>
        <w:t xml:space="preserve">. </w:t>
      </w:r>
      <w:r w:rsidR="004B730E">
        <w:rPr>
          <w:sz w:val="21"/>
          <w:szCs w:val="21"/>
        </w:rPr>
        <w:t xml:space="preserve">Figure 3 shows the relationship between the number of nuclei of </w:t>
      </w:r>
      <w:r w:rsidR="004B730E">
        <w:rPr>
          <w:sz w:val="21"/>
          <w:szCs w:val="21"/>
        </w:rPr>
        <w:lastRenderedPageBreak/>
        <w:t>element A and B when the time constants are equal.</w:t>
      </w:r>
    </w:p>
    <w:p w14:paraId="2E24EC83" w14:textId="77777777" w:rsidR="00567D3B" w:rsidRDefault="00567D3B" w:rsidP="00D943DD">
      <w:pPr>
        <w:jc w:val="both"/>
        <w:rPr>
          <w:sz w:val="21"/>
          <w:szCs w:val="21"/>
        </w:rPr>
      </w:pPr>
    </w:p>
    <w:p w14:paraId="26C4B3B6" w14:textId="77777777" w:rsidR="009A1D91" w:rsidRPr="00AD775A" w:rsidRDefault="009A1D91" w:rsidP="00D943DD">
      <w:pPr>
        <w:jc w:val="both"/>
        <w:rPr>
          <w:b/>
          <w:bCs/>
          <w:sz w:val="20"/>
          <w:szCs w:val="20"/>
        </w:rPr>
      </w:pPr>
    </w:p>
    <w:p w14:paraId="076AEF10" w14:textId="77777777" w:rsidR="004B730E" w:rsidRDefault="00057BB9" w:rsidP="00D943DD">
      <w:pPr>
        <w:keepNext/>
        <w:jc w:val="both"/>
      </w:pPr>
      <w:r>
        <w:rPr>
          <w:noProof/>
          <w:sz w:val="20"/>
          <w:szCs w:val="20"/>
        </w:rPr>
        <w:pict w14:anchorId="7C5037B9">
          <v:shape id="_x0000_i1029" type="#_x0000_t75" alt="A close up of a map&#13;&#10;&#13;&#10;Description automatically generated" style="width:171pt;height:168.9pt;mso-width-percent:0;mso-height-percent:0;mso-width-percent:0;mso-height-percent:0">
            <v:imagedata r:id="rId13" o:title="F3D7B61D"/>
          </v:shape>
        </w:pict>
      </w:r>
    </w:p>
    <w:p w14:paraId="40152D0F" w14:textId="34A1D8EE" w:rsidR="004B730E" w:rsidRDefault="004B730E" w:rsidP="00D943DD">
      <w:pPr>
        <w:pStyle w:val="Caption"/>
        <w:jc w:val="both"/>
        <w:rPr>
          <w:sz w:val="24"/>
          <w:szCs w:val="24"/>
        </w:rPr>
      </w:pPr>
      <w:r>
        <w:t xml:space="preserve">Figure </w:t>
      </w:r>
      <w:r w:rsidR="00057BB9">
        <w:fldChar w:fldCharType="begin"/>
      </w:r>
      <w:r w:rsidR="00057BB9">
        <w:instrText xml:space="preserve"> SEQ Figure \* ARABIC </w:instrText>
      </w:r>
      <w:r w:rsidR="00057BB9">
        <w:fldChar w:fldCharType="separate"/>
      </w:r>
      <w:r w:rsidR="005B3E50">
        <w:rPr>
          <w:noProof/>
        </w:rPr>
        <w:t>3</w:t>
      </w:r>
      <w:r w:rsidR="00057BB9">
        <w:rPr>
          <w:noProof/>
        </w:rPr>
        <w:fldChar w:fldCharType="end"/>
      </w:r>
      <w:r>
        <w:t xml:space="preserve">: In the case where </w:t>
      </w:r>
      <m:oMath>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m:t>
        </m:r>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r>
          <w:rPr>
            <w:rFonts w:ascii="Cambria Math" w:hAnsi="Cambria Math"/>
            <w:smallCaps/>
            <w:kern w:val="28"/>
            <w:sz w:val="21"/>
            <w:szCs w:val="21"/>
          </w:rPr>
          <m:t>=1.0</m:t>
        </m:r>
      </m:oMath>
      <w:r>
        <w:rPr>
          <w:iCs w:val="0"/>
          <w:smallCaps/>
          <w:kern w:val="28"/>
          <w:sz w:val="21"/>
          <w:szCs w:val="21"/>
        </w:rPr>
        <w:t xml:space="preserve">, </w:t>
      </w:r>
      <w:r>
        <w:t>notice that element B produces a peak number of nuclei that is approximately half way between the peaks presented in sections 3.1.1 and 3.1.2. In addition, having a time constant ratio equal to 1 suggests that both elements should decay at the same rate.</w:t>
      </w:r>
    </w:p>
    <w:p w14:paraId="47C076C2" w14:textId="17FEAC28" w:rsidR="0099582D" w:rsidRDefault="004B730E" w:rsidP="00D943DD">
      <w:pPr>
        <w:jc w:val="both"/>
        <w:rPr>
          <w:sz w:val="21"/>
          <w:szCs w:val="21"/>
        </w:rPr>
      </w:pPr>
      <w:r>
        <w:rPr>
          <w:sz w:val="21"/>
          <w:szCs w:val="21"/>
        </w:rPr>
        <w:t xml:space="preserve">When the time constants are equal, or equation (14) equals 1.0, the rate of decay for both elements should be equal. Figure 3 shows an almost identical decay rate between elements A and B, backing up this theory. In this special case, the numerical solutions help to determine the nature of these ODEs at a value in which the exact solution breaks down. </w:t>
      </w:r>
    </w:p>
    <w:p w14:paraId="201F472F" w14:textId="6AFAA8F1" w:rsidR="004B730E" w:rsidRDefault="004B730E" w:rsidP="00D943DD">
      <w:pPr>
        <w:jc w:val="both"/>
        <w:rPr>
          <w:sz w:val="21"/>
          <w:szCs w:val="21"/>
        </w:rPr>
      </w:pPr>
    </w:p>
    <w:p w14:paraId="1DD8BBD0" w14:textId="23B3ACC5" w:rsidR="00567D3B" w:rsidRDefault="004B730E" w:rsidP="00D943DD">
      <w:pPr>
        <w:jc w:val="both"/>
        <w:rPr>
          <w:b/>
          <w:bCs/>
          <w:smallCaps/>
          <w:kern w:val="28"/>
          <w:sz w:val="21"/>
          <w:szCs w:val="21"/>
        </w:rPr>
      </w:pPr>
      <w:r>
        <w:rPr>
          <w:i/>
          <w:iCs/>
          <w:sz w:val="21"/>
          <w:szCs w:val="21"/>
        </w:rPr>
        <w:t>3.2</w:t>
      </w:r>
      <w:r>
        <w:rPr>
          <w:i/>
          <w:iCs/>
          <w:sz w:val="21"/>
          <w:szCs w:val="21"/>
        </w:rPr>
        <w:tab/>
      </w:r>
      <w:r>
        <w:rPr>
          <w:b/>
          <w:bCs/>
          <w:smallCaps/>
          <w:kern w:val="28"/>
          <w:sz w:val="21"/>
          <w:szCs w:val="21"/>
        </w:rPr>
        <w:t xml:space="preserve">Comparing </w:t>
      </w:r>
      <w:r w:rsidR="00567D3B">
        <w:rPr>
          <w:b/>
          <w:bCs/>
          <w:smallCaps/>
          <w:kern w:val="28"/>
          <w:sz w:val="21"/>
          <w:szCs w:val="21"/>
        </w:rPr>
        <w:t>The Numerical &amp;</w:t>
      </w:r>
    </w:p>
    <w:p w14:paraId="2D3021B5" w14:textId="3EF7B9C3" w:rsidR="004B730E" w:rsidRDefault="00567D3B" w:rsidP="00D943DD">
      <w:pPr>
        <w:ind w:firstLine="720"/>
        <w:jc w:val="both"/>
        <w:rPr>
          <w:b/>
          <w:bCs/>
          <w:smallCaps/>
          <w:kern w:val="28"/>
          <w:sz w:val="21"/>
          <w:szCs w:val="21"/>
        </w:rPr>
      </w:pPr>
      <w:r>
        <w:rPr>
          <w:b/>
          <w:bCs/>
          <w:smallCaps/>
          <w:kern w:val="28"/>
          <w:sz w:val="21"/>
          <w:szCs w:val="21"/>
        </w:rPr>
        <w:t>Analytical Solutions</w:t>
      </w:r>
    </w:p>
    <w:p w14:paraId="224D1997" w14:textId="74E36431" w:rsidR="00567D3B" w:rsidRDefault="00567D3B" w:rsidP="00D943DD">
      <w:pPr>
        <w:jc w:val="both"/>
        <w:rPr>
          <w:sz w:val="21"/>
          <w:szCs w:val="21"/>
        </w:rPr>
      </w:pPr>
      <w:r>
        <w:rPr>
          <w:sz w:val="21"/>
          <w:szCs w:val="21"/>
        </w:rPr>
        <w:t xml:space="preserve">To test the validity of the numerical results provided in the previous sections, a comparison to the exact analytical solutions should be made. Luckily, in this problem, such a comparison can easily be made. </w:t>
      </w:r>
    </w:p>
    <w:p w14:paraId="52879BD1" w14:textId="599227EB" w:rsidR="00567D3B" w:rsidRDefault="00567D3B" w:rsidP="00D943DD">
      <w:pPr>
        <w:jc w:val="both"/>
        <w:rPr>
          <w:sz w:val="21"/>
          <w:szCs w:val="21"/>
        </w:rPr>
      </w:pPr>
      <w:r>
        <w:rPr>
          <w:sz w:val="21"/>
          <w:szCs w:val="21"/>
        </w:rPr>
        <w:t xml:space="preserve">Revisiting the case where </w:t>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&gt;</m:t>
        </m:r>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iCs/>
          <w:smallCaps/>
          <w:kern w:val="28"/>
          <w:sz w:val="21"/>
          <w:szCs w:val="21"/>
        </w:rPr>
        <w:t xml:space="preserve">, </w:t>
      </w:r>
      <w:r>
        <w:rPr>
          <w:sz w:val="21"/>
          <w:szCs w:val="21"/>
        </w:rPr>
        <w:t>Figure 4 shows the comparison between the numerical and analytical solutions of both elements.</w:t>
      </w:r>
    </w:p>
    <w:p w14:paraId="57124367" w14:textId="72B0A8DF" w:rsidR="00567D3B" w:rsidRDefault="00567D3B" w:rsidP="00D943DD">
      <w:pPr>
        <w:jc w:val="both"/>
        <w:rPr>
          <w:sz w:val="21"/>
          <w:szCs w:val="21"/>
        </w:rPr>
      </w:pPr>
    </w:p>
    <w:p w14:paraId="7E4B66C6" w14:textId="2DB2AC32" w:rsidR="00567D3B" w:rsidRDefault="00567D3B" w:rsidP="00D943DD">
      <w:pPr>
        <w:jc w:val="both"/>
        <w:rPr>
          <w:sz w:val="21"/>
          <w:szCs w:val="21"/>
        </w:rPr>
      </w:pPr>
    </w:p>
    <w:p w14:paraId="3A84D427" w14:textId="14CBBBC8" w:rsidR="00567D3B" w:rsidRDefault="00567D3B" w:rsidP="00D943DD">
      <w:pPr>
        <w:jc w:val="both"/>
        <w:rPr>
          <w:sz w:val="21"/>
          <w:szCs w:val="21"/>
        </w:rPr>
      </w:pPr>
    </w:p>
    <w:p w14:paraId="66EF9270" w14:textId="0FD1C807" w:rsidR="00567D3B" w:rsidRDefault="00567D3B" w:rsidP="00D943DD">
      <w:pPr>
        <w:jc w:val="both"/>
        <w:rPr>
          <w:sz w:val="21"/>
          <w:szCs w:val="21"/>
        </w:rPr>
      </w:pPr>
    </w:p>
    <w:p w14:paraId="7DF37940" w14:textId="007F7BBF" w:rsidR="00567D3B" w:rsidRDefault="00567D3B" w:rsidP="00D943DD">
      <w:pPr>
        <w:jc w:val="both"/>
        <w:rPr>
          <w:sz w:val="21"/>
          <w:szCs w:val="21"/>
        </w:rPr>
      </w:pPr>
    </w:p>
    <w:p w14:paraId="35BB0CA7" w14:textId="63E13A55" w:rsidR="00567D3B" w:rsidRDefault="00567D3B" w:rsidP="00D943DD">
      <w:pPr>
        <w:jc w:val="both"/>
        <w:rPr>
          <w:sz w:val="21"/>
          <w:szCs w:val="21"/>
        </w:rPr>
      </w:pPr>
    </w:p>
    <w:p w14:paraId="5287C81D" w14:textId="3E14D654" w:rsidR="00567D3B" w:rsidRDefault="00567D3B" w:rsidP="00D943DD">
      <w:pPr>
        <w:jc w:val="both"/>
        <w:rPr>
          <w:sz w:val="21"/>
          <w:szCs w:val="21"/>
        </w:rPr>
      </w:pPr>
    </w:p>
    <w:p w14:paraId="406F2D88" w14:textId="04328C28" w:rsidR="00567D3B" w:rsidRDefault="00567D3B" w:rsidP="00D943DD">
      <w:pPr>
        <w:jc w:val="both"/>
        <w:rPr>
          <w:sz w:val="21"/>
          <w:szCs w:val="21"/>
        </w:rPr>
      </w:pPr>
    </w:p>
    <w:p w14:paraId="22379487" w14:textId="4949C926" w:rsidR="00567D3B" w:rsidRDefault="00567D3B" w:rsidP="00D943DD">
      <w:pPr>
        <w:jc w:val="both"/>
        <w:rPr>
          <w:sz w:val="21"/>
          <w:szCs w:val="21"/>
        </w:rPr>
      </w:pPr>
    </w:p>
    <w:p w14:paraId="2EB682EF" w14:textId="2AC9D348" w:rsidR="00567D3B" w:rsidRDefault="00567D3B" w:rsidP="00D943DD">
      <w:pPr>
        <w:jc w:val="both"/>
        <w:rPr>
          <w:sz w:val="21"/>
          <w:szCs w:val="21"/>
        </w:rPr>
      </w:pPr>
    </w:p>
    <w:p w14:paraId="1BBB3D70" w14:textId="7930A1B7" w:rsidR="00567D3B" w:rsidRDefault="00567D3B" w:rsidP="00D943DD">
      <w:pPr>
        <w:jc w:val="both"/>
        <w:rPr>
          <w:sz w:val="21"/>
          <w:szCs w:val="21"/>
        </w:rPr>
      </w:pPr>
    </w:p>
    <w:p w14:paraId="59B8D3E1" w14:textId="22A535E2" w:rsidR="00567D3B" w:rsidRDefault="00567D3B" w:rsidP="00D943DD">
      <w:pPr>
        <w:jc w:val="both"/>
        <w:rPr>
          <w:sz w:val="21"/>
          <w:szCs w:val="21"/>
        </w:rPr>
      </w:pPr>
    </w:p>
    <w:p w14:paraId="3710DC18" w14:textId="1CD85904" w:rsidR="00567D3B" w:rsidRDefault="00567D3B" w:rsidP="00D943DD">
      <w:pPr>
        <w:jc w:val="both"/>
        <w:rPr>
          <w:sz w:val="21"/>
          <w:szCs w:val="21"/>
        </w:rPr>
      </w:pPr>
    </w:p>
    <w:p w14:paraId="32DBAF31" w14:textId="77777777" w:rsidR="00567D3B" w:rsidRDefault="00567D3B" w:rsidP="00D943DD">
      <w:pPr>
        <w:jc w:val="both"/>
        <w:rPr>
          <w:sz w:val="21"/>
          <w:szCs w:val="21"/>
        </w:rPr>
      </w:pPr>
    </w:p>
    <w:p w14:paraId="1C36F5E8" w14:textId="77777777" w:rsidR="00567D3B" w:rsidRDefault="00057BB9" w:rsidP="00D943DD">
      <w:pPr>
        <w:keepNext/>
        <w:jc w:val="both"/>
      </w:pPr>
      <w:r>
        <w:rPr>
          <w:noProof/>
          <w:sz w:val="21"/>
          <w:szCs w:val="21"/>
        </w:rPr>
        <w:pict w14:anchorId="6A093282">
          <v:shape id="_x0000_i1028" type="#_x0000_t75" alt="A picture containing screenshot&#13;&#10;&#13;&#10;Description automatically generated" style="width:234pt;height:164.75pt;mso-width-percent:0;mso-height-percent:0;mso-width-percent:0;mso-height-percent:0">
            <v:imagedata r:id="rId14" o:title="F04B0B33"/>
          </v:shape>
        </w:pict>
      </w:r>
    </w:p>
    <w:p w14:paraId="404AC393" w14:textId="62CC9FA5" w:rsidR="00567D3B" w:rsidRDefault="00567D3B" w:rsidP="00D943DD">
      <w:pPr>
        <w:pStyle w:val="Caption"/>
        <w:jc w:val="both"/>
        <w:rPr>
          <w:sz w:val="24"/>
          <w:szCs w:val="24"/>
        </w:rPr>
      </w:pPr>
      <w:r>
        <w:t xml:space="preserve">Figure </w:t>
      </w:r>
      <w:r w:rsidR="00057BB9">
        <w:fldChar w:fldCharType="begin"/>
      </w:r>
      <w:r w:rsidR="00057BB9">
        <w:instrText xml:space="preserve"> SEQ Figure \* ARABIC </w:instrText>
      </w:r>
      <w:r w:rsidR="00057BB9">
        <w:fldChar w:fldCharType="separate"/>
      </w:r>
      <w:r w:rsidR="005B3E50">
        <w:rPr>
          <w:noProof/>
        </w:rPr>
        <w:t>4</w:t>
      </w:r>
      <w:r w:rsidR="00057BB9">
        <w:rPr>
          <w:noProof/>
        </w:rPr>
        <w:fldChar w:fldCharType="end"/>
      </w:r>
      <w:r>
        <w:t>: Here a comparison between the numerical and analytical solutions</w:t>
      </w:r>
      <w:r w:rsidR="00BF5896">
        <w:t xml:space="preserve"> of both elements</w:t>
      </w:r>
      <w:r>
        <w:t xml:space="preserve"> </w:t>
      </w:r>
      <w:r w:rsidR="00BF5896">
        <w:t>are</w:t>
      </w:r>
      <w:r>
        <w:t xml:space="preserve"> made in the case presented in section 3.1.1</w:t>
      </w:r>
      <w:r w:rsidR="00BF5896">
        <w:t>. The lack of discrepancy between the numerical and exact solutions suggest that the Euler algorithm is a good approximation in this case.</w:t>
      </w:r>
    </w:p>
    <w:p w14:paraId="13CAF5E4" w14:textId="3DC05EF2" w:rsidR="00567D3B" w:rsidRDefault="00BF5896" w:rsidP="00D943DD">
      <w:pPr>
        <w:jc w:val="both"/>
        <w:rPr>
          <w:sz w:val="21"/>
          <w:szCs w:val="21"/>
        </w:rPr>
      </w:pPr>
      <w:r>
        <w:rPr>
          <w:sz w:val="21"/>
          <w:szCs w:val="21"/>
        </w:rPr>
        <w:t>As is clearly shown in Figure 4, there is minimal discrepancy between the numerical and exact solutions for both element A and B. This shows that the Euler method for this case works.</w:t>
      </w:r>
    </w:p>
    <w:p w14:paraId="18072DBA" w14:textId="0C09A669" w:rsidR="00BF5896" w:rsidRDefault="00BF5896" w:rsidP="00D943DD">
      <w:pPr>
        <w:jc w:val="both"/>
        <w:rPr>
          <w:sz w:val="21"/>
          <w:szCs w:val="21"/>
        </w:rPr>
      </w:pPr>
      <w:r>
        <w:rPr>
          <w:sz w:val="21"/>
          <w:szCs w:val="21"/>
        </w:rPr>
        <w:t xml:space="preserve">Figures 5 and 6 show the comparisons between the numerical and exact solutions for the other two cases where </w:t>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&lt;</m:t>
        </m:r>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iCs/>
          <w:smallCaps/>
          <w:kern w:val="28"/>
          <w:sz w:val="21"/>
          <w:szCs w:val="21"/>
        </w:rPr>
        <w:t xml:space="preserve"> </w:t>
      </w:r>
      <w:r>
        <w:rPr>
          <w:sz w:val="21"/>
          <w:szCs w:val="21"/>
        </w:rPr>
        <w:t>and</w:t>
      </w:r>
      <w:r>
        <w:rPr>
          <w:iCs/>
          <w:smallCaps/>
          <w:kern w:val="28"/>
          <w:sz w:val="21"/>
          <w:szCs w:val="21"/>
        </w:rPr>
        <w:t xml:space="preserve"> </w:t>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m:t>
        </m:r>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iCs/>
          <w:smallCaps/>
          <w:kern w:val="28"/>
          <w:sz w:val="21"/>
          <w:szCs w:val="21"/>
        </w:rPr>
        <w:t xml:space="preserve"> </w:t>
      </w:r>
      <w:r>
        <w:rPr>
          <w:sz w:val="21"/>
          <w:szCs w:val="21"/>
        </w:rPr>
        <w:t>respectively.</w:t>
      </w:r>
    </w:p>
    <w:p w14:paraId="6941C4BC" w14:textId="77777777" w:rsidR="00BF5896" w:rsidRDefault="00BF5896" w:rsidP="00D943DD">
      <w:pPr>
        <w:jc w:val="both"/>
        <w:rPr>
          <w:sz w:val="21"/>
          <w:szCs w:val="21"/>
        </w:rPr>
      </w:pPr>
    </w:p>
    <w:p w14:paraId="1D4C1F57" w14:textId="77777777" w:rsidR="00BF5896" w:rsidRDefault="00057BB9" w:rsidP="00D943DD">
      <w:pPr>
        <w:keepNext/>
        <w:jc w:val="both"/>
      </w:pPr>
      <w:r>
        <w:rPr>
          <w:noProof/>
          <w:sz w:val="21"/>
          <w:szCs w:val="21"/>
        </w:rPr>
        <w:pict w14:anchorId="30F169F5">
          <v:shape id="_x0000_i1027" type="#_x0000_t75" alt="A close up of a device&#13;&#10;&#13;&#10;Description automatically generated" style="width:234pt;height:164.75pt;mso-width-percent:0;mso-height-percent:0;mso-width-percent:0;mso-height-percent:0">
            <v:imagedata r:id="rId15" o:title="A1D21EB9"/>
          </v:shape>
        </w:pict>
      </w:r>
    </w:p>
    <w:p w14:paraId="5187F42E" w14:textId="682D2E68" w:rsidR="00BF5896" w:rsidRDefault="00BF5896" w:rsidP="00D943DD">
      <w:pPr>
        <w:pStyle w:val="Caption"/>
        <w:jc w:val="both"/>
      </w:pPr>
      <w:r>
        <w:t xml:space="preserve">Figure </w:t>
      </w:r>
      <w:r w:rsidR="00057BB9">
        <w:fldChar w:fldCharType="begin"/>
      </w:r>
      <w:r w:rsidR="00057BB9">
        <w:instrText xml:space="preserve"> SEQ Figure \* ARABIC </w:instrText>
      </w:r>
      <w:r w:rsidR="00057BB9">
        <w:fldChar w:fldCharType="separate"/>
      </w:r>
      <w:r w:rsidR="005B3E50">
        <w:rPr>
          <w:noProof/>
        </w:rPr>
        <w:t>5</w:t>
      </w:r>
      <w:r w:rsidR="00057BB9">
        <w:rPr>
          <w:noProof/>
        </w:rPr>
        <w:fldChar w:fldCharType="end"/>
      </w:r>
      <w:r>
        <w:t xml:space="preserve">: Here is the case in which </w:t>
      </w:r>
      <m:oMath>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&lt;</m:t>
        </m:r>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smallCaps/>
          <w:color w:val="auto"/>
          <w:kern w:val="28"/>
          <w:sz w:val="21"/>
          <w:szCs w:val="21"/>
        </w:rPr>
        <w:t xml:space="preserve">. </w:t>
      </w:r>
      <w:r>
        <w:t>This comparison between numerical and analytical solutions for each element also show no discrepancy, suggesting that the Euler method is an accurate way to approximate the solutions to the ODEs presented in equations (1) and (2).</w:t>
      </w:r>
    </w:p>
    <w:p w14:paraId="6C9C7E8A" w14:textId="77777777" w:rsidR="00BF5896" w:rsidRDefault="00057BB9" w:rsidP="00D943DD">
      <w:pPr>
        <w:keepNext/>
        <w:jc w:val="both"/>
      </w:pPr>
      <w:r>
        <w:rPr>
          <w:noProof/>
        </w:rPr>
        <w:lastRenderedPageBreak/>
        <w:pict w14:anchorId="207DAEDB">
          <v:shape id="_x0000_i1026" type="#_x0000_t75" alt="A close up of a device&#13;&#10;&#13;&#10;Description automatically generated" style="width:223.6pt;height:159.25pt;mso-width-percent:0;mso-height-percent:0;mso-width-percent:0;mso-height-percent:0">
            <v:imagedata r:id="rId16" o:title="AE522A2F"/>
          </v:shape>
        </w:pict>
      </w:r>
    </w:p>
    <w:p w14:paraId="06079FD0" w14:textId="25E68822" w:rsidR="00BF5896" w:rsidRDefault="00BF5896" w:rsidP="00D943DD">
      <w:pPr>
        <w:pStyle w:val="Caption"/>
        <w:jc w:val="both"/>
      </w:pPr>
      <w:r>
        <w:t xml:space="preserve">Figure </w:t>
      </w:r>
      <w:r w:rsidR="00057BB9">
        <w:fldChar w:fldCharType="begin"/>
      </w:r>
      <w:r w:rsidR="00057BB9">
        <w:instrText xml:space="preserve"> SEQ Figure \* ARABIC </w:instrText>
      </w:r>
      <w:r w:rsidR="00057BB9">
        <w:fldChar w:fldCharType="separate"/>
      </w:r>
      <w:r w:rsidR="005B3E50">
        <w:rPr>
          <w:noProof/>
        </w:rPr>
        <w:t>6</w:t>
      </w:r>
      <w:r w:rsidR="00057BB9">
        <w:rPr>
          <w:noProof/>
        </w:rPr>
        <w:fldChar w:fldCharType="end"/>
      </w:r>
      <w:r>
        <w:t xml:space="preserve">: Here is the case in which </w:t>
      </w:r>
      <m:oMath>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m:t>
        </m:r>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smallCaps/>
          <w:color w:val="auto"/>
          <w:kern w:val="28"/>
          <w:sz w:val="21"/>
          <w:szCs w:val="21"/>
        </w:rPr>
        <w:t xml:space="preserve">. </w:t>
      </w:r>
      <w:r>
        <w:t>This comparison between numerical and analytical solutions for each element again show no discrepancy, suggesting that the Euler method is an accurate way to approximate the solutions to the ODEs o</w:t>
      </w:r>
      <w:r w:rsidR="005B3E50">
        <w:t>f this decay problem.</w:t>
      </w:r>
    </w:p>
    <w:p w14:paraId="16ECD9E6" w14:textId="7AE199B7" w:rsidR="00BF5896" w:rsidRDefault="005B3E50" w:rsidP="00D943DD">
      <w:pPr>
        <w:jc w:val="both"/>
        <w:rPr>
          <w:sz w:val="21"/>
          <w:szCs w:val="21"/>
        </w:rPr>
      </w:pPr>
      <w:r>
        <w:rPr>
          <w:sz w:val="21"/>
          <w:szCs w:val="21"/>
        </w:rPr>
        <w:t xml:space="preserve">The implications of Figures 4, 5, and 6 are that for this coupled element radioactive decay problem, the Euler method makes for a good approximation of the exact solutions which can easily be found analytically. </w:t>
      </w:r>
    </w:p>
    <w:p w14:paraId="3BD3055B" w14:textId="77777777" w:rsidR="00D943DD" w:rsidRPr="00D943DD" w:rsidRDefault="00D943DD" w:rsidP="00D943DD">
      <w:pPr>
        <w:jc w:val="both"/>
        <w:rPr>
          <w:sz w:val="21"/>
          <w:szCs w:val="21"/>
        </w:rPr>
      </w:pPr>
    </w:p>
    <w:p w14:paraId="4A4CB850" w14:textId="36ABB655" w:rsidR="005B3E50" w:rsidRDefault="005B3E50" w:rsidP="00D943DD">
      <w:pPr>
        <w:jc w:val="both"/>
        <w:rPr>
          <w:b/>
          <w:bCs/>
          <w:smallCaps/>
          <w:kern w:val="28"/>
          <w:sz w:val="21"/>
          <w:szCs w:val="21"/>
        </w:rPr>
      </w:pPr>
      <w:r>
        <w:rPr>
          <w:i/>
          <w:iCs/>
          <w:sz w:val="21"/>
          <w:szCs w:val="21"/>
        </w:rPr>
        <w:t>3.3</w:t>
      </w:r>
      <w:r>
        <w:rPr>
          <w:i/>
          <w:iCs/>
          <w:sz w:val="21"/>
          <w:szCs w:val="21"/>
        </w:rPr>
        <w:tab/>
      </w:r>
      <w:r>
        <w:rPr>
          <w:b/>
          <w:bCs/>
          <w:smallCaps/>
          <w:kern w:val="28"/>
          <w:sz w:val="21"/>
          <w:szCs w:val="21"/>
        </w:rPr>
        <w:t>Effects of Changing the Timestep</w:t>
      </w:r>
    </w:p>
    <w:p w14:paraId="168DC2D3" w14:textId="77777777" w:rsidR="0049646B" w:rsidRDefault="005B3E50" w:rsidP="00D943DD">
      <w:pPr>
        <w:jc w:val="both"/>
        <w:rPr>
          <w:sz w:val="21"/>
          <w:szCs w:val="21"/>
        </w:rPr>
      </w:pPr>
      <w:r>
        <w:rPr>
          <w:sz w:val="21"/>
          <w:szCs w:val="21"/>
        </w:rPr>
        <w:t xml:space="preserve">One more aspect of this problem to note is the significance of the timestep, or time interval, </w:t>
      </w:r>
      <w:r>
        <w:rPr>
          <w:i/>
          <w:iCs/>
          <w:sz w:val="21"/>
          <w:szCs w:val="21"/>
        </w:rPr>
        <w:t>dt</w:t>
      </w:r>
      <w:r>
        <w:rPr>
          <w:sz w:val="21"/>
          <w:szCs w:val="21"/>
        </w:rPr>
        <w:t xml:space="preserve">. Changing the value of </w:t>
      </w:r>
      <w:r>
        <w:rPr>
          <w:i/>
          <w:iCs/>
          <w:sz w:val="21"/>
          <w:szCs w:val="21"/>
        </w:rPr>
        <w:t xml:space="preserve">dt </w:t>
      </w:r>
      <w:r>
        <w:rPr>
          <w:sz w:val="21"/>
          <w:szCs w:val="21"/>
        </w:rPr>
        <w:t xml:space="preserve">can have serious impacts on the efficiency of the numerical code and the accuracy of the resulting plots. This is because the Euler algorithms shown in equations (8) and (11) explicitly depend on the value of </w:t>
      </w:r>
      <w:r>
        <w:rPr>
          <w:i/>
          <w:iCs/>
          <w:sz w:val="21"/>
          <w:szCs w:val="21"/>
        </w:rPr>
        <w:t>dt</w:t>
      </w:r>
      <w:r>
        <w:rPr>
          <w:sz w:val="21"/>
          <w:szCs w:val="21"/>
        </w:rPr>
        <w:t xml:space="preserve">. The optimal timestep value rested somewhere around </w:t>
      </w:r>
    </w:p>
    <w:p w14:paraId="080EC591" w14:textId="39BDF44A" w:rsidR="00D943DD" w:rsidRDefault="005B3E50" w:rsidP="00D943DD">
      <w:pPr>
        <w:jc w:val="both"/>
        <w:rPr>
          <w:sz w:val="21"/>
          <w:szCs w:val="21"/>
        </w:rPr>
      </w:pPr>
      <m:oMath>
        <m:r>
          <w:rPr>
            <w:rFonts w:ascii="Cambria Math" w:hAnsi="Cambria Math"/>
            <w:sz w:val="21"/>
            <w:szCs w:val="21"/>
          </w:rPr>
          <m:t>dt=0.01</m:t>
        </m:r>
      </m:oMath>
      <w:r>
        <w:rPr>
          <w:sz w:val="21"/>
          <w:szCs w:val="21"/>
        </w:rPr>
        <w:t xml:space="preserve">. This </w:t>
      </w:r>
      <w:r>
        <w:rPr>
          <w:i/>
          <w:iCs/>
          <w:sz w:val="21"/>
          <w:szCs w:val="21"/>
        </w:rPr>
        <w:t xml:space="preserve">dt </w:t>
      </w:r>
      <w:r>
        <w:rPr>
          <w:sz w:val="21"/>
          <w:szCs w:val="21"/>
        </w:rPr>
        <w:t xml:space="preserve">value produced the figures presented above. However, if the value of </w:t>
      </w:r>
      <w:r>
        <w:rPr>
          <w:i/>
          <w:iCs/>
          <w:sz w:val="21"/>
          <w:szCs w:val="21"/>
        </w:rPr>
        <w:t xml:space="preserve">dt </w:t>
      </w:r>
      <w:r>
        <w:rPr>
          <w:sz w:val="21"/>
          <w:szCs w:val="21"/>
        </w:rPr>
        <w:t>is set to 1.0 instead of 0.01, the graph loses its accuracy as shown in Figure 7.</w:t>
      </w:r>
    </w:p>
    <w:p w14:paraId="002809D4" w14:textId="1B0DAE82" w:rsidR="005B3E50" w:rsidRDefault="005B3E50" w:rsidP="00D943DD">
      <w:pPr>
        <w:jc w:val="both"/>
        <w:rPr>
          <w:sz w:val="21"/>
          <w:szCs w:val="21"/>
        </w:rPr>
      </w:pPr>
    </w:p>
    <w:p w14:paraId="423C4B29" w14:textId="77777777" w:rsidR="005B3E50" w:rsidRDefault="00057BB9" w:rsidP="00D943DD">
      <w:pPr>
        <w:keepNext/>
        <w:jc w:val="both"/>
      </w:pPr>
      <w:r>
        <w:rPr>
          <w:noProof/>
        </w:rPr>
        <w:pict w14:anchorId="0A1B7E32">
          <v:shape id="_x0000_i1025" type="#_x0000_t75" alt="A screenshot of a cell phone&#13;&#10;&#13;&#10;Description automatically generated" style="width:3in;height:153pt;mso-width-percent:0;mso-height-percent:0;mso-width-percent:0;mso-height-percent:0">
            <v:imagedata r:id="rId17" o:title="EC82315"/>
          </v:shape>
        </w:pict>
      </w:r>
    </w:p>
    <w:p w14:paraId="05931A66" w14:textId="142B6DDC" w:rsidR="005B3E50" w:rsidRDefault="005B3E50" w:rsidP="00D943DD">
      <w:pPr>
        <w:pStyle w:val="Caption"/>
        <w:jc w:val="both"/>
        <w:rPr>
          <w:sz w:val="24"/>
          <w:szCs w:val="24"/>
        </w:rPr>
      </w:pPr>
      <w:r>
        <w:t xml:space="preserve">Figure </w:t>
      </w:r>
      <w:r w:rsidR="00057BB9">
        <w:fldChar w:fldCharType="begin"/>
      </w:r>
      <w:r w:rsidR="00057BB9">
        <w:instrText xml:space="preserve"> SEQ Figure \* ARABIC </w:instrText>
      </w:r>
      <w:r w:rsidR="00057BB9">
        <w:fldChar w:fldCharType="separate"/>
      </w:r>
      <w:r>
        <w:rPr>
          <w:noProof/>
        </w:rPr>
        <w:t>7</w:t>
      </w:r>
      <w:r w:rsidR="00057BB9">
        <w:rPr>
          <w:noProof/>
        </w:rPr>
        <w:fldChar w:fldCharType="end"/>
      </w:r>
      <w:r>
        <w:t xml:space="preserve">: </w:t>
      </w:r>
      <w:r w:rsidR="0049646B">
        <w:t xml:space="preserve">This plot, emphasizing the case where </w:t>
      </w:r>
      <m:oMath>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m:t>
        </m:r>
        <m:sSub>
          <m:sSubPr>
            <m:ctrlPr>
              <w:rPr>
                <w:rFonts w:ascii="Cambria Math" w:hAnsi="Cambria Math"/>
                <w:smallCaps/>
                <w:color w:val="auto"/>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sidR="0049646B">
        <w:rPr>
          <w:smallCaps/>
          <w:color w:val="auto"/>
          <w:kern w:val="28"/>
          <w:sz w:val="21"/>
          <w:szCs w:val="21"/>
        </w:rPr>
        <w:t>,</w:t>
      </w:r>
      <w:r w:rsidR="0049646B">
        <w:t xml:space="preserve"> has been produced with dt=1.0 rather than dt=0.01. With </w:t>
      </w:r>
      <w:r w:rsidR="0049646B">
        <w:t>such a high time interval, less points are being plotted which reduces the accuracy.</w:t>
      </w:r>
    </w:p>
    <w:p w14:paraId="76EC764F" w14:textId="07E0BD28" w:rsidR="005B3E50" w:rsidRDefault="0049646B" w:rsidP="00D943DD">
      <w:pPr>
        <w:jc w:val="both"/>
        <w:rPr>
          <w:sz w:val="21"/>
          <w:szCs w:val="21"/>
        </w:rPr>
      </w:pPr>
      <w:r w:rsidRPr="0049646B">
        <w:rPr>
          <w:sz w:val="21"/>
          <w:szCs w:val="21"/>
        </w:rPr>
        <w:t xml:space="preserve">Now consider the case when </w:t>
      </w:r>
      <m:oMath>
        <m:r>
          <w:rPr>
            <w:rFonts w:ascii="Cambria Math" w:hAnsi="Cambria Math"/>
            <w:sz w:val="21"/>
            <w:szCs w:val="21"/>
          </w:rPr>
          <m:t>dt=0.00001</m:t>
        </m:r>
      </m:oMath>
      <w:r>
        <w:rPr>
          <w:sz w:val="21"/>
          <w:szCs w:val="21"/>
        </w:rPr>
        <w:t xml:space="preserve">. This time interval is far too small for this problem. In this case, the efficiency of the code running the numerical simulation decreases causing the code to take longer to run and still produce meaningless results. </w:t>
      </w:r>
    </w:p>
    <w:p w14:paraId="53C55370" w14:textId="5DEF92A2" w:rsidR="0049646B" w:rsidRDefault="0049646B" w:rsidP="00D943DD">
      <w:pPr>
        <w:jc w:val="both"/>
        <w:rPr>
          <w:sz w:val="21"/>
          <w:szCs w:val="21"/>
        </w:rPr>
      </w:pPr>
      <w:r>
        <w:rPr>
          <w:sz w:val="21"/>
          <w:szCs w:val="21"/>
        </w:rPr>
        <w:t xml:space="preserve">Therefore, finding a timestep interval that matches up with the situation in question is essential to retrieving accurate and meaningful numerical results. For decay problems, optimal </w:t>
      </w:r>
      <w:r>
        <w:rPr>
          <w:i/>
          <w:iCs/>
          <w:sz w:val="21"/>
          <w:szCs w:val="21"/>
        </w:rPr>
        <w:t xml:space="preserve">dt </w:t>
      </w:r>
      <w:r>
        <w:rPr>
          <w:sz w:val="21"/>
          <w:szCs w:val="21"/>
        </w:rPr>
        <w:t xml:space="preserve">values lie around the </w:t>
      </w:r>
      <m:oMath>
        <m:r>
          <w:rPr>
            <w:rFonts w:ascii="Cambria Math" w:hAnsi="Cambria Math"/>
            <w:sz w:val="21"/>
            <w:szCs w:val="21"/>
          </w:rPr>
          <m:t>dt=0.01</m:t>
        </m:r>
      </m:oMath>
      <w:r>
        <w:rPr>
          <w:sz w:val="21"/>
          <w:szCs w:val="21"/>
        </w:rPr>
        <w:t xml:space="preserve"> range.</w:t>
      </w:r>
    </w:p>
    <w:p w14:paraId="375C46E8" w14:textId="2A8D9200" w:rsidR="0049646B" w:rsidRDefault="0049646B" w:rsidP="00D943DD">
      <w:pPr>
        <w:jc w:val="both"/>
        <w:rPr>
          <w:sz w:val="21"/>
          <w:szCs w:val="21"/>
        </w:rPr>
      </w:pPr>
    </w:p>
    <w:p w14:paraId="1426D36F" w14:textId="77777777" w:rsidR="0049646B" w:rsidRDefault="0049646B" w:rsidP="00D943DD">
      <w:pPr>
        <w:jc w:val="both"/>
        <w:rPr>
          <w:sz w:val="21"/>
          <w:szCs w:val="21"/>
        </w:rPr>
      </w:pPr>
    </w:p>
    <w:p w14:paraId="76F90D45" w14:textId="397D2DBD" w:rsidR="0049646B" w:rsidRPr="0049646B" w:rsidRDefault="0049646B" w:rsidP="00D943DD">
      <w:pPr>
        <w:numPr>
          <w:ilvl w:val="0"/>
          <w:numId w:val="1"/>
        </w:numPr>
        <w:jc w:val="both"/>
        <w:rPr>
          <w:b/>
          <w:bCs/>
          <w:smallCaps/>
          <w:kern w:val="28"/>
          <w:sz w:val="20"/>
          <w:szCs w:val="20"/>
          <w:u w:val="single"/>
        </w:rPr>
      </w:pPr>
      <w:r>
        <w:rPr>
          <w:b/>
          <w:bCs/>
          <w:smallCaps/>
          <w:kern w:val="28"/>
          <w:sz w:val="21"/>
          <w:szCs w:val="21"/>
          <w:u w:val="single"/>
        </w:rPr>
        <w:t>Conclusion</w:t>
      </w:r>
    </w:p>
    <w:p w14:paraId="12506E93" w14:textId="32AEB8BF" w:rsidR="0049646B" w:rsidRDefault="0049646B" w:rsidP="00D943DD">
      <w:pPr>
        <w:jc w:val="both"/>
        <w:rPr>
          <w:b/>
          <w:bCs/>
          <w:smallCaps/>
          <w:kern w:val="28"/>
          <w:sz w:val="21"/>
          <w:szCs w:val="21"/>
          <w:u w:val="single"/>
        </w:rPr>
      </w:pPr>
    </w:p>
    <w:p w14:paraId="73F24BD4" w14:textId="1CBE0D9C" w:rsidR="0049646B" w:rsidRDefault="003044D9" w:rsidP="00D943DD">
      <w:pPr>
        <w:jc w:val="both"/>
        <w:rPr>
          <w:sz w:val="21"/>
          <w:szCs w:val="21"/>
        </w:rPr>
      </w:pPr>
      <w:r>
        <w:rPr>
          <w:sz w:val="21"/>
          <w:szCs w:val="21"/>
        </w:rPr>
        <w:t xml:space="preserve">The radioactive decay problem is a great example of comparing numerical and exact solutions which can be computed analytically. In the specific case where element A decays into element B following the ODEs provided in equations (1) and (2), it can be seen that the values of the time constants  </w:t>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oMath>
      <w:r>
        <w:rPr>
          <w:iCs/>
          <w:smallCaps/>
          <w:kern w:val="28"/>
          <w:sz w:val="21"/>
          <w:szCs w:val="21"/>
        </w:rPr>
        <w:t xml:space="preserve"> </w:t>
      </w:r>
      <w:r>
        <w:rPr>
          <w:sz w:val="21"/>
          <w:szCs w:val="21"/>
        </w:rPr>
        <w:t xml:space="preserve">and </w:t>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iCs/>
          <w:smallCaps/>
          <w:kern w:val="28"/>
          <w:sz w:val="21"/>
          <w:szCs w:val="21"/>
        </w:rPr>
        <w:t xml:space="preserve"> </w:t>
      </w:r>
      <w:r>
        <w:rPr>
          <w:sz w:val="21"/>
          <w:szCs w:val="21"/>
        </w:rPr>
        <w:t xml:space="preserve">have a direct effect on the nature of each solution. When </w:t>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&gt;</m:t>
        </m:r>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iCs/>
          <w:smallCaps/>
          <w:kern w:val="28"/>
          <w:sz w:val="21"/>
          <w:szCs w:val="21"/>
        </w:rPr>
        <w:t xml:space="preserve"> </w:t>
      </w:r>
      <w:r>
        <w:rPr>
          <w:sz w:val="21"/>
          <w:szCs w:val="21"/>
        </w:rPr>
        <w:t xml:space="preserve">the value of the peak of  </w:t>
      </w:r>
      <m:oMath>
        <m:sSub>
          <m:sSubPr>
            <m:ctrlPr>
              <w:rPr>
                <w:rFonts w:ascii="Cambria Math" w:hAnsi="Cambria Math"/>
                <w:i/>
                <w:iCs/>
                <w:smallCaps/>
                <w:kern w:val="28"/>
                <w:sz w:val="18"/>
                <w:szCs w:val="18"/>
              </w:rPr>
            </m:ctrlPr>
          </m:sSubPr>
          <m:e>
            <m:r>
              <w:rPr>
                <w:rFonts w:ascii="Cambria Math" w:hAnsi="Cambria Math"/>
                <w:smallCaps/>
                <w:kern w:val="28"/>
                <w:sz w:val="18"/>
                <w:szCs w:val="18"/>
              </w:rPr>
              <m:t>N</m:t>
            </m:r>
          </m:e>
          <m:sub>
            <m:r>
              <w:rPr>
                <w:rFonts w:ascii="Cambria Math" w:hAnsi="Cambria Math"/>
                <w:smallCaps/>
                <w:kern w:val="28"/>
                <w:sz w:val="18"/>
                <w:szCs w:val="18"/>
              </w:rPr>
              <m:t>B</m:t>
            </m:r>
          </m:sub>
        </m:sSub>
        <m:d>
          <m:dPr>
            <m:ctrlPr>
              <w:rPr>
                <w:rFonts w:ascii="Cambria Math" w:hAnsi="Cambria Math"/>
                <w:i/>
                <w:iCs/>
                <w:smallCaps/>
                <w:kern w:val="28"/>
                <w:sz w:val="18"/>
                <w:szCs w:val="18"/>
              </w:rPr>
            </m:ctrlPr>
          </m:dPr>
          <m:e>
            <m:r>
              <w:rPr>
                <w:rFonts w:ascii="Cambria Math" w:hAnsi="Cambria Math"/>
                <w:smallCaps/>
                <w:kern w:val="28"/>
                <w:sz w:val="18"/>
                <w:szCs w:val="18"/>
              </w:rPr>
              <m:t>t</m:t>
            </m:r>
          </m:e>
        </m:d>
      </m:oMath>
      <w:r>
        <w:rPr>
          <w:iCs/>
          <w:smallCaps/>
          <w:kern w:val="28"/>
          <w:sz w:val="18"/>
          <w:szCs w:val="18"/>
        </w:rPr>
        <w:t xml:space="preserve"> </w:t>
      </w:r>
      <w:r>
        <w:rPr>
          <w:sz w:val="21"/>
          <w:szCs w:val="21"/>
        </w:rPr>
        <w:t xml:space="preserve">is less than that of the other cases. </w:t>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&lt;</m:t>
        </m:r>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iCs/>
          <w:smallCaps/>
          <w:kern w:val="28"/>
          <w:sz w:val="21"/>
          <w:szCs w:val="21"/>
        </w:rPr>
        <w:t xml:space="preserve"> </w:t>
      </w:r>
      <w:r>
        <w:rPr>
          <w:sz w:val="21"/>
          <w:szCs w:val="21"/>
        </w:rPr>
        <w:t xml:space="preserve">saw the case where element B had the highest number of nuclei. The case where </w:t>
      </w:r>
      <m:oMath>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A</m:t>
            </m:r>
          </m:sub>
        </m:sSub>
        <m:r>
          <w:rPr>
            <w:rFonts w:ascii="Cambria Math" w:hAnsi="Cambria Math"/>
            <w:smallCaps/>
            <w:kern w:val="28"/>
            <w:sz w:val="21"/>
            <w:szCs w:val="21"/>
          </w:rPr>
          <m:t>=</m:t>
        </m:r>
        <m:sSub>
          <m:sSubPr>
            <m:ctrlPr>
              <w:rPr>
                <w:rFonts w:ascii="Cambria Math" w:hAnsi="Cambria Math"/>
                <w:i/>
                <w:iCs/>
                <w:smallCaps/>
                <w:kern w:val="28"/>
                <w:sz w:val="21"/>
                <w:szCs w:val="21"/>
              </w:rPr>
            </m:ctrlPr>
          </m:sSubPr>
          <m:e>
            <m:r>
              <w:rPr>
                <w:rFonts w:ascii="Cambria Math" w:hAnsi="Cambria Math"/>
                <w:smallCaps/>
                <w:kern w:val="28"/>
                <w:sz w:val="21"/>
                <w:szCs w:val="21"/>
              </w:rPr>
              <m:t>τ</m:t>
            </m:r>
          </m:e>
          <m:sub>
            <m:r>
              <w:rPr>
                <w:rFonts w:ascii="Cambria Math" w:hAnsi="Cambria Math"/>
                <w:smallCaps/>
                <w:kern w:val="28"/>
                <w:sz w:val="21"/>
                <w:szCs w:val="21"/>
              </w:rPr>
              <m:t>B</m:t>
            </m:r>
          </m:sub>
        </m:sSub>
      </m:oMath>
      <w:r>
        <w:rPr>
          <w:iCs/>
          <w:smallCaps/>
          <w:kern w:val="28"/>
          <w:sz w:val="21"/>
          <w:szCs w:val="21"/>
        </w:rPr>
        <w:t xml:space="preserve"> </w:t>
      </w:r>
      <w:r>
        <w:rPr>
          <w:sz w:val="21"/>
          <w:szCs w:val="21"/>
        </w:rPr>
        <w:t xml:space="preserve">showed that at this point, the rate of decay for both elements was almost identical. </w:t>
      </w:r>
    </w:p>
    <w:p w14:paraId="421CE367" w14:textId="6F8A91CD" w:rsidR="003044D9" w:rsidRPr="003044D9" w:rsidRDefault="003044D9" w:rsidP="00D943DD">
      <w:pPr>
        <w:jc w:val="both"/>
        <w:rPr>
          <w:sz w:val="21"/>
          <w:szCs w:val="21"/>
        </w:rPr>
      </w:pPr>
      <w:r>
        <w:rPr>
          <w:sz w:val="21"/>
          <w:szCs w:val="21"/>
        </w:rPr>
        <w:t xml:space="preserve">The time interval </w:t>
      </w:r>
      <w:r>
        <w:rPr>
          <w:i/>
          <w:iCs/>
          <w:sz w:val="21"/>
          <w:szCs w:val="21"/>
        </w:rPr>
        <w:t xml:space="preserve">dt </w:t>
      </w:r>
      <w:r>
        <w:rPr>
          <w:sz w:val="21"/>
          <w:szCs w:val="21"/>
        </w:rPr>
        <w:t xml:space="preserve">value also played a vital role in determining the usefulness of the graph, with too big or too small of a time interval, almost no useful information could be obtained. Searching for a viable </w:t>
      </w:r>
      <w:r>
        <w:rPr>
          <w:i/>
          <w:iCs/>
          <w:sz w:val="21"/>
          <w:szCs w:val="21"/>
        </w:rPr>
        <w:t xml:space="preserve">dt </w:t>
      </w:r>
      <w:r>
        <w:rPr>
          <w:sz w:val="21"/>
          <w:szCs w:val="21"/>
        </w:rPr>
        <w:t xml:space="preserve">value is critical </w:t>
      </w:r>
      <w:r w:rsidR="00D943DD">
        <w:rPr>
          <w:sz w:val="21"/>
          <w:szCs w:val="21"/>
        </w:rPr>
        <w:t>to obtaining a meaningful result to this situation.</w:t>
      </w:r>
    </w:p>
    <w:p w14:paraId="17DFEA4F" w14:textId="3AEF9B6C" w:rsidR="003044D9" w:rsidRPr="0049646B" w:rsidRDefault="003044D9" w:rsidP="00D943DD">
      <w:pPr>
        <w:jc w:val="both"/>
        <w:rPr>
          <w:smallCaps/>
          <w:kern w:val="28"/>
          <w:sz w:val="20"/>
          <w:szCs w:val="20"/>
        </w:rPr>
      </w:pPr>
      <w:r>
        <w:rPr>
          <w:sz w:val="21"/>
          <w:szCs w:val="21"/>
        </w:rPr>
        <w:t xml:space="preserve">When comparing the numerical results to the analytical solutions, there was almost no discrepancy. This suggests that the Euler method is an excellent approximation to find solutions for this type of decay problem. </w:t>
      </w:r>
      <w:r w:rsidR="00D943DD">
        <w:rPr>
          <w:sz w:val="21"/>
          <w:szCs w:val="21"/>
        </w:rPr>
        <w:t>Numerical calculations and simulations are only becoming more vital as humanity pushes into the age of large data. Determining the accuracy and validity of certain of numerical approximations that can be tested against exact solutions is one very important way to test the validity of such approximations.</w:t>
      </w:r>
    </w:p>
    <w:p w14:paraId="309248A1" w14:textId="77777777" w:rsidR="0049646B" w:rsidRPr="0049646B" w:rsidRDefault="0049646B" w:rsidP="0049646B">
      <w:pPr>
        <w:rPr>
          <w:b/>
          <w:bCs/>
          <w:sz w:val="21"/>
          <w:szCs w:val="21"/>
        </w:rPr>
      </w:pPr>
    </w:p>
    <w:p w14:paraId="07B87903" w14:textId="77777777" w:rsidR="00BF5896" w:rsidRDefault="00BF5896" w:rsidP="00567D3B">
      <w:pPr>
        <w:jc w:val="both"/>
        <w:rPr>
          <w:sz w:val="21"/>
          <w:szCs w:val="21"/>
        </w:rPr>
      </w:pPr>
    </w:p>
    <w:p w14:paraId="6BA575BC" w14:textId="5D3700AD" w:rsidR="00BF5896" w:rsidRPr="00567D3B" w:rsidRDefault="00BF5896" w:rsidP="00567D3B">
      <w:pPr>
        <w:jc w:val="both"/>
        <w:rPr>
          <w:sz w:val="21"/>
          <w:szCs w:val="21"/>
        </w:rPr>
      </w:pPr>
      <w:r>
        <w:rPr>
          <w:sz w:val="21"/>
          <w:szCs w:val="21"/>
        </w:rPr>
        <w:t xml:space="preserve"> </w:t>
      </w:r>
    </w:p>
    <w:sectPr w:rsidR="00BF5896" w:rsidRPr="00567D3B" w:rsidSect="008804B0">
      <w:type w:val="continuous"/>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BCFC8" w14:textId="77777777" w:rsidR="00057BB9" w:rsidRDefault="00057BB9">
      <w:r>
        <w:separator/>
      </w:r>
    </w:p>
  </w:endnote>
  <w:endnote w:type="continuationSeparator" w:id="0">
    <w:p w14:paraId="708EDC94" w14:textId="77777777" w:rsidR="00057BB9" w:rsidRDefault="00057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0515469"/>
      <w:docPartObj>
        <w:docPartGallery w:val="Page Numbers (Bottom of Page)"/>
        <w:docPartUnique/>
      </w:docPartObj>
    </w:sdtPr>
    <w:sdtEndPr>
      <w:rPr>
        <w:rStyle w:val="PageNumber"/>
      </w:rPr>
    </w:sdtEndPr>
    <w:sdtContent>
      <w:p w14:paraId="2CD4CBCE" w14:textId="39CC53B3" w:rsidR="00C81986" w:rsidRDefault="00C81986" w:rsidP="00BA5A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8EBC27" w14:textId="77777777" w:rsidR="00C81986" w:rsidRDefault="00C81986" w:rsidP="00C819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4739659"/>
      <w:docPartObj>
        <w:docPartGallery w:val="Page Numbers (Bottom of Page)"/>
        <w:docPartUnique/>
      </w:docPartObj>
    </w:sdtPr>
    <w:sdtEndPr>
      <w:rPr>
        <w:rStyle w:val="PageNumber"/>
      </w:rPr>
    </w:sdtEndPr>
    <w:sdtContent>
      <w:p w14:paraId="6313E394" w14:textId="6548830C" w:rsidR="00C81986" w:rsidRDefault="00C81986" w:rsidP="00BA5A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81EA6A2" w14:textId="1FFAD967" w:rsidR="003044D9" w:rsidRPr="00820C69" w:rsidRDefault="003044D9" w:rsidP="00C81986">
    <w:pPr>
      <w:tabs>
        <w:tab w:val="left" w:pos="5387"/>
        <w:tab w:val="right" w:pos="10620"/>
      </w:tabs>
      <w:ind w:right="360"/>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BC34D" w14:textId="77777777" w:rsidR="00057BB9" w:rsidRDefault="00057BB9">
      <w:r>
        <w:separator/>
      </w:r>
    </w:p>
  </w:footnote>
  <w:footnote w:type="continuationSeparator" w:id="0">
    <w:p w14:paraId="22C9EF0D" w14:textId="77777777" w:rsidR="00057BB9" w:rsidRDefault="00057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3C162" w14:textId="77777777" w:rsidR="003044D9" w:rsidRDefault="003044D9" w:rsidP="00280F78">
    <w:pPr>
      <w:pStyle w:val="Header"/>
      <w:tabs>
        <w:tab w:val="left" w:pos="1560"/>
      </w:tabs>
      <w:jc w:val="right"/>
      <w:rPr>
        <w:sz w:val="16"/>
        <w:szCs w:val="16"/>
      </w:rPr>
    </w:pPr>
    <w:r>
      <w:rPr>
        <w:sz w:val="16"/>
        <w:szCs w:val="16"/>
      </w:rPr>
      <w:t>Dylan Hilligoss</w:t>
    </w:r>
  </w:p>
  <w:p w14:paraId="71A7D9D7" w14:textId="77777777" w:rsidR="003044D9" w:rsidRDefault="003044D9" w:rsidP="00280F78">
    <w:pPr>
      <w:pStyle w:val="Header"/>
      <w:tabs>
        <w:tab w:val="left" w:pos="1560"/>
      </w:tabs>
      <w:jc w:val="right"/>
      <w:rPr>
        <w:sz w:val="16"/>
        <w:szCs w:val="16"/>
      </w:rPr>
    </w:pPr>
    <w:r>
      <w:rPr>
        <w:sz w:val="16"/>
        <w:szCs w:val="16"/>
      </w:rPr>
      <w:t>PHYS460</w:t>
    </w:r>
  </w:p>
  <w:p w14:paraId="0B3E3319" w14:textId="1076AC31" w:rsidR="003044D9" w:rsidRDefault="003044D9" w:rsidP="00280F78">
    <w:pPr>
      <w:pStyle w:val="Header"/>
      <w:tabs>
        <w:tab w:val="left" w:pos="1560"/>
      </w:tabs>
      <w:jc w:val="right"/>
      <w:rPr>
        <w:sz w:val="16"/>
        <w:szCs w:val="16"/>
      </w:rPr>
    </w:pPr>
    <w:r>
      <w:rPr>
        <w:sz w:val="16"/>
        <w:szCs w:val="16"/>
      </w:rPr>
      <w:t>Project 1</w:t>
    </w:r>
  </w:p>
  <w:p w14:paraId="08C19800" w14:textId="33B8955D" w:rsidR="003044D9" w:rsidRPr="00222E0B" w:rsidRDefault="003044D9" w:rsidP="00280F78">
    <w:pPr>
      <w:pStyle w:val="Header"/>
      <w:tabs>
        <w:tab w:val="left" w:pos="1560"/>
      </w:tabs>
      <w:jc w:val="right"/>
      <w:rPr>
        <w:sz w:val="16"/>
        <w:szCs w:val="16"/>
      </w:rPr>
    </w:pPr>
    <w:r>
      <w:rPr>
        <w:sz w:val="16"/>
        <w:szCs w:val="16"/>
      </w:rPr>
      <w:t>dhilligo@udel.edu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984"/>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B7E6329"/>
    <w:multiLevelType w:val="hybridMultilevel"/>
    <w:tmpl w:val="D430BCE0"/>
    <w:lvl w:ilvl="0" w:tplc="7758F998">
      <w:start w:val="1"/>
      <w:numFmt w:val="upperRoman"/>
      <w:lvlText w:val="%1."/>
      <w:lvlJc w:val="right"/>
      <w:pPr>
        <w:tabs>
          <w:tab w:val="num" w:pos="720"/>
        </w:tabs>
        <w:ind w:left="720" w:hanging="180"/>
      </w:pPr>
      <w:rPr>
        <w:sz w:val="21"/>
        <w:szCs w:val="21"/>
      </w:r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5C92102"/>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8" w15:restartNumberingAfterBreak="0">
    <w:nsid w:val="66290139"/>
    <w:multiLevelType w:val="hybridMultilevel"/>
    <w:tmpl w:val="D430BCE0"/>
    <w:lvl w:ilvl="0" w:tplc="7758F998">
      <w:start w:val="1"/>
      <w:numFmt w:val="upperRoman"/>
      <w:lvlText w:val="%1."/>
      <w:lvlJc w:val="right"/>
      <w:pPr>
        <w:tabs>
          <w:tab w:val="num" w:pos="720"/>
        </w:tabs>
        <w:ind w:left="720" w:hanging="180"/>
      </w:pPr>
      <w:rPr>
        <w:sz w:val="21"/>
        <w:szCs w:val="21"/>
      </w:r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3"/>
  </w:num>
  <w:num w:numId="3">
    <w:abstractNumId w:val="9"/>
  </w:num>
  <w:num w:numId="4">
    <w:abstractNumId w:val="6"/>
  </w:num>
  <w:num w:numId="5">
    <w:abstractNumId w:val="1"/>
  </w:num>
  <w:num w:numId="6">
    <w:abstractNumId w:val="2"/>
  </w:num>
  <w:num w:numId="7">
    <w:abstractNumId w:val="10"/>
  </w:num>
  <w:num w:numId="8">
    <w:abstractNumId w:val="11"/>
  </w:num>
  <w:num w:numId="9">
    <w:abstractNumId w:val="5"/>
  </w:num>
  <w:num w:numId="10">
    <w:abstractNumId w:val="5"/>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1039B"/>
    <w:rsid w:val="0001039C"/>
    <w:rsid w:val="00010B5D"/>
    <w:rsid w:val="000171E6"/>
    <w:rsid w:val="0001763F"/>
    <w:rsid w:val="000218A6"/>
    <w:rsid w:val="00024B6D"/>
    <w:rsid w:val="00025314"/>
    <w:rsid w:val="0003247D"/>
    <w:rsid w:val="00035149"/>
    <w:rsid w:val="0004194C"/>
    <w:rsid w:val="00051B15"/>
    <w:rsid w:val="00057BB9"/>
    <w:rsid w:val="00060A16"/>
    <w:rsid w:val="00063AEA"/>
    <w:rsid w:val="00070D03"/>
    <w:rsid w:val="0008198A"/>
    <w:rsid w:val="00096EA8"/>
    <w:rsid w:val="000A02A6"/>
    <w:rsid w:val="000A5360"/>
    <w:rsid w:val="000B2891"/>
    <w:rsid w:val="000C02A9"/>
    <w:rsid w:val="000C6DA2"/>
    <w:rsid w:val="000E02BD"/>
    <w:rsid w:val="000E3D95"/>
    <w:rsid w:val="000E66DC"/>
    <w:rsid w:val="000F4659"/>
    <w:rsid w:val="000F6329"/>
    <w:rsid w:val="0011135D"/>
    <w:rsid w:val="001131A1"/>
    <w:rsid w:val="001257B8"/>
    <w:rsid w:val="00130515"/>
    <w:rsid w:val="00137DC1"/>
    <w:rsid w:val="001440C6"/>
    <w:rsid w:val="00146050"/>
    <w:rsid w:val="001509DF"/>
    <w:rsid w:val="00167E1B"/>
    <w:rsid w:val="00171E47"/>
    <w:rsid w:val="00177FB9"/>
    <w:rsid w:val="00182CEC"/>
    <w:rsid w:val="001E74C3"/>
    <w:rsid w:val="001F0E17"/>
    <w:rsid w:val="00204F8C"/>
    <w:rsid w:val="00207267"/>
    <w:rsid w:val="00214850"/>
    <w:rsid w:val="00216B02"/>
    <w:rsid w:val="00222E0B"/>
    <w:rsid w:val="00230644"/>
    <w:rsid w:val="00230DC6"/>
    <w:rsid w:val="00237B98"/>
    <w:rsid w:val="00237ED8"/>
    <w:rsid w:val="00275D56"/>
    <w:rsid w:val="00280F78"/>
    <w:rsid w:val="002847DB"/>
    <w:rsid w:val="00290712"/>
    <w:rsid w:val="00292927"/>
    <w:rsid w:val="00295A57"/>
    <w:rsid w:val="002B53DB"/>
    <w:rsid w:val="002C4ED3"/>
    <w:rsid w:val="002D651D"/>
    <w:rsid w:val="002E312D"/>
    <w:rsid w:val="003044D9"/>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57F48"/>
    <w:rsid w:val="00460274"/>
    <w:rsid w:val="00462B53"/>
    <w:rsid w:val="00463872"/>
    <w:rsid w:val="00474229"/>
    <w:rsid w:val="004771DD"/>
    <w:rsid w:val="00486173"/>
    <w:rsid w:val="00490ACC"/>
    <w:rsid w:val="0049646B"/>
    <w:rsid w:val="004A0ACB"/>
    <w:rsid w:val="004A362E"/>
    <w:rsid w:val="004B624C"/>
    <w:rsid w:val="004B730E"/>
    <w:rsid w:val="004C5E7F"/>
    <w:rsid w:val="004C793F"/>
    <w:rsid w:val="004D0798"/>
    <w:rsid w:val="004D0991"/>
    <w:rsid w:val="004D3E4E"/>
    <w:rsid w:val="004E6030"/>
    <w:rsid w:val="004F54F2"/>
    <w:rsid w:val="004F57C9"/>
    <w:rsid w:val="004F6E27"/>
    <w:rsid w:val="005007E4"/>
    <w:rsid w:val="00504E9D"/>
    <w:rsid w:val="00516B3E"/>
    <w:rsid w:val="005178D2"/>
    <w:rsid w:val="00524336"/>
    <w:rsid w:val="00531854"/>
    <w:rsid w:val="00541671"/>
    <w:rsid w:val="00541C26"/>
    <w:rsid w:val="0054626D"/>
    <w:rsid w:val="00556B91"/>
    <w:rsid w:val="00567D3B"/>
    <w:rsid w:val="00577803"/>
    <w:rsid w:val="0058101C"/>
    <w:rsid w:val="00582957"/>
    <w:rsid w:val="00582C5C"/>
    <w:rsid w:val="005860A0"/>
    <w:rsid w:val="005A41C2"/>
    <w:rsid w:val="005A7BA3"/>
    <w:rsid w:val="005B216F"/>
    <w:rsid w:val="005B3E50"/>
    <w:rsid w:val="005B5C21"/>
    <w:rsid w:val="005B61E1"/>
    <w:rsid w:val="005D03F4"/>
    <w:rsid w:val="005D14E5"/>
    <w:rsid w:val="005E6675"/>
    <w:rsid w:val="005F2FA4"/>
    <w:rsid w:val="0060764E"/>
    <w:rsid w:val="00612BAD"/>
    <w:rsid w:val="00624088"/>
    <w:rsid w:val="006275CA"/>
    <w:rsid w:val="00631684"/>
    <w:rsid w:val="00632005"/>
    <w:rsid w:val="00642BB6"/>
    <w:rsid w:val="00651689"/>
    <w:rsid w:val="00661F85"/>
    <w:rsid w:val="00673EEF"/>
    <w:rsid w:val="0067706E"/>
    <w:rsid w:val="00677381"/>
    <w:rsid w:val="006A177C"/>
    <w:rsid w:val="006B036D"/>
    <w:rsid w:val="006B7BE1"/>
    <w:rsid w:val="006B7ECD"/>
    <w:rsid w:val="006D5814"/>
    <w:rsid w:val="006E3CDC"/>
    <w:rsid w:val="007151C4"/>
    <w:rsid w:val="0071628B"/>
    <w:rsid w:val="0073143F"/>
    <w:rsid w:val="00753EF4"/>
    <w:rsid w:val="0076040E"/>
    <w:rsid w:val="007638E4"/>
    <w:rsid w:val="00766BAC"/>
    <w:rsid w:val="0078138F"/>
    <w:rsid w:val="007813E5"/>
    <w:rsid w:val="00781D09"/>
    <w:rsid w:val="00783381"/>
    <w:rsid w:val="00783A46"/>
    <w:rsid w:val="00792BD4"/>
    <w:rsid w:val="007A642F"/>
    <w:rsid w:val="007A7A8B"/>
    <w:rsid w:val="007B37FD"/>
    <w:rsid w:val="007D3977"/>
    <w:rsid w:val="007E5933"/>
    <w:rsid w:val="007F2607"/>
    <w:rsid w:val="007F3ECD"/>
    <w:rsid w:val="008037DB"/>
    <w:rsid w:val="00806785"/>
    <w:rsid w:val="00807939"/>
    <w:rsid w:val="00813316"/>
    <w:rsid w:val="00820C69"/>
    <w:rsid w:val="008265CB"/>
    <w:rsid w:val="0083765E"/>
    <w:rsid w:val="00854803"/>
    <w:rsid w:val="00855B17"/>
    <w:rsid w:val="00856584"/>
    <w:rsid w:val="00864841"/>
    <w:rsid w:val="008655CA"/>
    <w:rsid w:val="0086613A"/>
    <w:rsid w:val="00871615"/>
    <w:rsid w:val="00876760"/>
    <w:rsid w:val="0087797A"/>
    <w:rsid w:val="00877ECB"/>
    <w:rsid w:val="008804B0"/>
    <w:rsid w:val="00882136"/>
    <w:rsid w:val="00885195"/>
    <w:rsid w:val="0089706B"/>
    <w:rsid w:val="008A2B49"/>
    <w:rsid w:val="008A79B4"/>
    <w:rsid w:val="008B4570"/>
    <w:rsid w:val="008D382C"/>
    <w:rsid w:val="008D47B8"/>
    <w:rsid w:val="008E353B"/>
    <w:rsid w:val="008E6153"/>
    <w:rsid w:val="008F2981"/>
    <w:rsid w:val="008F76DA"/>
    <w:rsid w:val="00902358"/>
    <w:rsid w:val="0091027A"/>
    <w:rsid w:val="00912278"/>
    <w:rsid w:val="00914AB2"/>
    <w:rsid w:val="00916D12"/>
    <w:rsid w:val="00920CB8"/>
    <w:rsid w:val="00920FEF"/>
    <w:rsid w:val="009236E4"/>
    <w:rsid w:val="0092512C"/>
    <w:rsid w:val="00931480"/>
    <w:rsid w:val="009353A3"/>
    <w:rsid w:val="0094158C"/>
    <w:rsid w:val="00943661"/>
    <w:rsid w:val="009469AF"/>
    <w:rsid w:val="00947C3B"/>
    <w:rsid w:val="00961ADD"/>
    <w:rsid w:val="00967C64"/>
    <w:rsid w:val="00977985"/>
    <w:rsid w:val="00980060"/>
    <w:rsid w:val="0098240F"/>
    <w:rsid w:val="00987D1B"/>
    <w:rsid w:val="00992D12"/>
    <w:rsid w:val="00995792"/>
    <w:rsid w:val="0099582D"/>
    <w:rsid w:val="009A17C1"/>
    <w:rsid w:val="009A1D91"/>
    <w:rsid w:val="009B6D27"/>
    <w:rsid w:val="009D392E"/>
    <w:rsid w:val="009E7F78"/>
    <w:rsid w:val="009F30FE"/>
    <w:rsid w:val="00A0046A"/>
    <w:rsid w:val="00A12F6F"/>
    <w:rsid w:val="00A21A6B"/>
    <w:rsid w:val="00A30289"/>
    <w:rsid w:val="00A33E41"/>
    <w:rsid w:val="00A34166"/>
    <w:rsid w:val="00A365BF"/>
    <w:rsid w:val="00A40E97"/>
    <w:rsid w:val="00A511B6"/>
    <w:rsid w:val="00A5423C"/>
    <w:rsid w:val="00A55468"/>
    <w:rsid w:val="00A6196A"/>
    <w:rsid w:val="00A66F48"/>
    <w:rsid w:val="00A73336"/>
    <w:rsid w:val="00A77DA5"/>
    <w:rsid w:val="00A833BA"/>
    <w:rsid w:val="00AA1A33"/>
    <w:rsid w:val="00AB1E10"/>
    <w:rsid w:val="00AC0C5D"/>
    <w:rsid w:val="00AC1824"/>
    <w:rsid w:val="00AC1929"/>
    <w:rsid w:val="00AC4193"/>
    <w:rsid w:val="00AD775A"/>
    <w:rsid w:val="00AF7F57"/>
    <w:rsid w:val="00B070A1"/>
    <w:rsid w:val="00B11B29"/>
    <w:rsid w:val="00B41700"/>
    <w:rsid w:val="00B4381A"/>
    <w:rsid w:val="00B4423C"/>
    <w:rsid w:val="00B53B85"/>
    <w:rsid w:val="00B56C4D"/>
    <w:rsid w:val="00B72241"/>
    <w:rsid w:val="00B77B17"/>
    <w:rsid w:val="00B80181"/>
    <w:rsid w:val="00B83803"/>
    <w:rsid w:val="00B83956"/>
    <w:rsid w:val="00B852D4"/>
    <w:rsid w:val="00B94A59"/>
    <w:rsid w:val="00BA1BE9"/>
    <w:rsid w:val="00BA7F0A"/>
    <w:rsid w:val="00BB752D"/>
    <w:rsid w:val="00BC08E2"/>
    <w:rsid w:val="00BC432F"/>
    <w:rsid w:val="00BD3614"/>
    <w:rsid w:val="00BD4EDC"/>
    <w:rsid w:val="00BE368A"/>
    <w:rsid w:val="00BE6ED1"/>
    <w:rsid w:val="00BF549D"/>
    <w:rsid w:val="00BF5896"/>
    <w:rsid w:val="00BF6233"/>
    <w:rsid w:val="00C0101E"/>
    <w:rsid w:val="00C034BF"/>
    <w:rsid w:val="00C1188D"/>
    <w:rsid w:val="00C12F23"/>
    <w:rsid w:val="00C15063"/>
    <w:rsid w:val="00C22CC8"/>
    <w:rsid w:val="00C32ADB"/>
    <w:rsid w:val="00C4625C"/>
    <w:rsid w:val="00C67857"/>
    <w:rsid w:val="00C702FA"/>
    <w:rsid w:val="00C810CA"/>
    <w:rsid w:val="00C81986"/>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378C8"/>
    <w:rsid w:val="00D40251"/>
    <w:rsid w:val="00D46055"/>
    <w:rsid w:val="00D53714"/>
    <w:rsid w:val="00D65A9E"/>
    <w:rsid w:val="00D66527"/>
    <w:rsid w:val="00D87158"/>
    <w:rsid w:val="00D943DD"/>
    <w:rsid w:val="00D976EC"/>
    <w:rsid w:val="00DA2B41"/>
    <w:rsid w:val="00DB686F"/>
    <w:rsid w:val="00DC0ED6"/>
    <w:rsid w:val="00DC2964"/>
    <w:rsid w:val="00DC5DC5"/>
    <w:rsid w:val="00DD5A54"/>
    <w:rsid w:val="00DE2736"/>
    <w:rsid w:val="00DF15CA"/>
    <w:rsid w:val="00DF4B66"/>
    <w:rsid w:val="00E02CAF"/>
    <w:rsid w:val="00E05E3C"/>
    <w:rsid w:val="00E105B5"/>
    <w:rsid w:val="00E10F3A"/>
    <w:rsid w:val="00E123CD"/>
    <w:rsid w:val="00E1571A"/>
    <w:rsid w:val="00E31A79"/>
    <w:rsid w:val="00E42D25"/>
    <w:rsid w:val="00E44285"/>
    <w:rsid w:val="00E45421"/>
    <w:rsid w:val="00E54395"/>
    <w:rsid w:val="00E63190"/>
    <w:rsid w:val="00E671C9"/>
    <w:rsid w:val="00E70BE4"/>
    <w:rsid w:val="00E80F64"/>
    <w:rsid w:val="00E82307"/>
    <w:rsid w:val="00E86270"/>
    <w:rsid w:val="00E90A0A"/>
    <w:rsid w:val="00E918F0"/>
    <w:rsid w:val="00EB1148"/>
    <w:rsid w:val="00EB1CD4"/>
    <w:rsid w:val="00EB67E7"/>
    <w:rsid w:val="00EC1A60"/>
    <w:rsid w:val="00EC2D9E"/>
    <w:rsid w:val="00ED45AC"/>
    <w:rsid w:val="00EE02F5"/>
    <w:rsid w:val="00EE2BA4"/>
    <w:rsid w:val="00EE39A6"/>
    <w:rsid w:val="00EE5655"/>
    <w:rsid w:val="00EF3C09"/>
    <w:rsid w:val="00EF49CE"/>
    <w:rsid w:val="00F00822"/>
    <w:rsid w:val="00F0509E"/>
    <w:rsid w:val="00F063B6"/>
    <w:rsid w:val="00F10069"/>
    <w:rsid w:val="00F144CA"/>
    <w:rsid w:val="00F14C59"/>
    <w:rsid w:val="00F174DB"/>
    <w:rsid w:val="00F176E6"/>
    <w:rsid w:val="00F208F2"/>
    <w:rsid w:val="00F20EA4"/>
    <w:rsid w:val="00F21A63"/>
    <w:rsid w:val="00F24C06"/>
    <w:rsid w:val="00F26158"/>
    <w:rsid w:val="00F27754"/>
    <w:rsid w:val="00F323B2"/>
    <w:rsid w:val="00F648F1"/>
    <w:rsid w:val="00F66553"/>
    <w:rsid w:val="00F76839"/>
    <w:rsid w:val="00F918A2"/>
    <w:rsid w:val="00F961A2"/>
    <w:rsid w:val="00F97BD5"/>
    <w:rsid w:val="00FA0714"/>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8A9A9"/>
  <w15:docId w15:val="{56487763-9C50-6D46-BAC9-B961EFAC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96"/>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uiPriority w:val="99"/>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styleId="PlaceholderText">
    <w:name w:val="Placeholder Text"/>
    <w:basedOn w:val="DefaultParagraphFont"/>
    <w:uiPriority w:val="99"/>
    <w:semiHidden/>
    <w:rsid w:val="00C0101E"/>
    <w:rPr>
      <w:color w:val="808080"/>
    </w:rPr>
  </w:style>
  <w:style w:type="paragraph" w:styleId="Caption">
    <w:name w:val="caption"/>
    <w:basedOn w:val="Normal"/>
    <w:next w:val="Normal"/>
    <w:uiPriority w:val="35"/>
    <w:unhideWhenUsed/>
    <w:qFormat/>
    <w:rsid w:val="00F66553"/>
    <w:pPr>
      <w:spacing w:after="200"/>
    </w:pPr>
    <w:rPr>
      <w:i/>
      <w:iCs/>
      <w:color w:val="1F497D" w:themeColor="text2"/>
      <w:sz w:val="18"/>
      <w:szCs w:val="18"/>
    </w:rPr>
  </w:style>
  <w:style w:type="paragraph" w:styleId="NormalWeb">
    <w:name w:val="Normal (Web)"/>
    <w:basedOn w:val="Normal"/>
    <w:uiPriority w:val="99"/>
    <w:semiHidden/>
    <w:unhideWhenUsed/>
    <w:rsid w:val="005007E4"/>
    <w:pPr>
      <w:spacing w:before="100" w:beforeAutospacing="1" w:after="100" w:afterAutospacing="1"/>
    </w:pPr>
  </w:style>
  <w:style w:type="character" w:customStyle="1" w:styleId="mwe-math-mathml-inline">
    <w:name w:val="mwe-math-mathml-inline"/>
    <w:basedOn w:val="DefaultParagraphFont"/>
    <w:rsid w:val="0050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1167">
      <w:bodyDiv w:val="1"/>
      <w:marLeft w:val="0"/>
      <w:marRight w:val="0"/>
      <w:marTop w:val="0"/>
      <w:marBottom w:val="0"/>
      <w:divBdr>
        <w:top w:val="none" w:sz="0" w:space="0" w:color="auto"/>
        <w:left w:val="none" w:sz="0" w:space="0" w:color="auto"/>
        <w:bottom w:val="none" w:sz="0" w:space="0" w:color="auto"/>
        <w:right w:val="none" w:sz="0" w:space="0" w:color="auto"/>
      </w:divBdr>
    </w:div>
    <w:div w:id="383868533">
      <w:bodyDiv w:val="1"/>
      <w:marLeft w:val="0"/>
      <w:marRight w:val="0"/>
      <w:marTop w:val="0"/>
      <w:marBottom w:val="0"/>
      <w:divBdr>
        <w:top w:val="none" w:sz="0" w:space="0" w:color="auto"/>
        <w:left w:val="none" w:sz="0" w:space="0" w:color="auto"/>
        <w:bottom w:val="none" w:sz="0" w:space="0" w:color="auto"/>
        <w:right w:val="none" w:sz="0" w:space="0" w:color="auto"/>
      </w:divBdr>
    </w:div>
    <w:div w:id="462163644">
      <w:bodyDiv w:val="1"/>
      <w:marLeft w:val="0"/>
      <w:marRight w:val="0"/>
      <w:marTop w:val="0"/>
      <w:marBottom w:val="0"/>
      <w:divBdr>
        <w:top w:val="none" w:sz="0" w:space="0" w:color="auto"/>
        <w:left w:val="none" w:sz="0" w:space="0" w:color="auto"/>
        <w:bottom w:val="none" w:sz="0" w:space="0" w:color="auto"/>
        <w:right w:val="none" w:sz="0" w:space="0" w:color="auto"/>
      </w:divBdr>
    </w:div>
    <w:div w:id="905190759">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053037378">
      <w:bodyDiv w:val="1"/>
      <w:marLeft w:val="0"/>
      <w:marRight w:val="0"/>
      <w:marTop w:val="0"/>
      <w:marBottom w:val="0"/>
      <w:divBdr>
        <w:top w:val="none" w:sz="0" w:space="0" w:color="auto"/>
        <w:left w:val="none" w:sz="0" w:space="0" w:color="auto"/>
        <w:bottom w:val="none" w:sz="0" w:space="0" w:color="auto"/>
        <w:right w:val="none" w:sz="0" w:space="0" w:color="auto"/>
      </w:divBdr>
    </w:div>
    <w:div w:id="1230070486">
      <w:bodyDiv w:val="1"/>
      <w:marLeft w:val="0"/>
      <w:marRight w:val="0"/>
      <w:marTop w:val="0"/>
      <w:marBottom w:val="0"/>
      <w:divBdr>
        <w:top w:val="none" w:sz="0" w:space="0" w:color="auto"/>
        <w:left w:val="none" w:sz="0" w:space="0" w:color="auto"/>
        <w:bottom w:val="none" w:sz="0" w:space="0" w:color="auto"/>
        <w:right w:val="none" w:sz="0" w:space="0" w:color="auto"/>
      </w:divBdr>
    </w:div>
    <w:div w:id="1377319178">
      <w:bodyDiv w:val="1"/>
      <w:marLeft w:val="0"/>
      <w:marRight w:val="0"/>
      <w:marTop w:val="0"/>
      <w:marBottom w:val="0"/>
      <w:divBdr>
        <w:top w:val="none" w:sz="0" w:space="0" w:color="auto"/>
        <w:left w:val="none" w:sz="0" w:space="0" w:color="auto"/>
        <w:bottom w:val="none" w:sz="0" w:space="0" w:color="auto"/>
        <w:right w:val="none" w:sz="0" w:space="0" w:color="auto"/>
      </w:divBdr>
    </w:div>
    <w:div w:id="1437678900">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63462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328FE-BA55-694E-8AFA-B38F6A58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15715</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Hilligoss, Dylan</cp:lastModifiedBy>
  <cp:revision>2</cp:revision>
  <cp:lastPrinted>2018-07-07T08:20:00Z</cp:lastPrinted>
  <dcterms:created xsi:type="dcterms:W3CDTF">2020-02-24T16:14:00Z</dcterms:created>
  <dcterms:modified xsi:type="dcterms:W3CDTF">2020-02-24T16:14:00Z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