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3538252" w:displacedByCustomXml="next"/>
    <w:bookmarkEnd w:id="0" w:displacedByCustomXml="next"/>
    <w:sdt>
      <w:sdtPr>
        <w:tag w:val="goog_rdk_0"/>
        <w:id w:val="-1991558271"/>
      </w:sdtPr>
      <w:sdtEndPr/>
      <w:sdtContent>
        <w:p w14:paraId="255B268C" w14:textId="77777777" w:rsidR="0066494E" w:rsidRDefault="0066494E" w:rsidP="0066494E">
          <w:pPr>
            <w:pStyle w:val="Title"/>
          </w:pPr>
          <w:r>
            <w:t>Perancangan Smart Server System Berbasis Monitoring</w:t>
          </w:r>
        </w:p>
        <w:p w14:paraId="34E28C85" w14:textId="77777777" w:rsidR="0066494E" w:rsidRDefault="0066494E" w:rsidP="0066494E">
          <w:pPr>
            <w:pStyle w:val="Title"/>
          </w:pPr>
          <w:r>
            <w:t>Suhu, Kelembapan, dan Keamanan Akses di CV Gundara</w:t>
          </w:r>
        </w:p>
        <w:p w14:paraId="19CC8644" w14:textId="7235A4FA" w:rsidR="00DA5ED6" w:rsidRDefault="0066494E" w:rsidP="0066494E">
          <w:pPr>
            <w:pStyle w:val="Title"/>
          </w:pPr>
          <w:r>
            <w:t>Solusi Bersama Ungaran</w:t>
          </w:r>
        </w:p>
      </w:sdtContent>
    </w:sdt>
    <w:p w14:paraId="56479866" w14:textId="77777777" w:rsidR="00DA5ED6" w:rsidRDefault="00DA5ED6">
      <w:pPr>
        <w:jc w:val="center"/>
        <w:rPr>
          <w:b/>
        </w:rPr>
      </w:pPr>
    </w:p>
    <w:p w14:paraId="13AE55A7" w14:textId="2CE0D20A" w:rsidR="00DA5ED6" w:rsidRDefault="0066494E">
      <w:pPr>
        <w:pBdr>
          <w:top w:val="nil"/>
          <w:left w:val="nil"/>
          <w:bottom w:val="nil"/>
          <w:right w:val="nil"/>
          <w:between w:val="nil"/>
        </w:pBdr>
        <w:jc w:val="center"/>
        <w:rPr>
          <w:b/>
          <w:color w:val="000000"/>
        </w:rPr>
      </w:pPr>
      <w:proofErr w:type="spellStart"/>
      <w:r w:rsidRPr="0066494E">
        <w:rPr>
          <w:b/>
          <w:color w:val="000000"/>
        </w:rPr>
        <w:t>Aizaas</w:t>
      </w:r>
      <w:proofErr w:type="spellEnd"/>
      <w:r w:rsidRPr="0066494E">
        <w:rPr>
          <w:b/>
          <w:color w:val="000000"/>
        </w:rPr>
        <w:t xml:space="preserve"> </w:t>
      </w:r>
      <w:proofErr w:type="spellStart"/>
      <w:r w:rsidRPr="0066494E">
        <w:rPr>
          <w:b/>
          <w:color w:val="000000"/>
        </w:rPr>
        <w:t>Vianansa</w:t>
      </w:r>
      <w:proofErr w:type="spellEnd"/>
      <w:r w:rsidRPr="0066494E">
        <w:rPr>
          <w:b/>
          <w:color w:val="000000"/>
        </w:rPr>
        <w:t xml:space="preserve"> Rochmawan</w:t>
      </w:r>
      <w:r w:rsidR="00AE6FFB">
        <w:rPr>
          <w:b/>
          <w:color w:val="000000"/>
          <w:vertAlign w:val="superscript"/>
        </w:rPr>
        <w:t>1</w:t>
      </w:r>
      <w:r w:rsidR="00AE6FFB">
        <w:rPr>
          <w:b/>
          <w:color w:val="000000"/>
        </w:rPr>
        <w:t xml:space="preserve">, </w:t>
      </w:r>
      <w:r>
        <w:rPr>
          <w:rFonts w:ascii="Times New Roman" w:eastAsia="Times New Roman" w:hAnsi="Times New Roman" w:cs="Times New Roman"/>
          <w:b/>
          <w:bCs/>
        </w:rPr>
        <w:t>Priyadi</w:t>
      </w:r>
      <w:r w:rsidR="00AE6FFB">
        <w:rPr>
          <w:b/>
          <w:color w:val="000000"/>
          <w:vertAlign w:val="superscript"/>
        </w:rPr>
        <w:t>2</w:t>
      </w:r>
      <w:r w:rsidR="00AE6FFB">
        <w:rPr>
          <w:b/>
          <w:color w:val="000000"/>
        </w:rPr>
        <w:t xml:space="preserve">, </w:t>
      </w:r>
      <w:r>
        <w:rPr>
          <w:rFonts w:ascii="Times New Roman" w:eastAsia="Times New Roman" w:hAnsi="Times New Roman" w:cs="Times New Roman"/>
          <w:b/>
          <w:bCs/>
        </w:rPr>
        <w:t>Candra Supriad</w:t>
      </w:r>
      <w:r>
        <w:rPr>
          <w:rFonts w:ascii="Times New Roman" w:eastAsia="Times New Roman" w:hAnsi="Times New Roman" w:cs="Times New Roman"/>
          <w:b/>
          <w:bCs/>
        </w:rPr>
        <w:t>i</w:t>
      </w:r>
      <w:r w:rsidR="00AE6FFB">
        <w:rPr>
          <w:b/>
          <w:color w:val="000000"/>
          <w:vertAlign w:val="superscript"/>
        </w:rPr>
        <w:t>3</w:t>
      </w:r>
    </w:p>
    <w:p w14:paraId="256F0755" w14:textId="1BBB5061" w:rsidR="00DA5ED6" w:rsidRDefault="00AE6FFB" w:rsidP="0066494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1,</w:t>
      </w:r>
      <w:r w:rsidR="0066494E">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vertAlign w:val="superscript"/>
        </w:rPr>
        <w:t>3</w:t>
      </w:r>
      <w:r w:rsidR="0066494E" w:rsidRPr="0066494E">
        <w:rPr>
          <w:rFonts w:ascii="Times New Roman" w:eastAsia="Times New Roman" w:hAnsi="Times New Roman" w:cs="Times New Roman"/>
          <w:color w:val="000000"/>
        </w:rPr>
        <w:t xml:space="preserve">Program </w:t>
      </w:r>
      <w:proofErr w:type="spellStart"/>
      <w:r w:rsidR="0066494E" w:rsidRPr="0066494E">
        <w:rPr>
          <w:rFonts w:ascii="Times New Roman" w:eastAsia="Times New Roman" w:hAnsi="Times New Roman" w:cs="Times New Roman"/>
          <w:color w:val="000000"/>
        </w:rPr>
        <w:t>Studi</w:t>
      </w:r>
      <w:proofErr w:type="spellEnd"/>
      <w:r w:rsidR="0066494E" w:rsidRPr="0066494E">
        <w:rPr>
          <w:rFonts w:ascii="Times New Roman" w:eastAsia="Times New Roman" w:hAnsi="Times New Roman" w:cs="Times New Roman"/>
          <w:color w:val="000000"/>
        </w:rPr>
        <w:t xml:space="preserve"> S1 </w:t>
      </w:r>
      <w:proofErr w:type="spellStart"/>
      <w:r w:rsidR="0066494E" w:rsidRPr="0066494E">
        <w:rPr>
          <w:rFonts w:ascii="Times New Roman" w:eastAsia="Times New Roman" w:hAnsi="Times New Roman" w:cs="Times New Roman"/>
          <w:color w:val="000000"/>
        </w:rPr>
        <w:t>Sistem</w:t>
      </w:r>
      <w:proofErr w:type="spellEnd"/>
      <w:r w:rsidR="0066494E" w:rsidRPr="0066494E">
        <w:rPr>
          <w:rFonts w:ascii="Times New Roman" w:eastAsia="Times New Roman" w:hAnsi="Times New Roman" w:cs="Times New Roman"/>
          <w:color w:val="000000"/>
        </w:rPr>
        <w:t xml:space="preserve"> </w:t>
      </w:r>
      <w:proofErr w:type="spellStart"/>
      <w:r w:rsidR="0066494E" w:rsidRPr="0066494E">
        <w:rPr>
          <w:rFonts w:ascii="Times New Roman" w:eastAsia="Times New Roman" w:hAnsi="Times New Roman" w:cs="Times New Roman"/>
          <w:color w:val="000000"/>
        </w:rPr>
        <w:t>Komputer</w:t>
      </w:r>
      <w:proofErr w:type="spellEnd"/>
      <w:r w:rsidR="0066494E" w:rsidRPr="0066494E">
        <w:rPr>
          <w:rFonts w:ascii="Times New Roman" w:eastAsia="Times New Roman" w:hAnsi="Times New Roman" w:cs="Times New Roman"/>
          <w:color w:val="000000"/>
        </w:rPr>
        <w:t xml:space="preserve">, Universitas </w:t>
      </w:r>
      <w:proofErr w:type="spellStart"/>
      <w:r w:rsidR="0066494E" w:rsidRPr="0066494E">
        <w:rPr>
          <w:rFonts w:ascii="Times New Roman" w:eastAsia="Times New Roman" w:hAnsi="Times New Roman" w:cs="Times New Roman"/>
          <w:color w:val="000000"/>
        </w:rPr>
        <w:t>Sains</w:t>
      </w:r>
      <w:proofErr w:type="spellEnd"/>
      <w:r w:rsidR="0066494E" w:rsidRPr="0066494E">
        <w:rPr>
          <w:rFonts w:ascii="Times New Roman" w:eastAsia="Times New Roman" w:hAnsi="Times New Roman" w:cs="Times New Roman"/>
          <w:color w:val="000000"/>
        </w:rPr>
        <w:t xml:space="preserve"> dan </w:t>
      </w:r>
      <w:proofErr w:type="spellStart"/>
      <w:r w:rsidR="0066494E" w:rsidRPr="0066494E">
        <w:rPr>
          <w:rFonts w:ascii="Times New Roman" w:eastAsia="Times New Roman" w:hAnsi="Times New Roman" w:cs="Times New Roman"/>
          <w:color w:val="000000"/>
        </w:rPr>
        <w:t>Teknologi</w:t>
      </w:r>
      <w:proofErr w:type="spellEnd"/>
      <w:r w:rsidR="0066494E" w:rsidRPr="0066494E">
        <w:rPr>
          <w:rFonts w:ascii="Times New Roman" w:eastAsia="Times New Roman" w:hAnsi="Times New Roman" w:cs="Times New Roman"/>
          <w:color w:val="000000"/>
        </w:rPr>
        <w:t xml:space="preserve"> </w:t>
      </w:r>
      <w:proofErr w:type="spellStart"/>
      <w:r w:rsidR="0066494E" w:rsidRPr="0066494E">
        <w:rPr>
          <w:rFonts w:ascii="Times New Roman" w:eastAsia="Times New Roman" w:hAnsi="Times New Roman" w:cs="Times New Roman"/>
          <w:color w:val="000000"/>
        </w:rPr>
        <w:t>Komputer</w:t>
      </w:r>
      <w:proofErr w:type="spellEnd"/>
      <w:r w:rsidR="0066494E" w:rsidRPr="0066494E">
        <w:rPr>
          <w:rFonts w:ascii="Times New Roman" w:eastAsia="Times New Roman" w:hAnsi="Times New Roman" w:cs="Times New Roman"/>
          <w:color w:val="000000"/>
        </w:rPr>
        <w:t xml:space="preserve"> Semaran</w:t>
      </w:r>
      <w:r w:rsidR="0066494E">
        <w:rPr>
          <w:rFonts w:ascii="Times New Roman" w:eastAsia="Times New Roman" w:hAnsi="Times New Roman" w:cs="Times New Roman"/>
          <w:color w:val="000000"/>
        </w:rPr>
        <w:t>g</w:t>
      </w:r>
    </w:p>
    <w:p w14:paraId="2F78FBE1" w14:textId="34DF2533" w:rsidR="00DA5ED6" w:rsidRDefault="00AE6FFB">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mail author: </w:t>
      </w:r>
      <w:r w:rsidR="0066494E" w:rsidRPr="0066494E">
        <w:rPr>
          <w:rFonts w:ascii="Times New Roman" w:eastAsia="Times New Roman" w:hAnsi="Times New Roman" w:cs="Times New Roman"/>
          <w:color w:val="000000"/>
        </w:rPr>
        <w:t>aizaasvianansa@gmail.com</w:t>
      </w:r>
      <w:r>
        <w:rPr>
          <w:rFonts w:ascii="Times New Roman" w:eastAsia="Times New Roman" w:hAnsi="Times New Roman" w:cs="Times New Roman"/>
          <w:color w:val="000000"/>
        </w:rPr>
        <w:t>, Second Author2, Third Author3</w:t>
      </w:r>
    </w:p>
    <w:p w14:paraId="4F63C2D3" w14:textId="77777777" w:rsidR="00DA5ED6" w:rsidRDefault="00DA5ED6">
      <w:pPr>
        <w:jc w:val="center"/>
      </w:pPr>
    </w:p>
    <w:tbl>
      <w:tblPr>
        <w:tblStyle w:val="af6"/>
        <w:tblW w:w="8789" w:type="dxa"/>
        <w:tblInd w:w="-115"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2802"/>
        <w:gridCol w:w="283"/>
        <w:gridCol w:w="5704"/>
      </w:tblGrid>
      <w:tr w:rsidR="00DA5ED6" w14:paraId="16995099" w14:textId="77777777">
        <w:tc>
          <w:tcPr>
            <w:tcW w:w="2802" w:type="dxa"/>
            <w:tcBorders>
              <w:top w:val="single" w:sz="4" w:space="0" w:color="000000"/>
              <w:left w:val="nil"/>
              <w:bottom w:val="single" w:sz="4" w:space="0" w:color="000000"/>
              <w:right w:val="nil"/>
            </w:tcBorders>
            <w:vAlign w:val="center"/>
          </w:tcPr>
          <w:p w14:paraId="4135FB8F" w14:textId="77777777" w:rsidR="00DA5ED6" w:rsidRDefault="00AE6FFB">
            <w:pPr>
              <w:jc w:val="left"/>
              <w:rPr>
                <w:b/>
              </w:rPr>
            </w:pPr>
            <w:r>
              <w:rPr>
                <w:b/>
              </w:rPr>
              <w:t>Article Info</w:t>
            </w:r>
          </w:p>
        </w:tc>
        <w:tc>
          <w:tcPr>
            <w:tcW w:w="283" w:type="dxa"/>
            <w:tcBorders>
              <w:top w:val="single" w:sz="4" w:space="0" w:color="000000"/>
              <w:left w:val="nil"/>
              <w:bottom w:val="nil"/>
              <w:right w:val="nil"/>
            </w:tcBorders>
          </w:tcPr>
          <w:p w14:paraId="4F006DCC" w14:textId="77777777" w:rsidR="00DA5ED6" w:rsidRDefault="00DA5ED6">
            <w:pPr>
              <w:jc w:val="center"/>
            </w:pPr>
          </w:p>
        </w:tc>
        <w:tc>
          <w:tcPr>
            <w:tcW w:w="5704" w:type="dxa"/>
            <w:tcBorders>
              <w:top w:val="single" w:sz="4" w:space="0" w:color="000000"/>
              <w:left w:val="nil"/>
              <w:bottom w:val="single" w:sz="4" w:space="0" w:color="000000"/>
              <w:right w:val="nil"/>
            </w:tcBorders>
            <w:vAlign w:val="center"/>
          </w:tcPr>
          <w:p w14:paraId="5E810492" w14:textId="20C616AF" w:rsidR="00DA5ED6" w:rsidRDefault="00AE6FFB">
            <w:pPr>
              <w:pStyle w:val="Heading1"/>
              <w:spacing w:line="240" w:lineRule="auto"/>
              <w:rPr>
                <w:sz w:val="24"/>
                <w:szCs w:val="24"/>
              </w:rPr>
            </w:pPr>
            <w:r>
              <w:t>ABSTRACT</w:t>
            </w:r>
          </w:p>
        </w:tc>
      </w:tr>
      <w:tr w:rsidR="00DA5ED6" w14:paraId="45C05927" w14:textId="77777777">
        <w:trPr>
          <w:trHeight w:val="1268"/>
        </w:trPr>
        <w:tc>
          <w:tcPr>
            <w:tcW w:w="2802" w:type="dxa"/>
            <w:tcBorders>
              <w:top w:val="single" w:sz="4" w:space="0" w:color="000000"/>
              <w:left w:val="nil"/>
              <w:bottom w:val="single" w:sz="4" w:space="0" w:color="000000"/>
              <w:right w:val="nil"/>
            </w:tcBorders>
          </w:tcPr>
          <w:p w14:paraId="12B5C537" w14:textId="77777777" w:rsidR="00DA5ED6" w:rsidRDefault="00AE6FFB">
            <w:pPr>
              <w:spacing w:before="120" w:after="120"/>
              <w:rPr>
                <w:b/>
                <w:i/>
              </w:rPr>
            </w:pPr>
            <w:r>
              <w:rPr>
                <w:b/>
                <w:i/>
              </w:rPr>
              <w:t>Article history:</w:t>
            </w:r>
          </w:p>
          <w:p w14:paraId="625B9B55" w14:textId="2639C86D" w:rsidR="00DA5ED6" w:rsidRDefault="00AE6FFB">
            <w:r>
              <w:t xml:space="preserve">Received </w:t>
            </w:r>
            <w:r w:rsidR="00336A62">
              <w:t>March</w:t>
            </w:r>
            <w:r>
              <w:t xml:space="preserve"> </w:t>
            </w:r>
            <w:r w:rsidR="00336A62">
              <w:t>1</w:t>
            </w:r>
            <w:r>
              <w:t>, 202</w:t>
            </w:r>
            <w:r w:rsidR="00336A62">
              <w:t>6</w:t>
            </w:r>
          </w:p>
          <w:p w14:paraId="6F62E93D" w14:textId="2C70041B" w:rsidR="00DA5ED6" w:rsidRDefault="00AE6FFB">
            <w:r>
              <w:t xml:space="preserve">Revised </w:t>
            </w:r>
            <w:r w:rsidR="00336A62">
              <w:t>April</w:t>
            </w:r>
            <w:r>
              <w:t xml:space="preserve"> 17, 202</w:t>
            </w:r>
            <w:r w:rsidR="00336A62">
              <w:t>6</w:t>
            </w:r>
          </w:p>
          <w:p w14:paraId="409AAF70" w14:textId="00C739AD" w:rsidR="00DA5ED6" w:rsidRDefault="00AE6FFB">
            <w:r>
              <w:t xml:space="preserve">Accepted </w:t>
            </w:r>
            <w:r w:rsidR="00336A62">
              <w:t>May</w:t>
            </w:r>
            <w:r>
              <w:t xml:space="preserve"> 28, 202</w:t>
            </w:r>
            <w:r w:rsidR="00336A62">
              <w:t>6</w:t>
            </w:r>
          </w:p>
          <w:p w14:paraId="09493348" w14:textId="77777777" w:rsidR="00DA5ED6" w:rsidRDefault="00DA5ED6"/>
        </w:tc>
        <w:tc>
          <w:tcPr>
            <w:tcW w:w="283" w:type="dxa"/>
            <w:vMerge w:val="restart"/>
            <w:tcBorders>
              <w:top w:val="nil"/>
              <w:left w:val="nil"/>
              <w:bottom w:val="nil"/>
              <w:right w:val="nil"/>
            </w:tcBorders>
          </w:tcPr>
          <w:p w14:paraId="58411198" w14:textId="77777777" w:rsidR="00DA5ED6" w:rsidRDefault="00DA5ED6">
            <w:pPr>
              <w:spacing w:before="120"/>
            </w:pPr>
          </w:p>
        </w:tc>
        <w:tc>
          <w:tcPr>
            <w:tcW w:w="5704" w:type="dxa"/>
            <w:vMerge w:val="restart"/>
            <w:tcBorders>
              <w:top w:val="single" w:sz="4" w:space="0" w:color="000000"/>
              <w:left w:val="nil"/>
              <w:right w:val="nil"/>
            </w:tcBorders>
          </w:tcPr>
          <w:p w14:paraId="534CD626" w14:textId="1C735D6E" w:rsidR="00DA5ED6" w:rsidRDefault="00BA6A17">
            <w:pPr>
              <w:pBdr>
                <w:top w:val="nil"/>
                <w:left w:val="nil"/>
                <w:bottom w:val="nil"/>
                <w:right w:val="nil"/>
                <w:between w:val="nil"/>
              </w:pBdr>
              <w:spacing w:after="200"/>
              <w:rPr>
                <w:color w:val="000000"/>
                <w:sz w:val="18"/>
                <w:szCs w:val="18"/>
              </w:rPr>
            </w:pPr>
            <w:r w:rsidRPr="00BA6A17">
              <w:rPr>
                <w:color w:val="000000"/>
                <w:sz w:val="18"/>
                <w:szCs w:val="18"/>
              </w:rPr>
              <w:t xml:space="preserve">The main problem of server rack management at CV </w:t>
            </w:r>
            <w:proofErr w:type="spellStart"/>
            <w:r w:rsidRPr="00BA6A17">
              <w:rPr>
                <w:color w:val="000000"/>
                <w:sz w:val="18"/>
                <w:szCs w:val="18"/>
              </w:rPr>
              <w:t>Gundara</w:t>
            </w:r>
            <w:proofErr w:type="spellEnd"/>
            <w:r w:rsidRPr="00BA6A17">
              <w:rPr>
                <w:color w:val="000000"/>
                <w:sz w:val="18"/>
                <w:szCs w:val="18"/>
              </w:rPr>
              <w:t xml:space="preserve"> Solusi Bersama </w:t>
            </w:r>
            <w:proofErr w:type="spellStart"/>
            <w:r w:rsidRPr="00BA6A17">
              <w:rPr>
                <w:color w:val="000000"/>
                <w:sz w:val="18"/>
                <w:szCs w:val="18"/>
              </w:rPr>
              <w:t>Ungaran</w:t>
            </w:r>
            <w:proofErr w:type="spellEnd"/>
            <w:r w:rsidRPr="00BA6A17">
              <w:rPr>
                <w:color w:val="000000"/>
                <w:sz w:val="18"/>
                <w:szCs w:val="18"/>
              </w:rPr>
              <w:t xml:space="preserve"> is the absence of automatic temperature and humidity monitoring as well as physical access security. The reliance on room ambient cooling without rack-level sensor monitoring risks overheating and hardware damage. Additionally, the conventional key-based door lock provides no access logging, violating the CIA Triad (Confidentiality, Integrity, Availability) principles. This research designs and implements a Smart Server System using the ESP32 microcontroller integrated with an SHT21 temperature and humidity sensor, a 4x4 Keypad, a 4-Channel Relay, two DC cooling fans, a Solenoid Door Lock, an LCD 20x4 I2C display, and a Web Dashboard with Google Sheets cloud logging. The system automatically activates cooling fans when temperature exceeds 27°C and unlocks the door only upon verified PIN input, logging all access events and sensor data to Google Sheets via HTTPS REST API. The Research and Development (R&amp;D) method with iterative prototyping was used. The system is expected to achieve sensor reading accuracy with a Mean Absolute Error (MAE) below 0.5°C, system response time under 5 seconds, and 100% access event logging with 99% system uptime. This system offers an affordable and scalable IoT solution for IT infrastructure management applicable to small and medium enterprises (SMEs) in Indonesia.</w:t>
            </w:r>
          </w:p>
        </w:tc>
      </w:tr>
      <w:tr w:rsidR="00DA5ED6" w14:paraId="0A507887" w14:textId="77777777">
        <w:trPr>
          <w:trHeight w:val="1647"/>
        </w:trPr>
        <w:tc>
          <w:tcPr>
            <w:tcW w:w="2802" w:type="dxa"/>
            <w:tcBorders>
              <w:top w:val="single" w:sz="4" w:space="0" w:color="000000"/>
              <w:left w:val="nil"/>
              <w:bottom w:val="single" w:sz="4" w:space="0" w:color="000000"/>
              <w:right w:val="nil"/>
            </w:tcBorders>
          </w:tcPr>
          <w:p w14:paraId="7F2915D7" w14:textId="77777777" w:rsidR="00DA5ED6" w:rsidRDefault="00AE6FFB">
            <w:pPr>
              <w:spacing w:before="120" w:after="120"/>
              <w:rPr>
                <w:b/>
                <w:i/>
              </w:rPr>
            </w:pPr>
            <w:r>
              <w:rPr>
                <w:b/>
                <w:i/>
              </w:rPr>
              <w:t>Keywords:</w:t>
            </w:r>
          </w:p>
          <w:p w14:paraId="3025F87A" w14:textId="77777777" w:rsidR="00802A9B" w:rsidRDefault="00802A9B" w:rsidP="00802A9B">
            <w:r>
              <w:t>Access Control</w:t>
            </w:r>
          </w:p>
          <w:p w14:paraId="3BBA27BA" w14:textId="77777777" w:rsidR="00802A9B" w:rsidRDefault="00802A9B" w:rsidP="00802A9B">
            <w:r>
              <w:t>ESP32</w:t>
            </w:r>
          </w:p>
          <w:p w14:paraId="6F92E861" w14:textId="77777777" w:rsidR="00802A9B" w:rsidRDefault="00802A9B" w:rsidP="00802A9B">
            <w:r>
              <w:t>IoT Monitoring</w:t>
            </w:r>
          </w:p>
          <w:p w14:paraId="71E9BAF6" w14:textId="77777777" w:rsidR="00802A9B" w:rsidRDefault="00802A9B" w:rsidP="00802A9B">
            <w:r>
              <w:t>SHT21 Sensor</w:t>
            </w:r>
          </w:p>
          <w:p w14:paraId="7BF0A954" w14:textId="2EB65499" w:rsidR="00DA5ED6" w:rsidRDefault="00802A9B" w:rsidP="00802A9B">
            <w:pPr>
              <w:rPr>
                <w:b/>
                <w:i/>
              </w:rPr>
            </w:pPr>
            <w:r>
              <w:t>Smart Server System</w:t>
            </w:r>
          </w:p>
        </w:tc>
        <w:tc>
          <w:tcPr>
            <w:tcW w:w="283" w:type="dxa"/>
            <w:vMerge/>
            <w:tcBorders>
              <w:top w:val="nil"/>
              <w:left w:val="nil"/>
              <w:bottom w:val="nil"/>
              <w:right w:val="nil"/>
            </w:tcBorders>
          </w:tcPr>
          <w:p w14:paraId="5A9CF606" w14:textId="77777777" w:rsidR="00DA5ED6" w:rsidRDefault="00DA5ED6">
            <w:pPr>
              <w:widowControl w:val="0"/>
              <w:pBdr>
                <w:top w:val="nil"/>
                <w:left w:val="nil"/>
                <w:bottom w:val="nil"/>
                <w:right w:val="nil"/>
                <w:between w:val="nil"/>
              </w:pBdr>
              <w:spacing w:line="276" w:lineRule="auto"/>
              <w:jc w:val="left"/>
              <w:rPr>
                <w:b/>
                <w:i/>
              </w:rPr>
            </w:pPr>
          </w:p>
        </w:tc>
        <w:tc>
          <w:tcPr>
            <w:tcW w:w="5704" w:type="dxa"/>
            <w:vMerge/>
            <w:tcBorders>
              <w:top w:val="single" w:sz="4" w:space="0" w:color="000000"/>
              <w:left w:val="nil"/>
              <w:right w:val="nil"/>
            </w:tcBorders>
          </w:tcPr>
          <w:p w14:paraId="52971D6B" w14:textId="77777777" w:rsidR="00DA5ED6" w:rsidRDefault="00DA5ED6">
            <w:pPr>
              <w:widowControl w:val="0"/>
              <w:pBdr>
                <w:top w:val="nil"/>
                <w:left w:val="nil"/>
                <w:bottom w:val="nil"/>
                <w:right w:val="nil"/>
                <w:between w:val="nil"/>
              </w:pBdr>
              <w:spacing w:line="276" w:lineRule="auto"/>
              <w:jc w:val="left"/>
              <w:rPr>
                <w:b/>
                <w:i/>
              </w:rPr>
            </w:pPr>
          </w:p>
        </w:tc>
      </w:tr>
      <w:tr w:rsidR="00DA5ED6" w14:paraId="283EAF30" w14:textId="77777777">
        <w:tc>
          <w:tcPr>
            <w:tcW w:w="8789" w:type="dxa"/>
            <w:gridSpan w:val="3"/>
            <w:tcBorders>
              <w:top w:val="nil"/>
              <w:left w:val="nil"/>
              <w:bottom w:val="single" w:sz="4" w:space="0" w:color="000000"/>
              <w:right w:val="nil"/>
            </w:tcBorders>
          </w:tcPr>
          <w:p w14:paraId="4C2C80AD" w14:textId="77777777" w:rsidR="00DA5ED6" w:rsidRDefault="00AE6FFB">
            <w:pPr>
              <w:spacing w:before="120" w:after="120"/>
              <w:rPr>
                <w:b/>
                <w:i/>
              </w:rPr>
            </w:pPr>
            <w:r>
              <w:rPr>
                <w:b/>
                <w:i/>
              </w:rPr>
              <w:t>Corresponding Author:</w:t>
            </w:r>
          </w:p>
          <w:p w14:paraId="62513813" w14:textId="6AC6470F" w:rsidR="00DA5ED6" w:rsidRDefault="00BA6A17">
            <w:proofErr w:type="spellStart"/>
            <w:r w:rsidRPr="00BA6A17">
              <w:t>Aizaas</w:t>
            </w:r>
            <w:proofErr w:type="spellEnd"/>
            <w:r w:rsidRPr="00BA6A17">
              <w:t xml:space="preserve"> </w:t>
            </w:r>
            <w:proofErr w:type="spellStart"/>
            <w:r w:rsidRPr="00BA6A17">
              <w:t>Vianansa</w:t>
            </w:r>
            <w:proofErr w:type="spellEnd"/>
            <w:r w:rsidRPr="00BA6A17">
              <w:t xml:space="preserve"> </w:t>
            </w:r>
            <w:proofErr w:type="spellStart"/>
            <w:r w:rsidRPr="00BA6A17">
              <w:t>Rochmawan</w:t>
            </w:r>
            <w:proofErr w:type="spellEnd"/>
            <w:r w:rsidR="00AE6FFB">
              <w:t xml:space="preserve">, </w:t>
            </w:r>
          </w:p>
          <w:p w14:paraId="60E118D4" w14:textId="77777777" w:rsidR="00DA5ED6" w:rsidRDefault="00AE6FFB">
            <w:r>
              <w:t xml:space="preserve">Universitas </w:t>
            </w:r>
            <w:proofErr w:type="spellStart"/>
            <w:r>
              <w:t>Sains</w:t>
            </w:r>
            <w:proofErr w:type="spellEnd"/>
            <w:r>
              <w:t xml:space="preserve"> dan </w:t>
            </w:r>
            <w:proofErr w:type="spellStart"/>
            <w:r>
              <w:t>Teknologi</w:t>
            </w:r>
            <w:proofErr w:type="spellEnd"/>
            <w:r>
              <w:t xml:space="preserve"> </w:t>
            </w:r>
            <w:proofErr w:type="spellStart"/>
            <w:r>
              <w:t>Komputer</w:t>
            </w:r>
            <w:proofErr w:type="spellEnd"/>
          </w:p>
          <w:p w14:paraId="36825462" w14:textId="77777777" w:rsidR="00DA5ED6" w:rsidRDefault="00AE6FFB">
            <w:r>
              <w:t xml:space="preserve">Jl. </w:t>
            </w:r>
            <w:proofErr w:type="spellStart"/>
            <w:r>
              <w:t>Majapahit</w:t>
            </w:r>
            <w:proofErr w:type="spellEnd"/>
            <w:r>
              <w:t xml:space="preserve"> No. 605 Semarang</w:t>
            </w:r>
          </w:p>
          <w:p w14:paraId="40EC0580" w14:textId="77777777" w:rsidR="00DA5ED6" w:rsidRDefault="00AE6FFB">
            <w:pPr>
              <w:spacing w:after="120"/>
            </w:pPr>
            <w:bookmarkStart w:id="1" w:name="_heading=h.gjdgxs" w:colFirst="0" w:colLast="0"/>
            <w:bookmarkEnd w:id="1"/>
            <w:r>
              <w:t xml:space="preserve">Email: </w:t>
            </w:r>
            <w:hyperlink r:id="rId9">
              <w:r>
                <w:rPr>
                  <w:color w:val="0000FF"/>
                  <w:u w:val="single"/>
                </w:rPr>
                <w:t>join@stekom.ac.id</w:t>
              </w:r>
            </w:hyperlink>
          </w:p>
          <w:p w14:paraId="399BC76F" w14:textId="77777777" w:rsidR="00DA5ED6" w:rsidRDefault="00AE6FFB">
            <w:pPr>
              <w:spacing w:after="120"/>
              <w:rPr>
                <w:color w:val="000000"/>
                <w:sz w:val="18"/>
                <w:szCs w:val="18"/>
              </w:rPr>
            </w:pPr>
            <w:r>
              <w:rPr>
                <w:noProof/>
              </w:rPr>
              <w:drawing>
                <wp:inline distT="0" distB="0" distL="0" distR="0" wp14:anchorId="08DFEA0C" wp14:editId="1122910C">
                  <wp:extent cx="1885950" cy="533400"/>
                  <wp:effectExtent l="0" t="0" r="0" b="0"/>
                  <wp:docPr id="19280139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85950" cy="533400"/>
                          </a:xfrm>
                          <a:prstGeom prst="rect">
                            <a:avLst/>
                          </a:prstGeom>
                          <a:ln/>
                        </pic:spPr>
                      </pic:pic>
                    </a:graphicData>
                  </a:graphic>
                </wp:inline>
              </w:drawing>
            </w:r>
          </w:p>
        </w:tc>
      </w:tr>
    </w:tbl>
    <w:p w14:paraId="07D39151" w14:textId="77777777" w:rsidR="00DA5ED6" w:rsidRDefault="00DA5ED6"/>
    <w:p w14:paraId="5A7A91D6" w14:textId="1E7B822F" w:rsidR="00DA5ED6" w:rsidRDefault="002E5FC5">
      <w:pPr>
        <w:pStyle w:val="Heading1"/>
        <w:numPr>
          <w:ilvl w:val="0"/>
          <w:numId w:val="1"/>
        </w:numPr>
        <w:ind w:hanging="720"/>
      </w:pPr>
      <w:r w:rsidRPr="002E5FC5">
        <w:lastRenderedPageBreak/>
        <w:t>PENDAHULUAN</w:t>
      </w:r>
    </w:p>
    <w:p w14:paraId="2B39AE89" w14:textId="5B15B121" w:rsidR="00DA5ED6" w:rsidRDefault="002E5FC5">
      <w:pPr>
        <w:ind w:firstLine="709"/>
      </w:pPr>
      <w:proofErr w:type="spellStart"/>
      <w:r w:rsidRPr="002E5FC5">
        <w:t>Infrastruktur</w:t>
      </w:r>
      <w:proofErr w:type="spellEnd"/>
      <w:r w:rsidRPr="002E5FC5">
        <w:t xml:space="preserve"> </w:t>
      </w:r>
      <w:proofErr w:type="spellStart"/>
      <w:r w:rsidRPr="002E5FC5">
        <w:t>rak</w:t>
      </w:r>
      <w:proofErr w:type="spellEnd"/>
      <w:r w:rsidRPr="002E5FC5">
        <w:t xml:space="preserve"> server pada </w:t>
      </w:r>
      <w:proofErr w:type="spellStart"/>
      <w:r w:rsidRPr="002E5FC5">
        <w:t>perusahaan</w:t>
      </w:r>
      <w:proofErr w:type="spellEnd"/>
      <w:r w:rsidRPr="002E5FC5">
        <w:t xml:space="preserve"> yang </w:t>
      </w:r>
      <w:proofErr w:type="spellStart"/>
      <w:r w:rsidRPr="002E5FC5">
        <w:t>bergantung</w:t>
      </w:r>
      <w:proofErr w:type="spellEnd"/>
      <w:r w:rsidRPr="002E5FC5">
        <w:t xml:space="preserve"> pada </w:t>
      </w:r>
      <w:proofErr w:type="spellStart"/>
      <w:r w:rsidRPr="002E5FC5">
        <w:t>layanan</w:t>
      </w:r>
      <w:proofErr w:type="spellEnd"/>
      <w:r w:rsidRPr="002E5FC5">
        <w:t xml:space="preserve"> </w:t>
      </w:r>
      <w:proofErr w:type="spellStart"/>
      <w:r w:rsidRPr="002E5FC5">
        <w:t>teknologi</w:t>
      </w:r>
      <w:proofErr w:type="spellEnd"/>
      <w:r w:rsidRPr="002E5FC5">
        <w:t xml:space="preserve"> </w:t>
      </w:r>
      <w:proofErr w:type="spellStart"/>
      <w:r w:rsidRPr="002E5FC5">
        <w:t>informasi</w:t>
      </w:r>
      <w:proofErr w:type="spellEnd"/>
      <w:r w:rsidRPr="002E5FC5">
        <w:t xml:space="preserve"> </w:t>
      </w:r>
      <w:proofErr w:type="spellStart"/>
      <w:r w:rsidRPr="002E5FC5">
        <w:t>menuntut</w:t>
      </w:r>
      <w:proofErr w:type="spellEnd"/>
      <w:r w:rsidRPr="002E5FC5">
        <w:t xml:space="preserve"> </w:t>
      </w:r>
      <w:proofErr w:type="spellStart"/>
      <w:r w:rsidRPr="002E5FC5">
        <w:t>standar</w:t>
      </w:r>
      <w:proofErr w:type="spellEnd"/>
      <w:r w:rsidRPr="002E5FC5">
        <w:t xml:space="preserve"> </w:t>
      </w:r>
      <w:proofErr w:type="spellStart"/>
      <w:r w:rsidRPr="002E5FC5">
        <w:t>operasional</w:t>
      </w:r>
      <w:proofErr w:type="spellEnd"/>
      <w:r w:rsidRPr="002E5FC5">
        <w:t xml:space="preserve"> yang </w:t>
      </w:r>
      <w:proofErr w:type="spellStart"/>
      <w:r w:rsidRPr="002E5FC5">
        <w:t>ketat</w:t>
      </w:r>
      <w:proofErr w:type="spellEnd"/>
      <w:r w:rsidRPr="002E5FC5">
        <w:t xml:space="preserve"> </w:t>
      </w:r>
      <w:proofErr w:type="spellStart"/>
      <w:r w:rsidRPr="002E5FC5">
        <w:t>guna</w:t>
      </w:r>
      <w:proofErr w:type="spellEnd"/>
      <w:r w:rsidRPr="002E5FC5">
        <w:t xml:space="preserve"> </w:t>
      </w:r>
      <w:proofErr w:type="spellStart"/>
      <w:r w:rsidRPr="002E5FC5">
        <w:t>menjamin</w:t>
      </w:r>
      <w:proofErr w:type="spellEnd"/>
      <w:r w:rsidRPr="002E5FC5">
        <w:t xml:space="preserve"> </w:t>
      </w:r>
      <w:proofErr w:type="spellStart"/>
      <w:r w:rsidRPr="002E5FC5">
        <w:t>ketersediaan</w:t>
      </w:r>
      <w:proofErr w:type="spellEnd"/>
      <w:r w:rsidRPr="002E5FC5">
        <w:t xml:space="preserve"> </w:t>
      </w:r>
      <w:proofErr w:type="spellStart"/>
      <w:r w:rsidRPr="002E5FC5">
        <w:t>layanan</w:t>
      </w:r>
      <w:proofErr w:type="spellEnd"/>
      <w:r w:rsidRPr="002E5FC5">
        <w:t xml:space="preserve"> </w:t>
      </w:r>
      <w:proofErr w:type="spellStart"/>
      <w:r w:rsidRPr="002E5FC5">
        <w:t>secara</w:t>
      </w:r>
      <w:proofErr w:type="spellEnd"/>
      <w:r w:rsidRPr="002E5FC5">
        <w:t xml:space="preserve"> </w:t>
      </w:r>
      <w:proofErr w:type="spellStart"/>
      <w:r w:rsidRPr="002E5FC5">
        <w:t>berkelanjutan</w:t>
      </w:r>
      <w:proofErr w:type="spellEnd"/>
      <w:r w:rsidRPr="002E5FC5">
        <w:t xml:space="preserve">. </w:t>
      </w:r>
      <w:proofErr w:type="spellStart"/>
      <w:r w:rsidRPr="002E5FC5">
        <w:t>Standar</w:t>
      </w:r>
      <w:proofErr w:type="spellEnd"/>
      <w:r w:rsidRPr="002E5FC5">
        <w:t xml:space="preserve"> Telecommunications Industry Association TIA-942 </w:t>
      </w:r>
      <w:proofErr w:type="spellStart"/>
      <w:r w:rsidRPr="002E5FC5">
        <w:t>menetapkan</w:t>
      </w:r>
      <w:proofErr w:type="spellEnd"/>
      <w:r w:rsidRPr="002E5FC5">
        <w:t xml:space="preserve"> </w:t>
      </w:r>
      <w:proofErr w:type="spellStart"/>
      <w:r w:rsidRPr="002E5FC5">
        <w:t>bahwa</w:t>
      </w:r>
      <w:proofErr w:type="spellEnd"/>
      <w:r w:rsidRPr="002E5FC5">
        <w:t xml:space="preserve"> </w:t>
      </w:r>
      <w:proofErr w:type="spellStart"/>
      <w:r w:rsidRPr="002E5FC5">
        <w:t>lingkungan</w:t>
      </w:r>
      <w:proofErr w:type="spellEnd"/>
      <w:r w:rsidRPr="002E5FC5">
        <w:t xml:space="preserve"> </w:t>
      </w:r>
      <w:proofErr w:type="spellStart"/>
      <w:r w:rsidRPr="002E5FC5">
        <w:t>pusat</w:t>
      </w:r>
      <w:proofErr w:type="spellEnd"/>
      <w:r w:rsidRPr="002E5FC5">
        <w:t xml:space="preserve"> data </w:t>
      </w:r>
      <w:proofErr w:type="spellStart"/>
      <w:r w:rsidRPr="002E5FC5">
        <w:t>harus</w:t>
      </w:r>
      <w:proofErr w:type="spellEnd"/>
      <w:r w:rsidRPr="002E5FC5">
        <w:t xml:space="preserve"> </w:t>
      </w:r>
      <w:proofErr w:type="spellStart"/>
      <w:r w:rsidRPr="002E5FC5">
        <w:t>mempertahankan</w:t>
      </w:r>
      <w:proofErr w:type="spellEnd"/>
      <w:r w:rsidRPr="002E5FC5">
        <w:t xml:space="preserve"> </w:t>
      </w:r>
      <w:proofErr w:type="spellStart"/>
      <w:r w:rsidRPr="002E5FC5">
        <w:t>suhu</w:t>
      </w:r>
      <w:proofErr w:type="spellEnd"/>
      <w:r w:rsidRPr="002E5FC5">
        <w:t xml:space="preserve"> </w:t>
      </w:r>
      <w:proofErr w:type="spellStart"/>
      <w:r w:rsidRPr="002E5FC5">
        <w:t>antara</w:t>
      </w:r>
      <w:proofErr w:type="spellEnd"/>
      <w:r w:rsidRPr="002E5FC5">
        <w:t xml:space="preserve"> 18°C </w:t>
      </w:r>
      <w:proofErr w:type="spellStart"/>
      <w:r w:rsidRPr="002E5FC5">
        <w:t>hingga</w:t>
      </w:r>
      <w:proofErr w:type="spellEnd"/>
      <w:r w:rsidRPr="002E5FC5">
        <w:t xml:space="preserve"> 27°C </w:t>
      </w:r>
      <w:proofErr w:type="spellStart"/>
      <w:r w:rsidRPr="002E5FC5">
        <w:t>dengan</w:t>
      </w:r>
      <w:proofErr w:type="spellEnd"/>
      <w:r w:rsidRPr="002E5FC5">
        <w:t xml:space="preserve"> </w:t>
      </w:r>
      <w:proofErr w:type="spellStart"/>
      <w:r w:rsidRPr="002E5FC5">
        <w:t>kelembapan</w:t>
      </w:r>
      <w:proofErr w:type="spellEnd"/>
      <w:r w:rsidRPr="002E5FC5">
        <w:t xml:space="preserve"> </w:t>
      </w:r>
      <w:proofErr w:type="spellStart"/>
      <w:r w:rsidRPr="002E5FC5">
        <w:t>relatif</w:t>
      </w:r>
      <w:proofErr w:type="spellEnd"/>
      <w:r w:rsidRPr="002E5FC5">
        <w:t xml:space="preserve"> </w:t>
      </w:r>
      <w:proofErr w:type="spellStart"/>
      <w:r w:rsidRPr="002E5FC5">
        <w:t>maksimum</w:t>
      </w:r>
      <w:proofErr w:type="spellEnd"/>
      <w:r w:rsidRPr="002E5FC5">
        <w:t xml:space="preserve"> 70% RH </w:t>
      </w:r>
      <w:proofErr w:type="spellStart"/>
      <w:r w:rsidRPr="002E5FC5">
        <w:t>untuk</w:t>
      </w:r>
      <w:proofErr w:type="spellEnd"/>
      <w:r w:rsidRPr="002E5FC5">
        <w:t xml:space="preserve"> </w:t>
      </w:r>
      <w:proofErr w:type="spellStart"/>
      <w:r w:rsidRPr="002E5FC5">
        <w:t>menjaga</w:t>
      </w:r>
      <w:proofErr w:type="spellEnd"/>
      <w:r w:rsidRPr="002E5FC5">
        <w:t xml:space="preserve"> </w:t>
      </w:r>
      <w:proofErr w:type="spellStart"/>
      <w:r w:rsidRPr="002E5FC5">
        <w:t>integritas</w:t>
      </w:r>
      <w:proofErr w:type="spellEnd"/>
      <w:r w:rsidRPr="002E5FC5">
        <w:t xml:space="preserve"> dan </w:t>
      </w:r>
      <w:proofErr w:type="spellStart"/>
      <w:r w:rsidRPr="002E5FC5">
        <w:t>umur</w:t>
      </w:r>
      <w:proofErr w:type="spellEnd"/>
      <w:r w:rsidRPr="002E5FC5">
        <w:t xml:space="preserve"> </w:t>
      </w:r>
      <w:proofErr w:type="spellStart"/>
      <w:r w:rsidRPr="002E5FC5">
        <w:t>pakai</w:t>
      </w:r>
      <w:proofErr w:type="spellEnd"/>
      <w:r w:rsidRPr="002E5FC5">
        <w:t xml:space="preserve"> </w:t>
      </w:r>
      <w:proofErr w:type="spellStart"/>
      <w:r w:rsidRPr="002E5FC5">
        <w:t>komponen</w:t>
      </w:r>
      <w:proofErr w:type="spellEnd"/>
      <w:r w:rsidRPr="002E5FC5">
        <w:t xml:space="preserve"> </w:t>
      </w:r>
      <w:proofErr w:type="spellStart"/>
      <w:r w:rsidRPr="002E5FC5">
        <w:t>perangkat</w:t>
      </w:r>
      <w:proofErr w:type="spellEnd"/>
      <w:r w:rsidRPr="002E5FC5">
        <w:t xml:space="preserve"> </w:t>
      </w:r>
      <w:proofErr w:type="spellStart"/>
      <w:r w:rsidRPr="002E5FC5">
        <w:t>keras</w:t>
      </w:r>
      <w:proofErr w:type="spellEnd"/>
      <w:r w:rsidRPr="002E5FC5">
        <w:t xml:space="preserve"> [1]. </w:t>
      </w:r>
      <w:proofErr w:type="spellStart"/>
      <w:r w:rsidRPr="002E5FC5">
        <w:t>Kegagalan</w:t>
      </w:r>
      <w:proofErr w:type="spellEnd"/>
      <w:r w:rsidRPr="002E5FC5">
        <w:t xml:space="preserve"> </w:t>
      </w:r>
      <w:proofErr w:type="spellStart"/>
      <w:r w:rsidRPr="002E5FC5">
        <w:t>mempertahankan</w:t>
      </w:r>
      <w:proofErr w:type="spellEnd"/>
      <w:r w:rsidRPr="002E5FC5">
        <w:t xml:space="preserve"> parameter </w:t>
      </w:r>
      <w:proofErr w:type="spellStart"/>
      <w:r w:rsidRPr="002E5FC5">
        <w:t>lingkungan</w:t>
      </w:r>
      <w:proofErr w:type="spellEnd"/>
      <w:r w:rsidRPr="002E5FC5">
        <w:t xml:space="preserve"> </w:t>
      </w:r>
      <w:proofErr w:type="spellStart"/>
      <w:r w:rsidRPr="002E5FC5">
        <w:t>tersebut</w:t>
      </w:r>
      <w:proofErr w:type="spellEnd"/>
      <w:r w:rsidRPr="002E5FC5">
        <w:t xml:space="preserve"> </w:t>
      </w:r>
      <w:proofErr w:type="spellStart"/>
      <w:r w:rsidRPr="002E5FC5">
        <w:t>dapat</w:t>
      </w:r>
      <w:proofErr w:type="spellEnd"/>
      <w:r w:rsidRPr="002E5FC5">
        <w:t xml:space="preserve"> </w:t>
      </w:r>
      <w:proofErr w:type="spellStart"/>
      <w:r w:rsidRPr="002E5FC5">
        <w:t>mempercepat</w:t>
      </w:r>
      <w:proofErr w:type="spellEnd"/>
      <w:r w:rsidRPr="002E5FC5">
        <w:t xml:space="preserve"> </w:t>
      </w:r>
      <w:proofErr w:type="spellStart"/>
      <w:r w:rsidRPr="002E5FC5">
        <w:t>degradasi</w:t>
      </w:r>
      <w:proofErr w:type="spellEnd"/>
      <w:r w:rsidRPr="002E5FC5">
        <w:t xml:space="preserve"> </w:t>
      </w:r>
      <w:proofErr w:type="spellStart"/>
      <w:r w:rsidRPr="002E5FC5">
        <w:t>komponen</w:t>
      </w:r>
      <w:proofErr w:type="spellEnd"/>
      <w:r w:rsidRPr="002E5FC5">
        <w:t xml:space="preserve"> dan </w:t>
      </w:r>
      <w:proofErr w:type="spellStart"/>
      <w:r w:rsidRPr="002E5FC5">
        <w:t>mengurangi</w:t>
      </w:r>
      <w:proofErr w:type="spellEnd"/>
      <w:r w:rsidRPr="002E5FC5">
        <w:t xml:space="preserve"> </w:t>
      </w:r>
      <w:proofErr w:type="spellStart"/>
      <w:r w:rsidRPr="002E5FC5">
        <w:t>keandalan</w:t>
      </w:r>
      <w:proofErr w:type="spellEnd"/>
      <w:r w:rsidRPr="002E5FC5">
        <w:t xml:space="preserve"> server </w:t>
      </w:r>
      <w:proofErr w:type="spellStart"/>
      <w:r w:rsidRPr="002E5FC5">
        <w:t>secara</w:t>
      </w:r>
      <w:proofErr w:type="spellEnd"/>
      <w:r w:rsidRPr="002E5FC5">
        <w:t xml:space="preserve"> </w:t>
      </w:r>
      <w:proofErr w:type="spellStart"/>
      <w:r w:rsidRPr="002E5FC5">
        <w:t>signifikan</w:t>
      </w:r>
      <w:proofErr w:type="spellEnd"/>
      <w:r w:rsidRPr="002E5FC5">
        <w:t xml:space="preserve"> [2]. </w:t>
      </w:r>
      <w:proofErr w:type="spellStart"/>
      <w:r w:rsidRPr="002E5FC5">
        <w:t>Menurut</w:t>
      </w:r>
      <w:proofErr w:type="spellEnd"/>
      <w:r w:rsidRPr="002E5FC5">
        <w:t xml:space="preserve"> </w:t>
      </w:r>
      <w:proofErr w:type="spellStart"/>
      <w:r w:rsidRPr="002E5FC5">
        <w:t>kajian</w:t>
      </w:r>
      <w:proofErr w:type="spellEnd"/>
      <w:r w:rsidRPr="002E5FC5">
        <w:t xml:space="preserve"> </w:t>
      </w:r>
      <w:proofErr w:type="spellStart"/>
      <w:r w:rsidRPr="002E5FC5">
        <w:t>terbaru</w:t>
      </w:r>
      <w:proofErr w:type="spellEnd"/>
      <w:r w:rsidRPr="002E5FC5">
        <w:t xml:space="preserve">, </w:t>
      </w:r>
      <w:proofErr w:type="spellStart"/>
      <w:r w:rsidRPr="002E5FC5">
        <w:t>panas</w:t>
      </w:r>
      <w:proofErr w:type="spellEnd"/>
      <w:r w:rsidRPr="002E5FC5">
        <w:t xml:space="preserve"> </w:t>
      </w:r>
      <w:proofErr w:type="spellStart"/>
      <w:r w:rsidRPr="002E5FC5">
        <w:t>berlebih</w:t>
      </w:r>
      <w:proofErr w:type="spellEnd"/>
      <w:r w:rsidRPr="002E5FC5">
        <w:t xml:space="preserve"> </w:t>
      </w:r>
      <w:proofErr w:type="spellStart"/>
      <w:r w:rsidRPr="002E5FC5">
        <w:t>merupakan</w:t>
      </w:r>
      <w:proofErr w:type="spellEnd"/>
      <w:r w:rsidRPr="002E5FC5">
        <w:t xml:space="preserve"> </w:t>
      </w:r>
      <w:proofErr w:type="spellStart"/>
      <w:r w:rsidRPr="002E5FC5">
        <w:t>penyebab</w:t>
      </w:r>
      <w:proofErr w:type="spellEnd"/>
      <w:r w:rsidRPr="002E5FC5">
        <w:t xml:space="preserve"> </w:t>
      </w:r>
      <w:proofErr w:type="spellStart"/>
      <w:r w:rsidRPr="002E5FC5">
        <w:t>utama</w:t>
      </w:r>
      <w:proofErr w:type="spellEnd"/>
      <w:r w:rsidRPr="002E5FC5">
        <w:t xml:space="preserve"> </w:t>
      </w:r>
      <w:proofErr w:type="spellStart"/>
      <w:r w:rsidRPr="002E5FC5">
        <w:t>kegagalan</w:t>
      </w:r>
      <w:proofErr w:type="spellEnd"/>
      <w:r w:rsidRPr="002E5FC5">
        <w:t xml:space="preserve"> </w:t>
      </w:r>
      <w:proofErr w:type="spellStart"/>
      <w:r w:rsidRPr="002E5FC5">
        <w:t>perangkat</w:t>
      </w:r>
      <w:proofErr w:type="spellEnd"/>
      <w:r w:rsidRPr="002E5FC5">
        <w:t xml:space="preserve"> </w:t>
      </w:r>
      <w:proofErr w:type="spellStart"/>
      <w:r w:rsidRPr="002E5FC5">
        <w:t>keras</w:t>
      </w:r>
      <w:proofErr w:type="spellEnd"/>
      <w:r w:rsidRPr="002E5FC5">
        <w:t xml:space="preserve"> server, </w:t>
      </w:r>
      <w:proofErr w:type="spellStart"/>
      <w:r w:rsidRPr="002E5FC5">
        <w:t>menyumbang</w:t>
      </w:r>
      <w:proofErr w:type="spellEnd"/>
      <w:r w:rsidRPr="002E5FC5">
        <w:t xml:space="preserve"> </w:t>
      </w:r>
      <w:proofErr w:type="spellStart"/>
      <w:r w:rsidRPr="002E5FC5">
        <w:t>hingga</w:t>
      </w:r>
      <w:proofErr w:type="spellEnd"/>
      <w:r w:rsidRPr="002E5FC5">
        <w:t xml:space="preserve"> 55% </w:t>
      </w:r>
      <w:proofErr w:type="spellStart"/>
      <w:r w:rsidRPr="002E5FC5">
        <w:t>dari</w:t>
      </w:r>
      <w:proofErr w:type="spellEnd"/>
      <w:r w:rsidRPr="002E5FC5">
        <w:t xml:space="preserve"> total </w:t>
      </w:r>
      <w:proofErr w:type="spellStart"/>
      <w:r w:rsidRPr="002E5FC5">
        <w:t>kerusakan</w:t>
      </w:r>
      <w:proofErr w:type="spellEnd"/>
      <w:r w:rsidRPr="002E5FC5">
        <w:t xml:space="preserve"> </w:t>
      </w:r>
      <w:proofErr w:type="spellStart"/>
      <w:r w:rsidRPr="002E5FC5">
        <w:t>komponen</w:t>
      </w:r>
      <w:proofErr w:type="spellEnd"/>
      <w:r w:rsidRPr="002E5FC5">
        <w:t xml:space="preserve"> </w:t>
      </w:r>
      <w:proofErr w:type="spellStart"/>
      <w:r w:rsidRPr="002E5FC5">
        <w:t>elektronik</w:t>
      </w:r>
      <w:proofErr w:type="spellEnd"/>
      <w:r w:rsidRPr="002E5FC5">
        <w:t xml:space="preserve"> [3].</w:t>
      </w:r>
    </w:p>
    <w:p w14:paraId="5EE997E8" w14:textId="7174CAA7" w:rsidR="00DA5ED6" w:rsidRDefault="00802A9B">
      <w:pPr>
        <w:ind w:firstLine="709"/>
      </w:pPr>
      <w:bookmarkStart w:id="2" w:name="_heading=h.30j0zll" w:colFirst="0" w:colLast="0"/>
      <w:bookmarkEnd w:id="2"/>
      <w:r w:rsidRPr="00802A9B">
        <w:t xml:space="preserve">CV </w:t>
      </w:r>
      <w:proofErr w:type="spellStart"/>
      <w:r w:rsidRPr="00802A9B">
        <w:t>Gundara</w:t>
      </w:r>
      <w:proofErr w:type="spellEnd"/>
      <w:r w:rsidRPr="00802A9B">
        <w:t xml:space="preserve"> Solusi Bersama </w:t>
      </w:r>
      <w:proofErr w:type="spellStart"/>
      <w:r w:rsidRPr="00802A9B">
        <w:t>merupakan</w:t>
      </w:r>
      <w:proofErr w:type="spellEnd"/>
      <w:r w:rsidRPr="00802A9B">
        <w:t xml:space="preserve"> National Strategic Executor yang </w:t>
      </w:r>
      <w:proofErr w:type="spellStart"/>
      <w:r w:rsidRPr="00802A9B">
        <w:t>menangani</w:t>
      </w:r>
      <w:proofErr w:type="spellEnd"/>
      <w:r w:rsidRPr="00802A9B">
        <w:t xml:space="preserve"> </w:t>
      </w:r>
      <w:proofErr w:type="spellStart"/>
      <w:r w:rsidRPr="00802A9B">
        <w:t>lebih</w:t>
      </w:r>
      <w:proofErr w:type="spellEnd"/>
      <w:r w:rsidRPr="00802A9B">
        <w:t xml:space="preserve"> </w:t>
      </w:r>
      <w:proofErr w:type="spellStart"/>
      <w:r w:rsidRPr="00802A9B">
        <w:t>dari</w:t>
      </w:r>
      <w:proofErr w:type="spellEnd"/>
      <w:r w:rsidRPr="00802A9B">
        <w:t xml:space="preserve"> 1.200 </w:t>
      </w:r>
      <w:proofErr w:type="spellStart"/>
      <w:r w:rsidRPr="00802A9B">
        <w:t>proyek</w:t>
      </w:r>
      <w:proofErr w:type="spellEnd"/>
      <w:r w:rsidRPr="00802A9B">
        <w:t xml:space="preserve"> </w:t>
      </w:r>
      <w:proofErr w:type="spellStart"/>
      <w:r w:rsidRPr="00802A9B">
        <w:t>infrastruktur</w:t>
      </w:r>
      <w:proofErr w:type="spellEnd"/>
      <w:r w:rsidRPr="00802A9B">
        <w:t xml:space="preserve"> </w:t>
      </w:r>
      <w:proofErr w:type="spellStart"/>
      <w:r w:rsidRPr="00802A9B">
        <w:t>telekomunikasi</w:t>
      </w:r>
      <w:proofErr w:type="spellEnd"/>
      <w:r w:rsidRPr="00802A9B">
        <w:t xml:space="preserve"> </w:t>
      </w:r>
      <w:proofErr w:type="spellStart"/>
      <w:r w:rsidRPr="00802A9B">
        <w:t>untuk</w:t>
      </w:r>
      <w:proofErr w:type="spellEnd"/>
      <w:r w:rsidRPr="00802A9B">
        <w:t xml:space="preserve"> </w:t>
      </w:r>
      <w:proofErr w:type="spellStart"/>
      <w:r w:rsidRPr="00802A9B">
        <w:t>klien</w:t>
      </w:r>
      <w:proofErr w:type="spellEnd"/>
      <w:r w:rsidRPr="00802A9B">
        <w:t xml:space="preserve"> </w:t>
      </w:r>
      <w:proofErr w:type="spellStart"/>
      <w:r w:rsidRPr="00802A9B">
        <w:t>strategis</w:t>
      </w:r>
      <w:proofErr w:type="spellEnd"/>
      <w:r w:rsidRPr="00802A9B">
        <w:t xml:space="preserve"> </w:t>
      </w:r>
      <w:proofErr w:type="spellStart"/>
      <w:r w:rsidRPr="00802A9B">
        <w:t>nasional</w:t>
      </w:r>
      <w:proofErr w:type="spellEnd"/>
      <w:r w:rsidRPr="00802A9B">
        <w:t xml:space="preserve"> </w:t>
      </w:r>
      <w:proofErr w:type="spellStart"/>
      <w:r w:rsidRPr="00802A9B">
        <w:t>seperti</w:t>
      </w:r>
      <w:proofErr w:type="spellEnd"/>
      <w:r w:rsidRPr="00802A9B">
        <w:t xml:space="preserve"> PLN Icon+ dan MKON. </w:t>
      </w:r>
      <w:proofErr w:type="spellStart"/>
      <w:r w:rsidRPr="00802A9B">
        <w:t>Kondisi</w:t>
      </w:r>
      <w:proofErr w:type="spellEnd"/>
      <w:r w:rsidRPr="00802A9B">
        <w:t xml:space="preserve"> </w:t>
      </w:r>
      <w:proofErr w:type="spellStart"/>
      <w:r w:rsidRPr="00802A9B">
        <w:t>rak</w:t>
      </w:r>
      <w:proofErr w:type="spellEnd"/>
      <w:r w:rsidRPr="00802A9B">
        <w:t xml:space="preserve"> server </w:t>
      </w:r>
      <w:proofErr w:type="spellStart"/>
      <w:r w:rsidRPr="00802A9B">
        <w:t>aktual</w:t>
      </w:r>
      <w:proofErr w:type="spellEnd"/>
      <w:r w:rsidRPr="00802A9B">
        <w:t xml:space="preserve"> di </w:t>
      </w:r>
      <w:proofErr w:type="spellStart"/>
      <w:r w:rsidRPr="00802A9B">
        <w:t>lokasi</w:t>
      </w:r>
      <w:proofErr w:type="spellEnd"/>
      <w:r w:rsidRPr="00802A9B">
        <w:t xml:space="preserve"> </w:t>
      </w:r>
      <w:proofErr w:type="spellStart"/>
      <w:r w:rsidRPr="00802A9B">
        <w:t>tersebut</w:t>
      </w:r>
      <w:proofErr w:type="spellEnd"/>
      <w:r w:rsidRPr="00802A9B">
        <w:t xml:space="preserve">, </w:t>
      </w:r>
      <w:proofErr w:type="spellStart"/>
      <w:r w:rsidRPr="00802A9B">
        <w:t>sebagaimana</w:t>
      </w:r>
      <w:proofErr w:type="spellEnd"/>
      <w:r w:rsidRPr="00802A9B">
        <w:t xml:space="preserve"> </w:t>
      </w:r>
      <w:proofErr w:type="spellStart"/>
      <w:r w:rsidRPr="00802A9B">
        <w:t>ditunjukkan</w:t>
      </w:r>
      <w:proofErr w:type="spellEnd"/>
      <w:r w:rsidRPr="00802A9B">
        <w:t xml:space="preserve"> pada Gambar 1, </w:t>
      </w:r>
      <w:proofErr w:type="spellStart"/>
      <w:r w:rsidRPr="00802A9B">
        <w:t>memperlihatkan</w:t>
      </w:r>
      <w:proofErr w:type="spellEnd"/>
      <w:r w:rsidRPr="00802A9B">
        <w:t xml:space="preserve"> </w:t>
      </w:r>
      <w:proofErr w:type="spellStart"/>
      <w:r w:rsidRPr="00802A9B">
        <w:t>kepadatan</w:t>
      </w:r>
      <w:proofErr w:type="spellEnd"/>
      <w:r w:rsidRPr="00802A9B">
        <w:t xml:space="preserve"> </w:t>
      </w:r>
      <w:proofErr w:type="spellStart"/>
      <w:r w:rsidRPr="00802A9B">
        <w:t>kabel</w:t>
      </w:r>
      <w:proofErr w:type="spellEnd"/>
      <w:r w:rsidRPr="00802A9B">
        <w:t xml:space="preserve"> dan </w:t>
      </w:r>
      <w:proofErr w:type="spellStart"/>
      <w:r w:rsidRPr="00802A9B">
        <w:t>perangkat</w:t>
      </w:r>
      <w:proofErr w:type="spellEnd"/>
      <w:r w:rsidRPr="00802A9B">
        <w:t xml:space="preserve"> yang </w:t>
      </w:r>
      <w:proofErr w:type="spellStart"/>
      <w:r w:rsidRPr="00802A9B">
        <w:t>tinggi</w:t>
      </w:r>
      <w:proofErr w:type="spellEnd"/>
      <w:r w:rsidRPr="00802A9B">
        <w:t xml:space="preserve"> </w:t>
      </w:r>
      <w:proofErr w:type="spellStart"/>
      <w:r w:rsidRPr="00802A9B">
        <w:t>tanpa</w:t>
      </w:r>
      <w:proofErr w:type="spellEnd"/>
      <w:r w:rsidRPr="00802A9B">
        <w:t xml:space="preserve"> </w:t>
      </w:r>
      <w:proofErr w:type="spellStart"/>
      <w:r w:rsidRPr="00802A9B">
        <w:t>sistem</w:t>
      </w:r>
      <w:proofErr w:type="spellEnd"/>
      <w:r w:rsidRPr="00802A9B">
        <w:t xml:space="preserve"> </w:t>
      </w:r>
      <w:proofErr w:type="spellStart"/>
      <w:r w:rsidRPr="00802A9B">
        <w:t>pemantauan</w:t>
      </w:r>
      <w:proofErr w:type="spellEnd"/>
      <w:r w:rsidRPr="00802A9B">
        <w:t xml:space="preserve"> </w:t>
      </w:r>
      <w:proofErr w:type="spellStart"/>
      <w:r w:rsidRPr="00802A9B">
        <w:t>suhu</w:t>
      </w:r>
      <w:proofErr w:type="spellEnd"/>
      <w:r w:rsidRPr="00802A9B">
        <w:t xml:space="preserve"> </w:t>
      </w:r>
      <w:proofErr w:type="spellStart"/>
      <w:r w:rsidRPr="00802A9B">
        <w:t>otomatis</w:t>
      </w:r>
      <w:proofErr w:type="spellEnd"/>
      <w:r w:rsidRPr="00802A9B">
        <w:t xml:space="preserve">. </w:t>
      </w:r>
      <w:proofErr w:type="spellStart"/>
      <w:r w:rsidRPr="00802A9B">
        <w:t>Pendinginan</w:t>
      </w:r>
      <w:proofErr w:type="spellEnd"/>
      <w:r w:rsidRPr="00802A9B">
        <w:t xml:space="preserve"> </w:t>
      </w:r>
      <w:proofErr w:type="spellStart"/>
      <w:r w:rsidRPr="00802A9B">
        <w:t>sepenuhnya</w:t>
      </w:r>
      <w:proofErr w:type="spellEnd"/>
      <w:r w:rsidRPr="00802A9B">
        <w:t xml:space="preserve"> </w:t>
      </w:r>
      <w:proofErr w:type="spellStart"/>
      <w:r w:rsidRPr="00802A9B">
        <w:t>bergantung</w:t>
      </w:r>
      <w:proofErr w:type="spellEnd"/>
      <w:r w:rsidRPr="00802A9B">
        <w:t xml:space="preserve"> pada AC </w:t>
      </w:r>
      <w:proofErr w:type="spellStart"/>
      <w:r w:rsidRPr="00802A9B">
        <w:t>ruangan</w:t>
      </w:r>
      <w:proofErr w:type="spellEnd"/>
      <w:r w:rsidRPr="00802A9B">
        <w:t xml:space="preserve"> yang </w:t>
      </w:r>
      <w:proofErr w:type="spellStart"/>
      <w:r w:rsidRPr="00802A9B">
        <w:t>tidak</w:t>
      </w:r>
      <w:proofErr w:type="spellEnd"/>
      <w:r w:rsidRPr="00802A9B">
        <w:t xml:space="preserve"> </w:t>
      </w:r>
      <w:proofErr w:type="spellStart"/>
      <w:r w:rsidRPr="00802A9B">
        <w:t>mampu</w:t>
      </w:r>
      <w:proofErr w:type="spellEnd"/>
      <w:r w:rsidRPr="00802A9B">
        <w:t xml:space="preserve"> </w:t>
      </w:r>
      <w:proofErr w:type="spellStart"/>
      <w:r w:rsidRPr="00802A9B">
        <w:t>mendeteksi</w:t>
      </w:r>
      <w:proofErr w:type="spellEnd"/>
      <w:r w:rsidRPr="00802A9B">
        <w:t xml:space="preserve"> hotspot </w:t>
      </w:r>
      <w:proofErr w:type="spellStart"/>
      <w:r w:rsidRPr="00802A9B">
        <w:t>lokal</w:t>
      </w:r>
      <w:proofErr w:type="spellEnd"/>
      <w:r w:rsidRPr="00802A9B">
        <w:t xml:space="preserve"> di </w:t>
      </w:r>
      <w:proofErr w:type="spellStart"/>
      <w:r w:rsidRPr="00802A9B">
        <w:t>dalam</w:t>
      </w:r>
      <w:proofErr w:type="spellEnd"/>
      <w:r w:rsidRPr="00802A9B">
        <w:t xml:space="preserve"> </w:t>
      </w:r>
      <w:proofErr w:type="spellStart"/>
      <w:r w:rsidRPr="00802A9B">
        <w:t>rak</w:t>
      </w:r>
      <w:proofErr w:type="spellEnd"/>
      <w:r w:rsidRPr="00802A9B">
        <w:t xml:space="preserve">. </w:t>
      </w:r>
      <w:proofErr w:type="spellStart"/>
      <w:r w:rsidRPr="00802A9B">
        <w:t>Selain</w:t>
      </w:r>
      <w:proofErr w:type="spellEnd"/>
      <w:r w:rsidRPr="00802A9B">
        <w:t xml:space="preserve"> </w:t>
      </w:r>
      <w:proofErr w:type="spellStart"/>
      <w:r w:rsidRPr="00802A9B">
        <w:t>itu</w:t>
      </w:r>
      <w:proofErr w:type="spellEnd"/>
      <w:r w:rsidRPr="00802A9B">
        <w:t xml:space="preserve">, </w:t>
      </w:r>
      <w:proofErr w:type="spellStart"/>
      <w:r w:rsidRPr="00802A9B">
        <w:t>akses</w:t>
      </w:r>
      <w:proofErr w:type="spellEnd"/>
      <w:r w:rsidRPr="00802A9B">
        <w:t xml:space="preserve"> </w:t>
      </w:r>
      <w:proofErr w:type="spellStart"/>
      <w:r w:rsidRPr="00802A9B">
        <w:t>pintu</w:t>
      </w:r>
      <w:proofErr w:type="spellEnd"/>
      <w:r w:rsidRPr="00802A9B">
        <w:t xml:space="preserve"> server </w:t>
      </w:r>
      <w:proofErr w:type="spellStart"/>
      <w:r w:rsidRPr="00802A9B">
        <w:t>masih</w:t>
      </w:r>
      <w:proofErr w:type="spellEnd"/>
      <w:r w:rsidRPr="00802A9B">
        <w:t xml:space="preserve"> </w:t>
      </w:r>
      <w:proofErr w:type="spellStart"/>
      <w:r w:rsidRPr="00802A9B">
        <w:t>menggunakan</w:t>
      </w:r>
      <w:proofErr w:type="spellEnd"/>
      <w:r w:rsidRPr="00802A9B">
        <w:t xml:space="preserve"> </w:t>
      </w:r>
      <w:proofErr w:type="spellStart"/>
      <w:r w:rsidRPr="00802A9B">
        <w:t>kunci</w:t>
      </w:r>
      <w:proofErr w:type="spellEnd"/>
      <w:r w:rsidRPr="00802A9B">
        <w:t xml:space="preserve"> </w:t>
      </w:r>
      <w:proofErr w:type="spellStart"/>
      <w:r w:rsidRPr="00802A9B">
        <w:t>konvensional</w:t>
      </w:r>
      <w:proofErr w:type="spellEnd"/>
      <w:r w:rsidRPr="00802A9B">
        <w:t xml:space="preserve"> </w:t>
      </w:r>
      <w:proofErr w:type="spellStart"/>
      <w:r w:rsidRPr="00802A9B">
        <w:t>tanpa</w:t>
      </w:r>
      <w:proofErr w:type="spellEnd"/>
      <w:r w:rsidRPr="00802A9B">
        <w:t xml:space="preserve"> </w:t>
      </w:r>
      <w:proofErr w:type="spellStart"/>
      <w:r w:rsidRPr="00802A9B">
        <w:t>pencatatan</w:t>
      </w:r>
      <w:proofErr w:type="spellEnd"/>
      <w:r w:rsidRPr="00802A9B">
        <w:t xml:space="preserve">, </w:t>
      </w:r>
      <w:proofErr w:type="spellStart"/>
      <w:r w:rsidRPr="00802A9B">
        <w:t>melanggar</w:t>
      </w:r>
      <w:proofErr w:type="spellEnd"/>
      <w:r w:rsidRPr="00802A9B">
        <w:t xml:space="preserve"> </w:t>
      </w:r>
      <w:proofErr w:type="spellStart"/>
      <w:r w:rsidRPr="00802A9B">
        <w:t>prinsip</w:t>
      </w:r>
      <w:proofErr w:type="spellEnd"/>
      <w:r w:rsidRPr="00802A9B">
        <w:t xml:space="preserve"> CIA Triad—Confidentiality, Integrity, dan Availability [8].</w:t>
      </w:r>
    </w:p>
    <w:p w14:paraId="288F5949" w14:textId="50472FF5" w:rsidR="00802A9B" w:rsidRDefault="00802A9B" w:rsidP="00A30AED">
      <w:pPr>
        <w:pStyle w:val="Gambar"/>
        <w:rPr>
          <w:sz w:val="16"/>
          <w:szCs w:val="16"/>
        </w:rPr>
      </w:pPr>
      <w:r w:rsidRPr="00A30AED">
        <w:drawing>
          <wp:inline distT="0" distB="0" distL="0" distR="0" wp14:anchorId="62BCCC6D" wp14:editId="4AB319A6">
            <wp:extent cx="2412000" cy="280993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4378"/>
                    <a:stretch/>
                  </pic:blipFill>
                  <pic:spPr bwMode="auto">
                    <a:xfrm>
                      <a:off x="0" y="0"/>
                      <a:ext cx="2412000" cy="2809930"/>
                    </a:xfrm>
                    <a:prstGeom prst="rect">
                      <a:avLst/>
                    </a:prstGeom>
                    <a:ln>
                      <a:noFill/>
                    </a:ln>
                    <a:extLst>
                      <a:ext uri="{53640926-AAD7-44D8-BBD7-CCE9431645EC}">
                        <a14:shadowObscured xmlns:a14="http://schemas.microsoft.com/office/drawing/2010/main"/>
                      </a:ext>
                    </a:extLst>
                  </pic:spPr>
                </pic:pic>
              </a:graphicData>
            </a:graphic>
          </wp:inline>
        </w:drawing>
      </w:r>
    </w:p>
    <w:p w14:paraId="0457EC64" w14:textId="6C89B185" w:rsidR="00802A9B" w:rsidRPr="00802A9B" w:rsidRDefault="00802A9B" w:rsidP="00E11A7E">
      <w:pPr>
        <w:pStyle w:val="Caption"/>
      </w:pPr>
      <w:r w:rsidRPr="00E11A7E">
        <w:t xml:space="preserve">Gambar </w:t>
      </w:r>
      <w:r w:rsidRPr="00E11A7E">
        <w:fldChar w:fldCharType="begin"/>
      </w:r>
      <w:r w:rsidRPr="00E11A7E">
        <w:instrText xml:space="preserve"> SEQ Gambar \* ARABIC </w:instrText>
      </w:r>
      <w:r w:rsidRPr="00E11A7E">
        <w:fldChar w:fldCharType="separate"/>
      </w:r>
      <w:r w:rsidR="00D7008D">
        <w:rPr>
          <w:noProof/>
        </w:rPr>
        <w:t>1</w:t>
      </w:r>
      <w:r w:rsidRPr="00E11A7E">
        <w:fldChar w:fldCharType="end"/>
      </w:r>
      <w:r w:rsidRPr="00E11A7E">
        <w:t xml:space="preserve">. </w:t>
      </w:r>
      <w:proofErr w:type="spellStart"/>
      <w:r w:rsidRPr="00E11A7E">
        <w:t>K</w:t>
      </w:r>
      <w:r w:rsidRPr="00802A9B">
        <w:t>ondisi</w:t>
      </w:r>
      <w:proofErr w:type="spellEnd"/>
      <w:r w:rsidRPr="00802A9B">
        <w:t xml:space="preserve"> </w:t>
      </w:r>
      <w:proofErr w:type="spellStart"/>
      <w:r w:rsidRPr="00802A9B">
        <w:t>Rak</w:t>
      </w:r>
      <w:proofErr w:type="spellEnd"/>
      <w:r w:rsidRPr="00802A9B">
        <w:t xml:space="preserve"> Server di CV </w:t>
      </w:r>
      <w:proofErr w:type="spellStart"/>
      <w:r w:rsidRPr="00802A9B">
        <w:t>Gundara</w:t>
      </w:r>
      <w:proofErr w:type="spellEnd"/>
      <w:r w:rsidRPr="00802A9B">
        <w:t xml:space="preserve"> Solusi Bersama (</w:t>
      </w:r>
      <w:proofErr w:type="spellStart"/>
      <w:r w:rsidRPr="00802A9B">
        <w:t>Sumber</w:t>
      </w:r>
      <w:proofErr w:type="spellEnd"/>
      <w:r w:rsidRPr="00802A9B">
        <w:t xml:space="preserve">: </w:t>
      </w:r>
      <w:r w:rsidRPr="00E11A7E">
        <w:t>Data</w:t>
      </w:r>
      <w:r w:rsidRPr="00802A9B">
        <w:t xml:space="preserve"> </w:t>
      </w:r>
      <w:proofErr w:type="spellStart"/>
      <w:r w:rsidRPr="00802A9B">
        <w:t>Peneliti</w:t>
      </w:r>
      <w:proofErr w:type="spellEnd"/>
      <w:r w:rsidRPr="00802A9B">
        <w:t>, 2026)</w:t>
      </w:r>
    </w:p>
    <w:p w14:paraId="01F45276" w14:textId="6D4EB310" w:rsidR="00DA5ED6" w:rsidRDefault="00143E49" w:rsidP="002E5FC5">
      <w:pPr>
        <w:ind w:firstLine="709"/>
      </w:pPr>
      <w:proofErr w:type="spellStart"/>
      <w:r w:rsidRPr="00143E49">
        <w:t>Berbagai</w:t>
      </w:r>
      <w:proofErr w:type="spellEnd"/>
      <w:r w:rsidRPr="00143E49">
        <w:t xml:space="preserve"> </w:t>
      </w:r>
      <w:proofErr w:type="spellStart"/>
      <w:r w:rsidRPr="00143E49">
        <w:t>penelitian</w:t>
      </w:r>
      <w:proofErr w:type="spellEnd"/>
      <w:r w:rsidRPr="00143E49">
        <w:t xml:space="preserve"> </w:t>
      </w:r>
      <w:proofErr w:type="spellStart"/>
      <w:r w:rsidRPr="00143E49">
        <w:t>sebelumnya</w:t>
      </w:r>
      <w:proofErr w:type="spellEnd"/>
      <w:r w:rsidRPr="00143E49">
        <w:t xml:space="preserve"> </w:t>
      </w:r>
      <w:proofErr w:type="spellStart"/>
      <w:r w:rsidRPr="00143E49">
        <w:t>telah</w:t>
      </w:r>
      <w:proofErr w:type="spellEnd"/>
      <w:r w:rsidRPr="00143E49">
        <w:t xml:space="preserve"> </w:t>
      </w:r>
      <w:proofErr w:type="spellStart"/>
      <w:r w:rsidRPr="00143E49">
        <w:t>mengkaji</w:t>
      </w:r>
      <w:proofErr w:type="spellEnd"/>
      <w:r w:rsidRPr="00143E49">
        <w:t xml:space="preserve"> </w:t>
      </w:r>
      <w:proofErr w:type="spellStart"/>
      <w:r w:rsidRPr="00143E49">
        <w:t>pengelolaan</w:t>
      </w:r>
      <w:proofErr w:type="spellEnd"/>
      <w:r w:rsidRPr="00143E49">
        <w:t xml:space="preserve"> </w:t>
      </w:r>
      <w:proofErr w:type="spellStart"/>
      <w:r w:rsidRPr="00143E49">
        <w:t>termal</w:t>
      </w:r>
      <w:proofErr w:type="spellEnd"/>
      <w:r w:rsidRPr="00143E49">
        <w:t xml:space="preserve"> server </w:t>
      </w:r>
      <w:proofErr w:type="spellStart"/>
      <w:r w:rsidRPr="00143E49">
        <w:t>dari</w:t>
      </w:r>
      <w:proofErr w:type="spellEnd"/>
      <w:r w:rsidRPr="00143E49">
        <w:t xml:space="preserve"> </w:t>
      </w:r>
      <w:proofErr w:type="spellStart"/>
      <w:r w:rsidRPr="00143E49">
        <w:t>sudut</w:t>
      </w:r>
      <w:proofErr w:type="spellEnd"/>
      <w:r w:rsidRPr="00143E49">
        <w:t xml:space="preserve"> </w:t>
      </w:r>
      <w:proofErr w:type="spellStart"/>
      <w:r w:rsidRPr="00143E49">
        <w:t>pandang</w:t>
      </w:r>
      <w:proofErr w:type="spellEnd"/>
      <w:r w:rsidRPr="00143E49">
        <w:t xml:space="preserve"> yang </w:t>
      </w:r>
      <w:proofErr w:type="spellStart"/>
      <w:r w:rsidRPr="00143E49">
        <w:t>berbeda-beda</w:t>
      </w:r>
      <w:proofErr w:type="spellEnd"/>
      <w:r w:rsidRPr="00143E49">
        <w:t xml:space="preserve">. Wan et al. [1] </w:t>
      </w:r>
      <w:proofErr w:type="spellStart"/>
      <w:r w:rsidRPr="00143E49">
        <w:t>mengembangkan</w:t>
      </w:r>
      <w:proofErr w:type="spellEnd"/>
      <w:r w:rsidRPr="00143E49">
        <w:t xml:space="preserve"> </w:t>
      </w:r>
      <w:proofErr w:type="spellStart"/>
      <w:r w:rsidRPr="00143E49">
        <w:t>sistem</w:t>
      </w:r>
      <w:proofErr w:type="spellEnd"/>
      <w:r w:rsidRPr="00143E49">
        <w:t xml:space="preserve"> </w:t>
      </w:r>
      <w:proofErr w:type="spellStart"/>
      <w:r w:rsidRPr="00143E49">
        <w:t>pendinginan</w:t>
      </w:r>
      <w:proofErr w:type="spellEnd"/>
      <w:r w:rsidRPr="00143E49">
        <w:t xml:space="preserve"> </w:t>
      </w:r>
      <w:proofErr w:type="spellStart"/>
      <w:r w:rsidRPr="00143E49">
        <w:t>tingkat</w:t>
      </w:r>
      <w:proofErr w:type="spellEnd"/>
      <w:r w:rsidRPr="00143E49">
        <w:t xml:space="preserve"> </w:t>
      </w:r>
      <w:proofErr w:type="spellStart"/>
      <w:r w:rsidRPr="00143E49">
        <w:t>rak</w:t>
      </w:r>
      <w:proofErr w:type="spellEnd"/>
      <w:r w:rsidRPr="00143E49">
        <w:t xml:space="preserve"> </w:t>
      </w:r>
      <w:proofErr w:type="spellStart"/>
      <w:r w:rsidRPr="00143E49">
        <w:t>berbasis</w:t>
      </w:r>
      <w:proofErr w:type="spellEnd"/>
      <w:r w:rsidRPr="00143E49">
        <w:t xml:space="preserve"> deep reinforcement learning. Gul dan Eroglu [4] </w:t>
      </w:r>
      <w:proofErr w:type="spellStart"/>
      <w:r w:rsidRPr="00143E49">
        <w:t>mengimplementasikan</w:t>
      </w:r>
      <w:proofErr w:type="spellEnd"/>
      <w:r w:rsidRPr="00143E49">
        <w:t xml:space="preserve"> </w:t>
      </w:r>
      <w:proofErr w:type="spellStart"/>
      <w:r w:rsidRPr="00143E49">
        <w:t>jaringan</w:t>
      </w:r>
      <w:proofErr w:type="spellEnd"/>
      <w:r w:rsidRPr="00143E49">
        <w:t xml:space="preserve"> sensor IoT </w:t>
      </w:r>
      <w:proofErr w:type="spellStart"/>
      <w:r w:rsidRPr="00143E49">
        <w:t>berbasis</w:t>
      </w:r>
      <w:proofErr w:type="spellEnd"/>
      <w:r w:rsidRPr="00143E49">
        <w:t xml:space="preserve"> ESP32 </w:t>
      </w:r>
      <w:proofErr w:type="spellStart"/>
      <w:r w:rsidRPr="00143E49">
        <w:t>berbiaya</w:t>
      </w:r>
      <w:proofErr w:type="spellEnd"/>
      <w:r w:rsidRPr="00143E49">
        <w:t xml:space="preserve"> </w:t>
      </w:r>
      <w:proofErr w:type="spellStart"/>
      <w:r w:rsidRPr="00143E49">
        <w:t>rendah</w:t>
      </w:r>
      <w:proofErr w:type="spellEnd"/>
      <w:r w:rsidRPr="00143E49">
        <w:t xml:space="preserve"> </w:t>
      </w:r>
      <w:proofErr w:type="spellStart"/>
      <w:r w:rsidRPr="00143E49">
        <w:t>untuk</w:t>
      </w:r>
      <w:proofErr w:type="spellEnd"/>
      <w:r w:rsidRPr="00143E49">
        <w:t xml:space="preserve"> </w:t>
      </w:r>
      <w:proofErr w:type="spellStart"/>
      <w:r w:rsidRPr="00143E49">
        <w:t>pemantauan</w:t>
      </w:r>
      <w:proofErr w:type="spellEnd"/>
      <w:r w:rsidRPr="00143E49">
        <w:t xml:space="preserve"> </w:t>
      </w:r>
      <w:proofErr w:type="spellStart"/>
      <w:r w:rsidRPr="00143E49">
        <w:t>kualitas</w:t>
      </w:r>
      <w:proofErr w:type="spellEnd"/>
      <w:r w:rsidRPr="00143E49">
        <w:t xml:space="preserve"> </w:t>
      </w:r>
      <w:proofErr w:type="spellStart"/>
      <w:r w:rsidRPr="00143E49">
        <w:t>udara</w:t>
      </w:r>
      <w:proofErr w:type="spellEnd"/>
      <w:r w:rsidRPr="00143E49">
        <w:t xml:space="preserve"> real-time. Cho dan Lim [3] </w:t>
      </w:r>
      <w:proofErr w:type="spellStart"/>
      <w:r w:rsidRPr="00143E49">
        <w:t>menemukan</w:t>
      </w:r>
      <w:proofErr w:type="spellEnd"/>
      <w:r w:rsidRPr="00143E49">
        <w:t xml:space="preserve"> sensor </w:t>
      </w:r>
      <w:proofErr w:type="spellStart"/>
      <w:r w:rsidRPr="00143E49">
        <w:t>tingkat</w:t>
      </w:r>
      <w:proofErr w:type="spellEnd"/>
      <w:r w:rsidRPr="00143E49">
        <w:t xml:space="preserve"> </w:t>
      </w:r>
      <w:proofErr w:type="spellStart"/>
      <w:r w:rsidRPr="00143E49">
        <w:t>rak</w:t>
      </w:r>
      <w:proofErr w:type="spellEnd"/>
      <w:r w:rsidRPr="00143E49">
        <w:t xml:space="preserve"> </w:t>
      </w:r>
      <w:proofErr w:type="spellStart"/>
      <w:r w:rsidRPr="00143E49">
        <w:t>dapat</w:t>
      </w:r>
      <w:proofErr w:type="spellEnd"/>
      <w:r w:rsidRPr="00143E49">
        <w:t xml:space="preserve"> </w:t>
      </w:r>
      <w:proofErr w:type="spellStart"/>
      <w:r w:rsidRPr="00143E49">
        <w:t>mengurangi</w:t>
      </w:r>
      <w:proofErr w:type="spellEnd"/>
      <w:r w:rsidRPr="00143E49">
        <w:t xml:space="preserve"> hotspot </w:t>
      </w:r>
      <w:proofErr w:type="spellStart"/>
      <w:r w:rsidRPr="00143E49">
        <w:t>hingga</w:t>
      </w:r>
      <w:proofErr w:type="spellEnd"/>
      <w:r w:rsidRPr="00143E49">
        <w:t xml:space="preserve"> 40%. Wan et al. [5] </w:t>
      </w:r>
      <w:proofErr w:type="spellStart"/>
      <w:r w:rsidRPr="00143E49">
        <w:t>mengembangkan</w:t>
      </w:r>
      <w:proofErr w:type="spellEnd"/>
      <w:r w:rsidRPr="00143E49">
        <w:t xml:space="preserve"> </w:t>
      </w:r>
      <w:proofErr w:type="spellStart"/>
      <w:r w:rsidRPr="00143E49">
        <w:t>SafeCool</w:t>
      </w:r>
      <w:proofErr w:type="spellEnd"/>
      <w:r w:rsidRPr="00143E49">
        <w:t xml:space="preserve"> </w:t>
      </w:r>
      <w:proofErr w:type="spellStart"/>
      <w:r w:rsidRPr="00143E49">
        <w:t>berbasis</w:t>
      </w:r>
      <w:proofErr w:type="spellEnd"/>
      <w:r w:rsidRPr="00143E49">
        <w:t xml:space="preserve"> model reinforcement learning. Qu et al. [6] </w:t>
      </w:r>
      <w:proofErr w:type="spellStart"/>
      <w:r w:rsidRPr="00143E49">
        <w:t>melakukan</w:t>
      </w:r>
      <w:proofErr w:type="spellEnd"/>
      <w:r w:rsidRPr="00143E49">
        <w:t xml:space="preserve"> </w:t>
      </w:r>
      <w:proofErr w:type="spellStart"/>
      <w:r w:rsidRPr="00143E49">
        <w:t>tinjauan</w:t>
      </w:r>
      <w:proofErr w:type="spellEnd"/>
      <w:r w:rsidRPr="00143E49">
        <w:t xml:space="preserve"> </w:t>
      </w:r>
      <w:proofErr w:type="spellStart"/>
      <w:r w:rsidRPr="00143E49">
        <w:t>komprehensif</w:t>
      </w:r>
      <w:proofErr w:type="spellEnd"/>
      <w:r w:rsidRPr="00143E49">
        <w:t xml:space="preserve"> </w:t>
      </w:r>
      <w:proofErr w:type="spellStart"/>
      <w:r w:rsidRPr="00143E49">
        <w:t>pemantauan</w:t>
      </w:r>
      <w:proofErr w:type="spellEnd"/>
      <w:r w:rsidRPr="00143E49">
        <w:t xml:space="preserve"> </w:t>
      </w:r>
      <w:proofErr w:type="spellStart"/>
      <w:r w:rsidRPr="00143E49">
        <w:t>suhu</w:t>
      </w:r>
      <w:proofErr w:type="spellEnd"/>
      <w:r w:rsidRPr="00143E49">
        <w:t xml:space="preserve"> IoT pada </w:t>
      </w:r>
      <w:proofErr w:type="spellStart"/>
      <w:r w:rsidRPr="00143E49">
        <w:t>sistem</w:t>
      </w:r>
      <w:proofErr w:type="spellEnd"/>
      <w:r w:rsidRPr="00143E49">
        <w:t xml:space="preserve"> </w:t>
      </w:r>
      <w:proofErr w:type="spellStart"/>
      <w:r w:rsidRPr="00143E49">
        <w:t>kritis</w:t>
      </w:r>
      <w:proofErr w:type="spellEnd"/>
      <w:r w:rsidRPr="00143E49">
        <w:t xml:space="preserve">. Yusof et al. [7] </w:t>
      </w:r>
      <w:proofErr w:type="spellStart"/>
      <w:r w:rsidRPr="00143E49">
        <w:t>membahas</w:t>
      </w:r>
      <w:proofErr w:type="spellEnd"/>
      <w:r w:rsidRPr="00143E49">
        <w:t xml:space="preserve"> REST API </w:t>
      </w:r>
      <w:proofErr w:type="spellStart"/>
      <w:r w:rsidRPr="00143E49">
        <w:t>aman</w:t>
      </w:r>
      <w:proofErr w:type="spellEnd"/>
      <w:r w:rsidRPr="00143E49">
        <w:t xml:space="preserve"> </w:t>
      </w:r>
      <w:proofErr w:type="spellStart"/>
      <w:r w:rsidRPr="00143E49">
        <w:t>menggunakan</w:t>
      </w:r>
      <w:proofErr w:type="spellEnd"/>
      <w:r w:rsidRPr="00143E49">
        <w:t xml:space="preserve"> </w:t>
      </w:r>
      <w:proofErr w:type="spellStart"/>
      <w:r w:rsidRPr="00143E49">
        <w:t>enkripsi</w:t>
      </w:r>
      <w:proofErr w:type="spellEnd"/>
      <w:r w:rsidRPr="00143E49">
        <w:t xml:space="preserve"> </w:t>
      </w:r>
      <w:proofErr w:type="spellStart"/>
      <w:r w:rsidRPr="00143E49">
        <w:t>simetris</w:t>
      </w:r>
      <w:proofErr w:type="spellEnd"/>
      <w:r w:rsidRPr="00143E49">
        <w:t xml:space="preserve">. </w:t>
      </w:r>
      <w:proofErr w:type="spellStart"/>
      <w:r w:rsidRPr="00143E49">
        <w:t>Namun</w:t>
      </w:r>
      <w:proofErr w:type="spellEnd"/>
      <w:r w:rsidRPr="00143E49">
        <w:t xml:space="preserve">, </w:t>
      </w:r>
      <w:proofErr w:type="spellStart"/>
      <w:r w:rsidRPr="00143E49">
        <w:t>penelitian-penelitian</w:t>
      </w:r>
      <w:proofErr w:type="spellEnd"/>
      <w:r w:rsidRPr="00143E49">
        <w:t xml:space="preserve"> </w:t>
      </w:r>
      <w:proofErr w:type="spellStart"/>
      <w:r w:rsidRPr="00143E49">
        <w:t>tersebut</w:t>
      </w:r>
      <w:proofErr w:type="spellEnd"/>
      <w:r w:rsidRPr="00143E49">
        <w:t xml:space="preserve"> </w:t>
      </w:r>
      <w:proofErr w:type="spellStart"/>
      <w:r w:rsidRPr="00143E49">
        <w:t>berfokus</w:t>
      </w:r>
      <w:proofErr w:type="spellEnd"/>
      <w:r w:rsidRPr="00143E49">
        <w:t xml:space="preserve"> pada </w:t>
      </w:r>
      <w:proofErr w:type="spellStart"/>
      <w:r w:rsidRPr="00143E49">
        <w:t>aspek</w:t>
      </w:r>
      <w:proofErr w:type="spellEnd"/>
      <w:r w:rsidRPr="00143E49">
        <w:t xml:space="preserve"> </w:t>
      </w:r>
      <w:proofErr w:type="spellStart"/>
      <w:r w:rsidRPr="00143E49">
        <w:t>termal</w:t>
      </w:r>
      <w:proofErr w:type="spellEnd"/>
      <w:r w:rsidRPr="00143E49">
        <w:t xml:space="preserve"> </w:t>
      </w:r>
      <w:proofErr w:type="spellStart"/>
      <w:r w:rsidRPr="00143E49">
        <w:t>saja</w:t>
      </w:r>
      <w:proofErr w:type="spellEnd"/>
      <w:r w:rsidRPr="00143E49">
        <w:t xml:space="preserve"> </w:t>
      </w:r>
      <w:proofErr w:type="spellStart"/>
      <w:r w:rsidRPr="00143E49">
        <w:t>tanpa</w:t>
      </w:r>
      <w:proofErr w:type="spellEnd"/>
      <w:r w:rsidRPr="00143E49">
        <w:t xml:space="preserve"> </w:t>
      </w:r>
      <w:proofErr w:type="spellStart"/>
      <w:r w:rsidRPr="00143E49">
        <w:t>mengintegrasikan</w:t>
      </w:r>
      <w:proofErr w:type="spellEnd"/>
      <w:r w:rsidRPr="00143E49">
        <w:t xml:space="preserve"> </w:t>
      </w:r>
      <w:proofErr w:type="spellStart"/>
      <w:r w:rsidRPr="00143E49">
        <w:t>kontrol</w:t>
      </w:r>
      <w:proofErr w:type="spellEnd"/>
      <w:r w:rsidRPr="00143E49">
        <w:t xml:space="preserve"> </w:t>
      </w:r>
      <w:proofErr w:type="spellStart"/>
      <w:r w:rsidRPr="00143E49">
        <w:t>akses</w:t>
      </w:r>
      <w:proofErr w:type="spellEnd"/>
      <w:r w:rsidRPr="00143E49">
        <w:t xml:space="preserve"> </w:t>
      </w:r>
      <w:proofErr w:type="spellStart"/>
      <w:r w:rsidRPr="00143E49">
        <w:t>fisik</w:t>
      </w:r>
      <w:proofErr w:type="spellEnd"/>
      <w:r w:rsidRPr="00143E49">
        <w:t xml:space="preserve">, </w:t>
      </w:r>
      <w:proofErr w:type="spellStart"/>
      <w:r w:rsidRPr="00143E49">
        <w:t>atau</w:t>
      </w:r>
      <w:proofErr w:type="spellEnd"/>
      <w:r w:rsidRPr="00143E49">
        <w:t xml:space="preserve"> </w:t>
      </w:r>
      <w:proofErr w:type="spellStart"/>
      <w:r w:rsidRPr="00143E49">
        <w:t>menggunakan</w:t>
      </w:r>
      <w:proofErr w:type="spellEnd"/>
      <w:r w:rsidRPr="00143E49">
        <w:t xml:space="preserve"> </w:t>
      </w:r>
      <w:proofErr w:type="spellStart"/>
      <w:r w:rsidRPr="00143E49">
        <w:t>algoritma</w:t>
      </w:r>
      <w:proofErr w:type="spellEnd"/>
      <w:r w:rsidRPr="00143E49">
        <w:t xml:space="preserve"> </w:t>
      </w:r>
      <w:proofErr w:type="spellStart"/>
      <w:r w:rsidRPr="00143E49">
        <w:t>kompleks</w:t>
      </w:r>
      <w:proofErr w:type="spellEnd"/>
      <w:r w:rsidRPr="00143E49">
        <w:t xml:space="preserve"> yang </w:t>
      </w:r>
      <w:proofErr w:type="spellStart"/>
      <w:r w:rsidRPr="00143E49">
        <w:t>tidak</w:t>
      </w:r>
      <w:proofErr w:type="spellEnd"/>
      <w:r w:rsidRPr="00143E49">
        <w:t xml:space="preserve"> </w:t>
      </w:r>
      <w:proofErr w:type="spellStart"/>
      <w:r w:rsidRPr="00143E49">
        <w:t>sesuai</w:t>
      </w:r>
      <w:proofErr w:type="spellEnd"/>
      <w:r w:rsidRPr="00143E49">
        <w:t xml:space="preserve"> </w:t>
      </w:r>
      <w:proofErr w:type="spellStart"/>
      <w:r w:rsidRPr="00143E49">
        <w:t>untuk</w:t>
      </w:r>
      <w:proofErr w:type="spellEnd"/>
      <w:r w:rsidRPr="00143E49">
        <w:t xml:space="preserve"> </w:t>
      </w:r>
      <w:proofErr w:type="spellStart"/>
      <w:r w:rsidRPr="00143E49">
        <w:t>usaha</w:t>
      </w:r>
      <w:proofErr w:type="spellEnd"/>
      <w:r w:rsidRPr="00143E49">
        <w:t xml:space="preserve"> </w:t>
      </w:r>
      <w:proofErr w:type="spellStart"/>
      <w:r w:rsidRPr="00143E49">
        <w:t>mikro</w:t>
      </w:r>
      <w:proofErr w:type="spellEnd"/>
      <w:r w:rsidRPr="00143E49">
        <w:t xml:space="preserve">, </w:t>
      </w:r>
      <w:proofErr w:type="spellStart"/>
      <w:r w:rsidRPr="00143E49">
        <w:t>kecil</w:t>
      </w:r>
      <w:proofErr w:type="spellEnd"/>
      <w:r w:rsidRPr="00143E49">
        <w:t xml:space="preserve">, dan </w:t>
      </w:r>
      <w:proofErr w:type="spellStart"/>
      <w:r w:rsidRPr="00143E49">
        <w:t>menengah</w:t>
      </w:r>
      <w:proofErr w:type="spellEnd"/>
      <w:r w:rsidRPr="00143E49">
        <w:t xml:space="preserve"> (UME).</w:t>
      </w:r>
    </w:p>
    <w:p w14:paraId="7F386D89" w14:textId="1F1E73EF" w:rsidR="00143E49" w:rsidRDefault="00143E49" w:rsidP="002E5FC5">
      <w:pPr>
        <w:ind w:firstLine="709"/>
      </w:pPr>
      <w:proofErr w:type="spellStart"/>
      <w:r w:rsidRPr="00143E49">
        <w:lastRenderedPageBreak/>
        <w:t>Berdasarkan</w:t>
      </w:r>
      <w:proofErr w:type="spellEnd"/>
      <w:r w:rsidRPr="00143E49">
        <w:t xml:space="preserve"> </w:t>
      </w:r>
      <w:proofErr w:type="spellStart"/>
      <w:r w:rsidRPr="00143E49">
        <w:t>kajian</w:t>
      </w:r>
      <w:proofErr w:type="spellEnd"/>
      <w:r w:rsidRPr="00143E49">
        <w:t xml:space="preserve"> </w:t>
      </w:r>
      <w:proofErr w:type="spellStart"/>
      <w:r w:rsidRPr="00143E49">
        <w:t>literatur</w:t>
      </w:r>
      <w:proofErr w:type="spellEnd"/>
      <w:r w:rsidRPr="00143E49">
        <w:t xml:space="preserve"> </w:t>
      </w:r>
      <w:proofErr w:type="spellStart"/>
      <w:r w:rsidRPr="00143E49">
        <w:t>tersebut</w:t>
      </w:r>
      <w:proofErr w:type="spellEnd"/>
      <w:r w:rsidRPr="00143E49">
        <w:t xml:space="preserve">, </w:t>
      </w:r>
      <w:proofErr w:type="spellStart"/>
      <w:r w:rsidRPr="00143E49">
        <w:t>terdapat</w:t>
      </w:r>
      <w:proofErr w:type="spellEnd"/>
      <w:r w:rsidRPr="00143E49">
        <w:t xml:space="preserve"> </w:t>
      </w:r>
      <w:proofErr w:type="spellStart"/>
      <w:r w:rsidRPr="00143E49">
        <w:t>kesenjangan</w:t>
      </w:r>
      <w:proofErr w:type="spellEnd"/>
      <w:r w:rsidRPr="00143E49">
        <w:t xml:space="preserve">: </w:t>
      </w:r>
      <w:proofErr w:type="spellStart"/>
      <w:r w:rsidRPr="00143E49">
        <w:t>belum</w:t>
      </w:r>
      <w:proofErr w:type="spellEnd"/>
      <w:r w:rsidRPr="00143E49">
        <w:t xml:space="preserve"> </w:t>
      </w:r>
      <w:proofErr w:type="spellStart"/>
      <w:r w:rsidRPr="00143E49">
        <w:t>ada</w:t>
      </w:r>
      <w:proofErr w:type="spellEnd"/>
      <w:r w:rsidRPr="00143E49">
        <w:t xml:space="preserve"> </w:t>
      </w:r>
      <w:proofErr w:type="spellStart"/>
      <w:r w:rsidRPr="00143E49">
        <w:t>sistem</w:t>
      </w:r>
      <w:proofErr w:type="spellEnd"/>
      <w:r w:rsidRPr="00143E49">
        <w:t xml:space="preserve"> yang </w:t>
      </w:r>
      <w:proofErr w:type="spellStart"/>
      <w:r w:rsidRPr="00143E49">
        <w:t>mengintegrasikan</w:t>
      </w:r>
      <w:proofErr w:type="spellEnd"/>
      <w:r w:rsidRPr="00143E49">
        <w:t xml:space="preserve"> </w:t>
      </w:r>
      <w:proofErr w:type="spellStart"/>
      <w:r w:rsidRPr="00143E49">
        <w:t>manajemen</w:t>
      </w:r>
      <w:proofErr w:type="spellEnd"/>
      <w:r w:rsidRPr="00143E49">
        <w:t xml:space="preserve"> </w:t>
      </w:r>
      <w:proofErr w:type="spellStart"/>
      <w:r w:rsidRPr="00143E49">
        <w:t>termal</w:t>
      </w:r>
      <w:proofErr w:type="spellEnd"/>
      <w:r w:rsidRPr="00143E49">
        <w:t xml:space="preserve"> </w:t>
      </w:r>
      <w:proofErr w:type="spellStart"/>
      <w:r w:rsidRPr="00143E49">
        <w:t>otomatis</w:t>
      </w:r>
      <w:proofErr w:type="spellEnd"/>
      <w:r w:rsidRPr="00143E49">
        <w:t xml:space="preserve">, </w:t>
      </w:r>
      <w:proofErr w:type="spellStart"/>
      <w:r w:rsidRPr="00143E49">
        <w:t>kontrol</w:t>
      </w:r>
      <w:proofErr w:type="spellEnd"/>
      <w:r w:rsidRPr="00143E49">
        <w:t xml:space="preserve"> </w:t>
      </w:r>
      <w:proofErr w:type="spellStart"/>
      <w:r w:rsidRPr="00143E49">
        <w:t>akses</w:t>
      </w:r>
      <w:proofErr w:type="spellEnd"/>
      <w:r w:rsidRPr="00143E49">
        <w:t xml:space="preserve"> </w:t>
      </w:r>
      <w:proofErr w:type="spellStart"/>
      <w:r w:rsidRPr="00143E49">
        <w:t>fisik</w:t>
      </w:r>
      <w:proofErr w:type="spellEnd"/>
      <w:r w:rsidRPr="00143E49">
        <w:t xml:space="preserve"> </w:t>
      </w:r>
      <w:proofErr w:type="spellStart"/>
      <w:r w:rsidRPr="00143E49">
        <w:t>elektronik</w:t>
      </w:r>
      <w:proofErr w:type="spellEnd"/>
      <w:r w:rsidRPr="00143E49">
        <w:t xml:space="preserve">, dan </w:t>
      </w:r>
      <w:proofErr w:type="spellStart"/>
      <w:r w:rsidRPr="00143E49">
        <w:t>pencatatan</w:t>
      </w:r>
      <w:proofErr w:type="spellEnd"/>
      <w:r w:rsidRPr="00143E49">
        <w:t xml:space="preserve"> audit </w:t>
      </w:r>
      <w:proofErr w:type="spellStart"/>
      <w:r w:rsidRPr="00143E49">
        <w:t>berbasis</w:t>
      </w:r>
      <w:proofErr w:type="spellEnd"/>
      <w:r w:rsidRPr="00143E49">
        <w:t xml:space="preserve"> cloud </w:t>
      </w:r>
      <w:proofErr w:type="spellStart"/>
      <w:r w:rsidRPr="00143E49">
        <w:t>dalam</w:t>
      </w:r>
      <w:proofErr w:type="spellEnd"/>
      <w:r w:rsidRPr="00143E49">
        <w:t xml:space="preserve"> </w:t>
      </w:r>
      <w:proofErr w:type="spellStart"/>
      <w:r w:rsidRPr="00143E49">
        <w:t>satu</w:t>
      </w:r>
      <w:proofErr w:type="spellEnd"/>
      <w:r w:rsidRPr="00143E49">
        <w:t xml:space="preserve"> platform IoT </w:t>
      </w:r>
      <w:proofErr w:type="spellStart"/>
      <w:r w:rsidRPr="00143E49">
        <w:t>terjangkau</w:t>
      </w:r>
      <w:proofErr w:type="spellEnd"/>
      <w:r w:rsidRPr="00143E49">
        <w:t xml:space="preserve"> </w:t>
      </w:r>
      <w:proofErr w:type="spellStart"/>
      <w:r w:rsidRPr="00143E49">
        <w:t>untuk</w:t>
      </w:r>
      <w:proofErr w:type="spellEnd"/>
      <w:r w:rsidRPr="00143E49">
        <w:t xml:space="preserve"> </w:t>
      </w:r>
      <w:proofErr w:type="spellStart"/>
      <w:r w:rsidRPr="00143E49">
        <w:t>konteks</w:t>
      </w:r>
      <w:proofErr w:type="spellEnd"/>
      <w:r w:rsidRPr="00143E49">
        <w:t xml:space="preserve"> UME Indonesia. </w:t>
      </w:r>
      <w:proofErr w:type="spellStart"/>
      <w:r w:rsidRPr="00143E49">
        <w:t>Penelitian</w:t>
      </w:r>
      <w:proofErr w:type="spellEnd"/>
      <w:r w:rsidRPr="00143E49">
        <w:t xml:space="preserve"> </w:t>
      </w:r>
      <w:proofErr w:type="spellStart"/>
      <w:r w:rsidRPr="00143E49">
        <w:t>ini</w:t>
      </w:r>
      <w:proofErr w:type="spellEnd"/>
      <w:r w:rsidRPr="00143E49">
        <w:t xml:space="preserve"> </w:t>
      </w:r>
      <w:proofErr w:type="spellStart"/>
      <w:r w:rsidRPr="00143E49">
        <w:t>bertujuan</w:t>
      </w:r>
      <w:proofErr w:type="spellEnd"/>
      <w:r w:rsidRPr="00143E49">
        <w:t xml:space="preserve"> </w:t>
      </w:r>
      <w:proofErr w:type="spellStart"/>
      <w:r w:rsidRPr="00143E49">
        <w:t>mengisi</w:t>
      </w:r>
      <w:proofErr w:type="spellEnd"/>
      <w:r w:rsidRPr="00143E49">
        <w:t xml:space="preserve"> </w:t>
      </w:r>
      <w:proofErr w:type="spellStart"/>
      <w:r w:rsidRPr="00143E49">
        <w:t>kesenjangan</w:t>
      </w:r>
      <w:proofErr w:type="spellEnd"/>
      <w:r w:rsidRPr="00143E49">
        <w:t xml:space="preserve"> </w:t>
      </w:r>
      <w:proofErr w:type="spellStart"/>
      <w:r w:rsidRPr="00143E49">
        <w:t>tersebut</w:t>
      </w:r>
      <w:proofErr w:type="spellEnd"/>
      <w:r w:rsidRPr="00143E49">
        <w:t xml:space="preserve"> </w:t>
      </w:r>
      <w:proofErr w:type="spellStart"/>
      <w:r w:rsidRPr="00143E49">
        <w:t>dengan</w:t>
      </w:r>
      <w:proofErr w:type="spellEnd"/>
      <w:r w:rsidRPr="00143E49">
        <w:t xml:space="preserve"> </w:t>
      </w:r>
      <w:proofErr w:type="spellStart"/>
      <w:r w:rsidRPr="00143E49">
        <w:t>merancang</w:t>
      </w:r>
      <w:proofErr w:type="spellEnd"/>
      <w:r w:rsidRPr="00143E49">
        <w:t xml:space="preserve"> Smart Server System </w:t>
      </w:r>
      <w:proofErr w:type="spellStart"/>
      <w:r w:rsidRPr="00143E49">
        <w:t>berbasis</w:t>
      </w:r>
      <w:proofErr w:type="spellEnd"/>
      <w:r w:rsidRPr="00143E49">
        <w:t xml:space="preserve"> ESP32 yang </w:t>
      </w:r>
      <w:proofErr w:type="spellStart"/>
      <w:r w:rsidRPr="00143E49">
        <w:t>memenuhi</w:t>
      </w:r>
      <w:proofErr w:type="spellEnd"/>
      <w:r w:rsidRPr="00143E49">
        <w:t xml:space="preserve"> </w:t>
      </w:r>
      <w:proofErr w:type="spellStart"/>
      <w:r w:rsidRPr="00143E49">
        <w:t>ketiga</w:t>
      </w:r>
      <w:proofErr w:type="spellEnd"/>
      <w:r w:rsidRPr="00143E49">
        <w:t xml:space="preserve"> </w:t>
      </w:r>
      <w:proofErr w:type="spellStart"/>
      <w:r w:rsidRPr="00143E49">
        <w:t>aspek</w:t>
      </w:r>
      <w:proofErr w:type="spellEnd"/>
      <w:r w:rsidRPr="00143E49">
        <w:t xml:space="preserve"> </w:t>
      </w:r>
      <w:proofErr w:type="spellStart"/>
      <w:r w:rsidRPr="00143E49">
        <w:t>sekaligus</w:t>
      </w:r>
      <w:proofErr w:type="spellEnd"/>
      <w:r w:rsidRPr="00143E49">
        <w:t xml:space="preserve">, </w:t>
      </w:r>
      <w:proofErr w:type="spellStart"/>
      <w:r w:rsidRPr="00143E49">
        <w:t>diimplementasikan</w:t>
      </w:r>
      <w:proofErr w:type="spellEnd"/>
      <w:r w:rsidRPr="00143E49">
        <w:t xml:space="preserve"> pada </w:t>
      </w:r>
      <w:proofErr w:type="spellStart"/>
      <w:r w:rsidRPr="00143E49">
        <w:t>rak</w:t>
      </w:r>
      <w:proofErr w:type="spellEnd"/>
      <w:r w:rsidRPr="00143E49">
        <w:t xml:space="preserve"> server CV </w:t>
      </w:r>
      <w:proofErr w:type="spellStart"/>
      <w:r w:rsidRPr="00143E49">
        <w:t>Gundara</w:t>
      </w:r>
      <w:proofErr w:type="spellEnd"/>
      <w:r w:rsidRPr="00143E49">
        <w:t xml:space="preserve"> Solusi Bersama </w:t>
      </w:r>
      <w:proofErr w:type="spellStart"/>
      <w:r w:rsidRPr="00143E49">
        <w:t>Ungaran</w:t>
      </w:r>
      <w:proofErr w:type="spellEnd"/>
      <w:r w:rsidRPr="00143E49">
        <w:t>.</w:t>
      </w:r>
    </w:p>
    <w:p w14:paraId="150C3689" w14:textId="77777777" w:rsidR="00DA5ED6" w:rsidRDefault="00DA5ED6"/>
    <w:p w14:paraId="1094EC0F" w14:textId="018AAE96" w:rsidR="00DA5ED6" w:rsidRDefault="002E5FC5" w:rsidP="003568A8">
      <w:pPr>
        <w:pStyle w:val="Heading1"/>
        <w:numPr>
          <w:ilvl w:val="0"/>
          <w:numId w:val="1"/>
        </w:numPr>
        <w:ind w:hanging="720"/>
      </w:pPr>
      <w:bookmarkStart w:id="3" w:name="_Hlk223517975"/>
      <w:bookmarkStart w:id="4" w:name="_Hlk223517987"/>
      <w:r w:rsidRPr="002E5FC5">
        <w:t>METODE</w:t>
      </w:r>
      <w:bookmarkEnd w:id="4"/>
    </w:p>
    <w:p w14:paraId="3C30AE1A" w14:textId="068B52D4" w:rsidR="00DA5ED6" w:rsidRDefault="002E5FC5">
      <w:pPr>
        <w:ind w:firstLine="709"/>
      </w:pPr>
      <w:bookmarkStart w:id="5" w:name="_heading=h.3znysh7" w:colFirst="0" w:colLast="0"/>
      <w:bookmarkEnd w:id="3"/>
      <w:bookmarkEnd w:id="5"/>
      <w:proofErr w:type="spellStart"/>
      <w:r w:rsidRPr="002E5FC5">
        <w:t>Penelitian</w:t>
      </w:r>
      <w:proofErr w:type="spellEnd"/>
      <w:r w:rsidRPr="002E5FC5">
        <w:t xml:space="preserve"> </w:t>
      </w:r>
      <w:proofErr w:type="spellStart"/>
      <w:r w:rsidRPr="002E5FC5">
        <w:t>ini</w:t>
      </w:r>
      <w:proofErr w:type="spellEnd"/>
      <w:r w:rsidRPr="002E5FC5">
        <w:t xml:space="preserve"> </w:t>
      </w:r>
      <w:proofErr w:type="spellStart"/>
      <w:r w:rsidRPr="002E5FC5">
        <w:t>menggunakan</w:t>
      </w:r>
      <w:proofErr w:type="spellEnd"/>
      <w:r w:rsidRPr="002E5FC5">
        <w:t xml:space="preserve"> </w:t>
      </w:r>
      <w:proofErr w:type="spellStart"/>
      <w:r w:rsidRPr="002E5FC5">
        <w:t>metode</w:t>
      </w:r>
      <w:proofErr w:type="spellEnd"/>
      <w:r w:rsidRPr="002E5FC5">
        <w:t xml:space="preserve"> Research and Development (R&amp;D) </w:t>
      </w:r>
      <w:proofErr w:type="spellStart"/>
      <w:r w:rsidRPr="002E5FC5">
        <w:t>dengan</w:t>
      </w:r>
      <w:proofErr w:type="spellEnd"/>
      <w:r w:rsidRPr="002E5FC5">
        <w:t xml:space="preserve"> model prototyping </w:t>
      </w:r>
      <w:proofErr w:type="spellStart"/>
      <w:r w:rsidRPr="002E5FC5">
        <w:t>iteratif</w:t>
      </w:r>
      <w:proofErr w:type="spellEnd"/>
      <w:r w:rsidRPr="002E5FC5">
        <w:t xml:space="preserve">. </w:t>
      </w:r>
      <w:proofErr w:type="spellStart"/>
      <w:r w:rsidRPr="002E5FC5">
        <w:t>Pendekatan</w:t>
      </w:r>
      <w:proofErr w:type="spellEnd"/>
      <w:r w:rsidRPr="002E5FC5">
        <w:t xml:space="preserve"> </w:t>
      </w:r>
      <w:proofErr w:type="spellStart"/>
      <w:r w:rsidRPr="002E5FC5">
        <w:t>ini</w:t>
      </w:r>
      <w:proofErr w:type="spellEnd"/>
      <w:r w:rsidRPr="002E5FC5">
        <w:t xml:space="preserve"> </w:t>
      </w:r>
      <w:proofErr w:type="spellStart"/>
      <w:r w:rsidRPr="002E5FC5">
        <w:t>terbukti</w:t>
      </w:r>
      <w:proofErr w:type="spellEnd"/>
      <w:r w:rsidRPr="002E5FC5">
        <w:t xml:space="preserve"> </w:t>
      </w:r>
      <w:proofErr w:type="spellStart"/>
      <w:r w:rsidRPr="002E5FC5">
        <w:t>efektif</w:t>
      </w:r>
      <w:proofErr w:type="spellEnd"/>
      <w:r w:rsidRPr="002E5FC5">
        <w:t xml:space="preserve"> </w:t>
      </w:r>
      <w:proofErr w:type="spellStart"/>
      <w:r w:rsidRPr="002E5FC5">
        <w:t>untuk</w:t>
      </w:r>
      <w:proofErr w:type="spellEnd"/>
      <w:r w:rsidRPr="002E5FC5">
        <w:t xml:space="preserve"> </w:t>
      </w:r>
      <w:proofErr w:type="spellStart"/>
      <w:r w:rsidRPr="002E5FC5">
        <w:t>memvalidasi</w:t>
      </w:r>
      <w:proofErr w:type="spellEnd"/>
      <w:r w:rsidRPr="002E5FC5">
        <w:t xml:space="preserve"> dan </w:t>
      </w:r>
      <w:proofErr w:type="spellStart"/>
      <w:r w:rsidRPr="002E5FC5">
        <w:t>menyempurnakan</w:t>
      </w:r>
      <w:proofErr w:type="spellEnd"/>
      <w:r w:rsidRPr="002E5FC5">
        <w:t xml:space="preserve"> </w:t>
      </w:r>
      <w:proofErr w:type="spellStart"/>
      <w:r w:rsidRPr="002E5FC5">
        <w:t>sistem</w:t>
      </w:r>
      <w:proofErr w:type="spellEnd"/>
      <w:r w:rsidRPr="002E5FC5">
        <w:t xml:space="preserve"> hardware-software </w:t>
      </w:r>
      <w:proofErr w:type="spellStart"/>
      <w:r w:rsidRPr="002E5FC5">
        <w:t>terintegrasi</w:t>
      </w:r>
      <w:proofErr w:type="spellEnd"/>
      <w:r w:rsidRPr="002E5FC5">
        <w:t xml:space="preserve"> </w:t>
      </w:r>
      <w:proofErr w:type="spellStart"/>
      <w:r w:rsidRPr="002E5FC5">
        <w:t>secara</w:t>
      </w:r>
      <w:proofErr w:type="spellEnd"/>
      <w:r w:rsidRPr="002E5FC5">
        <w:t xml:space="preserve"> </w:t>
      </w:r>
      <w:proofErr w:type="spellStart"/>
      <w:r w:rsidRPr="002E5FC5">
        <w:t>bertahap</w:t>
      </w:r>
      <w:proofErr w:type="spellEnd"/>
      <w:r w:rsidRPr="002E5FC5">
        <w:t xml:space="preserve"> [9]. Proses </w:t>
      </w:r>
      <w:proofErr w:type="spellStart"/>
      <w:r w:rsidRPr="002E5FC5">
        <w:t>pengembangan</w:t>
      </w:r>
      <w:proofErr w:type="spellEnd"/>
      <w:r w:rsidRPr="002E5FC5">
        <w:t xml:space="preserve"> </w:t>
      </w:r>
      <w:proofErr w:type="spellStart"/>
      <w:r w:rsidRPr="002E5FC5">
        <w:t>mencakup</w:t>
      </w:r>
      <w:proofErr w:type="spellEnd"/>
      <w:r w:rsidRPr="002E5FC5">
        <w:t xml:space="preserve"> </w:t>
      </w:r>
      <w:proofErr w:type="spellStart"/>
      <w:r w:rsidRPr="002E5FC5">
        <w:t>delapan</w:t>
      </w:r>
      <w:proofErr w:type="spellEnd"/>
      <w:r w:rsidRPr="002E5FC5">
        <w:t xml:space="preserve"> </w:t>
      </w:r>
      <w:proofErr w:type="spellStart"/>
      <w:r w:rsidRPr="002E5FC5">
        <w:t>tahap</w:t>
      </w:r>
      <w:proofErr w:type="spellEnd"/>
      <w:r w:rsidRPr="002E5FC5">
        <w:t xml:space="preserve">: (1) </w:t>
      </w:r>
      <w:proofErr w:type="spellStart"/>
      <w:r w:rsidRPr="002E5FC5">
        <w:t>analisis</w:t>
      </w:r>
      <w:proofErr w:type="spellEnd"/>
      <w:r w:rsidRPr="002E5FC5">
        <w:t xml:space="preserve"> </w:t>
      </w:r>
      <w:proofErr w:type="spellStart"/>
      <w:r w:rsidRPr="002E5FC5">
        <w:t>kebutuhan</w:t>
      </w:r>
      <w:proofErr w:type="spellEnd"/>
      <w:r w:rsidRPr="002E5FC5">
        <w:t xml:space="preserve">, (2) </w:t>
      </w:r>
      <w:proofErr w:type="spellStart"/>
      <w:r w:rsidRPr="002E5FC5">
        <w:t>desain</w:t>
      </w:r>
      <w:proofErr w:type="spellEnd"/>
      <w:r w:rsidRPr="002E5FC5">
        <w:t xml:space="preserve"> </w:t>
      </w:r>
      <w:proofErr w:type="spellStart"/>
      <w:r w:rsidRPr="002E5FC5">
        <w:t>prototipe</w:t>
      </w:r>
      <w:proofErr w:type="spellEnd"/>
      <w:r w:rsidRPr="002E5FC5">
        <w:t xml:space="preserve">, (3) </w:t>
      </w:r>
      <w:proofErr w:type="spellStart"/>
      <w:r w:rsidRPr="002E5FC5">
        <w:t>evaluasi</w:t>
      </w:r>
      <w:proofErr w:type="spellEnd"/>
      <w:r w:rsidRPr="002E5FC5">
        <w:t xml:space="preserve"> </w:t>
      </w:r>
      <w:proofErr w:type="spellStart"/>
      <w:r w:rsidRPr="002E5FC5">
        <w:t>desain</w:t>
      </w:r>
      <w:proofErr w:type="spellEnd"/>
      <w:r w:rsidRPr="002E5FC5">
        <w:t xml:space="preserve">, (4) </w:t>
      </w:r>
      <w:proofErr w:type="spellStart"/>
      <w:r w:rsidRPr="002E5FC5">
        <w:t>implementasi</w:t>
      </w:r>
      <w:proofErr w:type="spellEnd"/>
      <w:r w:rsidRPr="002E5FC5">
        <w:t xml:space="preserve"> hardware-software, (5) unit testing, (6) integration testing, (7) field testing di CV </w:t>
      </w:r>
      <w:proofErr w:type="spellStart"/>
      <w:r w:rsidRPr="002E5FC5">
        <w:t>Gundara</w:t>
      </w:r>
      <w:proofErr w:type="spellEnd"/>
      <w:r w:rsidRPr="002E5FC5">
        <w:t xml:space="preserve">, dan (8) </w:t>
      </w:r>
      <w:proofErr w:type="spellStart"/>
      <w:r w:rsidRPr="002E5FC5">
        <w:t>finalisasi</w:t>
      </w:r>
      <w:proofErr w:type="spellEnd"/>
      <w:r w:rsidRPr="002E5FC5">
        <w:t xml:space="preserve"> </w:t>
      </w:r>
      <w:proofErr w:type="spellStart"/>
      <w:r w:rsidRPr="002E5FC5">
        <w:t>dokumentasi</w:t>
      </w:r>
      <w:proofErr w:type="spellEnd"/>
      <w:r w:rsidRPr="002E5FC5">
        <w:t xml:space="preserve">. </w:t>
      </w:r>
      <w:proofErr w:type="spellStart"/>
      <w:r w:rsidRPr="002E5FC5">
        <w:t>Iterasi</w:t>
      </w:r>
      <w:proofErr w:type="spellEnd"/>
      <w:r w:rsidRPr="002E5FC5">
        <w:t xml:space="preserve"> </w:t>
      </w:r>
      <w:proofErr w:type="spellStart"/>
      <w:r w:rsidRPr="002E5FC5">
        <w:t>dilakukan</w:t>
      </w:r>
      <w:proofErr w:type="spellEnd"/>
      <w:r w:rsidRPr="002E5FC5">
        <w:t xml:space="preserve"> pada </w:t>
      </w:r>
      <w:proofErr w:type="spellStart"/>
      <w:r w:rsidRPr="002E5FC5">
        <w:t>setiap</w:t>
      </w:r>
      <w:proofErr w:type="spellEnd"/>
      <w:r w:rsidRPr="002E5FC5">
        <w:t xml:space="preserve"> </w:t>
      </w:r>
      <w:proofErr w:type="spellStart"/>
      <w:r w:rsidRPr="002E5FC5">
        <w:t>tahap</w:t>
      </w:r>
      <w:proofErr w:type="spellEnd"/>
      <w:r w:rsidRPr="002E5FC5">
        <w:t xml:space="preserve"> </w:t>
      </w:r>
      <w:proofErr w:type="spellStart"/>
      <w:r w:rsidRPr="002E5FC5">
        <w:t>hingga</w:t>
      </w:r>
      <w:proofErr w:type="spellEnd"/>
      <w:r w:rsidRPr="002E5FC5">
        <w:t xml:space="preserve"> </w:t>
      </w:r>
      <w:proofErr w:type="spellStart"/>
      <w:r w:rsidRPr="002E5FC5">
        <w:t>kriteria</w:t>
      </w:r>
      <w:proofErr w:type="spellEnd"/>
      <w:r w:rsidRPr="002E5FC5">
        <w:t xml:space="preserve"> </w:t>
      </w:r>
      <w:proofErr w:type="spellStart"/>
      <w:r w:rsidRPr="002E5FC5">
        <w:t>kualitas</w:t>
      </w:r>
      <w:proofErr w:type="spellEnd"/>
      <w:r w:rsidRPr="002E5FC5">
        <w:t xml:space="preserve"> </w:t>
      </w:r>
      <w:proofErr w:type="spellStart"/>
      <w:r w:rsidRPr="002E5FC5">
        <w:t>terpenuhi</w:t>
      </w:r>
      <w:proofErr w:type="spellEnd"/>
      <w:r w:rsidRPr="002E5FC5">
        <w:t xml:space="preserve"> </w:t>
      </w:r>
      <w:proofErr w:type="spellStart"/>
      <w:r w:rsidRPr="002E5FC5">
        <w:t>sebelum</w:t>
      </w:r>
      <w:proofErr w:type="spellEnd"/>
      <w:r w:rsidRPr="002E5FC5">
        <w:t xml:space="preserve"> </w:t>
      </w:r>
      <w:proofErr w:type="spellStart"/>
      <w:r w:rsidRPr="002E5FC5">
        <w:t>melanjutkan</w:t>
      </w:r>
      <w:proofErr w:type="spellEnd"/>
      <w:r w:rsidRPr="002E5FC5">
        <w:t xml:space="preserve"> </w:t>
      </w:r>
      <w:proofErr w:type="spellStart"/>
      <w:r w:rsidRPr="002E5FC5">
        <w:t>ke</w:t>
      </w:r>
      <w:proofErr w:type="spellEnd"/>
      <w:r w:rsidRPr="002E5FC5">
        <w:t xml:space="preserve"> </w:t>
      </w:r>
      <w:proofErr w:type="spellStart"/>
      <w:r w:rsidRPr="002E5FC5">
        <w:t>tahap</w:t>
      </w:r>
      <w:proofErr w:type="spellEnd"/>
      <w:r w:rsidRPr="002E5FC5">
        <w:t xml:space="preserve"> </w:t>
      </w:r>
      <w:proofErr w:type="spellStart"/>
      <w:r w:rsidRPr="002E5FC5">
        <w:t>berikutnya</w:t>
      </w:r>
      <w:proofErr w:type="spellEnd"/>
      <w:r w:rsidRPr="002E5FC5">
        <w:t>.</w:t>
      </w:r>
      <w:r w:rsidR="00AE6FFB">
        <w:t xml:space="preserve"> </w:t>
      </w:r>
    </w:p>
    <w:p w14:paraId="29F54F9B" w14:textId="22DCAD61" w:rsidR="00E11A7E" w:rsidRDefault="00E11A7E" w:rsidP="00E11A7E">
      <w:pPr>
        <w:spacing w:before="240"/>
        <w:jc w:val="center"/>
        <w:rPr>
          <w:sz w:val="16"/>
          <w:szCs w:val="16"/>
        </w:rPr>
      </w:pPr>
      <w:r w:rsidRPr="00E11A7E">
        <w:rPr>
          <w:noProof/>
          <w:sz w:val="16"/>
          <w:szCs w:val="16"/>
        </w:rPr>
        <w:drawing>
          <wp:inline distT="0" distB="0" distL="0" distR="0" wp14:anchorId="7AEA4294" wp14:editId="2A5A8128">
            <wp:extent cx="1764000" cy="5152147"/>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64000" cy="5152147"/>
                    </a:xfrm>
                    <a:prstGeom prst="rect">
                      <a:avLst/>
                    </a:prstGeom>
                  </pic:spPr>
                </pic:pic>
              </a:graphicData>
            </a:graphic>
          </wp:inline>
        </w:drawing>
      </w:r>
    </w:p>
    <w:p w14:paraId="06F41A97" w14:textId="3ABC52E8" w:rsidR="00E11A7E" w:rsidRPr="00E11A7E" w:rsidRDefault="00E11A7E" w:rsidP="00E11A7E">
      <w:pPr>
        <w:pStyle w:val="Caption"/>
      </w:pPr>
      <w:r>
        <w:t xml:space="preserve">Gambar </w:t>
      </w:r>
      <w:r>
        <w:fldChar w:fldCharType="begin"/>
      </w:r>
      <w:r>
        <w:instrText xml:space="preserve"> SEQ Gambar \* ARABIC </w:instrText>
      </w:r>
      <w:r>
        <w:fldChar w:fldCharType="separate"/>
      </w:r>
      <w:r w:rsidR="00D7008D">
        <w:rPr>
          <w:noProof/>
        </w:rPr>
        <w:t>2</w:t>
      </w:r>
      <w:r>
        <w:fldChar w:fldCharType="end"/>
      </w:r>
      <w:r>
        <w:t xml:space="preserve">. </w:t>
      </w:r>
      <w:r w:rsidRPr="00E11A7E">
        <w:t xml:space="preserve">Diagram Model </w:t>
      </w:r>
      <w:proofErr w:type="spellStart"/>
      <w:r w:rsidRPr="00E11A7E">
        <w:t>Pengembangan</w:t>
      </w:r>
      <w:proofErr w:type="spellEnd"/>
      <w:r w:rsidRPr="00E11A7E">
        <w:t xml:space="preserve"> R&amp;D </w:t>
      </w:r>
      <w:proofErr w:type="spellStart"/>
      <w:r w:rsidRPr="00E11A7E">
        <w:t>Iteratif</w:t>
      </w:r>
      <w:proofErr w:type="spellEnd"/>
      <w:r w:rsidRPr="00E11A7E">
        <w:t xml:space="preserve"> (</w:t>
      </w:r>
      <w:proofErr w:type="spellStart"/>
      <w:r w:rsidRPr="00E11A7E">
        <w:t>Sumber</w:t>
      </w:r>
      <w:proofErr w:type="spellEnd"/>
      <w:r w:rsidRPr="00E11A7E">
        <w:t xml:space="preserve">: Data </w:t>
      </w:r>
      <w:proofErr w:type="spellStart"/>
      <w:r w:rsidRPr="00E11A7E">
        <w:t>Peneliti</w:t>
      </w:r>
      <w:proofErr w:type="spellEnd"/>
      <w:r w:rsidRPr="00E11A7E">
        <w:t>, 2026)</w:t>
      </w:r>
    </w:p>
    <w:p w14:paraId="750CA330" w14:textId="77777777" w:rsidR="003568A8" w:rsidRDefault="003568A8">
      <w:pPr>
        <w:ind w:firstLine="709"/>
      </w:pPr>
    </w:p>
    <w:p w14:paraId="01F953B1" w14:textId="5D6E4321" w:rsidR="002E5FC5" w:rsidRPr="00A30AED" w:rsidRDefault="003568A8" w:rsidP="00A30AED">
      <w:pPr>
        <w:pStyle w:val="Heading2"/>
      </w:pPr>
      <w:proofErr w:type="spellStart"/>
      <w:r w:rsidRPr="00A30AED">
        <w:t>Arsitektur</w:t>
      </w:r>
      <w:proofErr w:type="spellEnd"/>
      <w:r w:rsidRPr="00A30AED">
        <w:t xml:space="preserve"> </w:t>
      </w:r>
      <w:proofErr w:type="spellStart"/>
      <w:r w:rsidRPr="00A30AED">
        <w:t>Sistem</w:t>
      </w:r>
      <w:proofErr w:type="spellEnd"/>
    </w:p>
    <w:p w14:paraId="6A122D8A" w14:textId="4046609F" w:rsidR="003568A8" w:rsidRDefault="00A73C4B" w:rsidP="003568A8">
      <w:pPr>
        <w:ind w:firstLine="709"/>
      </w:pPr>
      <w:proofErr w:type="spellStart"/>
      <w:r w:rsidRPr="00A73C4B">
        <w:t>Sistem</w:t>
      </w:r>
      <w:proofErr w:type="spellEnd"/>
      <w:r w:rsidRPr="00A73C4B">
        <w:t xml:space="preserve"> </w:t>
      </w:r>
      <w:proofErr w:type="spellStart"/>
      <w:r w:rsidRPr="00A73C4B">
        <w:t>menggunakan</w:t>
      </w:r>
      <w:proofErr w:type="spellEnd"/>
      <w:r w:rsidRPr="00A73C4B">
        <w:t xml:space="preserve"> ESP32 Development Board </w:t>
      </w:r>
      <w:proofErr w:type="spellStart"/>
      <w:r w:rsidRPr="00A73C4B">
        <w:t>sebagai</w:t>
      </w:r>
      <w:proofErr w:type="spellEnd"/>
      <w:r w:rsidRPr="00A73C4B">
        <w:t xml:space="preserve"> unit </w:t>
      </w:r>
      <w:proofErr w:type="spellStart"/>
      <w:r w:rsidRPr="00A73C4B">
        <w:t>pemroses</w:t>
      </w:r>
      <w:proofErr w:type="spellEnd"/>
      <w:r w:rsidRPr="00A73C4B">
        <w:t xml:space="preserve"> </w:t>
      </w:r>
      <w:proofErr w:type="spellStart"/>
      <w:r w:rsidRPr="00A73C4B">
        <w:t>utama</w:t>
      </w:r>
      <w:proofErr w:type="spellEnd"/>
      <w:r w:rsidRPr="00A73C4B">
        <w:t xml:space="preserve">, </w:t>
      </w:r>
      <w:proofErr w:type="spellStart"/>
      <w:r w:rsidRPr="00A73C4B">
        <w:t>dipilih</w:t>
      </w:r>
      <w:proofErr w:type="spellEnd"/>
      <w:r w:rsidRPr="00A73C4B">
        <w:t xml:space="preserve"> </w:t>
      </w:r>
      <w:proofErr w:type="spellStart"/>
      <w:r w:rsidRPr="00A73C4B">
        <w:t>berdasarkan</w:t>
      </w:r>
      <w:proofErr w:type="spellEnd"/>
      <w:r w:rsidRPr="00A73C4B">
        <w:t xml:space="preserve"> </w:t>
      </w:r>
      <w:proofErr w:type="spellStart"/>
      <w:r w:rsidRPr="00A73C4B">
        <w:t>kemampuan</w:t>
      </w:r>
      <w:proofErr w:type="spellEnd"/>
      <w:r w:rsidRPr="00A73C4B">
        <w:t xml:space="preserve"> dual-core </w:t>
      </w:r>
      <w:proofErr w:type="spellStart"/>
      <w:r w:rsidRPr="00A73C4B">
        <w:t>Xtensa</w:t>
      </w:r>
      <w:proofErr w:type="spellEnd"/>
      <w:r w:rsidRPr="00A73C4B">
        <w:t xml:space="preserve"> LX6 </w:t>
      </w:r>
      <w:proofErr w:type="spellStart"/>
      <w:r w:rsidRPr="00A73C4B">
        <w:t>berkecepatan</w:t>
      </w:r>
      <w:proofErr w:type="spellEnd"/>
      <w:r w:rsidRPr="00A73C4B">
        <w:t xml:space="preserve"> </w:t>
      </w:r>
      <w:proofErr w:type="spellStart"/>
      <w:r w:rsidRPr="00A73C4B">
        <w:t>hingga</w:t>
      </w:r>
      <w:proofErr w:type="spellEnd"/>
      <w:r w:rsidRPr="00A73C4B">
        <w:t xml:space="preserve"> 240 MHz, Wi-Fi </w:t>
      </w:r>
      <w:proofErr w:type="spellStart"/>
      <w:r w:rsidRPr="00A73C4B">
        <w:t>terintegrasi</w:t>
      </w:r>
      <w:proofErr w:type="spellEnd"/>
      <w:r w:rsidRPr="00A73C4B">
        <w:t xml:space="preserve"> 802.11 b/g/n, dan </w:t>
      </w:r>
      <w:proofErr w:type="spellStart"/>
      <w:r w:rsidRPr="00A73C4B">
        <w:t>dukungan</w:t>
      </w:r>
      <w:proofErr w:type="spellEnd"/>
      <w:r w:rsidRPr="00A73C4B">
        <w:t xml:space="preserve"> GPIO yang </w:t>
      </w:r>
      <w:proofErr w:type="spellStart"/>
      <w:r w:rsidRPr="00A73C4B">
        <w:t>lengkap</w:t>
      </w:r>
      <w:proofErr w:type="spellEnd"/>
      <w:r w:rsidRPr="00A73C4B">
        <w:t xml:space="preserve"> [11]. Diagram </w:t>
      </w:r>
      <w:proofErr w:type="spellStart"/>
      <w:r w:rsidRPr="00A73C4B">
        <w:t>blok</w:t>
      </w:r>
      <w:proofErr w:type="spellEnd"/>
      <w:r w:rsidRPr="00A73C4B">
        <w:t xml:space="preserve"> </w:t>
      </w:r>
      <w:proofErr w:type="spellStart"/>
      <w:r w:rsidRPr="00A73C4B">
        <w:t>arsitektur</w:t>
      </w:r>
      <w:proofErr w:type="spellEnd"/>
      <w:r w:rsidRPr="00A73C4B">
        <w:t xml:space="preserve"> </w:t>
      </w:r>
      <w:proofErr w:type="spellStart"/>
      <w:r w:rsidRPr="00A73C4B">
        <w:t>sistem</w:t>
      </w:r>
      <w:proofErr w:type="spellEnd"/>
      <w:r w:rsidRPr="00A73C4B">
        <w:t xml:space="preserve"> </w:t>
      </w:r>
      <w:proofErr w:type="spellStart"/>
      <w:r w:rsidRPr="00A73C4B">
        <w:t>ditunjukkan</w:t>
      </w:r>
      <w:proofErr w:type="spellEnd"/>
      <w:r w:rsidRPr="00A73C4B">
        <w:t xml:space="preserve"> pada Gambar 3, yang </w:t>
      </w:r>
      <w:proofErr w:type="spellStart"/>
      <w:r w:rsidRPr="00A73C4B">
        <w:t>memperlihatkan</w:t>
      </w:r>
      <w:proofErr w:type="spellEnd"/>
      <w:r w:rsidRPr="00A73C4B">
        <w:t xml:space="preserve"> </w:t>
      </w:r>
      <w:proofErr w:type="spellStart"/>
      <w:r w:rsidRPr="00A73C4B">
        <w:t>integrasi</w:t>
      </w:r>
      <w:proofErr w:type="spellEnd"/>
      <w:r w:rsidRPr="00A73C4B">
        <w:t xml:space="preserve"> </w:t>
      </w:r>
      <w:proofErr w:type="spellStart"/>
      <w:r w:rsidRPr="00A73C4B">
        <w:t>tiga</w:t>
      </w:r>
      <w:proofErr w:type="spellEnd"/>
      <w:r w:rsidRPr="00A73C4B">
        <w:t xml:space="preserve"> </w:t>
      </w:r>
      <w:proofErr w:type="spellStart"/>
      <w:r w:rsidRPr="00A73C4B">
        <w:t>subsistem</w:t>
      </w:r>
      <w:proofErr w:type="spellEnd"/>
      <w:r w:rsidRPr="00A73C4B">
        <w:t xml:space="preserve"> </w:t>
      </w:r>
      <w:proofErr w:type="spellStart"/>
      <w:r w:rsidRPr="00A73C4B">
        <w:t>fungsional</w:t>
      </w:r>
      <w:proofErr w:type="spellEnd"/>
      <w:r w:rsidRPr="00A73C4B">
        <w:t xml:space="preserve">: (1) </w:t>
      </w:r>
      <w:proofErr w:type="spellStart"/>
      <w:r w:rsidRPr="00A73C4B">
        <w:t>manajemen</w:t>
      </w:r>
      <w:proofErr w:type="spellEnd"/>
      <w:r w:rsidRPr="00A73C4B">
        <w:t xml:space="preserve"> </w:t>
      </w:r>
      <w:proofErr w:type="spellStart"/>
      <w:r w:rsidRPr="00A73C4B">
        <w:t>termal</w:t>
      </w:r>
      <w:proofErr w:type="spellEnd"/>
      <w:r w:rsidRPr="00A73C4B">
        <w:t xml:space="preserve"> </w:t>
      </w:r>
      <w:proofErr w:type="spellStart"/>
      <w:r w:rsidRPr="00A73C4B">
        <w:t>melalui</w:t>
      </w:r>
      <w:proofErr w:type="spellEnd"/>
      <w:r w:rsidRPr="00A73C4B">
        <w:t xml:space="preserve"> sensor SHT21 dan </w:t>
      </w:r>
      <w:proofErr w:type="spellStart"/>
      <w:r w:rsidRPr="00A73C4B">
        <w:t>kipas</w:t>
      </w:r>
      <w:proofErr w:type="spellEnd"/>
      <w:r w:rsidRPr="00A73C4B">
        <w:t xml:space="preserve"> </w:t>
      </w:r>
      <w:proofErr w:type="spellStart"/>
      <w:r w:rsidRPr="00A73C4B">
        <w:t>pendingin</w:t>
      </w:r>
      <w:proofErr w:type="spellEnd"/>
      <w:r w:rsidRPr="00A73C4B">
        <w:t xml:space="preserve"> DC via Relay, (2) </w:t>
      </w:r>
      <w:proofErr w:type="spellStart"/>
      <w:r w:rsidRPr="00A73C4B">
        <w:t>keamanan</w:t>
      </w:r>
      <w:proofErr w:type="spellEnd"/>
      <w:r w:rsidRPr="00A73C4B">
        <w:t xml:space="preserve"> </w:t>
      </w:r>
      <w:proofErr w:type="spellStart"/>
      <w:r w:rsidRPr="00A73C4B">
        <w:t>akses</w:t>
      </w:r>
      <w:proofErr w:type="spellEnd"/>
      <w:r w:rsidRPr="00A73C4B">
        <w:t xml:space="preserve"> </w:t>
      </w:r>
      <w:proofErr w:type="spellStart"/>
      <w:r w:rsidRPr="00A73C4B">
        <w:t>fisik</w:t>
      </w:r>
      <w:proofErr w:type="spellEnd"/>
      <w:r w:rsidRPr="00A73C4B">
        <w:t xml:space="preserve"> </w:t>
      </w:r>
      <w:proofErr w:type="spellStart"/>
      <w:r w:rsidRPr="00A73C4B">
        <w:t>melalui</w:t>
      </w:r>
      <w:proofErr w:type="spellEnd"/>
      <w:r w:rsidRPr="00A73C4B">
        <w:t xml:space="preserve"> Keypad 4x4 dan Solenoid Door Lock, </w:t>
      </w:r>
      <w:proofErr w:type="spellStart"/>
      <w:r w:rsidRPr="00A73C4B">
        <w:t>serta</w:t>
      </w:r>
      <w:proofErr w:type="spellEnd"/>
      <w:r w:rsidRPr="00A73C4B">
        <w:t xml:space="preserve"> (3) </w:t>
      </w:r>
      <w:proofErr w:type="spellStart"/>
      <w:r w:rsidRPr="00A73C4B">
        <w:t>pencatatan</w:t>
      </w:r>
      <w:proofErr w:type="spellEnd"/>
      <w:r w:rsidRPr="00A73C4B">
        <w:t xml:space="preserve"> data dan </w:t>
      </w:r>
      <w:proofErr w:type="spellStart"/>
      <w:r w:rsidRPr="00A73C4B">
        <w:t>pemantauan</w:t>
      </w:r>
      <w:proofErr w:type="spellEnd"/>
      <w:r w:rsidRPr="00A73C4B">
        <w:t xml:space="preserve"> </w:t>
      </w:r>
      <w:proofErr w:type="spellStart"/>
      <w:r w:rsidRPr="00A73C4B">
        <w:t>melalui</w:t>
      </w:r>
      <w:proofErr w:type="spellEnd"/>
      <w:r w:rsidRPr="00A73C4B">
        <w:t xml:space="preserve"> Google Sheets cloud dan Web Dashboard.</w:t>
      </w:r>
    </w:p>
    <w:p w14:paraId="66F59398" w14:textId="5B9CDD46" w:rsidR="00C90D27" w:rsidRDefault="00C90D27" w:rsidP="00D7008D">
      <w:pPr>
        <w:spacing w:before="240"/>
        <w:jc w:val="center"/>
        <w:rPr>
          <w:sz w:val="16"/>
          <w:szCs w:val="16"/>
        </w:rPr>
      </w:pPr>
      <w:r w:rsidRPr="00C90D27">
        <w:rPr>
          <w:noProof/>
          <w:sz w:val="16"/>
          <w:szCs w:val="16"/>
        </w:rPr>
        <w:drawing>
          <wp:inline distT="0" distB="0" distL="0" distR="0" wp14:anchorId="0572764F" wp14:editId="321565DE">
            <wp:extent cx="5400000" cy="233542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335427"/>
                    </a:xfrm>
                    <a:prstGeom prst="rect">
                      <a:avLst/>
                    </a:prstGeom>
                  </pic:spPr>
                </pic:pic>
              </a:graphicData>
            </a:graphic>
          </wp:inline>
        </w:drawing>
      </w:r>
    </w:p>
    <w:p w14:paraId="2BE1A896" w14:textId="32893B52" w:rsidR="00C90D27" w:rsidRDefault="0054005D" w:rsidP="0054005D">
      <w:pPr>
        <w:pStyle w:val="Caption"/>
      </w:pPr>
      <w:r>
        <w:t xml:space="preserve">Gambar </w:t>
      </w:r>
      <w:r>
        <w:fldChar w:fldCharType="begin"/>
      </w:r>
      <w:r>
        <w:instrText xml:space="preserve"> SEQ Gambar \* ARABIC </w:instrText>
      </w:r>
      <w:r>
        <w:fldChar w:fldCharType="separate"/>
      </w:r>
      <w:r w:rsidR="00D7008D">
        <w:rPr>
          <w:noProof/>
        </w:rPr>
        <w:t>3</w:t>
      </w:r>
      <w:r>
        <w:fldChar w:fldCharType="end"/>
      </w:r>
      <w:r>
        <w:t xml:space="preserve">. </w:t>
      </w:r>
      <w:r w:rsidRPr="0054005D">
        <w:t>Diagram Blok Smart Server System (</w:t>
      </w:r>
      <w:proofErr w:type="spellStart"/>
      <w:r w:rsidRPr="0054005D">
        <w:t>Sumber</w:t>
      </w:r>
      <w:proofErr w:type="spellEnd"/>
      <w:r w:rsidRPr="0054005D">
        <w:t xml:space="preserve">: Data </w:t>
      </w:r>
      <w:proofErr w:type="spellStart"/>
      <w:r w:rsidRPr="0054005D">
        <w:t>Peneliti</w:t>
      </w:r>
      <w:proofErr w:type="spellEnd"/>
      <w:r w:rsidRPr="0054005D">
        <w:t>, 2026)</w:t>
      </w:r>
    </w:p>
    <w:p w14:paraId="457512A4" w14:textId="3758E62F" w:rsidR="00A30AED" w:rsidRDefault="00A30AED" w:rsidP="00A30AED"/>
    <w:p w14:paraId="68837349" w14:textId="3B2747F4" w:rsidR="00A30AED" w:rsidRDefault="00A30AED" w:rsidP="00A30AED">
      <w:pPr>
        <w:pStyle w:val="Heading2"/>
      </w:pPr>
      <w:proofErr w:type="spellStart"/>
      <w:r>
        <w:t>Komponen</w:t>
      </w:r>
      <w:proofErr w:type="spellEnd"/>
      <w:r>
        <w:t xml:space="preserve"> Hardware dan Wiring</w:t>
      </w:r>
    </w:p>
    <w:p w14:paraId="6D003939" w14:textId="3A56823B" w:rsidR="00A30AED" w:rsidRDefault="00A30AED" w:rsidP="00A30AED">
      <w:pPr>
        <w:ind w:firstLine="709"/>
      </w:pPr>
      <w:r w:rsidRPr="00A30AED">
        <w:t>Sensor SHT21 (</w:t>
      </w:r>
      <w:proofErr w:type="spellStart"/>
      <w:r w:rsidRPr="00A30AED">
        <w:t>Sensirion</w:t>
      </w:r>
      <w:proofErr w:type="spellEnd"/>
      <w:r w:rsidRPr="00A30AED">
        <w:t xml:space="preserve">, </w:t>
      </w:r>
      <w:proofErr w:type="spellStart"/>
      <w:r w:rsidRPr="00A30AED">
        <w:t>CMOSens</w:t>
      </w:r>
      <w:proofErr w:type="spellEnd"/>
      <w:r w:rsidRPr="00A30AED">
        <w:t xml:space="preserve">®) </w:t>
      </w:r>
      <w:proofErr w:type="spellStart"/>
      <w:r w:rsidRPr="00A30AED">
        <w:t>mengukur</w:t>
      </w:r>
      <w:proofErr w:type="spellEnd"/>
      <w:r w:rsidRPr="00A30AED">
        <w:t xml:space="preserve"> </w:t>
      </w:r>
      <w:proofErr w:type="spellStart"/>
      <w:r w:rsidRPr="00A30AED">
        <w:t>suhu</w:t>
      </w:r>
      <w:proofErr w:type="spellEnd"/>
      <w:r w:rsidRPr="00A30AED">
        <w:t xml:space="preserve"> dan </w:t>
      </w:r>
      <w:proofErr w:type="spellStart"/>
      <w:r w:rsidRPr="00A30AED">
        <w:t>kelembapan</w:t>
      </w:r>
      <w:proofErr w:type="spellEnd"/>
      <w:r w:rsidRPr="00A30AED">
        <w:t xml:space="preserve"> </w:t>
      </w:r>
      <w:proofErr w:type="spellStart"/>
      <w:r w:rsidRPr="00A30AED">
        <w:t>secara</w:t>
      </w:r>
      <w:proofErr w:type="spellEnd"/>
      <w:r w:rsidRPr="00A30AED">
        <w:t xml:space="preserve"> </w:t>
      </w:r>
      <w:proofErr w:type="spellStart"/>
      <w:r w:rsidRPr="00A30AED">
        <w:t>presisi</w:t>
      </w:r>
      <w:proofErr w:type="spellEnd"/>
      <w:r w:rsidRPr="00A30AED">
        <w:t xml:space="preserve"> via I2C, </w:t>
      </w:r>
      <w:proofErr w:type="spellStart"/>
      <w:r w:rsidRPr="00A30AED">
        <w:t>beroperasi</w:t>
      </w:r>
      <w:proofErr w:type="spellEnd"/>
      <w:r w:rsidRPr="00A30AED">
        <w:t xml:space="preserve"> pada 2,1V–3,6V </w:t>
      </w:r>
      <w:proofErr w:type="spellStart"/>
      <w:r w:rsidRPr="00A30AED">
        <w:t>dengan</w:t>
      </w:r>
      <w:proofErr w:type="spellEnd"/>
      <w:r w:rsidRPr="00A30AED">
        <w:t xml:space="preserve"> </w:t>
      </w:r>
      <w:proofErr w:type="spellStart"/>
      <w:r w:rsidRPr="00A30AED">
        <w:t>konsumsi</w:t>
      </w:r>
      <w:proofErr w:type="spellEnd"/>
      <w:r w:rsidRPr="00A30AED">
        <w:t xml:space="preserve"> </w:t>
      </w:r>
      <w:proofErr w:type="spellStart"/>
      <w:r w:rsidRPr="00A30AED">
        <w:t>arus</w:t>
      </w:r>
      <w:proofErr w:type="spellEnd"/>
      <w:r w:rsidRPr="00A30AED">
        <w:t xml:space="preserve"> 300 µA </w:t>
      </w:r>
      <w:proofErr w:type="spellStart"/>
      <w:r w:rsidRPr="00A30AED">
        <w:t>saat</w:t>
      </w:r>
      <w:proofErr w:type="spellEnd"/>
      <w:r w:rsidRPr="00A30AED">
        <w:t xml:space="preserve"> </w:t>
      </w:r>
      <w:proofErr w:type="spellStart"/>
      <w:r w:rsidRPr="00A30AED">
        <w:t>pengukuran</w:t>
      </w:r>
      <w:proofErr w:type="spellEnd"/>
      <w:r w:rsidRPr="00A30AED">
        <w:t xml:space="preserve"> [12]. Keypad Matrix 4x4 </w:t>
      </w:r>
      <w:proofErr w:type="spellStart"/>
      <w:r w:rsidRPr="00A30AED">
        <w:t>menggunakan</w:t>
      </w:r>
      <w:proofErr w:type="spellEnd"/>
      <w:r w:rsidRPr="00A30AED">
        <w:t xml:space="preserve"> </w:t>
      </w:r>
      <w:proofErr w:type="spellStart"/>
      <w:r w:rsidRPr="00A30AED">
        <w:t>arsitektur</w:t>
      </w:r>
      <w:proofErr w:type="spellEnd"/>
      <w:r w:rsidRPr="00A30AED">
        <w:t xml:space="preserve"> </w:t>
      </w:r>
      <w:proofErr w:type="spellStart"/>
      <w:r w:rsidRPr="00A30AED">
        <w:t>pemindaian</w:t>
      </w:r>
      <w:proofErr w:type="spellEnd"/>
      <w:r w:rsidRPr="00A30AED">
        <w:t xml:space="preserve"> </w:t>
      </w:r>
      <w:proofErr w:type="spellStart"/>
      <w:r w:rsidRPr="00A30AED">
        <w:t>matriks</w:t>
      </w:r>
      <w:proofErr w:type="spellEnd"/>
      <w:r w:rsidRPr="00A30AED">
        <w:t xml:space="preserve"> yang </w:t>
      </w:r>
      <w:proofErr w:type="spellStart"/>
      <w:r w:rsidRPr="00A30AED">
        <w:t>hanya</w:t>
      </w:r>
      <w:proofErr w:type="spellEnd"/>
      <w:r w:rsidRPr="00A30AED">
        <w:t xml:space="preserve"> </w:t>
      </w:r>
      <w:proofErr w:type="spellStart"/>
      <w:r w:rsidRPr="00A30AED">
        <w:t>membutuhkan</w:t>
      </w:r>
      <w:proofErr w:type="spellEnd"/>
      <w:r w:rsidRPr="00A30AED">
        <w:t xml:space="preserve"> 8 pin GPIO [13]. Solenoid Door Lock </w:t>
      </w:r>
      <w:proofErr w:type="spellStart"/>
      <w:r w:rsidRPr="00A30AED">
        <w:t>beroperasi</w:t>
      </w:r>
      <w:proofErr w:type="spellEnd"/>
      <w:r w:rsidRPr="00A30AED">
        <w:t xml:space="preserve"> pada 12V DC </w:t>
      </w:r>
      <w:proofErr w:type="spellStart"/>
      <w:r w:rsidRPr="00A30AED">
        <w:t>dengan</w:t>
      </w:r>
      <w:proofErr w:type="spellEnd"/>
      <w:r w:rsidRPr="00A30AED">
        <w:t xml:space="preserve"> </w:t>
      </w:r>
      <w:proofErr w:type="spellStart"/>
      <w:r w:rsidRPr="00A30AED">
        <w:t>gaya</w:t>
      </w:r>
      <w:proofErr w:type="spellEnd"/>
      <w:r w:rsidRPr="00A30AED">
        <w:t xml:space="preserve"> </w:t>
      </w:r>
      <w:proofErr w:type="spellStart"/>
      <w:r w:rsidRPr="00A30AED">
        <w:t>tarik</w:t>
      </w:r>
      <w:proofErr w:type="spellEnd"/>
      <w:r w:rsidRPr="00A30AED">
        <w:t xml:space="preserve"> minimum 50 gram-force, </w:t>
      </w:r>
      <w:proofErr w:type="spellStart"/>
      <w:r w:rsidRPr="00A30AED">
        <w:t>waktu</w:t>
      </w:r>
      <w:proofErr w:type="spellEnd"/>
      <w:r w:rsidRPr="00A30AED">
        <w:t xml:space="preserve"> </w:t>
      </w:r>
      <w:proofErr w:type="spellStart"/>
      <w:r w:rsidRPr="00A30AED">
        <w:t>aktivasi</w:t>
      </w:r>
      <w:proofErr w:type="spellEnd"/>
      <w:r w:rsidRPr="00A30AED">
        <w:t xml:space="preserve"> </w:t>
      </w:r>
      <w:proofErr w:type="spellStart"/>
      <w:r w:rsidRPr="00A30AED">
        <w:t>maksimum</w:t>
      </w:r>
      <w:proofErr w:type="spellEnd"/>
      <w:r w:rsidRPr="00A30AED">
        <w:t xml:space="preserve"> 10 </w:t>
      </w:r>
      <w:proofErr w:type="spellStart"/>
      <w:r w:rsidRPr="00A30AED">
        <w:t>detik</w:t>
      </w:r>
      <w:proofErr w:type="spellEnd"/>
      <w:r w:rsidRPr="00A30AED">
        <w:t xml:space="preserve"> [14]. </w:t>
      </w:r>
      <w:proofErr w:type="spellStart"/>
      <w:r w:rsidRPr="00A30AED">
        <w:t>Kipas</w:t>
      </w:r>
      <w:proofErr w:type="spellEnd"/>
      <w:r w:rsidRPr="00A30AED">
        <w:t xml:space="preserve"> </w:t>
      </w:r>
      <w:proofErr w:type="spellStart"/>
      <w:r w:rsidRPr="00A30AED">
        <w:t>pendingin</w:t>
      </w:r>
      <w:proofErr w:type="spellEnd"/>
      <w:r w:rsidRPr="00A30AED">
        <w:t xml:space="preserve"> Brushless DC (BLDC) </w:t>
      </w:r>
      <w:proofErr w:type="spellStart"/>
      <w:r w:rsidRPr="00A30AED">
        <w:t>memberikan</w:t>
      </w:r>
      <w:proofErr w:type="spellEnd"/>
      <w:r w:rsidRPr="00A30AED">
        <w:t xml:space="preserve"> </w:t>
      </w:r>
      <w:proofErr w:type="spellStart"/>
      <w:r w:rsidRPr="00A30AED">
        <w:t>efisiensi</w:t>
      </w:r>
      <w:proofErr w:type="spellEnd"/>
      <w:r w:rsidRPr="00A30AED">
        <w:t xml:space="preserve"> </w:t>
      </w:r>
      <w:proofErr w:type="spellStart"/>
      <w:r w:rsidRPr="00A30AED">
        <w:t>energi</w:t>
      </w:r>
      <w:proofErr w:type="spellEnd"/>
      <w:r w:rsidRPr="00A30AED">
        <w:t xml:space="preserve"> dan </w:t>
      </w:r>
      <w:proofErr w:type="spellStart"/>
      <w:r w:rsidRPr="00A30AED">
        <w:t>durabilitas</w:t>
      </w:r>
      <w:proofErr w:type="spellEnd"/>
      <w:r w:rsidRPr="00A30AED">
        <w:t xml:space="preserve"> </w:t>
      </w:r>
      <w:proofErr w:type="spellStart"/>
      <w:r w:rsidRPr="00A30AED">
        <w:t>tinggi</w:t>
      </w:r>
      <w:proofErr w:type="spellEnd"/>
      <w:r w:rsidRPr="00A30AED">
        <w:t xml:space="preserve"> [15]. LCD 20x4 I2C </w:t>
      </w:r>
      <w:proofErr w:type="spellStart"/>
      <w:r w:rsidRPr="00A30AED">
        <w:t>menampilkan</w:t>
      </w:r>
      <w:proofErr w:type="spellEnd"/>
      <w:r w:rsidRPr="00A30AED">
        <w:t xml:space="preserve"> status </w:t>
      </w:r>
      <w:proofErr w:type="spellStart"/>
      <w:r w:rsidRPr="00A30AED">
        <w:t>sistem</w:t>
      </w:r>
      <w:proofErr w:type="spellEnd"/>
      <w:r w:rsidRPr="00A30AED">
        <w:t xml:space="preserve"> </w:t>
      </w:r>
      <w:proofErr w:type="spellStart"/>
      <w:r w:rsidRPr="00A30AED">
        <w:t>secara</w:t>
      </w:r>
      <w:proofErr w:type="spellEnd"/>
      <w:r w:rsidRPr="00A30AED">
        <w:t xml:space="preserve"> </w:t>
      </w:r>
      <w:proofErr w:type="spellStart"/>
      <w:r w:rsidRPr="00A30AED">
        <w:t>lokal</w:t>
      </w:r>
      <w:proofErr w:type="spellEnd"/>
      <w:r w:rsidRPr="00A30AED">
        <w:t xml:space="preserve"> [16]. </w:t>
      </w:r>
      <w:proofErr w:type="spellStart"/>
      <w:r w:rsidRPr="00A30AED">
        <w:t>Implementasi</w:t>
      </w:r>
      <w:proofErr w:type="spellEnd"/>
      <w:r w:rsidRPr="00A30AED">
        <w:t xml:space="preserve"> wiring </w:t>
      </w:r>
      <w:proofErr w:type="spellStart"/>
      <w:r w:rsidRPr="00A30AED">
        <w:t>lengkap</w:t>
      </w:r>
      <w:proofErr w:type="spellEnd"/>
      <w:r w:rsidRPr="00A30AED">
        <w:t xml:space="preserve"> </w:t>
      </w:r>
      <w:proofErr w:type="spellStart"/>
      <w:r w:rsidRPr="00A30AED">
        <w:t>seluruh</w:t>
      </w:r>
      <w:proofErr w:type="spellEnd"/>
      <w:r w:rsidRPr="00A30AED">
        <w:t xml:space="preserve"> </w:t>
      </w:r>
      <w:proofErr w:type="spellStart"/>
      <w:r w:rsidRPr="00A30AED">
        <w:t>komponen</w:t>
      </w:r>
      <w:proofErr w:type="spellEnd"/>
      <w:r w:rsidRPr="00A30AED">
        <w:t xml:space="preserve"> </w:t>
      </w:r>
      <w:proofErr w:type="spellStart"/>
      <w:r w:rsidRPr="00A30AED">
        <w:t>ditunjukkan</w:t>
      </w:r>
      <w:proofErr w:type="spellEnd"/>
      <w:r w:rsidRPr="00A30AED">
        <w:t xml:space="preserve"> pada Gambar 4. </w:t>
      </w:r>
      <w:proofErr w:type="spellStart"/>
      <w:r w:rsidRPr="00A30AED">
        <w:t>Konfigurasi</w:t>
      </w:r>
      <w:proofErr w:type="spellEnd"/>
      <w:r w:rsidRPr="00A30AED">
        <w:t xml:space="preserve"> pin detail </w:t>
      </w:r>
      <w:proofErr w:type="spellStart"/>
      <w:r w:rsidRPr="00A30AED">
        <w:t>disajikan</w:t>
      </w:r>
      <w:proofErr w:type="spellEnd"/>
      <w:r w:rsidRPr="00A30AED">
        <w:t xml:space="preserve"> pada </w:t>
      </w:r>
      <w:proofErr w:type="spellStart"/>
      <w:r w:rsidRPr="00A30AED">
        <w:t>Tabel</w:t>
      </w:r>
      <w:proofErr w:type="spellEnd"/>
      <w:r w:rsidRPr="00A30AED">
        <w:t xml:space="preserve"> 1.</w:t>
      </w:r>
    </w:p>
    <w:p w14:paraId="23CEE74E" w14:textId="057F0A50" w:rsidR="00A30AED" w:rsidRDefault="00D7008D" w:rsidP="00A30AED">
      <w:pPr>
        <w:pStyle w:val="Gambar"/>
      </w:pPr>
      <w:r>
        <w:lastRenderedPageBreak/>
        <w:drawing>
          <wp:inline distT="0" distB="0" distL="0" distR="0" wp14:anchorId="647D26FD" wp14:editId="15A812E6">
            <wp:extent cx="3240000" cy="4173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40000" cy="4173890"/>
                    </a:xfrm>
                    <a:prstGeom prst="rect">
                      <a:avLst/>
                    </a:prstGeom>
                  </pic:spPr>
                </pic:pic>
              </a:graphicData>
            </a:graphic>
          </wp:inline>
        </w:drawing>
      </w:r>
    </w:p>
    <w:p w14:paraId="75BB620C" w14:textId="62678A14" w:rsidR="00D7008D" w:rsidRPr="00A30AED" w:rsidRDefault="00D7008D" w:rsidP="00D7008D">
      <w:pPr>
        <w:pStyle w:val="Caption"/>
      </w:pPr>
      <w:r>
        <w:t xml:space="preserve">Gambar </w:t>
      </w:r>
      <w:r>
        <w:fldChar w:fldCharType="begin"/>
      </w:r>
      <w:r>
        <w:instrText xml:space="preserve"> SEQ Gambar \* ARABIC </w:instrText>
      </w:r>
      <w:r>
        <w:fldChar w:fldCharType="separate"/>
      </w:r>
      <w:r>
        <w:rPr>
          <w:noProof/>
        </w:rPr>
        <w:t>4</w:t>
      </w:r>
      <w:r>
        <w:fldChar w:fldCharType="end"/>
      </w:r>
      <w:r>
        <w:t xml:space="preserve">. </w:t>
      </w:r>
      <w:r w:rsidRPr="00D7008D">
        <w:t>Wiring Smart Server System (</w:t>
      </w:r>
      <w:proofErr w:type="spellStart"/>
      <w:r w:rsidRPr="00D7008D">
        <w:t>Sumber</w:t>
      </w:r>
      <w:proofErr w:type="spellEnd"/>
      <w:r w:rsidRPr="00D7008D">
        <w:t xml:space="preserve">: Data </w:t>
      </w:r>
      <w:proofErr w:type="spellStart"/>
      <w:r w:rsidRPr="00D7008D">
        <w:t>Peneliti</w:t>
      </w:r>
      <w:proofErr w:type="spellEnd"/>
      <w:r w:rsidRPr="00D7008D">
        <w:t>, 2026)</w:t>
      </w:r>
    </w:p>
    <w:p w14:paraId="3293ED31" w14:textId="77777777" w:rsidR="00DA5ED6" w:rsidRDefault="00DA5ED6">
      <w:pPr>
        <w:jc w:val="center"/>
      </w:pPr>
    </w:p>
    <w:p w14:paraId="6FFF5128" w14:textId="77777777" w:rsidR="00DA5ED6" w:rsidRDefault="00AE6FFB">
      <w:pPr>
        <w:jc w:val="center"/>
      </w:pPr>
      <w:r>
        <w:rPr>
          <w:noProof/>
        </w:rPr>
        <w:drawing>
          <wp:inline distT="0" distB="0" distL="0" distR="0" wp14:anchorId="76234628" wp14:editId="424773B4">
            <wp:extent cx="3225022" cy="2087017"/>
            <wp:effectExtent l="0" t="0" r="0" b="0"/>
            <wp:docPr id="19280139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225022" cy="2087017"/>
                    </a:xfrm>
                    <a:prstGeom prst="rect">
                      <a:avLst/>
                    </a:prstGeom>
                    <a:ln/>
                  </pic:spPr>
                </pic:pic>
              </a:graphicData>
            </a:graphic>
          </wp:inline>
        </w:drawing>
      </w:r>
    </w:p>
    <w:p w14:paraId="30D95C00" w14:textId="77777777" w:rsidR="00DA5ED6" w:rsidRDefault="00AE6FFB">
      <w:pPr>
        <w:widowControl w:val="0"/>
        <w:pBdr>
          <w:top w:val="nil"/>
          <w:left w:val="nil"/>
          <w:bottom w:val="nil"/>
          <w:right w:val="nil"/>
          <w:between w:val="nil"/>
        </w:pBdr>
        <w:spacing w:before="60" w:after="60"/>
        <w:ind w:left="288" w:hanging="288"/>
        <w:jc w:val="center"/>
        <w:rPr>
          <w:b/>
          <w:color w:val="000000"/>
          <w:sz w:val="16"/>
          <w:szCs w:val="16"/>
        </w:rPr>
      </w:pPr>
      <w:r>
        <w:rPr>
          <w:color w:val="000000"/>
          <w:sz w:val="16"/>
          <w:szCs w:val="16"/>
        </w:rPr>
        <w:t>F</w:t>
      </w:r>
      <w:r>
        <w:rPr>
          <w:color w:val="000000"/>
          <w:sz w:val="16"/>
          <w:szCs w:val="16"/>
        </w:rPr>
        <w:t xml:space="preserve">igure 1. </w:t>
      </w:r>
      <w:proofErr w:type="gramStart"/>
      <w:r>
        <w:rPr>
          <w:color w:val="000000"/>
          <w:sz w:val="16"/>
          <w:szCs w:val="16"/>
        </w:rPr>
        <w:t>KOMPAK  template</w:t>
      </w:r>
      <w:proofErr w:type="gramEnd"/>
    </w:p>
    <w:p w14:paraId="1DAB3834" w14:textId="77777777" w:rsidR="00DA5ED6" w:rsidRDefault="00DA5ED6">
      <w:pPr>
        <w:widowControl w:val="0"/>
        <w:pBdr>
          <w:top w:val="nil"/>
          <w:left w:val="nil"/>
          <w:bottom w:val="nil"/>
          <w:right w:val="nil"/>
          <w:between w:val="nil"/>
        </w:pBdr>
        <w:spacing w:before="60" w:after="60"/>
        <w:ind w:left="288" w:hanging="288"/>
        <w:jc w:val="center"/>
        <w:rPr>
          <w:color w:val="000000"/>
          <w:sz w:val="16"/>
          <w:szCs w:val="16"/>
        </w:rPr>
      </w:pPr>
    </w:p>
    <w:p w14:paraId="4C97F250" w14:textId="77777777" w:rsidR="00DA5ED6" w:rsidRDefault="00AE6FFB">
      <w:pPr>
        <w:widowControl w:val="0"/>
        <w:pBdr>
          <w:top w:val="nil"/>
          <w:left w:val="nil"/>
          <w:bottom w:val="nil"/>
          <w:right w:val="nil"/>
          <w:between w:val="nil"/>
        </w:pBdr>
        <w:spacing w:before="60" w:after="60"/>
        <w:ind w:left="288" w:hanging="288"/>
        <w:jc w:val="center"/>
        <w:rPr>
          <w:color w:val="000000"/>
          <w:sz w:val="16"/>
          <w:szCs w:val="16"/>
        </w:rPr>
      </w:pPr>
      <w:r>
        <w:rPr>
          <w:color w:val="000000"/>
          <w:sz w:val="16"/>
          <w:szCs w:val="16"/>
        </w:rPr>
        <w:t>T</w:t>
      </w:r>
      <w:r>
        <w:rPr>
          <w:color w:val="000000"/>
          <w:sz w:val="16"/>
          <w:szCs w:val="16"/>
        </w:rPr>
        <w:t>able 1. Summary of Tips &amp; Tricks for a good Scientific Article</w:t>
      </w:r>
    </w:p>
    <w:tbl>
      <w:tblPr>
        <w:tblStyle w:val="af7"/>
        <w:tblW w:w="9463"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421"/>
        <w:gridCol w:w="7079"/>
        <w:gridCol w:w="963"/>
      </w:tblGrid>
      <w:tr w:rsidR="00DA5ED6" w14:paraId="32A9AFD1" w14:textId="77777777">
        <w:trPr>
          <w:trHeight w:val="20"/>
          <w:tblHeader/>
        </w:trPr>
        <w:tc>
          <w:tcPr>
            <w:tcW w:w="1421" w:type="dxa"/>
            <w:tcBorders>
              <w:top w:val="single" w:sz="4" w:space="0" w:color="000000"/>
              <w:bottom w:val="single" w:sz="4" w:space="0" w:color="000000"/>
            </w:tcBorders>
          </w:tcPr>
          <w:p w14:paraId="7C37D594" w14:textId="77777777" w:rsidR="00DA5ED6" w:rsidRDefault="00AE6FFB">
            <w:pPr>
              <w:jc w:val="center"/>
              <w:rPr>
                <w:b/>
                <w:sz w:val="16"/>
                <w:szCs w:val="16"/>
              </w:rPr>
            </w:pPr>
            <w:r>
              <w:rPr>
                <w:b/>
                <w:sz w:val="16"/>
                <w:szCs w:val="16"/>
              </w:rPr>
              <w:t>C</w:t>
            </w:r>
            <w:r>
              <w:rPr>
                <w:b/>
                <w:sz w:val="16"/>
                <w:szCs w:val="16"/>
              </w:rPr>
              <w:t>ontent</w:t>
            </w:r>
          </w:p>
        </w:tc>
        <w:tc>
          <w:tcPr>
            <w:tcW w:w="7079" w:type="dxa"/>
            <w:tcBorders>
              <w:top w:val="single" w:sz="4" w:space="0" w:color="000000"/>
              <w:bottom w:val="single" w:sz="4" w:space="0" w:color="000000"/>
            </w:tcBorders>
          </w:tcPr>
          <w:p w14:paraId="05098BE6" w14:textId="77777777" w:rsidR="00DA5ED6" w:rsidRDefault="00AE6FFB">
            <w:pPr>
              <w:jc w:val="center"/>
              <w:rPr>
                <w:b/>
                <w:sz w:val="16"/>
                <w:szCs w:val="16"/>
              </w:rPr>
            </w:pPr>
            <w:r>
              <w:rPr>
                <w:b/>
                <w:sz w:val="16"/>
                <w:szCs w:val="16"/>
              </w:rPr>
              <w:t>S</w:t>
            </w:r>
            <w:r>
              <w:rPr>
                <w:b/>
                <w:sz w:val="16"/>
                <w:szCs w:val="16"/>
              </w:rPr>
              <w:t>hould be Fulfilled</w:t>
            </w:r>
          </w:p>
        </w:tc>
        <w:tc>
          <w:tcPr>
            <w:tcW w:w="963" w:type="dxa"/>
            <w:tcBorders>
              <w:top w:val="single" w:sz="4" w:space="0" w:color="000000"/>
              <w:bottom w:val="single" w:sz="4" w:space="0" w:color="000000"/>
            </w:tcBorders>
          </w:tcPr>
          <w:p w14:paraId="5A48B737" w14:textId="77777777" w:rsidR="00DA5ED6" w:rsidRDefault="00AE6FFB">
            <w:pPr>
              <w:jc w:val="center"/>
              <w:rPr>
                <w:b/>
                <w:sz w:val="16"/>
                <w:szCs w:val="16"/>
              </w:rPr>
            </w:pPr>
            <w:r>
              <w:rPr>
                <w:b/>
                <w:sz w:val="16"/>
                <w:szCs w:val="16"/>
              </w:rPr>
              <w:t>C</w:t>
            </w:r>
            <w:r>
              <w:rPr>
                <w:b/>
                <w:sz w:val="16"/>
                <w:szCs w:val="16"/>
              </w:rPr>
              <w:t>hecklist</w:t>
            </w:r>
          </w:p>
        </w:tc>
      </w:tr>
      <w:tr w:rsidR="00DA5ED6" w14:paraId="59DA6FDF" w14:textId="77777777">
        <w:trPr>
          <w:trHeight w:val="20"/>
        </w:trPr>
        <w:tc>
          <w:tcPr>
            <w:tcW w:w="1421" w:type="dxa"/>
            <w:tcBorders>
              <w:top w:val="single" w:sz="4" w:space="0" w:color="000000"/>
            </w:tcBorders>
          </w:tcPr>
          <w:p w14:paraId="32CAC1EA" w14:textId="77777777" w:rsidR="00DA5ED6" w:rsidRDefault="00AE6FFB">
            <w:pPr>
              <w:jc w:val="left"/>
              <w:rPr>
                <w:sz w:val="16"/>
                <w:szCs w:val="16"/>
              </w:rPr>
            </w:pPr>
            <w:r>
              <w:rPr>
                <w:sz w:val="16"/>
                <w:szCs w:val="16"/>
              </w:rPr>
              <w:t>T</w:t>
            </w:r>
            <w:r>
              <w:rPr>
                <w:sz w:val="16"/>
                <w:szCs w:val="16"/>
              </w:rPr>
              <w:t>itle</w:t>
            </w:r>
          </w:p>
        </w:tc>
        <w:tc>
          <w:tcPr>
            <w:tcW w:w="7079" w:type="dxa"/>
            <w:tcBorders>
              <w:top w:val="single" w:sz="4" w:space="0" w:color="000000"/>
            </w:tcBorders>
          </w:tcPr>
          <w:p w14:paraId="277DF172" w14:textId="77777777" w:rsidR="00DA5ED6" w:rsidRDefault="00AE6FF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t>M</w:t>
            </w:r>
            <w:r>
              <w:rPr>
                <w:color w:val="000000"/>
                <w:sz w:val="16"/>
                <w:szCs w:val="16"/>
              </w:rPr>
              <w:t>aximum 15 words</w:t>
            </w:r>
          </w:p>
          <w:p w14:paraId="25A4682D" w14:textId="77777777" w:rsidR="00DA5ED6" w:rsidRDefault="00AE6FF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t>E</w:t>
            </w:r>
            <w:r>
              <w:rPr>
                <w:color w:val="000000"/>
                <w:sz w:val="16"/>
                <w:szCs w:val="16"/>
              </w:rPr>
              <w:t>xplicitly contains PMR (Problem, Method, and Result, for example: "Automatic Text Summary using Deep Learning for Indonesian Language Documents")</w:t>
            </w:r>
          </w:p>
          <w:p w14:paraId="2F3D3DF2" w14:textId="77777777" w:rsidR="00DA5ED6" w:rsidRDefault="00AE6FF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t>D</w:t>
            </w:r>
            <w:r>
              <w:rPr>
                <w:color w:val="000000"/>
                <w:sz w:val="16"/>
                <w:szCs w:val="16"/>
              </w:rPr>
              <w:t>oes not contain Locus (Case studies or locations that are too specific, for example: in SMA XX)</w:t>
            </w:r>
          </w:p>
          <w:p w14:paraId="5B7E3E36" w14:textId="77777777" w:rsidR="00DA5ED6" w:rsidRDefault="00AE6FF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lastRenderedPageBreak/>
              <w:t>D</w:t>
            </w:r>
            <w:r>
              <w:rPr>
                <w:color w:val="000000"/>
                <w:sz w:val="16"/>
                <w:szCs w:val="16"/>
              </w:rPr>
              <w:t>oes not con</w:t>
            </w:r>
            <w:r>
              <w:rPr>
                <w:color w:val="000000"/>
                <w:sz w:val="16"/>
                <w:szCs w:val="16"/>
              </w:rPr>
              <w:t>tain words such as: Overview/brief/Introduction, Review, Case study/Study, Survey, Approach, Comparative, Analysis, Comparative Investigation, Investigation</w:t>
            </w:r>
          </w:p>
        </w:tc>
        <w:tc>
          <w:tcPr>
            <w:tcW w:w="963" w:type="dxa"/>
            <w:tcBorders>
              <w:top w:val="single" w:sz="4" w:space="0" w:color="000000"/>
            </w:tcBorders>
          </w:tcPr>
          <w:p w14:paraId="15257A88" w14:textId="77777777" w:rsidR="00DA5ED6" w:rsidRDefault="00AE6FFB">
            <w:pPr>
              <w:jc w:val="center"/>
              <w:rPr>
                <w:sz w:val="16"/>
                <w:szCs w:val="16"/>
              </w:rPr>
            </w:pPr>
            <w:sdt>
              <w:sdtPr>
                <w:tag w:val="goog_rdk_1"/>
                <w:id w:val="-1750664207"/>
              </w:sdtPr>
              <w:sdtEndPr/>
              <w:sdtContent>
                <w:r>
                  <w:rPr>
                    <w:rFonts w:ascii="Arial Unicode MS" w:eastAsia="Arial Unicode MS" w:hAnsi="Arial Unicode MS" w:cs="Arial Unicode MS"/>
                    <w:color w:val="4D5156"/>
                    <w:sz w:val="16"/>
                    <w:szCs w:val="16"/>
                    <w:highlight w:val="white"/>
                  </w:rPr>
                  <w:t>✓</w:t>
                </w:r>
              </w:sdtContent>
            </w:sdt>
          </w:p>
        </w:tc>
      </w:tr>
      <w:tr w:rsidR="00DA5ED6" w14:paraId="22E2C701" w14:textId="77777777">
        <w:trPr>
          <w:trHeight w:val="20"/>
        </w:trPr>
        <w:tc>
          <w:tcPr>
            <w:tcW w:w="1421" w:type="dxa"/>
          </w:tcPr>
          <w:p w14:paraId="2C02AE41" w14:textId="77777777" w:rsidR="00DA5ED6" w:rsidRDefault="00AE6FFB">
            <w:pPr>
              <w:jc w:val="left"/>
              <w:rPr>
                <w:sz w:val="16"/>
                <w:szCs w:val="16"/>
              </w:rPr>
            </w:pPr>
            <w:r>
              <w:rPr>
                <w:sz w:val="16"/>
                <w:szCs w:val="16"/>
              </w:rPr>
              <w:t>A</w:t>
            </w:r>
            <w:r>
              <w:rPr>
                <w:sz w:val="16"/>
                <w:szCs w:val="16"/>
              </w:rPr>
              <w:t>bstract</w:t>
            </w:r>
          </w:p>
        </w:tc>
        <w:tc>
          <w:tcPr>
            <w:tcW w:w="7079" w:type="dxa"/>
          </w:tcPr>
          <w:p w14:paraId="7DE3D132" w14:textId="77777777" w:rsidR="00DA5ED6" w:rsidRDefault="00AE6FFB">
            <w:pPr>
              <w:numPr>
                <w:ilvl w:val="0"/>
                <w:numId w:val="4"/>
              </w:numPr>
              <w:pBdr>
                <w:top w:val="nil"/>
                <w:left w:val="nil"/>
                <w:bottom w:val="nil"/>
                <w:right w:val="nil"/>
                <w:between w:val="nil"/>
              </w:pBdr>
              <w:ind w:left="317" w:hanging="317"/>
              <w:jc w:val="left"/>
              <w:rPr>
                <w:color w:val="000000"/>
                <w:sz w:val="16"/>
                <w:szCs w:val="16"/>
              </w:rPr>
            </w:pPr>
            <w:r>
              <w:rPr>
                <w:color w:val="000000"/>
                <w:sz w:val="16"/>
                <w:szCs w:val="16"/>
              </w:rPr>
              <w:t>M</w:t>
            </w:r>
            <w:r>
              <w:rPr>
                <w:color w:val="000000"/>
                <w:sz w:val="16"/>
                <w:szCs w:val="16"/>
              </w:rPr>
              <w:t>aximum 250 words.</w:t>
            </w:r>
          </w:p>
          <w:p w14:paraId="27DD6659" w14:textId="77777777" w:rsidR="00DA5ED6" w:rsidRDefault="00AE6FFB">
            <w:pPr>
              <w:numPr>
                <w:ilvl w:val="0"/>
                <w:numId w:val="4"/>
              </w:numPr>
              <w:pBdr>
                <w:top w:val="nil"/>
                <w:left w:val="nil"/>
                <w:bottom w:val="nil"/>
                <w:right w:val="nil"/>
                <w:between w:val="nil"/>
              </w:pBdr>
              <w:ind w:left="317" w:hanging="317"/>
              <w:jc w:val="left"/>
              <w:rPr>
                <w:color w:val="000000"/>
                <w:sz w:val="16"/>
                <w:szCs w:val="16"/>
              </w:rPr>
            </w:pPr>
            <w:r>
              <w:rPr>
                <w:color w:val="000000"/>
                <w:sz w:val="16"/>
                <w:szCs w:val="16"/>
              </w:rPr>
              <w:t>T</w:t>
            </w:r>
            <w:r>
              <w:rPr>
                <w:color w:val="000000"/>
                <w:sz w:val="16"/>
                <w:szCs w:val="16"/>
              </w:rPr>
              <w:t>o the point explicitly explains: objectives, methodology, and results, may add a little contribution/implication.</w:t>
            </w:r>
          </w:p>
          <w:p w14:paraId="73AC2F7B" w14:textId="77777777" w:rsidR="00DA5ED6" w:rsidRDefault="00AE6FFB">
            <w:pPr>
              <w:numPr>
                <w:ilvl w:val="0"/>
                <w:numId w:val="4"/>
              </w:numPr>
              <w:pBdr>
                <w:top w:val="nil"/>
                <w:left w:val="nil"/>
                <w:bottom w:val="nil"/>
                <w:right w:val="nil"/>
                <w:between w:val="nil"/>
              </w:pBdr>
              <w:ind w:left="317" w:hanging="317"/>
              <w:jc w:val="left"/>
              <w:rPr>
                <w:color w:val="000000"/>
                <w:sz w:val="16"/>
                <w:szCs w:val="16"/>
              </w:rPr>
            </w:pPr>
            <w:r>
              <w:rPr>
                <w:color w:val="000000"/>
                <w:sz w:val="16"/>
                <w:szCs w:val="16"/>
              </w:rPr>
              <w:t>M</w:t>
            </w:r>
            <w:r>
              <w:rPr>
                <w:color w:val="000000"/>
                <w:sz w:val="16"/>
                <w:szCs w:val="16"/>
              </w:rPr>
              <w:t>ay not contain citations.</w:t>
            </w:r>
          </w:p>
        </w:tc>
        <w:tc>
          <w:tcPr>
            <w:tcW w:w="963" w:type="dxa"/>
          </w:tcPr>
          <w:p w14:paraId="2FA68901" w14:textId="77777777" w:rsidR="00DA5ED6" w:rsidRDefault="00AE6FFB">
            <w:pPr>
              <w:jc w:val="center"/>
              <w:rPr>
                <w:sz w:val="16"/>
                <w:szCs w:val="16"/>
              </w:rPr>
            </w:pPr>
            <w:sdt>
              <w:sdtPr>
                <w:tag w:val="goog_rdk_2"/>
                <w:id w:val="-1907602830"/>
              </w:sdtPr>
              <w:sdtEndPr/>
              <w:sdtContent>
                <w:r>
                  <w:rPr>
                    <w:rFonts w:ascii="Arial Unicode MS" w:eastAsia="Arial Unicode MS" w:hAnsi="Arial Unicode MS" w:cs="Arial Unicode MS"/>
                    <w:color w:val="4D5156"/>
                    <w:sz w:val="16"/>
                    <w:szCs w:val="16"/>
                    <w:highlight w:val="white"/>
                  </w:rPr>
                  <w:t>✓</w:t>
                </w:r>
              </w:sdtContent>
            </w:sdt>
          </w:p>
        </w:tc>
      </w:tr>
      <w:tr w:rsidR="00DA5ED6" w14:paraId="4574DE3C" w14:textId="77777777">
        <w:trPr>
          <w:trHeight w:val="20"/>
        </w:trPr>
        <w:tc>
          <w:tcPr>
            <w:tcW w:w="1421" w:type="dxa"/>
          </w:tcPr>
          <w:p w14:paraId="70F92A75" w14:textId="77777777" w:rsidR="00DA5ED6" w:rsidRDefault="00AE6FFB">
            <w:pPr>
              <w:jc w:val="left"/>
              <w:rPr>
                <w:sz w:val="16"/>
                <w:szCs w:val="16"/>
              </w:rPr>
            </w:pPr>
            <w:r>
              <w:rPr>
                <w:sz w:val="16"/>
                <w:szCs w:val="16"/>
              </w:rPr>
              <w:t>K</w:t>
            </w:r>
            <w:r>
              <w:rPr>
                <w:sz w:val="16"/>
                <w:szCs w:val="16"/>
              </w:rPr>
              <w:t>eywords</w:t>
            </w:r>
          </w:p>
        </w:tc>
        <w:tc>
          <w:tcPr>
            <w:tcW w:w="7079" w:type="dxa"/>
          </w:tcPr>
          <w:p w14:paraId="21DEB414" w14:textId="77777777" w:rsidR="00DA5ED6" w:rsidRDefault="00AE6FFB">
            <w:pPr>
              <w:numPr>
                <w:ilvl w:val="0"/>
                <w:numId w:val="6"/>
              </w:numPr>
              <w:pBdr>
                <w:top w:val="nil"/>
                <w:left w:val="nil"/>
                <w:bottom w:val="nil"/>
                <w:right w:val="nil"/>
                <w:between w:val="nil"/>
              </w:pBdr>
              <w:ind w:left="317" w:hanging="317"/>
              <w:jc w:val="left"/>
              <w:rPr>
                <w:color w:val="000000"/>
                <w:sz w:val="16"/>
                <w:szCs w:val="16"/>
              </w:rPr>
            </w:pPr>
            <w:r>
              <w:rPr>
                <w:color w:val="000000"/>
                <w:sz w:val="16"/>
                <w:szCs w:val="16"/>
              </w:rPr>
              <w:t>C</w:t>
            </w:r>
            <w:r>
              <w:rPr>
                <w:color w:val="000000"/>
                <w:sz w:val="16"/>
                <w:szCs w:val="16"/>
              </w:rPr>
              <w:t>onsists of 3-5 keywords that are easy to find on the Google search engine.</w:t>
            </w:r>
          </w:p>
          <w:p w14:paraId="77AF3A8E" w14:textId="77777777" w:rsidR="00DA5ED6" w:rsidRDefault="00AE6FFB">
            <w:pPr>
              <w:numPr>
                <w:ilvl w:val="0"/>
                <w:numId w:val="6"/>
              </w:numPr>
              <w:pBdr>
                <w:top w:val="nil"/>
                <w:left w:val="nil"/>
                <w:bottom w:val="nil"/>
                <w:right w:val="nil"/>
                <w:between w:val="nil"/>
              </w:pBdr>
              <w:ind w:left="317" w:hanging="317"/>
              <w:jc w:val="left"/>
              <w:rPr>
                <w:color w:val="000000"/>
                <w:sz w:val="16"/>
                <w:szCs w:val="16"/>
              </w:rPr>
            </w:pPr>
            <w:r>
              <w:rPr>
                <w:color w:val="000000"/>
                <w:sz w:val="16"/>
                <w:szCs w:val="16"/>
              </w:rPr>
              <w:t>I</w:t>
            </w:r>
            <w:r>
              <w:rPr>
                <w:color w:val="000000"/>
                <w:sz w:val="16"/>
                <w:szCs w:val="16"/>
              </w:rPr>
              <w:t>n alphabetical order.</w:t>
            </w:r>
          </w:p>
          <w:p w14:paraId="18664AE1" w14:textId="77777777" w:rsidR="00DA5ED6" w:rsidRDefault="00AE6FFB">
            <w:pPr>
              <w:numPr>
                <w:ilvl w:val="0"/>
                <w:numId w:val="6"/>
              </w:numPr>
              <w:pBdr>
                <w:top w:val="nil"/>
                <w:left w:val="nil"/>
                <w:bottom w:val="nil"/>
                <w:right w:val="nil"/>
                <w:between w:val="nil"/>
              </w:pBdr>
              <w:ind w:left="317" w:hanging="317"/>
              <w:jc w:val="left"/>
              <w:rPr>
                <w:color w:val="000000"/>
                <w:sz w:val="16"/>
                <w:szCs w:val="16"/>
              </w:rPr>
            </w:pPr>
            <w:r>
              <w:rPr>
                <w:color w:val="000000"/>
                <w:sz w:val="16"/>
                <w:szCs w:val="16"/>
              </w:rPr>
              <w:t>I</w:t>
            </w:r>
            <w:r>
              <w:rPr>
                <w:color w:val="000000"/>
                <w:sz w:val="16"/>
                <w:szCs w:val="16"/>
              </w:rPr>
              <w:t>t is highly recommended that keywords be adjusted to the title</w:t>
            </w:r>
          </w:p>
        </w:tc>
        <w:tc>
          <w:tcPr>
            <w:tcW w:w="963" w:type="dxa"/>
          </w:tcPr>
          <w:p w14:paraId="275365CB" w14:textId="77777777" w:rsidR="00DA5ED6" w:rsidRDefault="00AE6FFB">
            <w:pPr>
              <w:jc w:val="center"/>
              <w:rPr>
                <w:sz w:val="16"/>
                <w:szCs w:val="16"/>
              </w:rPr>
            </w:pPr>
            <w:sdt>
              <w:sdtPr>
                <w:tag w:val="goog_rdk_3"/>
                <w:id w:val="-834736923"/>
              </w:sdtPr>
              <w:sdtEndPr/>
              <w:sdtContent>
                <w:r>
                  <w:rPr>
                    <w:rFonts w:ascii="Arial Unicode MS" w:eastAsia="Arial Unicode MS" w:hAnsi="Arial Unicode MS" w:cs="Arial Unicode MS"/>
                    <w:color w:val="4D5156"/>
                    <w:sz w:val="16"/>
                    <w:szCs w:val="16"/>
                    <w:highlight w:val="white"/>
                  </w:rPr>
                  <w:t>✓</w:t>
                </w:r>
              </w:sdtContent>
            </w:sdt>
          </w:p>
        </w:tc>
      </w:tr>
      <w:tr w:rsidR="00DA5ED6" w14:paraId="27968E3D" w14:textId="77777777">
        <w:trPr>
          <w:trHeight w:val="20"/>
        </w:trPr>
        <w:tc>
          <w:tcPr>
            <w:tcW w:w="1421" w:type="dxa"/>
          </w:tcPr>
          <w:p w14:paraId="2F7E7432" w14:textId="77777777" w:rsidR="00DA5ED6" w:rsidRDefault="00AE6FFB">
            <w:pPr>
              <w:jc w:val="left"/>
              <w:rPr>
                <w:sz w:val="16"/>
                <w:szCs w:val="16"/>
              </w:rPr>
            </w:pPr>
            <w:r>
              <w:rPr>
                <w:sz w:val="16"/>
                <w:szCs w:val="16"/>
              </w:rPr>
              <w:t>I</w:t>
            </w:r>
            <w:r>
              <w:rPr>
                <w:sz w:val="16"/>
                <w:szCs w:val="16"/>
              </w:rPr>
              <w:t>ntroduction</w:t>
            </w:r>
          </w:p>
        </w:tc>
        <w:tc>
          <w:tcPr>
            <w:tcW w:w="7079" w:type="dxa"/>
          </w:tcPr>
          <w:p w14:paraId="213C782F" w14:textId="77777777" w:rsidR="00DA5ED6" w:rsidRDefault="00AE6FFB">
            <w:pPr>
              <w:rPr>
                <w:sz w:val="16"/>
                <w:szCs w:val="16"/>
              </w:rPr>
            </w:pPr>
            <w:r>
              <w:rPr>
                <w:sz w:val="16"/>
                <w:szCs w:val="16"/>
              </w:rPr>
              <w:t>A</w:t>
            </w:r>
            <w:r>
              <w:rPr>
                <w:sz w:val="16"/>
                <w:szCs w:val="16"/>
              </w:rPr>
              <w:t>t least 3 paragraphs containing: (1) Paragraph I contain the background/problems/facts that support the research/study; (2) Paragraph II contains the state of the art/related works which contains at least 5 related previous studies; (3) Paragraph III cont</w:t>
            </w:r>
            <w:r>
              <w:rPr>
                <w:sz w:val="16"/>
                <w:szCs w:val="16"/>
              </w:rPr>
              <w:t>ains the research position/gap/differentiation and defines the purpose of the research/study.</w:t>
            </w:r>
          </w:p>
        </w:tc>
        <w:tc>
          <w:tcPr>
            <w:tcW w:w="963" w:type="dxa"/>
          </w:tcPr>
          <w:p w14:paraId="27DB6AA2" w14:textId="77777777" w:rsidR="00DA5ED6" w:rsidRDefault="00AE6FFB">
            <w:pPr>
              <w:jc w:val="center"/>
              <w:rPr>
                <w:sz w:val="16"/>
                <w:szCs w:val="16"/>
              </w:rPr>
            </w:pPr>
            <w:sdt>
              <w:sdtPr>
                <w:tag w:val="goog_rdk_4"/>
                <w:id w:val="-774963960"/>
              </w:sdtPr>
              <w:sdtEndPr/>
              <w:sdtContent>
                <w:r>
                  <w:rPr>
                    <w:rFonts w:ascii="Arial Unicode MS" w:eastAsia="Arial Unicode MS" w:hAnsi="Arial Unicode MS" w:cs="Arial Unicode MS"/>
                    <w:color w:val="4D5156"/>
                    <w:sz w:val="16"/>
                    <w:szCs w:val="16"/>
                    <w:highlight w:val="white"/>
                  </w:rPr>
                  <w:t>✓</w:t>
                </w:r>
              </w:sdtContent>
            </w:sdt>
          </w:p>
        </w:tc>
      </w:tr>
      <w:tr w:rsidR="00DA5ED6" w14:paraId="738B3568" w14:textId="77777777">
        <w:trPr>
          <w:trHeight w:val="20"/>
        </w:trPr>
        <w:tc>
          <w:tcPr>
            <w:tcW w:w="1421" w:type="dxa"/>
          </w:tcPr>
          <w:p w14:paraId="55DB7547" w14:textId="77777777" w:rsidR="00DA5ED6" w:rsidRDefault="00AE6FFB">
            <w:pPr>
              <w:jc w:val="left"/>
              <w:rPr>
                <w:sz w:val="16"/>
                <w:szCs w:val="16"/>
              </w:rPr>
            </w:pPr>
            <w:r>
              <w:rPr>
                <w:sz w:val="16"/>
                <w:szCs w:val="16"/>
              </w:rPr>
              <w:t>M</w:t>
            </w:r>
            <w:r>
              <w:rPr>
                <w:sz w:val="16"/>
                <w:szCs w:val="16"/>
              </w:rPr>
              <w:t>ethodology</w:t>
            </w:r>
          </w:p>
        </w:tc>
        <w:tc>
          <w:tcPr>
            <w:tcW w:w="7079" w:type="dxa"/>
          </w:tcPr>
          <w:p w14:paraId="5F2F0AB2" w14:textId="77777777" w:rsidR="00DA5ED6" w:rsidRDefault="00AE6FFB">
            <w:pPr>
              <w:numPr>
                <w:ilvl w:val="0"/>
                <w:numId w:val="3"/>
              </w:numPr>
              <w:pBdr>
                <w:top w:val="nil"/>
                <w:left w:val="nil"/>
                <w:bottom w:val="nil"/>
                <w:right w:val="nil"/>
                <w:between w:val="nil"/>
              </w:pBdr>
              <w:ind w:left="317" w:hanging="295"/>
              <w:jc w:val="left"/>
              <w:rPr>
                <w:color w:val="000000"/>
                <w:sz w:val="16"/>
                <w:szCs w:val="16"/>
              </w:rPr>
            </w:pPr>
            <w:r>
              <w:rPr>
                <w:color w:val="000000"/>
                <w:sz w:val="16"/>
                <w:szCs w:val="16"/>
              </w:rPr>
              <w:t>E</w:t>
            </w:r>
            <w:r>
              <w:rPr>
                <w:color w:val="000000"/>
                <w:sz w:val="16"/>
                <w:szCs w:val="16"/>
              </w:rPr>
              <w:t>xplicitly explain whether qualitative/quantitative/mix method/other specific methods/algorithms used in the research.</w:t>
            </w:r>
          </w:p>
          <w:p w14:paraId="2ABA29B4" w14:textId="77777777" w:rsidR="00DA5ED6" w:rsidRDefault="00AE6FFB">
            <w:pPr>
              <w:numPr>
                <w:ilvl w:val="0"/>
                <w:numId w:val="3"/>
              </w:numPr>
              <w:pBdr>
                <w:top w:val="nil"/>
                <w:left w:val="nil"/>
                <w:bottom w:val="nil"/>
                <w:right w:val="nil"/>
                <w:between w:val="nil"/>
              </w:pBdr>
              <w:ind w:left="317" w:hanging="295"/>
              <w:jc w:val="left"/>
              <w:rPr>
                <w:color w:val="000000"/>
                <w:sz w:val="16"/>
                <w:szCs w:val="16"/>
              </w:rPr>
            </w:pPr>
            <w:r>
              <w:rPr>
                <w:color w:val="000000"/>
                <w:sz w:val="16"/>
                <w:szCs w:val="16"/>
              </w:rPr>
              <w:t>D</w:t>
            </w:r>
            <w:r>
              <w:rPr>
                <w:color w:val="000000"/>
                <w:sz w:val="16"/>
                <w:szCs w:val="16"/>
              </w:rPr>
              <w:t>escribe the case study and data sources (data collections) used</w:t>
            </w:r>
          </w:p>
        </w:tc>
        <w:tc>
          <w:tcPr>
            <w:tcW w:w="963" w:type="dxa"/>
          </w:tcPr>
          <w:p w14:paraId="42DEAC77" w14:textId="77777777" w:rsidR="00DA5ED6" w:rsidRDefault="00AE6FFB">
            <w:pPr>
              <w:jc w:val="center"/>
              <w:rPr>
                <w:sz w:val="16"/>
                <w:szCs w:val="16"/>
              </w:rPr>
            </w:pPr>
            <w:sdt>
              <w:sdtPr>
                <w:tag w:val="goog_rdk_5"/>
                <w:id w:val="-955400700"/>
              </w:sdtPr>
              <w:sdtEndPr/>
              <w:sdtContent>
                <w:r>
                  <w:rPr>
                    <w:rFonts w:ascii="Arial Unicode MS" w:eastAsia="Arial Unicode MS" w:hAnsi="Arial Unicode MS" w:cs="Arial Unicode MS"/>
                    <w:color w:val="4D5156"/>
                    <w:sz w:val="16"/>
                    <w:szCs w:val="16"/>
                    <w:highlight w:val="white"/>
                  </w:rPr>
                  <w:t>✓</w:t>
                </w:r>
              </w:sdtContent>
            </w:sdt>
          </w:p>
        </w:tc>
      </w:tr>
      <w:tr w:rsidR="00DA5ED6" w14:paraId="18F55231" w14:textId="77777777">
        <w:trPr>
          <w:trHeight w:val="20"/>
        </w:trPr>
        <w:tc>
          <w:tcPr>
            <w:tcW w:w="1421" w:type="dxa"/>
          </w:tcPr>
          <w:p w14:paraId="3E8CD15D" w14:textId="77777777" w:rsidR="00DA5ED6" w:rsidRDefault="00AE6FFB">
            <w:pPr>
              <w:jc w:val="left"/>
              <w:rPr>
                <w:sz w:val="16"/>
                <w:szCs w:val="16"/>
              </w:rPr>
            </w:pPr>
            <w:r>
              <w:rPr>
                <w:sz w:val="16"/>
                <w:szCs w:val="16"/>
              </w:rPr>
              <w:t>R</w:t>
            </w:r>
            <w:r>
              <w:rPr>
                <w:sz w:val="16"/>
                <w:szCs w:val="16"/>
              </w:rPr>
              <w:t>esult and Discussion</w:t>
            </w:r>
          </w:p>
        </w:tc>
        <w:tc>
          <w:tcPr>
            <w:tcW w:w="7079" w:type="dxa"/>
          </w:tcPr>
          <w:p w14:paraId="3B48BCEB" w14:textId="77777777" w:rsidR="00DA5ED6" w:rsidRDefault="00AE6FFB">
            <w:pPr>
              <w:numPr>
                <w:ilvl w:val="0"/>
                <w:numId w:val="5"/>
              </w:numPr>
              <w:pBdr>
                <w:top w:val="nil"/>
                <w:left w:val="nil"/>
                <w:bottom w:val="nil"/>
                <w:right w:val="nil"/>
                <w:between w:val="nil"/>
              </w:pBdr>
              <w:ind w:left="317" w:hanging="295"/>
              <w:jc w:val="left"/>
              <w:rPr>
                <w:color w:val="000000"/>
                <w:sz w:val="16"/>
                <w:szCs w:val="16"/>
              </w:rPr>
            </w:pPr>
            <w:r>
              <w:rPr>
                <w:color w:val="000000"/>
                <w:sz w:val="16"/>
                <w:szCs w:val="16"/>
              </w:rPr>
              <w:t>W</w:t>
            </w:r>
            <w:r>
              <w:rPr>
                <w:color w:val="000000"/>
                <w:sz w:val="16"/>
                <w:szCs w:val="16"/>
              </w:rPr>
              <w:t>ritten systematically according to the method used</w:t>
            </w:r>
          </w:p>
          <w:p w14:paraId="70845EEE" w14:textId="77777777" w:rsidR="00DA5ED6" w:rsidRDefault="00AE6FFB">
            <w:pPr>
              <w:numPr>
                <w:ilvl w:val="0"/>
                <w:numId w:val="5"/>
              </w:numPr>
              <w:pBdr>
                <w:top w:val="nil"/>
                <w:left w:val="nil"/>
                <w:bottom w:val="nil"/>
                <w:right w:val="nil"/>
                <w:between w:val="nil"/>
              </w:pBdr>
              <w:ind w:left="317" w:hanging="295"/>
              <w:jc w:val="left"/>
              <w:rPr>
                <w:color w:val="000000"/>
                <w:sz w:val="16"/>
                <w:szCs w:val="16"/>
              </w:rPr>
            </w:pPr>
            <w:r>
              <w:rPr>
                <w:color w:val="000000"/>
                <w:sz w:val="16"/>
                <w:szCs w:val="16"/>
              </w:rPr>
              <w:t>C</w:t>
            </w:r>
            <w:r>
              <w:rPr>
                <w:color w:val="000000"/>
                <w:sz w:val="16"/>
                <w:szCs w:val="16"/>
              </w:rPr>
              <w:t>ompletely explain the results of the research</w:t>
            </w:r>
          </w:p>
          <w:p w14:paraId="213ACF51" w14:textId="77777777" w:rsidR="00DA5ED6" w:rsidRDefault="00AE6FFB">
            <w:pPr>
              <w:numPr>
                <w:ilvl w:val="0"/>
                <w:numId w:val="5"/>
              </w:numPr>
              <w:pBdr>
                <w:top w:val="nil"/>
                <w:left w:val="nil"/>
                <w:bottom w:val="nil"/>
                <w:right w:val="nil"/>
                <w:between w:val="nil"/>
              </w:pBdr>
              <w:ind w:left="317" w:hanging="295"/>
              <w:jc w:val="left"/>
              <w:rPr>
                <w:color w:val="000000"/>
                <w:sz w:val="16"/>
                <w:szCs w:val="16"/>
              </w:rPr>
            </w:pPr>
            <w:r>
              <w:rPr>
                <w:color w:val="000000"/>
                <w:sz w:val="16"/>
                <w:szCs w:val="16"/>
              </w:rPr>
              <w:t>I</w:t>
            </w:r>
            <w:r>
              <w:rPr>
                <w:color w:val="000000"/>
                <w:sz w:val="16"/>
                <w:szCs w:val="16"/>
              </w:rPr>
              <w:t>n the discussion there must be references cited as a comparison/analysis of the linkages of the findings with previous research</w:t>
            </w:r>
          </w:p>
        </w:tc>
        <w:tc>
          <w:tcPr>
            <w:tcW w:w="963" w:type="dxa"/>
          </w:tcPr>
          <w:p w14:paraId="68301DD5" w14:textId="77777777" w:rsidR="00DA5ED6" w:rsidRDefault="00AE6FFB">
            <w:pPr>
              <w:jc w:val="center"/>
              <w:rPr>
                <w:sz w:val="16"/>
                <w:szCs w:val="16"/>
              </w:rPr>
            </w:pPr>
            <w:sdt>
              <w:sdtPr>
                <w:tag w:val="goog_rdk_6"/>
                <w:id w:val="1026864127"/>
              </w:sdtPr>
              <w:sdtEndPr/>
              <w:sdtContent>
                <w:r>
                  <w:rPr>
                    <w:rFonts w:ascii="Arial Unicode MS" w:eastAsia="Arial Unicode MS" w:hAnsi="Arial Unicode MS" w:cs="Arial Unicode MS"/>
                    <w:color w:val="4D5156"/>
                    <w:sz w:val="16"/>
                    <w:szCs w:val="16"/>
                    <w:highlight w:val="white"/>
                  </w:rPr>
                  <w:t>✓</w:t>
                </w:r>
              </w:sdtContent>
            </w:sdt>
          </w:p>
        </w:tc>
      </w:tr>
      <w:tr w:rsidR="00DA5ED6" w14:paraId="29B8F3E7" w14:textId="77777777">
        <w:trPr>
          <w:trHeight w:val="20"/>
        </w:trPr>
        <w:tc>
          <w:tcPr>
            <w:tcW w:w="1421" w:type="dxa"/>
          </w:tcPr>
          <w:p w14:paraId="165EE52A" w14:textId="77777777" w:rsidR="00DA5ED6" w:rsidRDefault="00AE6FFB">
            <w:pPr>
              <w:jc w:val="left"/>
              <w:rPr>
                <w:sz w:val="16"/>
                <w:szCs w:val="16"/>
              </w:rPr>
            </w:pPr>
            <w:r>
              <w:rPr>
                <w:sz w:val="16"/>
                <w:szCs w:val="16"/>
              </w:rPr>
              <w:t>C</w:t>
            </w:r>
            <w:r>
              <w:rPr>
                <w:sz w:val="16"/>
                <w:szCs w:val="16"/>
              </w:rPr>
              <w:t>onclusion</w:t>
            </w:r>
          </w:p>
        </w:tc>
        <w:tc>
          <w:tcPr>
            <w:tcW w:w="7079" w:type="dxa"/>
          </w:tcPr>
          <w:p w14:paraId="518A3B0C" w14:textId="77777777" w:rsidR="00DA5ED6" w:rsidRDefault="00AE6FFB">
            <w:pPr>
              <w:numPr>
                <w:ilvl w:val="0"/>
                <w:numId w:val="7"/>
              </w:numPr>
              <w:pBdr>
                <w:top w:val="nil"/>
                <w:left w:val="nil"/>
                <w:bottom w:val="nil"/>
                <w:right w:val="nil"/>
                <w:between w:val="nil"/>
              </w:pBdr>
              <w:ind w:left="317" w:hanging="295"/>
              <w:jc w:val="left"/>
              <w:rPr>
                <w:color w:val="000000"/>
                <w:sz w:val="16"/>
                <w:szCs w:val="16"/>
              </w:rPr>
            </w:pPr>
            <w:r>
              <w:rPr>
                <w:color w:val="000000"/>
                <w:sz w:val="16"/>
                <w:szCs w:val="16"/>
              </w:rPr>
              <w:t>D</w:t>
            </w:r>
            <w:r>
              <w:rPr>
                <w:color w:val="000000"/>
                <w:sz w:val="16"/>
                <w:szCs w:val="16"/>
              </w:rPr>
              <w:t>o not repeat the abstract</w:t>
            </w:r>
          </w:p>
          <w:p w14:paraId="3F081D71" w14:textId="77777777" w:rsidR="00DA5ED6" w:rsidRDefault="00AE6FFB">
            <w:pPr>
              <w:numPr>
                <w:ilvl w:val="0"/>
                <w:numId w:val="7"/>
              </w:numPr>
              <w:pBdr>
                <w:top w:val="nil"/>
                <w:left w:val="nil"/>
                <w:bottom w:val="nil"/>
                <w:right w:val="nil"/>
                <w:between w:val="nil"/>
              </w:pBdr>
              <w:ind w:left="317" w:hanging="295"/>
              <w:jc w:val="left"/>
              <w:rPr>
                <w:color w:val="000000"/>
                <w:sz w:val="16"/>
                <w:szCs w:val="16"/>
              </w:rPr>
            </w:pPr>
            <w:r>
              <w:rPr>
                <w:color w:val="000000"/>
                <w:sz w:val="16"/>
                <w:szCs w:val="16"/>
              </w:rPr>
              <w:t>C</w:t>
            </w:r>
            <w:r>
              <w:rPr>
                <w:color w:val="000000"/>
                <w:sz w:val="16"/>
                <w:szCs w:val="16"/>
              </w:rPr>
              <w:t>ontains results and discussion (findings), contributions, implications, can also explain the "lack of study" of the research.</w:t>
            </w:r>
          </w:p>
          <w:p w14:paraId="355E48F9" w14:textId="77777777" w:rsidR="00DA5ED6" w:rsidRDefault="00AE6FFB">
            <w:pPr>
              <w:numPr>
                <w:ilvl w:val="0"/>
                <w:numId w:val="7"/>
              </w:numPr>
              <w:pBdr>
                <w:top w:val="nil"/>
                <w:left w:val="nil"/>
                <w:bottom w:val="nil"/>
                <w:right w:val="nil"/>
                <w:between w:val="nil"/>
              </w:pBdr>
              <w:ind w:left="317" w:hanging="295"/>
              <w:jc w:val="left"/>
              <w:rPr>
                <w:color w:val="000000"/>
                <w:sz w:val="16"/>
                <w:szCs w:val="16"/>
              </w:rPr>
            </w:pPr>
            <w:r>
              <w:rPr>
                <w:color w:val="000000"/>
                <w:sz w:val="16"/>
                <w:szCs w:val="16"/>
              </w:rPr>
              <w:t>T</w:t>
            </w:r>
            <w:r>
              <w:rPr>
                <w:color w:val="000000"/>
                <w:sz w:val="16"/>
                <w:szCs w:val="16"/>
              </w:rPr>
              <w:t>here should be suggestions for further research</w:t>
            </w:r>
          </w:p>
        </w:tc>
        <w:tc>
          <w:tcPr>
            <w:tcW w:w="963" w:type="dxa"/>
          </w:tcPr>
          <w:p w14:paraId="7D2258E3" w14:textId="77777777" w:rsidR="00DA5ED6" w:rsidRDefault="00AE6FFB">
            <w:pPr>
              <w:jc w:val="center"/>
              <w:rPr>
                <w:sz w:val="16"/>
                <w:szCs w:val="16"/>
              </w:rPr>
            </w:pPr>
            <w:sdt>
              <w:sdtPr>
                <w:tag w:val="goog_rdk_7"/>
                <w:id w:val="1767353135"/>
              </w:sdtPr>
              <w:sdtEndPr/>
              <w:sdtContent>
                <w:r>
                  <w:rPr>
                    <w:rFonts w:ascii="Arial Unicode MS" w:eastAsia="Arial Unicode MS" w:hAnsi="Arial Unicode MS" w:cs="Arial Unicode MS"/>
                    <w:color w:val="4D5156"/>
                    <w:sz w:val="16"/>
                    <w:szCs w:val="16"/>
                    <w:highlight w:val="white"/>
                  </w:rPr>
                  <w:t>✓</w:t>
                </w:r>
              </w:sdtContent>
            </w:sdt>
          </w:p>
        </w:tc>
      </w:tr>
      <w:tr w:rsidR="00DA5ED6" w14:paraId="3C9524E4" w14:textId="77777777">
        <w:trPr>
          <w:trHeight w:val="20"/>
        </w:trPr>
        <w:tc>
          <w:tcPr>
            <w:tcW w:w="1421" w:type="dxa"/>
          </w:tcPr>
          <w:p w14:paraId="3771AD13" w14:textId="77777777" w:rsidR="00DA5ED6" w:rsidRDefault="00AE6FFB">
            <w:pPr>
              <w:jc w:val="left"/>
              <w:rPr>
                <w:sz w:val="16"/>
                <w:szCs w:val="16"/>
              </w:rPr>
            </w:pPr>
            <w:r>
              <w:rPr>
                <w:sz w:val="16"/>
                <w:szCs w:val="16"/>
              </w:rPr>
              <w:t>R</w:t>
            </w:r>
            <w:r>
              <w:rPr>
                <w:sz w:val="16"/>
                <w:szCs w:val="16"/>
              </w:rPr>
              <w:t>eferences</w:t>
            </w:r>
          </w:p>
        </w:tc>
        <w:tc>
          <w:tcPr>
            <w:tcW w:w="7079" w:type="dxa"/>
          </w:tcPr>
          <w:p w14:paraId="1F0988AC" w14:textId="77777777" w:rsidR="00DA5ED6" w:rsidRDefault="00AE6FF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t>M</w:t>
            </w:r>
            <w:r>
              <w:rPr>
                <w:color w:val="000000"/>
                <w:sz w:val="16"/>
                <w:szCs w:val="16"/>
              </w:rPr>
              <w:t>inimum 20 references</w:t>
            </w:r>
          </w:p>
          <w:p w14:paraId="4BCCEEFF" w14:textId="77777777" w:rsidR="00DA5ED6" w:rsidRDefault="00AE6FF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t>8</w:t>
            </w:r>
            <w:r>
              <w:rPr>
                <w:color w:val="000000"/>
                <w:sz w:val="16"/>
                <w:szCs w:val="16"/>
              </w:rPr>
              <w:t>0% are sourced from reputable journal articles (clear sources and DOI) up to date, maximum in the last 5 years</w:t>
            </w:r>
          </w:p>
          <w:p w14:paraId="0FF9958A" w14:textId="77777777" w:rsidR="00DA5ED6" w:rsidRDefault="00AE6FF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t>2</w:t>
            </w:r>
            <w:r>
              <w:rPr>
                <w:color w:val="000000"/>
                <w:sz w:val="16"/>
                <w:szCs w:val="16"/>
              </w:rPr>
              <w:t>0% comes from sources other than journal articles (books, news portals, etc.)</w:t>
            </w:r>
          </w:p>
          <w:p w14:paraId="74EA8DFF" w14:textId="77777777" w:rsidR="00DA5ED6" w:rsidRDefault="00AE6FF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t>U</w:t>
            </w:r>
            <w:r>
              <w:rPr>
                <w:color w:val="000000"/>
                <w:sz w:val="16"/>
                <w:szCs w:val="16"/>
              </w:rPr>
              <w:t>sing the Mendeley reference manager</w:t>
            </w:r>
          </w:p>
        </w:tc>
        <w:tc>
          <w:tcPr>
            <w:tcW w:w="963" w:type="dxa"/>
          </w:tcPr>
          <w:p w14:paraId="655658AF" w14:textId="77777777" w:rsidR="00DA5ED6" w:rsidRDefault="00AE6FFB">
            <w:pPr>
              <w:jc w:val="center"/>
              <w:rPr>
                <w:sz w:val="16"/>
                <w:szCs w:val="16"/>
              </w:rPr>
            </w:pPr>
            <w:sdt>
              <w:sdtPr>
                <w:tag w:val="goog_rdk_8"/>
                <w:id w:val="-1602286927"/>
              </w:sdtPr>
              <w:sdtEndPr/>
              <w:sdtContent>
                <w:r>
                  <w:rPr>
                    <w:rFonts w:ascii="Arial Unicode MS" w:eastAsia="Arial Unicode MS" w:hAnsi="Arial Unicode MS" w:cs="Arial Unicode MS"/>
                    <w:color w:val="4D5156"/>
                    <w:sz w:val="16"/>
                    <w:szCs w:val="16"/>
                    <w:highlight w:val="white"/>
                  </w:rPr>
                  <w:t>✓</w:t>
                </w:r>
              </w:sdtContent>
            </w:sdt>
          </w:p>
        </w:tc>
      </w:tr>
    </w:tbl>
    <w:p w14:paraId="40B50736" w14:textId="77777777" w:rsidR="00DA5ED6" w:rsidRDefault="00DA5ED6">
      <w:pPr>
        <w:pStyle w:val="Heading1"/>
      </w:pPr>
    </w:p>
    <w:p w14:paraId="7BE267EC" w14:textId="77777777" w:rsidR="00DA5ED6" w:rsidRDefault="00AE6FFB">
      <w:pPr>
        <w:numPr>
          <w:ilvl w:val="0"/>
          <w:numId w:val="1"/>
        </w:numPr>
        <w:pBdr>
          <w:top w:val="nil"/>
          <w:left w:val="nil"/>
          <w:bottom w:val="nil"/>
          <w:right w:val="nil"/>
          <w:between w:val="nil"/>
        </w:pBdr>
        <w:ind w:left="426" w:hanging="426"/>
      </w:pPr>
      <w:r>
        <w:rPr>
          <w:b/>
          <w:color w:val="000000"/>
        </w:rPr>
        <w:t>R</w:t>
      </w:r>
      <w:r>
        <w:rPr>
          <w:b/>
          <w:color w:val="000000"/>
        </w:rPr>
        <w:t>ESULT DAN ANALISIS</w:t>
      </w:r>
      <w:r>
        <w:rPr>
          <w:rFonts w:ascii="Arial" w:eastAsia="Arial" w:hAnsi="Arial" w:cs="Arial"/>
          <w:color w:val="000000"/>
        </w:rPr>
        <w:t xml:space="preserve"> (10 PT)</w:t>
      </w:r>
    </w:p>
    <w:p w14:paraId="37B9C99D" w14:textId="77777777" w:rsidR="00DA5ED6" w:rsidRDefault="00DA5ED6">
      <w:pPr>
        <w:pBdr>
          <w:top w:val="nil"/>
          <w:left w:val="nil"/>
          <w:bottom w:val="nil"/>
          <w:right w:val="nil"/>
          <w:between w:val="nil"/>
        </w:pBdr>
        <w:ind w:left="720" w:hanging="360"/>
        <w:rPr>
          <w:rFonts w:ascii="Arial" w:eastAsia="Arial" w:hAnsi="Arial" w:cs="Arial"/>
          <w:color w:val="000000"/>
        </w:rPr>
      </w:pPr>
    </w:p>
    <w:p w14:paraId="6D784FB1" w14:textId="77777777" w:rsidR="00DA5ED6" w:rsidRDefault="00AE6FFB">
      <w:pPr>
        <w:ind w:firstLine="720"/>
      </w:pPr>
      <w:bookmarkStart w:id="6" w:name="_heading=h.2et92p0" w:colFirst="0" w:colLast="0"/>
      <w:bookmarkEnd w:id="6"/>
      <w:r>
        <w:t>I</w:t>
      </w:r>
      <w:r>
        <w:t xml:space="preserve">n this section, it is explained the results of research and at the same time is given </w:t>
      </w:r>
      <w:r>
        <w:br/>
      </w:r>
      <w:r>
        <w:t xml:space="preserve">the comprehensive discussion. Results can be presented in figures, graphs, tables and others that make </w:t>
      </w:r>
      <w:r>
        <w:br/>
        <w:t xml:space="preserve">the reader understand easily </w:t>
      </w:r>
      <w:r>
        <w:rPr>
          <w:color w:val="000000"/>
        </w:rPr>
        <w:t>[14], [15]</w:t>
      </w:r>
      <w:r>
        <w:t>. The discussion can be made in several sub-sections.</w:t>
      </w:r>
    </w:p>
    <w:p w14:paraId="3B963A54" w14:textId="77777777" w:rsidR="00DA5ED6" w:rsidRDefault="00DA5ED6"/>
    <w:p w14:paraId="0D487A44" w14:textId="77777777" w:rsidR="00DA5ED6" w:rsidRDefault="00AE6FFB" w:rsidP="00A30AED">
      <w:pPr>
        <w:pStyle w:val="Heading2"/>
      </w:pPr>
      <w:r>
        <w:t>3.1.  Sub section 1</w:t>
      </w:r>
    </w:p>
    <w:p w14:paraId="30873CB3" w14:textId="77777777" w:rsidR="00DA5ED6" w:rsidRDefault="00AE6FFB">
      <w:pPr>
        <w:ind w:firstLine="720"/>
      </w:pPr>
      <w:bookmarkStart w:id="7" w:name="_heading=h.tyjcwt" w:colFirst="0" w:colLast="0"/>
      <w:bookmarkEnd w:id="7"/>
      <w:r>
        <w:t>E</w:t>
      </w:r>
      <w:r>
        <w:t>quations should be placed at the cent</w:t>
      </w:r>
      <w:r>
        <w:t xml:space="preserve">er of the line and provided consecutively with equation numbers in parentheses flushed to the right margin, as in (1). The use of Microsoft Equation Editor or </w:t>
      </w:r>
      <w:proofErr w:type="spellStart"/>
      <w:r>
        <w:t>MathType</w:t>
      </w:r>
      <w:proofErr w:type="spellEnd"/>
      <w:r>
        <w:t xml:space="preserve"> is preferred.</w:t>
      </w:r>
    </w:p>
    <w:p w14:paraId="4F306921" w14:textId="77777777" w:rsidR="00DA5ED6" w:rsidRDefault="00DA5ED6"/>
    <w:p w14:paraId="0F3E097B" w14:textId="77777777" w:rsidR="00DA5ED6" w:rsidRDefault="00AE6FFB">
      <w:pPr>
        <w:tabs>
          <w:tab w:val="right" w:pos="8505"/>
        </w:tabs>
      </w:pP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v</m:t>
            </m:r>
          </m:sub>
        </m:sSub>
        <m:r>
          <w:rPr>
            <w:rFonts w:ascii="Cambria Math" w:eastAsia="Cambria Math" w:hAnsi="Cambria Math" w:cs="Cambria Math"/>
          </w:rPr>
          <m:t>-</m:t>
        </m:r>
        <m:r>
          <w:rPr>
            <w:rFonts w:ascii="Cambria Math" w:eastAsia="Cambria Math" w:hAnsi="Cambria Math" w:cs="Cambria Math"/>
          </w:rPr>
          <m:t>E</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2.</m:t>
            </m:r>
            <m:r>
              <w:rPr>
                <w:rFonts w:ascii="Cambria Math" w:eastAsia="Cambria Math" w:hAnsi="Cambria Math" w:cs="Cambria Math"/>
              </w:rPr>
              <m:t>m</m:t>
            </m:r>
          </m:den>
        </m:f>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x</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y</m:t>
            </m:r>
          </m:sub>
          <m:sup>
            <m:r>
              <w:rPr>
                <w:rFonts w:ascii="Cambria Math" w:eastAsia="Cambria Math" w:hAnsi="Cambria Math" w:cs="Cambria Math"/>
              </w:rPr>
              <m:t>2</m:t>
            </m:r>
          </m:sup>
        </m:sSubSup>
      </m:oMath>
      <w:r>
        <w:t>)</w:t>
      </w:r>
      <w:r>
        <w:tab/>
        <w:t>(1)</w:t>
      </w:r>
    </w:p>
    <w:p w14:paraId="59FE7C23" w14:textId="77777777" w:rsidR="00DA5ED6" w:rsidRDefault="00DA5ED6"/>
    <w:p w14:paraId="12ED3D5C" w14:textId="77777777" w:rsidR="00DA5ED6" w:rsidRDefault="00AE6FFB">
      <w:pPr>
        <w:ind w:firstLine="720"/>
      </w:pPr>
      <w:r>
        <w:t>A</w:t>
      </w:r>
      <w:r>
        <w:t>ll symbols that have been used in the e</w:t>
      </w:r>
      <w:r>
        <w:t>quations should be defined in the following text.</w:t>
      </w:r>
    </w:p>
    <w:p w14:paraId="3257A274" w14:textId="77777777" w:rsidR="00DA5ED6" w:rsidRDefault="00DA5ED6">
      <w:pPr>
        <w:rPr>
          <w:b/>
        </w:rPr>
      </w:pPr>
    </w:p>
    <w:p w14:paraId="6700002C" w14:textId="77777777" w:rsidR="00DA5ED6" w:rsidRDefault="00AE6FFB" w:rsidP="00A30AED">
      <w:pPr>
        <w:pStyle w:val="Heading2"/>
      </w:pPr>
      <w:r>
        <w:t>3.2.  Sub section 2</w:t>
      </w:r>
    </w:p>
    <w:p w14:paraId="0613957E" w14:textId="77777777" w:rsidR="00DA5ED6" w:rsidRDefault="00AE6FFB">
      <w:pPr>
        <w:ind w:firstLine="720"/>
        <w:rPr>
          <w:rFonts w:ascii="Times New Roman" w:eastAsia="Times New Roman" w:hAnsi="Times New Roman" w:cs="Times New Roman"/>
        </w:rPr>
      </w:pPr>
      <w:r>
        <w:rPr>
          <w:rFonts w:ascii="Times New Roman" w:eastAsia="Times New Roman" w:hAnsi="Times New Roman" w:cs="Times New Roman"/>
        </w:rPr>
        <w:t>P</w:t>
      </w:r>
      <w:r>
        <w:rPr>
          <w:rFonts w:ascii="Times New Roman" w:eastAsia="Times New Roman" w:hAnsi="Times New Roman" w:cs="Times New Roman"/>
        </w:rPr>
        <w:t xml:space="preserve">roper citation of other works should be made to avoid plagiarism. When referring to a reference item, please use the reference number as in </w:t>
      </w:r>
      <w:r>
        <w:rPr>
          <w:rFonts w:ascii="Times New Roman" w:eastAsia="Times New Roman" w:hAnsi="Times New Roman" w:cs="Times New Roman"/>
          <w:color w:val="000000"/>
        </w:rPr>
        <w:t>[16]</w:t>
      </w:r>
      <w:r>
        <w:rPr>
          <w:rFonts w:ascii="Times New Roman" w:eastAsia="Times New Roman" w:hAnsi="Times New Roman" w:cs="Times New Roman"/>
        </w:rPr>
        <w:t xml:space="preserve"> or </w:t>
      </w:r>
      <w:r>
        <w:rPr>
          <w:rFonts w:ascii="Times New Roman" w:eastAsia="Times New Roman" w:hAnsi="Times New Roman" w:cs="Times New Roman"/>
          <w:color w:val="000000"/>
        </w:rPr>
        <w:t>[17]</w:t>
      </w:r>
      <w:r>
        <w:rPr>
          <w:rFonts w:ascii="Times New Roman" w:eastAsia="Times New Roman" w:hAnsi="Times New Roman" w:cs="Times New Roman"/>
        </w:rPr>
        <w:t xml:space="preserve"> for multiple references. The us</w:t>
      </w:r>
      <w:r>
        <w:rPr>
          <w:rFonts w:ascii="Times New Roman" w:eastAsia="Times New Roman" w:hAnsi="Times New Roman" w:cs="Times New Roman"/>
        </w:rPr>
        <w:t xml:space="preserve">e </w:t>
      </w:r>
      <w:proofErr w:type="gramStart"/>
      <w:r>
        <w:rPr>
          <w:rFonts w:ascii="Times New Roman" w:eastAsia="Times New Roman" w:hAnsi="Times New Roman" w:cs="Times New Roman"/>
        </w:rPr>
        <w:t>of ”Ref</w:t>
      </w:r>
      <w:proofErr w:type="gramEnd"/>
      <w:r>
        <w:rPr>
          <w:rFonts w:ascii="Times New Roman" w:eastAsia="Times New Roman" w:hAnsi="Times New Roman" w:cs="Times New Roman"/>
        </w:rPr>
        <w:t xml:space="preserve"> </w:t>
      </w:r>
      <w:r>
        <w:rPr>
          <w:rFonts w:ascii="Times New Roman" w:eastAsia="Times New Roman" w:hAnsi="Times New Roman" w:cs="Times New Roman"/>
          <w:color w:val="000000"/>
        </w:rPr>
        <w:t>[18]</w:t>
      </w:r>
      <w:r>
        <w:rPr>
          <w:rFonts w:ascii="Times New Roman" w:eastAsia="Times New Roman" w:hAnsi="Times New Roman" w:cs="Times New Roman"/>
        </w:rPr>
        <w:t xml:space="preserve">...” should be employed for any reference citation at the beginning of sentence. For any reference with more than 3 or more authors, only the first author is to be written followed by </w:t>
      </w:r>
      <w:r>
        <w:rPr>
          <w:rFonts w:ascii="Times New Roman" w:eastAsia="Times New Roman" w:hAnsi="Times New Roman" w:cs="Times New Roman"/>
          <w:i/>
        </w:rPr>
        <w:t>et al</w:t>
      </w:r>
      <w:r>
        <w:rPr>
          <w:rFonts w:ascii="Times New Roman" w:eastAsia="Times New Roman" w:hAnsi="Times New Roman" w:cs="Times New Roman"/>
        </w:rPr>
        <w:t>. (</w:t>
      </w:r>
      <w:proofErr w:type="gramStart"/>
      <w:r>
        <w:rPr>
          <w:rFonts w:ascii="Times New Roman" w:eastAsia="Times New Roman" w:hAnsi="Times New Roman" w:cs="Times New Roman"/>
        </w:rPr>
        <w:t>e.g.</w:t>
      </w:r>
      <w:proofErr w:type="gramEnd"/>
      <w:r>
        <w:rPr>
          <w:rFonts w:ascii="Times New Roman" w:eastAsia="Times New Roman" w:hAnsi="Times New Roman" w:cs="Times New Roman"/>
        </w:rPr>
        <w:t xml:space="preserve"> in </w:t>
      </w:r>
      <w:r>
        <w:rPr>
          <w:rFonts w:ascii="Times New Roman" w:eastAsia="Times New Roman" w:hAnsi="Times New Roman" w:cs="Times New Roman"/>
          <w:color w:val="000000"/>
        </w:rPr>
        <w:t>[19]</w:t>
      </w:r>
      <w:r>
        <w:rPr>
          <w:rFonts w:ascii="Times New Roman" w:eastAsia="Times New Roman" w:hAnsi="Times New Roman" w:cs="Times New Roman"/>
        </w:rPr>
        <w:t xml:space="preserve">). Examples of reference items of </w:t>
      </w:r>
      <w:r>
        <w:rPr>
          <w:rFonts w:ascii="Times New Roman" w:eastAsia="Times New Roman" w:hAnsi="Times New Roman" w:cs="Times New Roman"/>
        </w:rPr>
        <w:lastRenderedPageBreak/>
        <w:t>diff</w:t>
      </w:r>
      <w:r>
        <w:rPr>
          <w:rFonts w:ascii="Times New Roman" w:eastAsia="Times New Roman" w:hAnsi="Times New Roman" w:cs="Times New Roman"/>
        </w:rPr>
        <w:t xml:space="preserve">erent categories shown in the References section. Each item in the references section should be typed using 8 </w:t>
      </w:r>
      <w:proofErr w:type="spellStart"/>
      <w:r>
        <w:rPr>
          <w:rFonts w:ascii="Times New Roman" w:eastAsia="Times New Roman" w:hAnsi="Times New Roman" w:cs="Times New Roman"/>
        </w:rPr>
        <w:t>pt</w:t>
      </w:r>
      <w:proofErr w:type="spellEnd"/>
      <w:r>
        <w:rPr>
          <w:rFonts w:ascii="Times New Roman" w:eastAsia="Times New Roman" w:hAnsi="Times New Roman" w:cs="Times New Roman"/>
        </w:rPr>
        <w:t xml:space="preserve"> font size </w:t>
      </w:r>
      <w:r>
        <w:rPr>
          <w:rFonts w:ascii="Times New Roman" w:eastAsia="Times New Roman" w:hAnsi="Times New Roman" w:cs="Times New Roman"/>
          <w:color w:val="000000"/>
        </w:rPr>
        <w:t>[20]</w:t>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25]</w:t>
      </w:r>
      <w:r>
        <w:rPr>
          <w:rFonts w:ascii="Times New Roman" w:eastAsia="Times New Roman" w:hAnsi="Times New Roman" w:cs="Times New Roman"/>
        </w:rPr>
        <w:t>.</w:t>
      </w:r>
    </w:p>
    <w:p w14:paraId="385ABFC4" w14:textId="77777777" w:rsidR="00DA5ED6" w:rsidRDefault="00DA5ED6">
      <w:pPr>
        <w:rPr>
          <w:rFonts w:ascii="Times New Roman" w:eastAsia="Times New Roman" w:hAnsi="Times New Roman" w:cs="Times New Roman"/>
        </w:rPr>
      </w:pPr>
    </w:p>
    <w:p w14:paraId="0C7B9680" w14:textId="77777777" w:rsidR="00DA5ED6" w:rsidRDefault="00AE6FFB">
      <w:pPr>
        <w:pStyle w:val="Heading3"/>
        <w:rPr>
          <w:rFonts w:ascii="Times New Roman" w:eastAsia="Times New Roman" w:hAnsi="Times New Roman" w:cs="Times New Roman"/>
          <w:i w:val="0"/>
          <w:color w:val="000000"/>
        </w:rPr>
      </w:pPr>
      <w:r>
        <w:rPr>
          <w:rFonts w:ascii="Times New Roman" w:eastAsia="Times New Roman" w:hAnsi="Times New Roman" w:cs="Times New Roman"/>
          <w:i w:val="0"/>
          <w:color w:val="000000"/>
        </w:rPr>
        <w:t>3</w:t>
      </w:r>
      <w:r>
        <w:rPr>
          <w:rFonts w:ascii="Times New Roman" w:eastAsia="Times New Roman" w:hAnsi="Times New Roman" w:cs="Times New Roman"/>
          <w:i w:val="0"/>
          <w:color w:val="000000"/>
        </w:rPr>
        <w:t xml:space="preserve">.2.1. </w:t>
      </w:r>
      <w:proofErr w:type="spellStart"/>
      <w:r>
        <w:rPr>
          <w:rFonts w:ascii="Times New Roman" w:eastAsia="Times New Roman" w:hAnsi="Times New Roman" w:cs="Times New Roman"/>
          <w:i w:val="0"/>
          <w:color w:val="000000"/>
        </w:rPr>
        <w:t>Subsub</w:t>
      </w:r>
      <w:proofErr w:type="spellEnd"/>
      <w:r>
        <w:rPr>
          <w:rFonts w:ascii="Times New Roman" w:eastAsia="Times New Roman" w:hAnsi="Times New Roman" w:cs="Times New Roman"/>
          <w:i w:val="0"/>
          <w:color w:val="000000"/>
        </w:rPr>
        <w:t xml:space="preserve"> section 1</w:t>
      </w:r>
    </w:p>
    <w:p w14:paraId="7C496D3C" w14:textId="77777777" w:rsidR="00DA5ED6" w:rsidRDefault="00AE6FFB">
      <w:pPr>
        <w:rPr>
          <w:rFonts w:ascii="Times New Roman" w:eastAsia="Times New Roman" w:hAnsi="Times New Roman" w:cs="Times New Roman"/>
          <w:color w:val="000000"/>
        </w:rPr>
      </w:pPr>
      <w:r>
        <w:rPr>
          <w:rFonts w:ascii="Times New Roman" w:eastAsia="Times New Roman" w:hAnsi="Times New Roman" w:cs="Times New Roman"/>
        </w:rPr>
        <w:t>L</w:t>
      </w:r>
      <w:r>
        <w:rPr>
          <w:rFonts w:ascii="Times New Roman" w:eastAsia="Times New Roman" w:hAnsi="Times New Roman" w:cs="Times New Roman"/>
        </w:rPr>
        <w:t>orem ipsum</w:t>
      </w:r>
    </w:p>
    <w:p w14:paraId="27F0949A" w14:textId="77777777" w:rsidR="00DA5ED6" w:rsidRDefault="00AE6FFB">
      <w:pPr>
        <w:pStyle w:val="Heading3"/>
        <w:rPr>
          <w:rFonts w:ascii="Times New Roman" w:eastAsia="Times New Roman" w:hAnsi="Times New Roman" w:cs="Times New Roman"/>
          <w:i w:val="0"/>
          <w:color w:val="000000"/>
        </w:rPr>
      </w:pPr>
      <w:r>
        <w:rPr>
          <w:rFonts w:ascii="Times New Roman" w:eastAsia="Times New Roman" w:hAnsi="Times New Roman" w:cs="Times New Roman"/>
          <w:i w:val="0"/>
          <w:color w:val="000000"/>
        </w:rPr>
        <w:t>3</w:t>
      </w:r>
      <w:r>
        <w:rPr>
          <w:rFonts w:ascii="Times New Roman" w:eastAsia="Times New Roman" w:hAnsi="Times New Roman" w:cs="Times New Roman"/>
          <w:i w:val="0"/>
          <w:color w:val="000000"/>
        </w:rPr>
        <w:t xml:space="preserve">.2.2. </w:t>
      </w:r>
      <w:proofErr w:type="spellStart"/>
      <w:r>
        <w:rPr>
          <w:rFonts w:ascii="Times New Roman" w:eastAsia="Times New Roman" w:hAnsi="Times New Roman" w:cs="Times New Roman"/>
          <w:i w:val="0"/>
          <w:color w:val="000000"/>
        </w:rPr>
        <w:t>Subsub</w:t>
      </w:r>
      <w:proofErr w:type="spellEnd"/>
      <w:r>
        <w:rPr>
          <w:rFonts w:ascii="Times New Roman" w:eastAsia="Times New Roman" w:hAnsi="Times New Roman" w:cs="Times New Roman"/>
          <w:i w:val="0"/>
          <w:color w:val="000000"/>
        </w:rPr>
        <w:t xml:space="preserve"> section 2</w:t>
      </w:r>
    </w:p>
    <w:p w14:paraId="5381B0E2" w14:textId="77777777" w:rsidR="00DA5ED6" w:rsidRDefault="00AE6FFB">
      <w:pPr>
        <w:rPr>
          <w:rFonts w:ascii="Times New Roman" w:eastAsia="Times New Roman" w:hAnsi="Times New Roman" w:cs="Times New Roman"/>
          <w:b/>
        </w:rPr>
      </w:pPr>
      <w:r>
        <w:rPr>
          <w:rFonts w:ascii="Times New Roman" w:eastAsia="Times New Roman" w:hAnsi="Times New Roman" w:cs="Times New Roman"/>
        </w:rPr>
        <w:t>L</w:t>
      </w:r>
      <w:r>
        <w:rPr>
          <w:rFonts w:ascii="Times New Roman" w:eastAsia="Times New Roman" w:hAnsi="Times New Roman" w:cs="Times New Roman"/>
        </w:rPr>
        <w:t>orem ipsum</w:t>
      </w:r>
    </w:p>
    <w:p w14:paraId="316BBF3F" w14:textId="77777777" w:rsidR="00DA5ED6" w:rsidRDefault="00DA5ED6">
      <w:pPr>
        <w:ind w:firstLine="720"/>
        <w:rPr>
          <w:b/>
        </w:rPr>
      </w:pPr>
    </w:p>
    <w:p w14:paraId="0D949201" w14:textId="77777777" w:rsidR="00DA5ED6" w:rsidRDefault="00AE6FFB">
      <w:pPr>
        <w:numPr>
          <w:ilvl w:val="0"/>
          <w:numId w:val="1"/>
        </w:numPr>
        <w:pBdr>
          <w:top w:val="nil"/>
          <w:left w:val="nil"/>
          <w:bottom w:val="nil"/>
          <w:right w:val="nil"/>
          <w:between w:val="nil"/>
        </w:pBdr>
        <w:ind w:left="426" w:hanging="426"/>
      </w:pPr>
      <w:r>
        <w:rPr>
          <w:b/>
          <w:color w:val="000000"/>
          <w:sz w:val="22"/>
          <w:szCs w:val="22"/>
        </w:rPr>
        <w:t>D</w:t>
      </w:r>
      <w:r>
        <w:rPr>
          <w:b/>
          <w:color w:val="000000"/>
          <w:sz w:val="22"/>
          <w:szCs w:val="22"/>
        </w:rPr>
        <w:t>ISCUSSION/CONCLUSION</w:t>
      </w:r>
      <w:r>
        <w:rPr>
          <w:rFonts w:ascii="Arial" w:eastAsia="Arial" w:hAnsi="Arial" w:cs="Arial"/>
          <w:color w:val="000000"/>
        </w:rPr>
        <w:t xml:space="preserve"> (10 PT)</w:t>
      </w:r>
    </w:p>
    <w:p w14:paraId="17B1FA18" w14:textId="77777777" w:rsidR="00DA5ED6" w:rsidRDefault="00DA5ED6">
      <w:pPr>
        <w:pBdr>
          <w:top w:val="nil"/>
          <w:left w:val="nil"/>
          <w:bottom w:val="nil"/>
          <w:right w:val="nil"/>
          <w:between w:val="nil"/>
        </w:pBdr>
        <w:ind w:left="720" w:hanging="360"/>
        <w:rPr>
          <w:rFonts w:ascii="Arial" w:eastAsia="Arial" w:hAnsi="Arial" w:cs="Arial"/>
          <w:color w:val="000000"/>
        </w:rPr>
      </w:pPr>
    </w:p>
    <w:p w14:paraId="21D43A5F" w14:textId="77777777" w:rsidR="00DA5ED6" w:rsidRDefault="00AE6FFB">
      <w:pPr>
        <w:ind w:firstLine="720"/>
      </w:pPr>
      <w:r>
        <w:t>P</w:t>
      </w:r>
      <w:r>
        <w:t xml:space="preserve">rovide a statement that what is expected, as stated in the "Introduction" chapter can ultimately result in "Results and Discussion" chapter, so there is compatibility. Moreover, it can also be added the prospect of the development of research results and </w:t>
      </w:r>
      <w:r>
        <w:t>application prospects of further studies into the next (based on result and discussion).</w:t>
      </w:r>
    </w:p>
    <w:p w14:paraId="65D00535" w14:textId="77777777" w:rsidR="00DA5ED6" w:rsidRDefault="00DA5ED6">
      <w:pPr>
        <w:rPr>
          <w:b/>
        </w:rPr>
      </w:pPr>
    </w:p>
    <w:p w14:paraId="7864B305" w14:textId="77777777" w:rsidR="00DA5ED6" w:rsidRDefault="00DA5ED6">
      <w:pPr>
        <w:rPr>
          <w:b/>
        </w:rPr>
      </w:pPr>
    </w:p>
    <w:p w14:paraId="4A34AED1" w14:textId="77777777" w:rsidR="00DA5ED6" w:rsidRDefault="00AE6FFB">
      <w:pPr>
        <w:pStyle w:val="Heading1"/>
      </w:pPr>
      <w:r>
        <w:t>A</w:t>
      </w:r>
      <w:r>
        <w:t>CKNOWLEDGEMENTS (10 PT)</w:t>
      </w:r>
    </w:p>
    <w:p w14:paraId="62236642" w14:textId="77777777" w:rsidR="00DA5ED6" w:rsidRDefault="00AE6FFB">
      <w:pPr>
        <w:ind w:firstLine="720"/>
        <w:rPr>
          <w:b/>
        </w:rPr>
      </w:pPr>
      <w:r>
        <w:t>T</w:t>
      </w:r>
      <w:r>
        <w:t>his research was supported/partially supported by [Name of Foundation, Grant maker, Donor]. We thank our colleagues from [Name of the suppo</w:t>
      </w:r>
      <w:r>
        <w:t>rting institution] who provided insight and expertise that greatly assisted the research, although they may not agree with all of the interpretations/conclusions of this paper.</w:t>
      </w:r>
    </w:p>
    <w:p w14:paraId="0316E61F" w14:textId="77777777" w:rsidR="00DA5ED6" w:rsidRDefault="00DA5ED6">
      <w:pPr>
        <w:rPr>
          <w:b/>
          <w:color w:val="000000"/>
        </w:rPr>
      </w:pPr>
    </w:p>
    <w:p w14:paraId="2086D535" w14:textId="77777777" w:rsidR="00DA5ED6" w:rsidRDefault="00DA5ED6">
      <w:pPr>
        <w:rPr>
          <w:b/>
          <w:color w:val="000000"/>
        </w:rPr>
      </w:pPr>
    </w:p>
    <w:p w14:paraId="6FAE1098" w14:textId="77777777" w:rsidR="00DA5ED6" w:rsidRDefault="00AE6FFB">
      <w:pPr>
        <w:pStyle w:val="Heading1"/>
      </w:pPr>
      <w:r>
        <w:t>R</w:t>
      </w:r>
      <w:r>
        <w:t>EFERENCES (10 PT)</w:t>
      </w:r>
    </w:p>
    <w:p w14:paraId="03BF8CDC" w14:textId="77777777" w:rsidR="00DA5ED6" w:rsidRDefault="00AE6FFB">
      <w:pPr>
        <w:keepNext/>
        <w:ind w:left="720" w:hanging="720"/>
        <w:rPr>
          <w:rFonts w:ascii="Times New Roman" w:eastAsia="Times New Roman" w:hAnsi="Times New Roman" w:cs="Times New Roman"/>
        </w:rPr>
      </w:pPr>
      <w:r>
        <w:rPr>
          <w:rFonts w:ascii="Times New Roman" w:eastAsia="Times New Roman" w:hAnsi="Times New Roman" w:cs="Times New Roman"/>
          <w:b/>
        </w:rPr>
        <w:t>A</w:t>
      </w:r>
      <w:r>
        <w:rPr>
          <w:rFonts w:ascii="Times New Roman" w:eastAsia="Times New Roman" w:hAnsi="Times New Roman" w:cs="Times New Roman"/>
          <w:b/>
        </w:rPr>
        <w:t>PA Style</w:t>
      </w:r>
      <w:r>
        <w:rPr>
          <w:rFonts w:ascii="Times New Roman" w:eastAsia="Times New Roman" w:hAnsi="Times New Roman" w:cs="Times New Roman"/>
        </w:rPr>
        <w:t xml:space="preserve"> Seventh Edition Template: This Is Just an Example Title</w:t>
      </w:r>
    </w:p>
    <w:p w14:paraId="668B8E4A" w14:textId="77777777" w:rsidR="00DA5ED6" w:rsidRDefault="00DA5ED6">
      <w:pPr>
        <w:keepNext/>
        <w:ind w:left="709" w:hanging="709"/>
        <w:rPr>
          <w:rFonts w:ascii="Times New Roman" w:eastAsia="Times New Roman" w:hAnsi="Times New Roman" w:cs="Times New Roman"/>
        </w:rPr>
      </w:pPr>
    </w:p>
    <w:p w14:paraId="12DE99D5" w14:textId="77777777" w:rsidR="00DA5ED6" w:rsidRDefault="00AE6FFB">
      <w:pPr>
        <w:keepNext/>
        <w:ind w:left="709" w:hanging="709"/>
        <w:rPr>
          <w:rFonts w:ascii="Times New Roman" w:eastAsia="Times New Roman" w:hAnsi="Times New Roman" w:cs="Times New Roman"/>
        </w:rPr>
      </w:pPr>
      <w:proofErr w:type="spellStart"/>
      <w:r>
        <w:rPr>
          <w:rFonts w:ascii="Times New Roman" w:eastAsia="Times New Roman" w:hAnsi="Times New Roman" w:cs="Times New Roman"/>
        </w:rPr>
        <w:t>A</w:t>
      </w:r>
      <w:r>
        <w:rPr>
          <w:rFonts w:ascii="Times New Roman" w:eastAsia="Times New Roman" w:hAnsi="Times New Roman" w:cs="Times New Roman"/>
        </w:rPr>
        <w:t>journalarticle</w:t>
      </w:r>
      <w:proofErr w:type="spellEnd"/>
      <w:r>
        <w:rPr>
          <w:rFonts w:ascii="Times New Roman" w:eastAsia="Times New Roman" w:hAnsi="Times New Roman" w:cs="Times New Roman"/>
        </w:rPr>
        <w:t xml:space="preserve">, R. H., Spud, P. T., &amp; Psychologist, R. M. (2016). Title of journal article (not the title of the journal) goes here. </w:t>
      </w:r>
      <w:r>
        <w:rPr>
          <w:rFonts w:ascii="Times New Roman" w:eastAsia="Times New Roman" w:hAnsi="Times New Roman" w:cs="Times New Roman"/>
          <w:i/>
        </w:rPr>
        <w:t>Journal of Research in Personality, 22</w:t>
      </w:r>
      <w:r>
        <w:rPr>
          <w:rFonts w:ascii="Times New Roman" w:eastAsia="Times New Roman" w:hAnsi="Times New Roman" w:cs="Times New Roman"/>
        </w:rPr>
        <w:t>(3)</w:t>
      </w:r>
      <w:r>
        <w:rPr>
          <w:rFonts w:ascii="Times New Roman" w:eastAsia="Times New Roman" w:hAnsi="Times New Roman" w:cs="Times New Roman"/>
          <w:i/>
        </w:rPr>
        <w:t>,</w:t>
      </w:r>
      <w:r>
        <w:rPr>
          <w:rFonts w:ascii="Times New Roman" w:eastAsia="Times New Roman" w:hAnsi="Times New Roman" w:cs="Times New Roman"/>
        </w:rPr>
        <w:t xml:space="preserve"> 236-252. doi:10.1016/</w:t>
      </w:r>
      <w:r>
        <w:rPr>
          <w:rFonts w:ascii="Times New Roman" w:eastAsia="Times New Roman" w:hAnsi="Times New Roman" w:cs="Times New Roman"/>
        </w:rPr>
        <w:t>0032-026X.56.6.895*</w:t>
      </w:r>
    </w:p>
    <w:p w14:paraId="00C037E8" w14:textId="77777777" w:rsidR="00DA5ED6" w:rsidRDefault="00AE6FF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B</w:t>
      </w:r>
      <w:r>
        <w:rPr>
          <w:rFonts w:ascii="Times New Roman" w:eastAsia="Times New Roman" w:hAnsi="Times New Roman" w:cs="Times New Roman"/>
        </w:rPr>
        <w:t>’Journalarticlewithnodoi</w:t>
      </w:r>
      <w:proofErr w:type="spellEnd"/>
      <w:r>
        <w:rPr>
          <w:rFonts w:ascii="Times New Roman" w:eastAsia="Times New Roman" w:hAnsi="Times New Roman" w:cs="Times New Roman"/>
        </w:rPr>
        <w:t xml:space="preserve">, S. O. (2020). Include issue numbers after volume numbers and note where italics start and stop. </w:t>
      </w:r>
      <w:r>
        <w:rPr>
          <w:rFonts w:ascii="Times New Roman" w:eastAsia="Times New Roman" w:hAnsi="Times New Roman" w:cs="Times New Roman"/>
          <w:i/>
        </w:rPr>
        <w:t>Journal of Articles Without Digital Object Identifiers, 127</w:t>
      </w:r>
      <w:r>
        <w:rPr>
          <w:rFonts w:ascii="Times New Roman" w:eastAsia="Times New Roman" w:hAnsi="Times New Roman" w:cs="Times New Roman"/>
        </w:rPr>
        <w:t>(3)</w:t>
      </w:r>
      <w:r>
        <w:rPr>
          <w:rFonts w:ascii="Times New Roman" w:eastAsia="Times New Roman" w:hAnsi="Times New Roman" w:cs="Times New Roman"/>
          <w:i/>
        </w:rPr>
        <w:t xml:space="preserve">, </w:t>
      </w:r>
      <w:r>
        <w:rPr>
          <w:rFonts w:ascii="Times New Roman" w:eastAsia="Times New Roman" w:hAnsi="Times New Roman" w:cs="Times New Roman"/>
        </w:rPr>
        <w:t>816-826</w:t>
      </w:r>
      <w:r>
        <w:rPr>
          <w:rFonts w:ascii="Times New Roman" w:eastAsia="Times New Roman" w:hAnsi="Times New Roman" w:cs="Times New Roman"/>
          <w:i/>
        </w:rPr>
        <w:t>.</w:t>
      </w:r>
    </w:p>
    <w:p w14:paraId="692D633F" w14:textId="77777777" w:rsidR="00DA5ED6" w:rsidRDefault="00AE6FF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C</w:t>
      </w:r>
      <w:r>
        <w:rPr>
          <w:rFonts w:ascii="Times New Roman" w:eastAsia="Times New Roman" w:hAnsi="Times New Roman" w:cs="Times New Roman"/>
        </w:rPr>
        <w:t>magazinearticle</w:t>
      </w:r>
      <w:proofErr w:type="spellEnd"/>
      <w:r>
        <w:rPr>
          <w:rFonts w:ascii="Times New Roman" w:eastAsia="Times New Roman" w:hAnsi="Times New Roman" w:cs="Times New Roman"/>
        </w:rPr>
        <w:t>, B. E. (2009, July 24).</w:t>
      </w:r>
      <w:r>
        <w:rPr>
          <w:rFonts w:ascii="Times New Roman" w:eastAsia="Times New Roman" w:hAnsi="Times New Roman" w:cs="Times New Roman"/>
        </w:rPr>
        <w:t xml:space="preserve"> Note that each source type has to be formatted in a different way. </w:t>
      </w:r>
      <w:r>
        <w:rPr>
          <w:rFonts w:ascii="Times New Roman" w:eastAsia="Times New Roman" w:hAnsi="Times New Roman" w:cs="Times New Roman"/>
          <w:i/>
        </w:rPr>
        <w:t>Prose Magazine</w:t>
      </w:r>
      <w:r>
        <w:rPr>
          <w:rFonts w:ascii="Times New Roman" w:eastAsia="Times New Roman" w:hAnsi="Times New Roman" w:cs="Times New Roman"/>
        </w:rPr>
        <w:t>. https://prosemag.org/2009/07/24/note-that.shtml</w:t>
      </w:r>
    </w:p>
    <w:p w14:paraId="0D4548EC" w14:textId="77777777" w:rsidR="00DA5ED6" w:rsidRDefault="00AE6FF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D</w:t>
      </w:r>
      <w:r>
        <w:rPr>
          <w:rFonts w:ascii="Times New Roman" w:eastAsia="Times New Roman" w:hAnsi="Times New Roman" w:cs="Times New Roman"/>
        </w:rPr>
        <w:t>bookreference</w:t>
      </w:r>
      <w:proofErr w:type="spellEnd"/>
      <w:r>
        <w:rPr>
          <w:rFonts w:ascii="Times New Roman" w:eastAsia="Times New Roman" w:hAnsi="Times New Roman" w:cs="Times New Roman"/>
        </w:rPr>
        <w:t xml:space="preserve">, S. M., Orman, T. P., &amp; Carey, R. (1967). </w:t>
      </w:r>
      <w:r>
        <w:rPr>
          <w:rFonts w:ascii="Times New Roman" w:eastAsia="Times New Roman" w:hAnsi="Times New Roman" w:cs="Times New Roman"/>
          <w:i/>
        </w:rPr>
        <w:t>Google scholar’s “cite” feature is usually accurate and time-saving</w:t>
      </w:r>
      <w:r>
        <w:rPr>
          <w:rFonts w:ascii="Times New Roman" w:eastAsia="Times New Roman" w:hAnsi="Times New Roman" w:cs="Times New Roman"/>
          <w:i/>
        </w:rPr>
        <w:t>, so use it</w:t>
      </w:r>
      <w:r>
        <w:rPr>
          <w:rFonts w:ascii="Times New Roman" w:eastAsia="Times New Roman" w:hAnsi="Times New Roman" w:cs="Times New Roman"/>
        </w:rPr>
        <w:t>. Dre’s Publishing House.</w:t>
      </w:r>
    </w:p>
    <w:p w14:paraId="360B4D4B" w14:textId="77777777" w:rsidR="00DA5ED6" w:rsidRDefault="00AE6FF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E</w:t>
      </w:r>
      <w:r>
        <w:rPr>
          <w:rFonts w:ascii="Times New Roman" w:eastAsia="Times New Roman" w:hAnsi="Times New Roman" w:cs="Times New Roman"/>
        </w:rPr>
        <w:t>chapter</w:t>
      </w:r>
      <w:proofErr w:type="spellEnd"/>
      <w:r>
        <w:rPr>
          <w:rFonts w:ascii="Times New Roman" w:eastAsia="Times New Roman" w:hAnsi="Times New Roman" w:cs="Times New Roman"/>
        </w:rPr>
        <w:t xml:space="preserve">, P. R., &amp; </w:t>
      </w:r>
      <w:proofErr w:type="spellStart"/>
      <w:r>
        <w:rPr>
          <w:rFonts w:ascii="Times New Roman" w:eastAsia="Times New Roman" w:hAnsi="Times New Roman" w:cs="Times New Roman"/>
        </w:rPr>
        <w:t>Inaneditedvolume</w:t>
      </w:r>
      <w:proofErr w:type="spellEnd"/>
      <w:r>
        <w:rPr>
          <w:rFonts w:ascii="Times New Roman" w:eastAsia="Times New Roman" w:hAnsi="Times New Roman" w:cs="Times New Roman"/>
        </w:rPr>
        <w:t xml:space="preserve">, J. C. (2022). Science shows frustration with giant style manuals. In P. Z. Harris, R. O. Dawkins, &amp; J. H. Dennett (Eds.), </w:t>
      </w:r>
      <w:r>
        <w:rPr>
          <w:rFonts w:ascii="Times New Roman" w:eastAsia="Times New Roman" w:hAnsi="Times New Roman" w:cs="Times New Roman"/>
          <w:i/>
        </w:rPr>
        <w:t xml:space="preserve">Research papers are hard work but are good for you </w:t>
      </w: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ed.,</w:t>
      </w:r>
      <w:r>
        <w:rPr>
          <w:rFonts w:ascii="Times New Roman" w:eastAsia="Times New Roman" w:hAnsi="Times New Roman" w:cs="Times New Roman"/>
        </w:rPr>
        <w:t xml:space="preserve"> pp. 123-256). Simon &amp; Schuster.</w:t>
      </w:r>
    </w:p>
    <w:p w14:paraId="6AA0FBA1" w14:textId="77777777" w:rsidR="00DA5ED6" w:rsidRDefault="00AE6FF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F</w:t>
      </w:r>
      <w:r>
        <w:rPr>
          <w:rFonts w:ascii="Times New Roman" w:eastAsia="Times New Roman" w:hAnsi="Times New Roman" w:cs="Times New Roman"/>
        </w:rPr>
        <w:t>onlinenewsarticle</w:t>
      </w:r>
      <w:proofErr w:type="spellEnd"/>
      <w:r>
        <w:rPr>
          <w:rFonts w:ascii="Times New Roman" w:eastAsia="Times New Roman" w:hAnsi="Times New Roman" w:cs="Times New Roman"/>
        </w:rPr>
        <w:t xml:space="preserve">, M. (1994, September 11). </w:t>
      </w:r>
      <w:r>
        <w:rPr>
          <w:rFonts w:ascii="Times New Roman" w:eastAsia="Times New Roman" w:hAnsi="Times New Roman" w:cs="Times New Roman"/>
          <w:i/>
        </w:rPr>
        <w:t>This is how you cite an online news article that has an author.</w:t>
      </w:r>
      <w:r>
        <w:rPr>
          <w:rFonts w:ascii="Times New Roman" w:eastAsia="Times New Roman" w:hAnsi="Times New Roman" w:cs="Times New Roman"/>
        </w:rPr>
        <w:t xml:space="preserve"> Vox. Retrieved from https://www.vox.com/notreal/just-an-example</w:t>
      </w:r>
    </w:p>
    <w:p w14:paraId="3CE230F8" w14:textId="77777777" w:rsidR="00DA5ED6" w:rsidRDefault="00AE6FFB">
      <w:pPr>
        <w:keepNext/>
        <w:keepLines/>
        <w:pBdr>
          <w:top w:val="nil"/>
          <w:left w:val="nil"/>
          <w:bottom w:val="nil"/>
          <w:right w:val="nil"/>
          <w:between w:val="nil"/>
        </w:pBd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br/>
      </w:r>
      <w:r>
        <w:rPr>
          <w:rFonts w:ascii="Times New Roman" w:eastAsia="Times New Roman" w:hAnsi="Times New Roman" w:cs="Times New Roman"/>
          <w:sz w:val="18"/>
          <w:szCs w:val="18"/>
        </w:rPr>
        <w:t>* In APA style, including a DOI is required for a</w:t>
      </w:r>
      <w:r>
        <w:rPr>
          <w:rFonts w:ascii="Times New Roman" w:eastAsia="Times New Roman" w:hAnsi="Times New Roman" w:cs="Times New Roman"/>
          <w:sz w:val="18"/>
          <w:szCs w:val="18"/>
        </w:rPr>
        <w:t>ll publications that have a DOI. This means you can skip the inclusion of a DOI if you’ve earnestly looked, but can’t find any DOI. See https://apastyle.apa.org/ for many more rules about references. Footnotes like this aren’t appropriate in a real referen</w:t>
      </w:r>
      <w:r>
        <w:rPr>
          <w:rFonts w:ascii="Times New Roman" w:eastAsia="Times New Roman" w:hAnsi="Times New Roman" w:cs="Times New Roman"/>
          <w:sz w:val="18"/>
          <w:szCs w:val="18"/>
        </w:rPr>
        <w:t>ces section.</w:t>
      </w:r>
    </w:p>
    <w:p w14:paraId="4C7D7FFF" w14:textId="77777777" w:rsidR="00DA5ED6" w:rsidRDefault="00AE6FFB">
      <w:pPr>
        <w:keepNext/>
        <w:keepLines/>
        <w:pBdr>
          <w:top w:val="nil"/>
          <w:left w:val="nil"/>
          <w:bottom w:val="nil"/>
          <w:right w:val="nil"/>
          <w:between w:val="nil"/>
        </w:pBdr>
        <w:spacing w:line="276" w:lineRule="auto"/>
        <w:rPr>
          <w:rFonts w:ascii="Times New Roman" w:eastAsia="Times New Roman" w:hAnsi="Times New Roman" w:cs="Times New Roman"/>
          <w:b/>
          <w:color w:val="000000"/>
        </w:rPr>
      </w:pPr>
      <w:r>
        <w:rPr>
          <w:rFonts w:ascii="Times New Roman" w:eastAsia="Times New Roman" w:hAnsi="Times New Roman" w:cs="Times New Roman"/>
          <w:sz w:val="18"/>
          <w:szCs w:val="18"/>
        </w:rPr>
        <w:br/>
      </w:r>
      <w:r>
        <w:rPr>
          <w:rFonts w:ascii="Times New Roman" w:eastAsia="Times New Roman" w:hAnsi="Times New Roman" w:cs="Times New Roman"/>
          <w:b/>
          <w:color w:val="000000"/>
        </w:rPr>
        <w:t>NOMENKLATUR</w:t>
      </w:r>
    </w:p>
    <w:p w14:paraId="05A434AE" w14:textId="77777777" w:rsidR="00DA5ED6" w:rsidRDefault="00AE6FFB">
      <w:pPr>
        <w:rPr>
          <w:rFonts w:ascii="Times New Roman" w:eastAsia="Times New Roman" w:hAnsi="Times New Roman" w:cs="Times New Roman"/>
        </w:rPr>
      </w:pPr>
      <w:proofErr w:type="spellStart"/>
      <w:r>
        <w:rPr>
          <w:rFonts w:ascii="Times New Roman" w:eastAsia="Times New Roman" w:hAnsi="Times New Roman" w:cs="Times New Roman"/>
        </w:rPr>
        <w:t>N</w:t>
      </w:r>
      <w:r>
        <w:rPr>
          <w:rFonts w:ascii="Times New Roman" w:eastAsia="Times New Roman" w:hAnsi="Times New Roman" w:cs="Times New Roman"/>
        </w:rPr>
        <w:t>omenklatur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disertai</w:t>
      </w:r>
      <w:proofErr w:type="spellEnd"/>
      <w:r>
        <w:rPr>
          <w:rFonts w:ascii="Times New Roman" w:eastAsia="Times New Roman" w:hAnsi="Times New Roman" w:cs="Times New Roman"/>
        </w:rPr>
        <w:t xml:space="preserve"> 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persamaan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nomenklatur</w:t>
      </w:r>
      <w:proofErr w:type="spellEnd"/>
      <w:r>
        <w:rPr>
          <w:rFonts w:ascii="Times New Roman" w:eastAsia="Times New Roman" w:hAnsi="Times New Roman" w:cs="Times New Roman"/>
        </w:rPr>
        <w:t xml:space="preserve"> lain di </w:t>
      </w:r>
      <w:proofErr w:type="spellStart"/>
      <w:r>
        <w:rPr>
          <w:rFonts w:ascii="Times New Roman" w:eastAsia="Times New Roman" w:hAnsi="Times New Roman" w:cs="Times New Roman"/>
        </w:rPr>
        <w:t>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artikel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dituliskan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w:t>
      </w:r>
    </w:p>
    <w:p w14:paraId="07859EED" w14:textId="77777777" w:rsidR="00DA5ED6" w:rsidRDefault="00DA5ED6">
      <w:pPr>
        <w:rPr>
          <w:rFonts w:ascii="Times New Roman" w:eastAsia="Times New Roman" w:hAnsi="Times New Roman" w:cs="Times New Roman"/>
        </w:rPr>
      </w:pPr>
    </w:p>
    <w:p w14:paraId="2C2EA7EA" w14:textId="77777777" w:rsidR="00DA5ED6" w:rsidRDefault="00AE6FFB">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ab/>
        <w:t xml:space="preserve">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r>
        <w:rPr>
          <w:rFonts w:ascii="Times New Roman" w:eastAsia="Times New Roman" w:hAnsi="Times New Roman" w:cs="Times New Roman"/>
        </w:rPr>
        <w:t></w:t>
      </w:r>
    </w:p>
    <w:p w14:paraId="14EC903B" w14:textId="77777777" w:rsidR="00DA5ED6" w:rsidRDefault="00AE6FFB">
      <w:pPr>
        <w:rPr>
          <w:rFonts w:ascii="Times New Roman" w:eastAsia="Times New Roman" w:hAnsi="Times New Roman" w:cs="Times New Roman"/>
        </w:rPr>
      </w:pPr>
      <w:r>
        <w:rPr>
          <w:rFonts w:ascii="Times New Roman" w:eastAsia="Times New Roman" w:hAnsi="Times New Roman" w:cs="Times New Roman"/>
        </w:rPr>
        <w:t>E</w:t>
      </w:r>
      <w:r>
        <w:rPr>
          <w:rFonts w:ascii="Times New Roman" w:eastAsia="Times New Roman" w:hAnsi="Times New Roman" w:cs="Times New Roman"/>
        </w:rPr>
        <w:t xml:space="preserve"> </w:t>
      </w:r>
      <w:r>
        <w:rPr>
          <w:rFonts w:ascii="Times New Roman" w:eastAsia="Times New Roman" w:hAnsi="Times New Roman" w:cs="Times New Roman"/>
        </w:rPr>
        <w:tab/>
        <w:t xml:space="preserve">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E</w:t>
      </w:r>
    </w:p>
    <w:p w14:paraId="5265E134" w14:textId="77777777" w:rsidR="00DA5ED6" w:rsidRDefault="00AE6FFB">
      <w:pPr>
        <w:rPr>
          <w:rFonts w:ascii="Times New Roman" w:eastAsia="Times New Roman" w:hAnsi="Times New Roman" w:cs="Times New Roman"/>
        </w:rPr>
      </w:pPr>
      <w:proofErr w:type="spellStart"/>
      <w:r>
        <w:rPr>
          <w:rFonts w:ascii="Times New Roman" w:eastAsia="Times New Roman" w:hAnsi="Times New Roman" w:cs="Times New Roman"/>
        </w:rPr>
        <w:t>J</w:t>
      </w:r>
      <w:r>
        <w:rPr>
          <w:rFonts w:ascii="Times New Roman" w:eastAsia="Times New Roman" w:hAnsi="Times New Roman" w:cs="Times New Roman"/>
          <w:vertAlign w:val="subscript"/>
        </w:rPr>
        <w:t>c</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 xml:space="preserve">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w:t>
      </w:r>
      <w:r>
        <w:rPr>
          <w:rFonts w:ascii="Times New Roman" w:eastAsia="Times New Roman" w:hAnsi="Times New Roman" w:cs="Times New Roman"/>
          <w:vertAlign w:val="subscript"/>
        </w:rPr>
        <w:t>c</w:t>
      </w:r>
      <w:proofErr w:type="spellEnd"/>
    </w:p>
    <w:p w14:paraId="297D6374" w14:textId="77777777" w:rsidR="00DA5ED6" w:rsidRDefault="00AE6FFB">
      <w:pPr>
        <w:widowControl w:val="0"/>
        <w:pBdr>
          <w:top w:val="nil"/>
          <w:left w:val="nil"/>
          <w:bottom w:val="nil"/>
          <w:right w:val="nil"/>
          <w:between w:val="nil"/>
        </w:pBdr>
        <w:spacing w:before="60" w:after="60"/>
        <w:ind w:left="-142" w:hanging="430"/>
        <w:rPr>
          <w:color w:val="000000"/>
          <w:sz w:val="18"/>
          <w:szCs w:val="18"/>
        </w:rPr>
      </w:pPr>
      <w:r>
        <w:rPr>
          <w:color w:val="000000"/>
          <w:sz w:val="16"/>
          <w:szCs w:val="16"/>
        </w:rPr>
        <w:t> </w:t>
      </w:r>
    </w:p>
    <w:p w14:paraId="4A5D31A1" w14:textId="77777777" w:rsidR="00DA5ED6" w:rsidRDefault="00DA5ED6">
      <w:pPr>
        <w:rPr>
          <w:color w:val="000000"/>
          <w:sz w:val="18"/>
          <w:szCs w:val="18"/>
        </w:rPr>
      </w:pPr>
    </w:p>
    <w:p w14:paraId="7445DB2E" w14:textId="77777777" w:rsidR="00DA5ED6" w:rsidRDefault="00DA5ED6">
      <w:pPr>
        <w:rPr>
          <w:sz w:val="18"/>
          <w:szCs w:val="18"/>
        </w:rPr>
      </w:pPr>
    </w:p>
    <w:p w14:paraId="36F670EB" w14:textId="77777777" w:rsidR="00DA5ED6" w:rsidRDefault="00DA5ED6">
      <w:pPr>
        <w:rPr>
          <w:sz w:val="18"/>
          <w:szCs w:val="18"/>
        </w:rPr>
      </w:pPr>
    </w:p>
    <w:p w14:paraId="2756AEEE" w14:textId="77777777" w:rsidR="00DA5ED6" w:rsidRDefault="00DA5ED6">
      <w:pPr>
        <w:rPr>
          <w:sz w:val="18"/>
          <w:szCs w:val="18"/>
        </w:rPr>
      </w:pPr>
    </w:p>
    <w:p w14:paraId="4381A5D8" w14:textId="77777777" w:rsidR="00DA5ED6" w:rsidRDefault="00DA5ED6">
      <w:pPr>
        <w:rPr>
          <w:sz w:val="18"/>
          <w:szCs w:val="18"/>
        </w:rPr>
      </w:pPr>
    </w:p>
    <w:p w14:paraId="5FC430F3" w14:textId="77777777" w:rsidR="00DA5ED6" w:rsidRDefault="00DA5ED6">
      <w:pPr>
        <w:rPr>
          <w:sz w:val="18"/>
          <w:szCs w:val="18"/>
        </w:rPr>
      </w:pPr>
    </w:p>
    <w:p w14:paraId="0496C02F" w14:textId="77777777" w:rsidR="00DA5ED6" w:rsidRDefault="00DA5ED6">
      <w:pPr>
        <w:rPr>
          <w:sz w:val="18"/>
          <w:szCs w:val="18"/>
        </w:rPr>
      </w:pPr>
    </w:p>
    <w:p w14:paraId="26577FC0" w14:textId="77777777" w:rsidR="00DA5ED6" w:rsidRDefault="00DA5ED6">
      <w:pPr>
        <w:rPr>
          <w:sz w:val="18"/>
          <w:szCs w:val="18"/>
        </w:rPr>
      </w:pPr>
    </w:p>
    <w:p w14:paraId="05CCB6D4" w14:textId="77777777" w:rsidR="00DA5ED6" w:rsidRDefault="00DA5ED6">
      <w:pPr>
        <w:rPr>
          <w:sz w:val="18"/>
          <w:szCs w:val="18"/>
        </w:rPr>
      </w:pPr>
    </w:p>
    <w:p w14:paraId="198EA0D6" w14:textId="77777777" w:rsidR="00DA5ED6" w:rsidRDefault="00DA5ED6">
      <w:pPr>
        <w:rPr>
          <w:sz w:val="18"/>
          <w:szCs w:val="18"/>
        </w:rPr>
      </w:pPr>
    </w:p>
    <w:p w14:paraId="0FBCDF9A" w14:textId="77777777" w:rsidR="00DA5ED6" w:rsidRDefault="00DA5ED6">
      <w:pPr>
        <w:rPr>
          <w:sz w:val="18"/>
          <w:szCs w:val="18"/>
        </w:rPr>
      </w:pPr>
    </w:p>
    <w:p w14:paraId="5BDAD0B7" w14:textId="77777777" w:rsidR="00DA5ED6" w:rsidRDefault="00DA5ED6">
      <w:pPr>
        <w:rPr>
          <w:sz w:val="18"/>
          <w:szCs w:val="18"/>
        </w:rPr>
      </w:pPr>
    </w:p>
    <w:p w14:paraId="7485D80A" w14:textId="77777777" w:rsidR="00DA5ED6" w:rsidRDefault="00DA5ED6">
      <w:pPr>
        <w:rPr>
          <w:sz w:val="18"/>
          <w:szCs w:val="18"/>
        </w:rPr>
      </w:pPr>
    </w:p>
    <w:p w14:paraId="4DBDF67C" w14:textId="77777777" w:rsidR="00DA5ED6" w:rsidRDefault="00DA5ED6">
      <w:pPr>
        <w:rPr>
          <w:sz w:val="18"/>
          <w:szCs w:val="18"/>
        </w:rPr>
      </w:pPr>
    </w:p>
    <w:p w14:paraId="0BA5E0D2" w14:textId="77777777" w:rsidR="00DA5ED6" w:rsidRDefault="00DA5ED6">
      <w:pPr>
        <w:rPr>
          <w:sz w:val="18"/>
          <w:szCs w:val="18"/>
        </w:rPr>
      </w:pPr>
    </w:p>
    <w:p w14:paraId="75AE8FBC" w14:textId="77777777" w:rsidR="00DA5ED6" w:rsidRDefault="00DA5ED6">
      <w:pPr>
        <w:rPr>
          <w:color w:val="000000"/>
          <w:sz w:val="18"/>
          <w:szCs w:val="18"/>
        </w:rPr>
      </w:pPr>
    </w:p>
    <w:p w14:paraId="44CD0905" w14:textId="77777777" w:rsidR="00DA5ED6" w:rsidRDefault="00AE6FFB">
      <w:pPr>
        <w:tabs>
          <w:tab w:val="left" w:pos="8055"/>
        </w:tabs>
        <w:rPr>
          <w:sz w:val="18"/>
          <w:szCs w:val="18"/>
        </w:rPr>
      </w:pPr>
      <w:r>
        <w:rPr>
          <w:sz w:val="18"/>
          <w:szCs w:val="18"/>
        </w:rPr>
        <w:tab/>
      </w:r>
    </w:p>
    <w:sectPr w:rsidR="00DA5ED6">
      <w:headerReference w:type="even" r:id="rId16"/>
      <w:headerReference w:type="default" r:id="rId17"/>
      <w:footerReference w:type="even" r:id="rId18"/>
      <w:footerReference w:type="default" r:id="rId19"/>
      <w:headerReference w:type="first" r:id="rId20"/>
      <w:footerReference w:type="first" r:id="rId21"/>
      <w:pgSz w:w="11907" w:h="16840"/>
      <w:pgMar w:top="1418" w:right="1418" w:bottom="1418" w:left="1701" w:header="85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29D7C" w14:textId="77777777" w:rsidR="00AE6FFB" w:rsidRDefault="00AE6FFB">
      <w:r>
        <w:separator/>
      </w:r>
    </w:p>
  </w:endnote>
  <w:endnote w:type="continuationSeparator" w:id="0">
    <w:p w14:paraId="0A93DF7B" w14:textId="77777777" w:rsidR="00AE6FFB" w:rsidRDefault="00AE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BatangChe">
    <w:charset w:val="81"/>
    <w:family w:val="modern"/>
    <w:pitch w:val="fixed"/>
    <w:sig w:usb0="B00002AF" w:usb1="69D77CFB" w:usb2="00000030" w:usb3="00000000" w:csb0="0008009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Quattrocento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443A" w14:textId="77777777" w:rsidR="00DA5ED6" w:rsidRDefault="00DA5ED6">
    <w:pPr>
      <w:widowControl w:val="0"/>
      <w:pBdr>
        <w:top w:val="nil"/>
        <w:left w:val="nil"/>
        <w:bottom w:val="single" w:sz="6" w:space="1" w:color="000000"/>
        <w:right w:val="nil"/>
        <w:between w:val="nil"/>
      </w:pBdr>
      <w:spacing w:line="276" w:lineRule="auto"/>
      <w:rPr>
        <w:color w:val="000000"/>
      </w:rPr>
    </w:pPr>
  </w:p>
  <w:p w14:paraId="0D680CDC" w14:textId="77777777" w:rsidR="00DA5ED6" w:rsidRDefault="00DA5ED6">
    <w:pPr>
      <w:widowControl w:val="0"/>
      <w:pBdr>
        <w:left w:val="nil"/>
        <w:bottom w:val="nil"/>
        <w:right w:val="nil"/>
        <w:between w:val="nil"/>
      </w:pBdr>
      <w:spacing w:line="276" w:lineRule="auto"/>
      <w:rPr>
        <w:color w:val="000000"/>
      </w:rPr>
    </w:pPr>
  </w:p>
  <w:tbl>
    <w:tblPr>
      <w:tblStyle w:val="afb"/>
      <w:tblW w:w="8744" w:type="dxa"/>
      <w:tblInd w:w="-6"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8114"/>
      <w:gridCol w:w="630"/>
    </w:tblGrid>
    <w:tr w:rsidR="00DA5ED6" w14:paraId="201E6BDE" w14:textId="77777777">
      <w:trPr>
        <w:trHeight w:val="207"/>
      </w:trPr>
      <w:tc>
        <w:tcPr>
          <w:tcW w:w="8114" w:type="dxa"/>
        </w:tcPr>
        <w:p w14:paraId="6BC218B5" w14:textId="77777777" w:rsidR="00DA5ED6" w:rsidRDefault="00AE6FFB">
          <w:pPr>
            <w:pBdr>
              <w:top w:val="nil"/>
              <w:left w:val="nil"/>
              <w:bottom w:val="nil"/>
              <w:right w:val="nil"/>
              <w:between w:val="nil"/>
            </w:pBdr>
            <w:tabs>
              <w:tab w:val="center" w:pos="4320"/>
              <w:tab w:val="right" w:pos="8640"/>
            </w:tabs>
            <w:rPr>
              <w:b/>
              <w:i/>
              <w:color w:val="000000"/>
              <w:sz w:val="18"/>
              <w:szCs w:val="18"/>
            </w:rPr>
          </w:pPr>
          <w:r>
            <w:rPr>
              <w:b/>
              <w:i/>
              <w:color w:val="000000"/>
              <w:sz w:val="18"/>
              <w:szCs w:val="18"/>
            </w:rPr>
            <w:t>T</w:t>
          </w:r>
          <w:r>
            <w:rPr>
              <w:b/>
              <w:i/>
              <w:color w:val="000000"/>
              <w:sz w:val="18"/>
              <w:szCs w:val="18"/>
            </w:rPr>
            <w:t xml:space="preserve">itle of manuscript is short and clear, implies research results </w:t>
          </w:r>
        </w:p>
        <w:p w14:paraId="103ABEDC" w14:textId="77777777" w:rsidR="00DA5ED6" w:rsidRDefault="00AE6FFB">
          <w:pPr>
            <w:pBdr>
              <w:top w:val="nil"/>
              <w:left w:val="nil"/>
              <w:bottom w:val="nil"/>
              <w:right w:val="nil"/>
              <w:between w:val="nil"/>
            </w:pBdr>
            <w:tabs>
              <w:tab w:val="center" w:pos="4320"/>
              <w:tab w:val="right" w:pos="8640"/>
            </w:tabs>
            <w:rPr>
              <w:color w:val="000000"/>
              <w:sz w:val="18"/>
              <w:szCs w:val="18"/>
            </w:rPr>
          </w:pPr>
          <w:r>
            <w:rPr>
              <w:i/>
              <w:color w:val="000000"/>
              <w:sz w:val="18"/>
              <w:szCs w:val="18"/>
            </w:rPr>
            <w:t>A</w:t>
          </w:r>
          <w:r>
            <w:rPr>
              <w:i/>
              <w:color w:val="000000"/>
              <w:sz w:val="18"/>
              <w:szCs w:val="18"/>
            </w:rPr>
            <w:t>uthor</w:t>
          </w:r>
          <w:r>
            <w:rPr>
              <w:i/>
              <w:color w:val="000000"/>
              <w:sz w:val="18"/>
              <w:szCs w:val="18"/>
              <w:vertAlign w:val="superscript"/>
            </w:rPr>
            <w:t>1</w:t>
          </w:r>
          <w:r>
            <w:rPr>
              <w:i/>
              <w:color w:val="000000"/>
              <w:sz w:val="18"/>
              <w:szCs w:val="18"/>
            </w:rPr>
            <w:t>, Author</w:t>
          </w:r>
          <w:r>
            <w:rPr>
              <w:i/>
              <w:color w:val="000000"/>
              <w:sz w:val="18"/>
              <w:szCs w:val="18"/>
              <w:vertAlign w:val="superscript"/>
            </w:rPr>
            <w:t>2</w:t>
          </w:r>
          <w:r>
            <w:rPr>
              <w:i/>
              <w:color w:val="000000"/>
              <w:sz w:val="18"/>
              <w:szCs w:val="18"/>
            </w:rPr>
            <w:t>, Author</w:t>
          </w:r>
          <w:r>
            <w:rPr>
              <w:i/>
              <w:color w:val="000000"/>
              <w:sz w:val="18"/>
              <w:szCs w:val="18"/>
              <w:vertAlign w:val="superscript"/>
            </w:rPr>
            <w:t>3</w:t>
          </w:r>
        </w:p>
      </w:tc>
      <w:tc>
        <w:tcPr>
          <w:tcW w:w="630" w:type="dxa"/>
          <w:shd w:val="clear" w:color="auto" w:fill="auto"/>
        </w:tcPr>
        <w:p w14:paraId="38B8AF00" w14:textId="77777777" w:rsidR="00DA5ED6" w:rsidRDefault="00AE6FFB">
          <w:pPr>
            <w:pBdr>
              <w:top w:val="nil"/>
              <w:left w:val="nil"/>
              <w:bottom w:val="nil"/>
              <w:right w:val="nil"/>
              <w:between w:val="nil"/>
            </w:pBdr>
            <w:tabs>
              <w:tab w:val="center" w:pos="4320"/>
              <w:tab w:val="right" w:pos="8640"/>
            </w:tabs>
            <w:jc w:val="right"/>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66494E">
            <w:rPr>
              <w:noProof/>
              <w:color w:val="000000"/>
              <w:sz w:val="18"/>
              <w:szCs w:val="18"/>
            </w:rPr>
            <w:t>2</w:t>
          </w:r>
          <w:r>
            <w:rPr>
              <w:color w:val="000000"/>
              <w:sz w:val="18"/>
              <w:szCs w:val="18"/>
            </w:rPr>
            <w:fldChar w:fldCharType="end"/>
          </w:r>
        </w:p>
      </w:tc>
    </w:tr>
  </w:tbl>
  <w:p w14:paraId="4A1CE775" w14:textId="77777777" w:rsidR="00DA5ED6" w:rsidRDefault="00DA5ED6">
    <w:pPr>
      <w:pBdr>
        <w:top w:val="nil"/>
        <w:left w:val="nil"/>
        <w:bottom w:val="nil"/>
        <w:right w:val="nil"/>
        <w:between w:val="nil"/>
      </w:pBdr>
      <w:tabs>
        <w:tab w:val="center" w:pos="4320"/>
        <w:tab w:val="right" w:pos="8640"/>
      </w:tabs>
      <w:rPr>
        <w:color w:val="000000"/>
      </w:rPr>
    </w:pPr>
  </w:p>
  <w:p w14:paraId="2AA58351" w14:textId="77777777" w:rsidR="00000000" w:rsidRDefault="00AE6FFB"/>
  <w:p w14:paraId="732EFE28" w14:textId="77777777" w:rsidR="00000000" w:rsidRDefault="00AE6FFB" w:rsidP="00A30A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412A" w14:textId="77777777" w:rsidR="00DA5ED6" w:rsidRDefault="00DA5ED6">
    <w:pPr>
      <w:widowControl w:val="0"/>
      <w:pBdr>
        <w:top w:val="nil"/>
        <w:left w:val="nil"/>
        <w:bottom w:val="single" w:sz="6" w:space="1" w:color="000000"/>
        <w:right w:val="nil"/>
        <w:between w:val="nil"/>
      </w:pBdr>
      <w:spacing w:line="276" w:lineRule="auto"/>
      <w:rPr>
        <w:color w:val="000000"/>
      </w:rPr>
    </w:pPr>
  </w:p>
  <w:p w14:paraId="6F2ABB6D" w14:textId="77777777" w:rsidR="00DA5ED6" w:rsidRDefault="00DA5ED6">
    <w:pPr>
      <w:widowControl w:val="0"/>
      <w:pBdr>
        <w:left w:val="nil"/>
        <w:bottom w:val="nil"/>
        <w:right w:val="nil"/>
        <w:between w:val="nil"/>
      </w:pBdr>
      <w:spacing w:line="276" w:lineRule="auto"/>
      <w:rPr>
        <w:color w:val="000000"/>
      </w:rPr>
    </w:pPr>
  </w:p>
  <w:tbl>
    <w:tblPr>
      <w:tblStyle w:val="afc"/>
      <w:tblW w:w="8852" w:type="dxa"/>
      <w:tblInd w:w="-115"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8222"/>
      <w:gridCol w:w="630"/>
    </w:tblGrid>
    <w:tr w:rsidR="00DA5ED6" w14:paraId="6ABC8BE9" w14:textId="77777777">
      <w:trPr>
        <w:trHeight w:val="207"/>
      </w:trPr>
      <w:tc>
        <w:tcPr>
          <w:tcW w:w="8222" w:type="dxa"/>
        </w:tcPr>
        <w:p w14:paraId="55653643" w14:textId="77777777" w:rsidR="00DA5ED6" w:rsidRDefault="00DA5ED6">
          <w:pPr>
            <w:pBdr>
              <w:top w:val="nil"/>
              <w:left w:val="nil"/>
              <w:bottom w:val="nil"/>
              <w:right w:val="nil"/>
              <w:between w:val="nil"/>
            </w:pBdr>
            <w:tabs>
              <w:tab w:val="center" w:pos="4320"/>
              <w:tab w:val="right" w:pos="8640"/>
            </w:tabs>
            <w:rPr>
              <w:color w:val="000000"/>
              <w:sz w:val="18"/>
              <w:szCs w:val="18"/>
            </w:rPr>
          </w:pPr>
        </w:p>
      </w:tc>
      <w:tc>
        <w:tcPr>
          <w:tcW w:w="630" w:type="dxa"/>
          <w:shd w:val="clear" w:color="auto" w:fill="auto"/>
        </w:tcPr>
        <w:p w14:paraId="26DF974F" w14:textId="2283E18C" w:rsidR="00DA5ED6" w:rsidRDefault="00AE6FFB">
          <w:pPr>
            <w:pBdr>
              <w:top w:val="nil"/>
              <w:left w:val="nil"/>
              <w:bottom w:val="nil"/>
              <w:right w:val="nil"/>
              <w:between w:val="nil"/>
            </w:pBdr>
            <w:tabs>
              <w:tab w:val="center" w:pos="4320"/>
              <w:tab w:val="right" w:pos="8640"/>
            </w:tabs>
            <w:jc w:val="right"/>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66494E">
            <w:rPr>
              <w:noProof/>
              <w:color w:val="000000"/>
              <w:sz w:val="18"/>
              <w:szCs w:val="18"/>
            </w:rPr>
            <w:t>3</w:t>
          </w:r>
          <w:r>
            <w:rPr>
              <w:color w:val="000000"/>
              <w:sz w:val="18"/>
              <w:szCs w:val="18"/>
            </w:rPr>
            <w:fldChar w:fldCharType="end"/>
          </w:r>
        </w:p>
      </w:tc>
    </w:tr>
  </w:tbl>
  <w:p w14:paraId="5E505E28" w14:textId="77777777" w:rsidR="00DA5ED6" w:rsidRDefault="00DA5ED6">
    <w:pPr>
      <w:pBdr>
        <w:top w:val="nil"/>
        <w:left w:val="nil"/>
        <w:bottom w:val="nil"/>
        <w:right w:val="nil"/>
        <w:between w:val="nil"/>
      </w:pBdr>
      <w:tabs>
        <w:tab w:val="center" w:pos="4320"/>
        <w:tab w:val="right" w:pos="8640"/>
      </w:tabs>
      <w:rPr>
        <w:color w:val="000000"/>
      </w:rPr>
    </w:pPr>
  </w:p>
  <w:p w14:paraId="6D4ACB70" w14:textId="77777777" w:rsidR="00000000" w:rsidRDefault="00AE6FFB"/>
  <w:p w14:paraId="2CA1A50F" w14:textId="77777777" w:rsidR="00000000" w:rsidRDefault="00AE6FFB" w:rsidP="00A30A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1A309" w14:textId="77777777" w:rsidR="00DA5ED6" w:rsidRDefault="00DA5ED6">
    <w:pPr>
      <w:widowControl w:val="0"/>
      <w:pBdr>
        <w:top w:val="nil"/>
        <w:left w:val="nil"/>
        <w:bottom w:val="single" w:sz="6" w:space="1" w:color="000000"/>
        <w:right w:val="nil"/>
        <w:between w:val="nil"/>
      </w:pBdr>
      <w:spacing w:line="276" w:lineRule="auto"/>
      <w:rPr>
        <w:color w:val="000000"/>
      </w:rPr>
    </w:pPr>
  </w:p>
  <w:p w14:paraId="28D854AF" w14:textId="77777777" w:rsidR="00DA5ED6" w:rsidRDefault="00DA5ED6">
    <w:pPr>
      <w:widowControl w:val="0"/>
      <w:pBdr>
        <w:left w:val="nil"/>
        <w:bottom w:val="nil"/>
        <w:right w:val="nil"/>
        <w:between w:val="nil"/>
      </w:pBdr>
      <w:spacing w:line="276" w:lineRule="auto"/>
      <w:rPr>
        <w:color w:val="000000"/>
      </w:rPr>
    </w:pPr>
  </w:p>
  <w:tbl>
    <w:tblPr>
      <w:tblStyle w:val="afd"/>
      <w:tblW w:w="8852" w:type="dxa"/>
      <w:tblInd w:w="-115"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8222"/>
      <w:gridCol w:w="630"/>
    </w:tblGrid>
    <w:tr w:rsidR="00DA5ED6" w14:paraId="09909098" w14:textId="77777777">
      <w:trPr>
        <w:trHeight w:val="207"/>
      </w:trPr>
      <w:tc>
        <w:tcPr>
          <w:tcW w:w="8222" w:type="dxa"/>
        </w:tcPr>
        <w:p w14:paraId="0E3581D6" w14:textId="77777777" w:rsidR="00DA5ED6" w:rsidRDefault="00DA5ED6">
          <w:pPr>
            <w:pBdr>
              <w:top w:val="nil"/>
              <w:left w:val="nil"/>
              <w:bottom w:val="nil"/>
              <w:right w:val="nil"/>
              <w:between w:val="nil"/>
            </w:pBdr>
            <w:tabs>
              <w:tab w:val="center" w:pos="4320"/>
              <w:tab w:val="right" w:pos="8640"/>
            </w:tabs>
            <w:rPr>
              <w:rFonts w:ascii="Quattrocento Sans" w:eastAsia="Quattrocento Sans" w:hAnsi="Quattrocento Sans" w:cs="Quattrocento Sans"/>
              <w:color w:val="000000"/>
              <w:sz w:val="18"/>
              <w:szCs w:val="18"/>
            </w:rPr>
          </w:pPr>
        </w:p>
      </w:tc>
      <w:tc>
        <w:tcPr>
          <w:tcW w:w="630" w:type="dxa"/>
          <w:shd w:val="clear" w:color="auto" w:fill="auto"/>
        </w:tcPr>
        <w:p w14:paraId="35C2B46D" w14:textId="77777777" w:rsidR="00DA5ED6" w:rsidRDefault="00AE6FF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66494E">
            <w:rPr>
              <w:noProof/>
              <w:color w:val="000000"/>
            </w:rPr>
            <w:t>1</w:t>
          </w:r>
          <w:r>
            <w:rPr>
              <w:color w:val="000000"/>
            </w:rPr>
            <w:fldChar w:fldCharType="end"/>
          </w:r>
        </w:p>
      </w:tc>
    </w:tr>
  </w:tbl>
  <w:p w14:paraId="0A07C647" w14:textId="77777777" w:rsidR="00DA5ED6" w:rsidRDefault="00DA5ED6">
    <w:pPr>
      <w:pBdr>
        <w:top w:val="nil"/>
        <w:left w:val="nil"/>
        <w:bottom w:val="nil"/>
        <w:right w:val="nil"/>
        <w:between w:val="nil"/>
      </w:pBdr>
      <w:tabs>
        <w:tab w:val="center" w:pos="4320"/>
        <w:tab w:val="right" w:pos="8640"/>
      </w:tabs>
      <w:rPr>
        <w:color w:val="000000"/>
      </w:rPr>
    </w:pPr>
  </w:p>
  <w:p w14:paraId="71B4EF40" w14:textId="77777777" w:rsidR="00000000" w:rsidRDefault="00AE6FFB"/>
  <w:p w14:paraId="6A4C06C6" w14:textId="77777777" w:rsidR="00000000" w:rsidRDefault="00AE6FFB" w:rsidP="00A30A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5DD34" w14:textId="77777777" w:rsidR="00AE6FFB" w:rsidRDefault="00AE6FFB">
      <w:r>
        <w:separator/>
      </w:r>
    </w:p>
  </w:footnote>
  <w:footnote w:type="continuationSeparator" w:id="0">
    <w:p w14:paraId="09E881AE" w14:textId="77777777" w:rsidR="00AE6FFB" w:rsidRDefault="00AE6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19797" w14:textId="77777777" w:rsidR="00DA5ED6" w:rsidRDefault="00DA5ED6">
    <w:pPr>
      <w:widowControl w:val="0"/>
      <w:pBdr>
        <w:top w:val="nil"/>
        <w:left w:val="nil"/>
        <w:bottom w:val="nil"/>
        <w:right w:val="nil"/>
        <w:between w:val="nil"/>
      </w:pBdr>
      <w:spacing w:line="276" w:lineRule="auto"/>
      <w:rPr>
        <w:color w:val="000000"/>
      </w:rPr>
    </w:pPr>
  </w:p>
  <w:tbl>
    <w:tblPr>
      <w:tblStyle w:val="af8"/>
      <w:tblW w:w="8680" w:type="dxa"/>
      <w:tblInd w:w="-6"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4323"/>
      <w:gridCol w:w="4357"/>
    </w:tblGrid>
    <w:tr w:rsidR="00DA5ED6" w14:paraId="10C1390A" w14:textId="77777777">
      <w:tc>
        <w:tcPr>
          <w:tcW w:w="4323" w:type="dxa"/>
        </w:tcPr>
        <w:p w14:paraId="04816DAD" w14:textId="77777777" w:rsidR="00DA5ED6" w:rsidRDefault="00AE6FFB">
          <w:pPr>
            <w:pBdr>
              <w:top w:val="nil"/>
              <w:left w:val="nil"/>
              <w:bottom w:val="nil"/>
              <w:right w:val="nil"/>
              <w:between w:val="nil"/>
            </w:pBdr>
            <w:tabs>
              <w:tab w:val="left" w:pos="3024"/>
            </w:tabs>
            <w:rPr>
              <w:color w:val="000000"/>
              <w:sz w:val="18"/>
              <w:szCs w:val="18"/>
            </w:rPr>
          </w:pPr>
          <w:r>
            <w:rPr>
              <w:sz w:val="18"/>
              <w:szCs w:val="18"/>
            </w:rPr>
            <w:t>E</w:t>
          </w:r>
          <w:r>
            <w:rPr>
              <w:sz w:val="18"/>
              <w:szCs w:val="18"/>
            </w:rPr>
            <w:t>LKOM</w:t>
          </w:r>
          <w:r>
            <w:rPr>
              <w:color w:val="000000"/>
              <w:sz w:val="18"/>
              <w:szCs w:val="18"/>
            </w:rPr>
            <w:t xml:space="preserve"> (</w:t>
          </w:r>
          <w:proofErr w:type="spellStart"/>
          <w:r>
            <w:rPr>
              <w:color w:val="000000"/>
              <w:sz w:val="18"/>
              <w:szCs w:val="18"/>
            </w:rPr>
            <w:t>Jurnal</w:t>
          </w:r>
          <w:proofErr w:type="spellEnd"/>
          <w:r>
            <w:rPr>
              <w:color w:val="000000"/>
              <w:sz w:val="18"/>
              <w:szCs w:val="18"/>
            </w:rPr>
            <w:t xml:space="preserve"> </w:t>
          </w:r>
          <w:proofErr w:type="spellStart"/>
          <w:r>
            <w:rPr>
              <w:color w:val="000000"/>
              <w:sz w:val="18"/>
              <w:szCs w:val="18"/>
            </w:rPr>
            <w:t>Ilmiah</w:t>
          </w:r>
          <w:proofErr w:type="spellEnd"/>
          <w:r>
            <w:rPr>
              <w:color w:val="000000"/>
              <w:sz w:val="18"/>
              <w:szCs w:val="18"/>
            </w:rPr>
            <w:t xml:space="preserve"> </w:t>
          </w:r>
          <w:proofErr w:type="spellStart"/>
          <w:r>
            <w:rPr>
              <w:color w:val="000000"/>
              <w:sz w:val="18"/>
              <w:szCs w:val="18"/>
            </w:rPr>
            <w:t>Ekonomi</w:t>
          </w:r>
          <w:proofErr w:type="spellEnd"/>
          <w:r>
            <w:rPr>
              <w:color w:val="000000"/>
              <w:sz w:val="18"/>
              <w:szCs w:val="18"/>
            </w:rPr>
            <w:t xml:space="preserve"> dan </w:t>
          </w:r>
          <w:proofErr w:type="spellStart"/>
          <w:r>
            <w:rPr>
              <w:color w:val="000000"/>
              <w:sz w:val="18"/>
              <w:szCs w:val="18"/>
            </w:rPr>
            <w:t>Bisnis</w:t>
          </w:r>
          <w:proofErr w:type="spellEnd"/>
          <w:r>
            <w:rPr>
              <w:color w:val="000000"/>
              <w:sz w:val="18"/>
              <w:szCs w:val="18"/>
            </w:rPr>
            <w:t>)</w:t>
          </w:r>
          <w:r>
            <w:rPr>
              <w:color w:val="000000"/>
              <w:sz w:val="18"/>
              <w:szCs w:val="18"/>
            </w:rPr>
            <w:tab/>
          </w:r>
        </w:p>
      </w:tc>
      <w:tc>
        <w:tcPr>
          <w:tcW w:w="4357" w:type="dxa"/>
        </w:tcPr>
        <w:p w14:paraId="745935F3" w14:textId="77777777" w:rsidR="00DA5ED6" w:rsidRDefault="00AE6FFB">
          <w:pPr>
            <w:tabs>
              <w:tab w:val="center" w:pos="4320"/>
              <w:tab w:val="right" w:pos="8640"/>
            </w:tabs>
            <w:jc w:val="right"/>
            <w:rPr>
              <w:sz w:val="18"/>
              <w:szCs w:val="18"/>
            </w:rPr>
          </w:pPr>
          <w:r>
            <w:rPr>
              <w:sz w:val="18"/>
              <w:szCs w:val="18"/>
            </w:rPr>
            <w:t>p</w:t>
          </w:r>
          <w:r>
            <w:rPr>
              <w:sz w:val="18"/>
              <w:szCs w:val="18"/>
            </w:rPr>
            <w:t>-ISSN:</w:t>
          </w:r>
          <w:hyperlink r:id="rId1">
            <w:r>
              <w:rPr>
                <w:color w:val="0000FF"/>
                <w:sz w:val="18"/>
                <w:szCs w:val="18"/>
              </w:rPr>
              <w:t xml:space="preserve"> 1979-0155 </w:t>
            </w:r>
          </w:hyperlink>
        </w:p>
        <w:p w14:paraId="1D779CA5" w14:textId="77777777" w:rsidR="00DA5ED6" w:rsidRDefault="00AE6FFB">
          <w:pPr>
            <w:tabs>
              <w:tab w:val="center" w:pos="4320"/>
              <w:tab w:val="right" w:pos="8640"/>
            </w:tabs>
            <w:jc w:val="right"/>
            <w:rPr>
              <w:sz w:val="18"/>
              <w:szCs w:val="18"/>
            </w:rPr>
          </w:pPr>
          <w:r>
            <w:rPr>
              <w:sz w:val="18"/>
              <w:szCs w:val="18"/>
            </w:rPr>
            <w:t>e</w:t>
          </w:r>
          <w:r>
            <w:rPr>
              <w:sz w:val="18"/>
              <w:szCs w:val="18"/>
            </w:rPr>
            <w:t>-ISSN:</w:t>
          </w:r>
          <w:hyperlink r:id="rId2">
            <w:r>
              <w:rPr>
                <w:color w:val="0000FF"/>
                <w:sz w:val="18"/>
                <w:szCs w:val="18"/>
              </w:rPr>
              <w:t xml:space="preserve"> : 2614-8870 </w:t>
            </w:r>
          </w:hyperlink>
        </w:p>
      </w:tc>
    </w:tr>
  </w:tbl>
  <w:p w14:paraId="5FB5F8F7" w14:textId="77777777" w:rsidR="00DA5ED6" w:rsidRDefault="00DA5ED6">
    <w:pPr>
      <w:pBdr>
        <w:top w:val="nil"/>
        <w:left w:val="nil"/>
        <w:bottom w:val="single" w:sz="6" w:space="1" w:color="000000"/>
        <w:right w:val="nil"/>
        <w:between w:val="nil"/>
      </w:pBdr>
      <w:tabs>
        <w:tab w:val="center" w:pos="4320"/>
        <w:tab w:val="right" w:pos="8640"/>
      </w:tabs>
      <w:rPr>
        <w:color w:val="000000"/>
      </w:rPr>
    </w:pPr>
  </w:p>
  <w:p w14:paraId="631D0EBE" w14:textId="77777777" w:rsidR="00DA5ED6" w:rsidRDefault="00DA5ED6">
    <w:pPr>
      <w:pBdr>
        <w:left w:val="nil"/>
        <w:bottom w:val="nil"/>
        <w:right w:val="nil"/>
        <w:between w:val="nil"/>
      </w:pBdr>
      <w:tabs>
        <w:tab w:val="center" w:pos="4320"/>
        <w:tab w:val="right" w:pos="8640"/>
      </w:tabs>
      <w:rPr>
        <w:color w:val="000000"/>
      </w:rPr>
    </w:pPr>
  </w:p>
  <w:p w14:paraId="5555CEAA" w14:textId="77777777" w:rsidR="00000000" w:rsidRDefault="00AE6FFB"/>
  <w:p w14:paraId="3DB28B95" w14:textId="77777777" w:rsidR="00000000" w:rsidRDefault="00AE6FFB" w:rsidP="00A30A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721C5" w14:textId="77777777" w:rsidR="00DA5ED6" w:rsidRDefault="00DA5ED6">
    <w:pPr>
      <w:widowControl w:val="0"/>
      <w:pBdr>
        <w:top w:val="nil"/>
        <w:left w:val="nil"/>
        <w:bottom w:val="nil"/>
        <w:right w:val="nil"/>
        <w:between w:val="nil"/>
      </w:pBdr>
      <w:spacing w:line="276" w:lineRule="auto"/>
      <w:rPr>
        <w:color w:val="000000"/>
        <w:sz w:val="18"/>
        <w:szCs w:val="18"/>
      </w:rPr>
    </w:pPr>
  </w:p>
  <w:tbl>
    <w:tblPr>
      <w:tblStyle w:val="af9"/>
      <w:tblW w:w="8788" w:type="dxa"/>
      <w:tblInd w:w="-115" w:type="dxa"/>
      <w:tblBorders>
        <w:top w:val="nil"/>
        <w:left w:val="nil"/>
        <w:bottom w:val="single" w:sz="24" w:space="0" w:color="000000"/>
        <w:right w:val="nil"/>
        <w:insideH w:val="nil"/>
        <w:insideV w:val="nil"/>
      </w:tblBorders>
      <w:tblLayout w:type="fixed"/>
      <w:tblLook w:val="0400" w:firstRow="0" w:lastRow="0" w:firstColumn="0" w:lastColumn="0" w:noHBand="0" w:noVBand="1"/>
    </w:tblPr>
    <w:tblGrid>
      <w:gridCol w:w="4416"/>
      <w:gridCol w:w="4372"/>
    </w:tblGrid>
    <w:tr w:rsidR="00DA5ED6" w14:paraId="533CBF9F" w14:textId="77777777">
      <w:tc>
        <w:tcPr>
          <w:tcW w:w="4416" w:type="dxa"/>
        </w:tcPr>
        <w:p w14:paraId="79175BA7" w14:textId="77777777" w:rsidR="00DA5ED6" w:rsidRDefault="00AE6FFB">
          <w:pPr>
            <w:pBdr>
              <w:top w:val="nil"/>
              <w:left w:val="nil"/>
              <w:bottom w:val="nil"/>
              <w:right w:val="nil"/>
              <w:between w:val="nil"/>
            </w:pBdr>
            <w:tabs>
              <w:tab w:val="center" w:pos="4320"/>
              <w:tab w:val="right" w:pos="8640"/>
            </w:tabs>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E</w:t>
          </w:r>
          <w:r>
            <w:rPr>
              <w:rFonts w:ascii="Quattrocento Sans" w:eastAsia="Quattrocento Sans" w:hAnsi="Quattrocento Sans" w:cs="Quattrocento Sans"/>
              <w:color w:val="000000"/>
              <w:sz w:val="18"/>
              <w:szCs w:val="18"/>
            </w:rPr>
            <w:t xml:space="preserve">BISNIS | Volume 18 No. 1 | </w:t>
          </w:r>
          <w:proofErr w:type="spellStart"/>
          <w:r>
            <w:rPr>
              <w:rFonts w:ascii="Quattrocento Sans" w:eastAsia="Quattrocento Sans" w:hAnsi="Quattrocento Sans" w:cs="Quattrocento Sans"/>
              <w:color w:val="000000"/>
              <w:sz w:val="18"/>
              <w:szCs w:val="18"/>
            </w:rPr>
            <w:t>Juli</w:t>
          </w:r>
          <w:proofErr w:type="spellEnd"/>
          <w:r>
            <w:rPr>
              <w:rFonts w:ascii="Quattrocento Sans" w:eastAsia="Quattrocento Sans" w:hAnsi="Quattrocento Sans" w:cs="Quattrocento Sans"/>
              <w:color w:val="000000"/>
              <w:sz w:val="18"/>
              <w:szCs w:val="18"/>
            </w:rPr>
            <w:t xml:space="preserve"> 2025: 1-3</w:t>
          </w:r>
        </w:p>
      </w:tc>
      <w:tc>
        <w:tcPr>
          <w:tcW w:w="4372" w:type="dxa"/>
        </w:tcPr>
        <w:p w14:paraId="102414C0" w14:textId="77777777" w:rsidR="00DA5ED6" w:rsidRDefault="00DA5ED6">
          <w:pPr>
            <w:pBdr>
              <w:top w:val="nil"/>
              <w:left w:val="nil"/>
              <w:bottom w:val="nil"/>
              <w:right w:val="nil"/>
              <w:between w:val="nil"/>
            </w:pBdr>
            <w:tabs>
              <w:tab w:val="center" w:pos="4320"/>
              <w:tab w:val="right" w:pos="8640"/>
            </w:tabs>
            <w:jc w:val="right"/>
            <w:rPr>
              <w:rFonts w:ascii="Quattrocento Sans" w:eastAsia="Quattrocento Sans" w:hAnsi="Quattrocento Sans" w:cs="Quattrocento Sans"/>
              <w:color w:val="000000"/>
              <w:sz w:val="18"/>
              <w:szCs w:val="18"/>
            </w:rPr>
          </w:pPr>
        </w:p>
      </w:tc>
    </w:tr>
  </w:tbl>
  <w:p w14:paraId="5C90279A" w14:textId="77777777" w:rsidR="00DA5ED6" w:rsidRDefault="00DA5ED6">
    <w:pPr>
      <w:pBdr>
        <w:top w:val="nil"/>
        <w:left w:val="nil"/>
        <w:bottom w:val="nil"/>
        <w:right w:val="nil"/>
        <w:between w:val="nil"/>
      </w:pBdr>
      <w:tabs>
        <w:tab w:val="center" w:pos="4320"/>
        <w:tab w:val="right" w:pos="8640"/>
      </w:tabs>
      <w:ind w:right="360"/>
      <w:rPr>
        <w:color w:val="000000"/>
      </w:rPr>
    </w:pPr>
  </w:p>
  <w:p w14:paraId="77774005" w14:textId="77777777" w:rsidR="00000000" w:rsidRDefault="00AE6FFB"/>
  <w:p w14:paraId="268CFDD9" w14:textId="77777777" w:rsidR="00000000" w:rsidRDefault="00AE6FFB" w:rsidP="00A30AE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B564F" w14:textId="77777777" w:rsidR="00DA5ED6" w:rsidRDefault="00DA5ED6">
    <w:pPr>
      <w:widowControl w:val="0"/>
      <w:pBdr>
        <w:top w:val="nil"/>
        <w:left w:val="nil"/>
        <w:bottom w:val="nil"/>
        <w:right w:val="nil"/>
        <w:between w:val="nil"/>
      </w:pBdr>
      <w:spacing w:line="276" w:lineRule="auto"/>
      <w:jc w:val="left"/>
      <w:rPr>
        <w:color w:val="000000"/>
      </w:rPr>
    </w:pPr>
  </w:p>
  <w:tbl>
    <w:tblPr>
      <w:tblStyle w:val="afa"/>
      <w:tblW w:w="8781" w:type="dxa"/>
      <w:jc w:val="center"/>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2119"/>
      <w:gridCol w:w="6662"/>
    </w:tblGrid>
    <w:tr w:rsidR="00DA5ED6" w14:paraId="572B32F1" w14:textId="77777777">
      <w:trPr>
        <w:jc w:val="center"/>
      </w:trPr>
      <w:tc>
        <w:tcPr>
          <w:tcW w:w="2119" w:type="dxa"/>
        </w:tcPr>
        <w:p w14:paraId="67CAF534" w14:textId="77777777" w:rsidR="00DA5ED6" w:rsidRDefault="00AE6FFB">
          <w:pPr>
            <w:pBdr>
              <w:top w:val="nil"/>
              <w:left w:val="nil"/>
              <w:bottom w:val="nil"/>
              <w:right w:val="nil"/>
              <w:between w:val="nil"/>
            </w:pBdr>
            <w:tabs>
              <w:tab w:val="center" w:pos="4320"/>
              <w:tab w:val="right" w:pos="8640"/>
            </w:tabs>
            <w:jc w:val="center"/>
            <w:rPr>
              <w:b/>
              <w:color w:val="000000"/>
            </w:rPr>
          </w:pPr>
          <w:r>
            <w:rPr>
              <w:b/>
              <w:noProof/>
              <w:color w:val="000000"/>
            </w:rPr>
            <w:drawing>
              <wp:inline distT="0" distB="0" distL="0" distR="0" wp14:anchorId="44CEC51D" wp14:editId="4B6CC53F">
                <wp:extent cx="1122488" cy="1038423"/>
                <wp:effectExtent l="0" t="0" r="0" b="0"/>
                <wp:docPr id="19280139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22488" cy="1038423"/>
                        </a:xfrm>
                        <a:prstGeom prst="rect">
                          <a:avLst/>
                        </a:prstGeom>
                        <a:ln/>
                      </pic:spPr>
                    </pic:pic>
                  </a:graphicData>
                </a:graphic>
              </wp:inline>
            </w:drawing>
          </w:r>
        </w:p>
      </w:tc>
      <w:tc>
        <w:tcPr>
          <w:tcW w:w="6662" w:type="dxa"/>
        </w:tcPr>
        <w:p w14:paraId="702DCA4B" w14:textId="77777777" w:rsidR="00DA5ED6" w:rsidRDefault="00AE6FFB">
          <w:pPr>
            <w:pBdr>
              <w:top w:val="nil"/>
              <w:left w:val="nil"/>
              <w:bottom w:val="nil"/>
              <w:right w:val="nil"/>
              <w:between w:val="nil"/>
            </w:pBdr>
            <w:tabs>
              <w:tab w:val="center" w:pos="4320"/>
              <w:tab w:val="right" w:pos="8640"/>
            </w:tabs>
            <w:jc w:val="left"/>
            <w:rPr>
              <w:b/>
              <w:color w:val="000000"/>
              <w:sz w:val="28"/>
              <w:szCs w:val="28"/>
            </w:rPr>
          </w:pPr>
          <w:r>
            <w:rPr>
              <w:b/>
              <w:color w:val="000000"/>
              <w:sz w:val="28"/>
              <w:szCs w:val="28"/>
            </w:rPr>
            <w:br/>
          </w:r>
          <w:proofErr w:type="gramStart"/>
          <w:r>
            <w:rPr>
              <w:b/>
              <w:color w:val="000000"/>
              <w:sz w:val="28"/>
              <w:szCs w:val="28"/>
            </w:rPr>
            <w:t>ELKOM  (</w:t>
          </w:r>
          <w:proofErr w:type="spellStart"/>
          <w:proofErr w:type="gramEnd"/>
          <w:r>
            <w:rPr>
              <w:b/>
              <w:color w:val="000000"/>
              <w:sz w:val="28"/>
              <w:szCs w:val="28"/>
            </w:rPr>
            <w:t>Jurnal</w:t>
          </w:r>
          <w:proofErr w:type="spellEnd"/>
          <w:r>
            <w:rPr>
              <w:b/>
              <w:color w:val="000000"/>
              <w:sz w:val="28"/>
              <w:szCs w:val="28"/>
            </w:rPr>
            <w:t xml:space="preserve"> </w:t>
          </w:r>
          <w:proofErr w:type="spellStart"/>
          <w:r>
            <w:rPr>
              <w:b/>
              <w:color w:val="000000"/>
              <w:sz w:val="28"/>
              <w:szCs w:val="28"/>
            </w:rPr>
            <w:t>Elektronika</w:t>
          </w:r>
          <w:proofErr w:type="spellEnd"/>
          <w:r>
            <w:rPr>
              <w:b/>
              <w:color w:val="000000"/>
              <w:sz w:val="28"/>
              <w:szCs w:val="28"/>
            </w:rPr>
            <w:t xml:space="preserve"> dan </w:t>
          </w:r>
          <w:proofErr w:type="spellStart"/>
          <w:r>
            <w:rPr>
              <w:b/>
              <w:color w:val="000000"/>
              <w:sz w:val="28"/>
              <w:szCs w:val="28"/>
            </w:rPr>
            <w:t>Komputer</w:t>
          </w:r>
          <w:proofErr w:type="spellEnd"/>
          <w:r>
            <w:rPr>
              <w:b/>
              <w:color w:val="000000"/>
              <w:sz w:val="28"/>
              <w:szCs w:val="28"/>
            </w:rPr>
            <w:t>)</w:t>
          </w:r>
        </w:p>
        <w:p w14:paraId="27B6897F" w14:textId="77777777" w:rsidR="00DA5ED6" w:rsidRDefault="00AE6FFB">
          <w:pPr>
            <w:pBdr>
              <w:top w:val="nil"/>
              <w:left w:val="nil"/>
              <w:bottom w:val="nil"/>
              <w:right w:val="nil"/>
              <w:between w:val="nil"/>
            </w:pBdr>
            <w:tabs>
              <w:tab w:val="center" w:pos="4320"/>
              <w:tab w:val="right" w:pos="8640"/>
            </w:tabs>
            <w:jc w:val="left"/>
            <w:rPr>
              <w:sz w:val="22"/>
              <w:szCs w:val="22"/>
            </w:rPr>
          </w:pPr>
          <w:r>
            <w:rPr>
              <w:sz w:val="22"/>
              <w:szCs w:val="22"/>
            </w:rPr>
            <w:t>p</w:t>
          </w:r>
          <w:r>
            <w:rPr>
              <w:sz w:val="22"/>
              <w:szCs w:val="22"/>
            </w:rPr>
            <w:t>-</w:t>
          </w:r>
          <w:proofErr w:type="gramStart"/>
          <w:r>
            <w:rPr>
              <w:sz w:val="22"/>
              <w:szCs w:val="22"/>
            </w:rPr>
            <w:t>ISSN :</w:t>
          </w:r>
          <w:proofErr w:type="gramEnd"/>
          <w:r>
            <w:rPr>
              <w:sz w:val="22"/>
              <w:szCs w:val="22"/>
            </w:rPr>
            <w:t> 1907-0012 (print) e-ISSN : 2714-5417 (online)</w:t>
          </w:r>
        </w:p>
        <w:p w14:paraId="20C5967E" w14:textId="77777777" w:rsidR="00DA5ED6" w:rsidRDefault="00AE6FFB">
          <w:pPr>
            <w:pBdr>
              <w:top w:val="nil"/>
              <w:left w:val="nil"/>
              <w:bottom w:val="nil"/>
              <w:right w:val="nil"/>
              <w:between w:val="nil"/>
            </w:pBdr>
            <w:tabs>
              <w:tab w:val="center" w:pos="4320"/>
              <w:tab w:val="right" w:pos="8640"/>
            </w:tabs>
            <w:jc w:val="left"/>
            <w:rPr>
              <w:color w:val="000000"/>
              <w:sz w:val="22"/>
              <w:szCs w:val="22"/>
            </w:rPr>
          </w:pPr>
          <w:r>
            <w:rPr>
              <w:color w:val="000000"/>
              <w:sz w:val="22"/>
              <w:szCs w:val="22"/>
            </w:rPr>
            <w:t>V</w:t>
          </w:r>
          <w:r>
            <w:rPr>
              <w:color w:val="000000"/>
              <w:sz w:val="22"/>
              <w:szCs w:val="22"/>
            </w:rPr>
            <w:t xml:space="preserve">ol. 18, No. 1, </w:t>
          </w:r>
          <w:proofErr w:type="spellStart"/>
          <w:r>
            <w:rPr>
              <w:color w:val="000000"/>
              <w:sz w:val="22"/>
              <w:szCs w:val="22"/>
            </w:rPr>
            <w:t>Juli</w:t>
          </w:r>
          <w:proofErr w:type="spellEnd"/>
          <w:r>
            <w:rPr>
              <w:color w:val="000000"/>
              <w:sz w:val="22"/>
              <w:szCs w:val="22"/>
            </w:rPr>
            <w:t xml:space="preserve"> 2025</w:t>
          </w:r>
          <w:r>
            <w:rPr>
              <w:color w:val="000000"/>
              <w:sz w:val="22"/>
              <w:szCs w:val="22"/>
            </w:rPr>
            <w:br/>
          </w:r>
          <w:r>
            <w:rPr>
              <w:sz w:val="22"/>
              <w:szCs w:val="22"/>
            </w:rPr>
            <w:t>https://journal.stekom.ac.id/index.php/elkom</w:t>
          </w:r>
        </w:p>
      </w:tc>
    </w:tr>
  </w:tbl>
  <w:p w14:paraId="2F4E3938" w14:textId="77777777" w:rsidR="00DA5ED6" w:rsidRDefault="00DA5ED6">
    <w:pPr>
      <w:pBdr>
        <w:top w:val="nil"/>
        <w:left w:val="nil"/>
        <w:bottom w:val="single" w:sz="6" w:space="1" w:color="000000"/>
        <w:right w:val="nil"/>
        <w:between w:val="nil"/>
      </w:pBdr>
      <w:tabs>
        <w:tab w:val="center" w:pos="4320"/>
        <w:tab w:val="right" w:pos="8640"/>
      </w:tabs>
      <w:ind w:right="45"/>
      <w:rPr>
        <w:color w:val="000000"/>
      </w:rPr>
    </w:pPr>
  </w:p>
  <w:p w14:paraId="66F5E1DF" w14:textId="77777777" w:rsidR="00DA5ED6" w:rsidRDefault="00DA5ED6">
    <w:pPr>
      <w:pBdr>
        <w:left w:val="nil"/>
        <w:bottom w:val="nil"/>
        <w:right w:val="nil"/>
        <w:between w:val="nil"/>
      </w:pBdr>
      <w:tabs>
        <w:tab w:val="center" w:pos="4320"/>
        <w:tab w:val="right" w:pos="8640"/>
      </w:tabs>
      <w:ind w:right="45"/>
      <w:rPr>
        <w:color w:val="000000"/>
      </w:rPr>
    </w:pPr>
  </w:p>
  <w:p w14:paraId="7064E542" w14:textId="77777777" w:rsidR="00000000" w:rsidRDefault="00AE6FFB"/>
  <w:p w14:paraId="095E528B" w14:textId="77777777" w:rsidR="00000000" w:rsidRDefault="00AE6FFB" w:rsidP="00A30A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D2AC9"/>
    <w:multiLevelType w:val="multilevel"/>
    <w:tmpl w:val="1C9007A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5B3967"/>
    <w:multiLevelType w:val="multilevel"/>
    <w:tmpl w:val="BA943D5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8B2E7F"/>
    <w:multiLevelType w:val="multilevel"/>
    <w:tmpl w:val="E64A237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BC7799"/>
    <w:multiLevelType w:val="multilevel"/>
    <w:tmpl w:val="014E449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5432E1"/>
    <w:multiLevelType w:val="multilevel"/>
    <w:tmpl w:val="212E378C"/>
    <w:lvl w:ilvl="0">
      <w:start w:val="1"/>
      <w:numFmt w:val="decimal"/>
      <w:pStyle w:val="reference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B7E439A"/>
    <w:multiLevelType w:val="hybridMultilevel"/>
    <w:tmpl w:val="45FE763C"/>
    <w:lvl w:ilvl="0" w:tplc="5B5A23EA">
      <w:start w:val="1"/>
      <w:numFmt w:val="decimal"/>
      <w:pStyle w:val="Heading2"/>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79574D93"/>
    <w:multiLevelType w:val="multilevel"/>
    <w:tmpl w:val="A5263362"/>
    <w:lvl w:ilvl="0">
      <w:start w:val="1"/>
      <w:numFmt w:val="decimal"/>
      <w:pStyle w:val="yange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B3B5F95"/>
    <w:multiLevelType w:val="multilevel"/>
    <w:tmpl w:val="385A4EF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3C542A"/>
    <w:multiLevelType w:val="multilevel"/>
    <w:tmpl w:val="33EAE9F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4"/>
  </w:num>
  <w:num w:numId="3">
    <w:abstractNumId w:val="1"/>
  </w:num>
  <w:num w:numId="4">
    <w:abstractNumId w:val="2"/>
  </w:num>
  <w:num w:numId="5">
    <w:abstractNumId w:val="3"/>
  </w:num>
  <w:num w:numId="6">
    <w:abstractNumId w:val="7"/>
  </w:num>
  <w:num w:numId="7">
    <w:abstractNumId w:val="0"/>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ED6"/>
    <w:rsid w:val="00143E49"/>
    <w:rsid w:val="002E5FC5"/>
    <w:rsid w:val="00336A62"/>
    <w:rsid w:val="003568A8"/>
    <w:rsid w:val="0054005D"/>
    <w:rsid w:val="0066494E"/>
    <w:rsid w:val="00802A9B"/>
    <w:rsid w:val="00A30AED"/>
    <w:rsid w:val="00A73C4B"/>
    <w:rsid w:val="00AE6FFB"/>
    <w:rsid w:val="00BA6A17"/>
    <w:rsid w:val="00C90D27"/>
    <w:rsid w:val="00D7008D"/>
    <w:rsid w:val="00DA5ED6"/>
    <w:rsid w:val="00E11A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2A84"/>
  <w15:docId w15:val="{3346DA75-5438-4B14-858F-790568B7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7C424A"/>
  </w:style>
  <w:style w:type="paragraph" w:styleId="Heading1">
    <w:name w:val="heading 1"/>
    <w:basedOn w:val="Normal"/>
    <w:next w:val="Normal"/>
    <w:uiPriority w:val="9"/>
    <w:qFormat/>
    <w:rsid w:val="00FB4431"/>
    <w:pPr>
      <w:keepNext/>
      <w:spacing w:line="480" w:lineRule="auto"/>
      <w:jc w:val="left"/>
      <w:outlineLvl w:val="0"/>
    </w:pPr>
    <w:rPr>
      <w:b/>
      <w:bCs/>
    </w:rPr>
  </w:style>
  <w:style w:type="paragraph" w:styleId="Heading2">
    <w:name w:val="heading 2"/>
    <w:basedOn w:val="Heading1"/>
    <w:next w:val="Normal"/>
    <w:uiPriority w:val="9"/>
    <w:unhideWhenUsed/>
    <w:qFormat/>
    <w:rsid w:val="00A30AED"/>
    <w:pPr>
      <w:numPr>
        <w:numId w:val="9"/>
      </w:numPr>
      <w:ind w:left="720" w:hanging="720"/>
      <w:outlineLvl w:val="1"/>
    </w:pPr>
  </w:style>
  <w:style w:type="paragraph" w:styleId="Heading3">
    <w:name w:val="heading 3"/>
    <w:basedOn w:val="Normal"/>
    <w:next w:val="Normal"/>
    <w:uiPriority w:val="9"/>
    <w:unhideWhenUsed/>
    <w:qFormat/>
    <w:rsid w:val="00A0784A"/>
    <w:pPr>
      <w:keepNext/>
      <w:spacing w:before="240" w:after="60"/>
      <w:outlineLvl w:val="2"/>
    </w:pPr>
    <w:rPr>
      <w:rFonts w:ascii="Arial" w:hAnsi="Arial" w:cs="Arial"/>
      <w:bCs/>
      <w:i/>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rsid w:val="00DB3D8C"/>
    <w:pPr>
      <w:spacing w:before="240" w:after="60"/>
      <w:outlineLvl w:val="6"/>
    </w:pPr>
    <w:rPr>
      <w:sz w:val="24"/>
      <w:szCs w:val="24"/>
    </w:rPr>
  </w:style>
  <w:style w:type="paragraph" w:styleId="Heading8">
    <w:name w:val="heading 8"/>
    <w:basedOn w:val="Normal"/>
    <w:next w:val="Normal"/>
    <w:rsid w:val="00097958"/>
    <w:pPr>
      <w:keepNext/>
      <w:outlineLvl w:val="7"/>
    </w:pPr>
    <w:rPr>
      <w:b/>
      <w:bCs/>
      <w:lang w:val="pl-PL" w:eastAsia="pl-PL"/>
    </w:rPr>
  </w:style>
  <w:style w:type="paragraph" w:styleId="Heading9">
    <w:name w:val="heading 9"/>
    <w:basedOn w:val="Normal"/>
    <w:next w:val="Normal"/>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rsid w:val="007C424A"/>
    <w:pPr>
      <w:jc w:val="center"/>
    </w:pPr>
    <w:rPr>
      <w:b/>
      <w:bCs/>
      <w:sz w:val="32"/>
      <w:szCs w:val="24"/>
      <w:lang w:val="id-ID"/>
    </w:rPr>
  </w:style>
  <w:style w:type="table" w:styleId="TableGrid">
    <w:name w:val="Table Grid"/>
    <w:basedOn w:val="TableNormal"/>
    <w:uiPriority w:val="39"/>
    <w:rsid w:val="00464575"/>
    <w:tblPr>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rsid w:val="00E11A7E"/>
    <w:pPr>
      <w:spacing w:after="240"/>
      <w:jc w:val="center"/>
    </w:pPr>
    <w:rPr>
      <w:sz w:val="16"/>
      <w:szCs w:val="16"/>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FigureandTable">
    <w:name w:val="Figure and Table"/>
    <w:basedOn w:val="References0"/>
    <w:qFormat/>
    <w:rsid w:val="005708BB"/>
    <w:pPr>
      <w:jc w:val="center"/>
    </w:pPr>
  </w:style>
  <w:style w:type="character" w:customStyle="1" w:styleId="fontstyle01">
    <w:name w:val="fontstyle01"/>
    <w:basedOn w:val="DefaultParagraphFont"/>
    <w:rsid w:val="00A0784A"/>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A0784A"/>
    <w:rPr>
      <w:rFonts w:ascii="NimbusRomNo9L-Regu" w:hAnsi="NimbusRomNo9L-Regu" w:hint="default"/>
      <w:b w:val="0"/>
      <w:bCs w:val="0"/>
      <w:i w:val="0"/>
      <w:iCs w:val="0"/>
      <w:color w:val="000000"/>
      <w:sz w:val="20"/>
      <w:szCs w:val="20"/>
    </w:rPr>
  </w:style>
  <w:style w:type="character" w:styleId="PlaceholderText">
    <w:name w:val="Placeholder Text"/>
    <w:basedOn w:val="DefaultParagraphFont"/>
    <w:uiPriority w:val="99"/>
    <w:semiHidden/>
    <w:rsid w:val="00A0784A"/>
    <w:rPr>
      <w:color w:val="808080"/>
    </w:rPr>
  </w:style>
  <w:style w:type="paragraph" w:customStyle="1" w:styleId="bunga">
    <w:name w:val="bunga"/>
    <w:basedOn w:val="Normal"/>
    <w:rsid w:val="00E91546"/>
    <w:rPr>
      <w:rFonts w:ascii="Arial" w:hAnsi="Arial" w:cs="Arial"/>
      <w:szCs w:val="24"/>
    </w:rPr>
  </w:style>
  <w:style w:type="paragraph" w:customStyle="1" w:styleId="bunga2">
    <w:name w:val="bunga2"/>
    <w:basedOn w:val="Normal"/>
    <w:rsid w:val="00E91546"/>
    <w:pPr>
      <w:outlineLvl w:val="0"/>
    </w:pPr>
    <w:rPr>
      <w:rFonts w:ascii="Arial" w:hAnsi="Arial" w:cs="Arial"/>
      <w:b/>
      <w:bCs/>
      <w:szCs w:val="24"/>
    </w:rPr>
  </w:style>
  <w:style w:type="paragraph" w:customStyle="1" w:styleId="yange">
    <w:name w:val="yange"/>
    <w:basedOn w:val="Normal"/>
    <w:rsid w:val="005708BB"/>
    <w:pPr>
      <w:ind w:left="360"/>
    </w:pPr>
    <w:rPr>
      <w:rFonts w:ascii="Arial" w:hAnsi="Arial" w:cs="Arial"/>
      <w:szCs w:val="24"/>
    </w:rPr>
  </w:style>
  <w:style w:type="paragraph" w:customStyle="1" w:styleId="yange2">
    <w:name w:val="yange2"/>
    <w:basedOn w:val="Normal"/>
    <w:rsid w:val="005708BB"/>
    <w:pPr>
      <w:numPr>
        <w:numId w:val="1"/>
      </w:numPr>
    </w:pPr>
    <w:rPr>
      <w:rFonts w:ascii="Arial" w:hAnsi="Arial" w:cs="Arial"/>
      <w:szCs w:val="24"/>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28"/>
      <w:szCs w:val="28"/>
    </w:rPr>
  </w:style>
  <w:style w:type="paragraph" w:customStyle="1" w:styleId="Body">
    <w:name w:val="Body"/>
    <w:basedOn w:val="Normal"/>
    <w:rsid w:val="00097958"/>
    <w:pPr>
      <w:widowControl w:val="0"/>
      <w:autoSpaceDE w:val="0"/>
      <w:autoSpaceDN w:val="0"/>
      <w:adjustRightInd w:val="0"/>
      <w:ind w:firstLine="340"/>
      <w:textAlignment w:val="baseline"/>
    </w:pPr>
    <w:rPr>
      <w:rFonts w:eastAsia="BatangChe"/>
      <w:lang w:eastAsia="ko-KR"/>
    </w:rPr>
  </w:style>
  <w:style w:type="paragraph" w:customStyle="1" w:styleId="References0">
    <w:name w:val="References"/>
    <w:basedOn w:val="Normal"/>
    <w:qFormat/>
    <w:rsid w:val="00A0784A"/>
    <w:pPr>
      <w:widowControl w:val="0"/>
      <w:autoSpaceDE w:val="0"/>
      <w:autoSpaceDN w:val="0"/>
      <w:adjustRightInd w:val="0"/>
      <w:spacing w:before="60" w:after="60"/>
      <w:ind w:left="288" w:hanging="288"/>
      <w:textAlignment w:val="baseline"/>
    </w:pPr>
    <w:rPr>
      <w:rFonts w:eastAsia="BatangChe"/>
      <w:sz w:val="16"/>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rPr>
      <w:b/>
      <w:bCs/>
      <w:color w:val="000000"/>
      <w:sz w:val="24"/>
      <w:szCs w:val="24"/>
      <w:lang w:val="pt-PT" w:eastAsia="pt-PT"/>
    </w:rPr>
  </w:style>
  <w:style w:type="paragraph" w:customStyle="1" w:styleId="text0">
    <w:name w:val="text"/>
    <w:basedOn w:val="Normal"/>
    <w:rsid w:val="00097958"/>
    <w:pPr>
      <w:ind w:firstLine="227"/>
    </w:pPr>
  </w:style>
  <w:style w:type="paragraph" w:customStyle="1" w:styleId="tables">
    <w:name w:val="tables"/>
    <w:basedOn w:val="Normal"/>
    <w:rsid w:val="00097958"/>
    <w:rPr>
      <w:sz w:val="18"/>
      <w:szCs w:val="18"/>
    </w:rPr>
  </w:style>
  <w:style w:type="character" w:styleId="Strong">
    <w:name w:val="Strong"/>
    <w:basedOn w:val="DefaultParagraphFon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rsid w:val="00232DA1"/>
    <w:rPr>
      <w:i/>
      <w:iCs/>
    </w:rPr>
  </w:style>
  <w:style w:type="paragraph" w:customStyle="1" w:styleId="Abstract">
    <w:name w:val="Abstract"/>
    <w:qFormat/>
    <w:rsid w:val="00FB4431"/>
    <w:pPr>
      <w:spacing w:after="200"/>
    </w:pPr>
    <w:rPr>
      <w:rFonts w:eastAsia="SimSun"/>
      <w:sz w:val="18"/>
    </w:rPr>
  </w:style>
  <w:style w:type="paragraph" w:customStyle="1" w:styleId="Affiliation">
    <w:name w:val="Affiliation"/>
    <w:qFormat/>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rPr>
      <w:rFonts w:eastAsia="SimSun"/>
      <w:sz w:val="16"/>
    </w:rPr>
  </w:style>
  <w:style w:type="paragraph" w:customStyle="1" w:styleId="tablehead">
    <w:name w:val="table head"/>
    <w:rsid w:val="007017C6"/>
    <w:pPr>
      <w:tabs>
        <w:tab w:val="num" w:pos="720"/>
      </w:tabs>
      <w:spacing w:before="240" w:after="120" w:line="216" w:lineRule="auto"/>
      <w:ind w:left="720" w:hanging="720"/>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link w:val="ListParagraphChar"/>
    <w:uiPriority w:val="99"/>
    <w:qFormat/>
    <w:rsid w:val="005708BB"/>
    <w:pPr>
      <w:spacing w:after="200" w:line="276" w:lineRule="auto"/>
      <w:ind w:left="720"/>
      <w:contextualSpacing/>
    </w:pPr>
    <w:rPr>
      <w:szCs w:val="22"/>
      <w:lang w:val="en-GB" w:eastAsia="en-GB"/>
    </w:rPr>
  </w:style>
  <w:style w:type="paragraph" w:styleId="NoSpacing">
    <w:name w:val="No Spacing"/>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ListParagraphChar">
    <w:name w:val="List Paragraph Char"/>
    <w:basedOn w:val="DefaultParagraphFont"/>
    <w:link w:val="ListParagraph"/>
    <w:uiPriority w:val="34"/>
    <w:rsid w:val="005708BB"/>
    <w:rPr>
      <w:rFonts w:ascii="Cambria" w:hAnsi="Cambria"/>
      <w:szCs w:val="22"/>
      <w:lang w:val="en-GB" w:eastAsia="en-GB"/>
    </w:rPr>
  </w:style>
  <w:style w:type="character" w:customStyle="1" w:styleId="HeaderChar">
    <w:name w:val="Header Char"/>
    <w:basedOn w:val="DefaultParagraphFont"/>
    <w:link w:val="Header"/>
    <w:uiPriority w:val="99"/>
    <w:rsid w:val="00464575"/>
  </w:style>
  <w:style w:type="character" w:customStyle="1" w:styleId="FooterChar">
    <w:name w:val="Footer Char"/>
    <w:basedOn w:val="DefaultParagraphFont"/>
    <w:link w:val="Footer"/>
    <w:rsid w:val="00334562"/>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customStyle="1" w:styleId="Author">
    <w:name w:val="Author"/>
    <w:basedOn w:val="Normal"/>
    <w:qFormat/>
    <w:rsid w:val="00FB4431"/>
    <w:pPr>
      <w:jc w:val="center"/>
    </w:pPr>
    <w:rPr>
      <w:b/>
      <w:szCs w:val="18"/>
    </w:r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801095"/>
    <w:rPr>
      <w:color w:val="605E5C"/>
      <w:shd w:val="clear" w:color="auto" w:fill="E1DFDD"/>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paragraph" w:customStyle="1" w:styleId="Gambar">
    <w:name w:val="Gambar"/>
    <w:basedOn w:val="Normal"/>
    <w:link w:val="GambarChar"/>
    <w:qFormat/>
    <w:rsid w:val="00A30AED"/>
    <w:pPr>
      <w:spacing w:before="240"/>
      <w:jc w:val="center"/>
    </w:pPr>
    <w:rPr>
      <w:noProof/>
    </w:rPr>
  </w:style>
  <w:style w:type="character" w:customStyle="1" w:styleId="GambarChar">
    <w:name w:val="Gambar Char"/>
    <w:basedOn w:val="DefaultParagraphFont"/>
    <w:link w:val="Gambar"/>
    <w:rsid w:val="00A30AE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join@stekom.ac.id" TargetMode="External"/><Relationship Id="rId14" Type="http://schemas.openxmlformats.org/officeDocument/2006/relationships/image" Target="media/image5.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u.lipi.go.id/1464049910" TargetMode="External"/><Relationship Id="rId1" Type="http://schemas.openxmlformats.org/officeDocument/2006/relationships/hyperlink" Target="http://u.lipi.go.id/146648052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fTQCxOrgg9olVNRXaaBlvrwNQ==">CgMxLjAaDQoBMBIICgYIBTICCAE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Mg5oLjY2OHZlNjZjY2JnMTIIaC5namRneHMyCWguMzBqMHpsbDIJaC4xZm9iOXRlMgloLjN6bnlzaDcyCWguMmV0OTJwMDIIaC50eWpjd3Q4AHIhMVBaejVrbV95MG5kaGZZVGJOUk1nR3k5N3R5X1FhRmt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C306AC-7358-49B7-BA13-B008558E2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TELKOMNIKA</dc:creator>
  <cp:lastModifiedBy>Dhimas Ardinata</cp:lastModifiedBy>
  <cp:revision>2</cp:revision>
  <dcterms:created xsi:type="dcterms:W3CDTF">2026-03-04T10:43:00Z</dcterms:created>
  <dcterms:modified xsi:type="dcterms:W3CDTF">2026-03-04T10:43:00Z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0b13ef2f-bfc1-3958-86b5-3a303bd0ab2d</vt:lpwstr>
  </property>
  <property fmtid="{D5CDD505-2E9C-101B-9397-08002B2CF9AE}" pid="24" name="Mendeley Citation Style_1">
    <vt:lpwstr>http://www.zotero.org/styles/ieee</vt:lpwstr>
  </property>
</Properties>
</file>