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EA72" w14:textId="77777777" w:rsidR="006F0B96" w:rsidRPr="006F0B96" w:rsidRDefault="006F0B96" w:rsidP="006F0B96">
      <w:r w:rsidRPr="006F0B96">
        <w:rPr>
          <w:b/>
          <w:bCs/>
        </w:rPr>
        <w:t>Task Description:</w:t>
      </w:r>
    </w:p>
    <w:p w14:paraId="483CF406" w14:textId="77777777" w:rsidR="006F0B96" w:rsidRPr="006F0B96" w:rsidRDefault="006F0B96" w:rsidP="006F0B96"/>
    <w:p w14:paraId="656A7780" w14:textId="77777777" w:rsidR="006F0B96" w:rsidRPr="006F0B96" w:rsidRDefault="006F0B96" w:rsidP="006F0B96">
      <w:r w:rsidRPr="006F0B96">
        <w:t>Install Prometheus and Grafana on a Linux EC2 machine, connect Prometheus to Grafana, and create a dashboard to view metrics.</w:t>
      </w:r>
    </w:p>
    <w:p w14:paraId="1FD31044" w14:textId="77777777" w:rsidR="00801D8D" w:rsidRDefault="00801D8D"/>
    <w:p w14:paraId="7E4DA736" w14:textId="50B7075A" w:rsidR="006F0B96" w:rsidRDefault="006F0B96">
      <w:r>
        <w:t xml:space="preserve">Step 1: I created one server and installed the Prometheus and Grafana </w:t>
      </w:r>
    </w:p>
    <w:p w14:paraId="19162B40" w14:textId="77777777" w:rsidR="006F0B96" w:rsidRDefault="006F0B96"/>
    <w:p w14:paraId="67054EFF" w14:textId="1EBD0E8A" w:rsidR="006F0B96" w:rsidRDefault="006F0B96">
      <w:r>
        <w:rPr>
          <w:noProof/>
        </w:rPr>
        <w:drawing>
          <wp:inline distT="0" distB="0" distL="0" distR="0" wp14:anchorId="55E38DF0" wp14:editId="37B06D7D">
            <wp:extent cx="5731510" cy="3223895"/>
            <wp:effectExtent l="0" t="0" r="0" b="0"/>
            <wp:docPr id="202377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8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4C8E" w14:textId="77777777" w:rsidR="006F0B96" w:rsidRDefault="006F0B96"/>
    <w:p w14:paraId="755D9FB7" w14:textId="77777777" w:rsidR="006F0B96" w:rsidRDefault="006F0B96"/>
    <w:p w14:paraId="5D812CCE" w14:textId="6B02E9A9" w:rsidR="006F0B96" w:rsidRDefault="006F0B96">
      <w:r>
        <w:t xml:space="preserve">Using Publick IP login the Prometheus and Grafana UI </w:t>
      </w:r>
    </w:p>
    <w:p w14:paraId="2A9BB829" w14:textId="77777777" w:rsidR="006F0B96" w:rsidRDefault="006F0B96"/>
    <w:p w14:paraId="74606D2B" w14:textId="34490C6D" w:rsidR="006F0B96" w:rsidRDefault="006F0B96">
      <w:r>
        <w:rPr>
          <w:noProof/>
        </w:rPr>
        <w:lastRenderedPageBreak/>
        <w:drawing>
          <wp:inline distT="0" distB="0" distL="0" distR="0" wp14:anchorId="716E8DD5" wp14:editId="38B11F7E">
            <wp:extent cx="5731510" cy="3223895"/>
            <wp:effectExtent l="0" t="0" r="0" b="0"/>
            <wp:docPr id="68556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66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9778" w14:textId="77777777" w:rsidR="006F0B96" w:rsidRDefault="006F0B96"/>
    <w:p w14:paraId="4B9027C3" w14:textId="77777777" w:rsidR="006F0B96" w:rsidRDefault="006F0B96"/>
    <w:p w14:paraId="5A108425" w14:textId="77777777" w:rsidR="006F0B96" w:rsidRDefault="006F0B96">
      <w:r>
        <w:rPr>
          <w:noProof/>
        </w:rPr>
        <w:drawing>
          <wp:inline distT="0" distB="0" distL="0" distR="0" wp14:anchorId="1618BC66" wp14:editId="09944CCF">
            <wp:extent cx="5731510" cy="3223895"/>
            <wp:effectExtent l="0" t="0" r="0" b="0"/>
            <wp:docPr id="94558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87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13F5C561" w14:textId="77777777" w:rsidR="006F0B96" w:rsidRDefault="006F0B96"/>
    <w:p w14:paraId="17C27E24" w14:textId="77777777" w:rsidR="006F0B96" w:rsidRDefault="006F0B96"/>
    <w:p w14:paraId="5FC94D39" w14:textId="77777777" w:rsidR="006F0B96" w:rsidRDefault="006F0B96"/>
    <w:p w14:paraId="6809AE79" w14:textId="77777777" w:rsidR="006F0B96" w:rsidRDefault="006F0B96"/>
    <w:p w14:paraId="13AD3B86" w14:textId="15F484BA" w:rsidR="006F0B96" w:rsidRPr="006F0B96" w:rsidRDefault="006F0B96">
      <w:pPr>
        <w:rPr>
          <w:b/>
          <w:bCs/>
        </w:rPr>
      </w:pPr>
      <w:r w:rsidRPr="006F0B96">
        <w:rPr>
          <w:b/>
          <w:bCs/>
        </w:rPr>
        <w:lastRenderedPageBreak/>
        <w:t xml:space="preserve">Connecting the Prometheus to Grafana </w:t>
      </w:r>
      <w:r>
        <w:rPr>
          <w:b/>
          <w:bCs/>
        </w:rPr>
        <w:t xml:space="preserve">– Adding Data Source for connection </w:t>
      </w:r>
    </w:p>
    <w:p w14:paraId="560D0FE1" w14:textId="77777777" w:rsidR="006F0B96" w:rsidRDefault="006F0B96"/>
    <w:p w14:paraId="4C9394A8" w14:textId="69996700" w:rsidR="006F0B96" w:rsidRDefault="006F0B96">
      <w:r>
        <w:rPr>
          <w:noProof/>
        </w:rPr>
        <w:drawing>
          <wp:inline distT="0" distB="0" distL="0" distR="0" wp14:anchorId="3D115254" wp14:editId="6C755F3A">
            <wp:extent cx="5731510" cy="3223895"/>
            <wp:effectExtent l="0" t="0" r="0" b="0"/>
            <wp:docPr id="2031980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800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30D9" w14:textId="77777777" w:rsidR="006F0B96" w:rsidRDefault="006F0B96"/>
    <w:p w14:paraId="0A37D4C1" w14:textId="2F74D1FA" w:rsidR="006F0B96" w:rsidRDefault="006F0B96">
      <w:r w:rsidRPr="006F0B96">
        <w:rPr>
          <w:b/>
          <w:bCs/>
        </w:rPr>
        <w:t>Dashboard:</w:t>
      </w:r>
      <w:r>
        <w:br/>
      </w:r>
      <w:r>
        <w:br/>
      </w:r>
      <w:r>
        <w:rPr>
          <w:noProof/>
        </w:rPr>
        <w:drawing>
          <wp:inline distT="0" distB="0" distL="0" distR="0" wp14:anchorId="2FA824DC" wp14:editId="00B266D7">
            <wp:extent cx="5731510" cy="3223895"/>
            <wp:effectExtent l="0" t="0" r="0" b="0"/>
            <wp:docPr id="728522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22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B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AE08" w14:textId="77777777" w:rsidR="006F0B96" w:rsidRDefault="006F0B96" w:rsidP="006F0B96">
      <w:pPr>
        <w:spacing w:after="0" w:line="240" w:lineRule="auto"/>
      </w:pPr>
      <w:r>
        <w:separator/>
      </w:r>
    </w:p>
  </w:endnote>
  <w:endnote w:type="continuationSeparator" w:id="0">
    <w:p w14:paraId="26D777AA" w14:textId="77777777" w:rsidR="006F0B96" w:rsidRDefault="006F0B96" w:rsidP="006F0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F5815" w14:textId="77777777" w:rsidR="006F0B96" w:rsidRDefault="006F0B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D23D9" w14:textId="77777777" w:rsidR="006F0B96" w:rsidRDefault="006F0B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72443" w14:textId="77777777" w:rsidR="006F0B96" w:rsidRDefault="006F0B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4504C" w14:textId="77777777" w:rsidR="006F0B96" w:rsidRDefault="006F0B96" w:rsidP="006F0B96">
      <w:pPr>
        <w:spacing w:after="0" w:line="240" w:lineRule="auto"/>
      </w:pPr>
      <w:r>
        <w:separator/>
      </w:r>
    </w:p>
  </w:footnote>
  <w:footnote w:type="continuationSeparator" w:id="0">
    <w:p w14:paraId="61CE2050" w14:textId="77777777" w:rsidR="006F0B96" w:rsidRDefault="006F0B96" w:rsidP="006F0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DBED" w14:textId="77777777" w:rsidR="006F0B96" w:rsidRDefault="006F0B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DFF6" w14:textId="77777777" w:rsidR="006F0B96" w:rsidRDefault="006F0B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8C5C" w14:textId="77777777" w:rsidR="006F0B96" w:rsidRDefault="006F0B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394213"/>
    <w:rsid w:val="004B14B7"/>
    <w:rsid w:val="006F0B96"/>
    <w:rsid w:val="00801D8D"/>
    <w:rsid w:val="00BD6587"/>
    <w:rsid w:val="00C43AA9"/>
    <w:rsid w:val="00CB61B7"/>
    <w:rsid w:val="00C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60E2"/>
  <w15:chartTrackingRefBased/>
  <w15:docId w15:val="{80CC18FA-F512-499E-9F88-6491B6A8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B96"/>
  </w:style>
  <w:style w:type="paragraph" w:styleId="Footer">
    <w:name w:val="footer"/>
    <w:basedOn w:val="Normal"/>
    <w:link w:val="FooterChar"/>
    <w:uiPriority w:val="99"/>
    <w:unhideWhenUsed/>
    <w:rsid w:val="006F0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Kumar K | Vivriti Capital</dc:creator>
  <cp:keywords/>
  <dc:description/>
  <cp:lastModifiedBy>Dhinesh Kumar K | Vivriti Capital</cp:lastModifiedBy>
  <cp:revision>1</cp:revision>
  <dcterms:created xsi:type="dcterms:W3CDTF">2025-11-27T05:10:00Z</dcterms:created>
  <dcterms:modified xsi:type="dcterms:W3CDTF">2025-11-27T05:17:00Z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(bd0c412adfd2889695bbc21e57a2cecff98257c5)":{"ClassificationDisplayName":"Public","ClassificationMode":"ClassificationMode_UserDriven","LabelId":"10004","Version":"1"}}</vt:lpwstr>
  </property>
  <property fmtid="{D5CDD505-2E9C-101B-9397-08002B2CF9AE}" pid="3" name="SecloreClassificationDisplayName_bd0c412adfd2889695bbc21e57a2cecff98257c5">
    <vt:lpwstr>Public</vt:lpwstr>
  </property>
</Properties>
</file>