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236C5" w14:textId="2EFA3357" w:rsidR="0054061C" w:rsidRDefault="0054061C">
      <w:pPr>
        <w:rPr>
          <w:lang w:val="en-US"/>
        </w:rPr>
      </w:pPr>
      <w:r w:rsidRPr="0054061C">
        <w:t xml:space="preserve">Create a </w:t>
      </w:r>
      <w:proofErr w:type="spellStart"/>
      <w:r w:rsidRPr="0054061C">
        <w:t>dockerfile</w:t>
      </w:r>
      <w:proofErr w:type="spellEnd"/>
      <w:r w:rsidRPr="0054061C">
        <w:t>, docker-compose file which when executed must display your basic details in the website.</w:t>
      </w:r>
    </w:p>
    <w:p w14:paraId="59392D55" w14:textId="77777777" w:rsidR="0054061C" w:rsidRDefault="0054061C">
      <w:pPr>
        <w:rPr>
          <w:lang w:val="en-US"/>
        </w:rPr>
      </w:pPr>
    </w:p>
    <w:p w14:paraId="125D8C71" w14:textId="17EC244C" w:rsidR="00801D8D" w:rsidRDefault="00D87E72">
      <w:pPr>
        <w:rPr>
          <w:lang w:val="en-US"/>
        </w:rPr>
      </w:pPr>
      <w:r>
        <w:rPr>
          <w:lang w:val="en-US"/>
        </w:rPr>
        <w:t>Docker Compose installed:</w:t>
      </w:r>
    </w:p>
    <w:p w14:paraId="257F85D0" w14:textId="4925B8A9" w:rsidR="00D87E72" w:rsidRDefault="00D87E72">
      <w:pPr>
        <w:rPr>
          <w:lang w:val="en-US"/>
        </w:rPr>
      </w:pPr>
      <w:r>
        <w:rPr>
          <w:noProof/>
        </w:rPr>
        <w:drawing>
          <wp:inline distT="0" distB="0" distL="0" distR="0" wp14:anchorId="4729FA25" wp14:editId="28404CB0">
            <wp:extent cx="5731510" cy="3223895"/>
            <wp:effectExtent l="0" t="0" r="0" b="0"/>
            <wp:docPr id="9537196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71968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3AFF6" w14:textId="77777777" w:rsidR="00D87E72" w:rsidRDefault="00D87E72">
      <w:pPr>
        <w:rPr>
          <w:lang w:val="en-US"/>
        </w:rPr>
      </w:pPr>
    </w:p>
    <w:p w14:paraId="18D53F41" w14:textId="05368457" w:rsidR="00D87E72" w:rsidRDefault="00D87E72">
      <w:pPr>
        <w:rPr>
          <w:lang w:val="en-US"/>
        </w:rPr>
      </w:pPr>
      <w:r>
        <w:rPr>
          <w:lang w:val="en-US"/>
        </w:rPr>
        <w:t xml:space="preserve">Created folder and files </w:t>
      </w:r>
    </w:p>
    <w:p w14:paraId="17DECE22" w14:textId="77777777" w:rsidR="00D87E72" w:rsidRDefault="00D87E72">
      <w:pPr>
        <w:rPr>
          <w:lang w:val="en-US"/>
        </w:rPr>
      </w:pPr>
    </w:p>
    <w:p w14:paraId="03AB499B" w14:textId="2A8FE524" w:rsidR="00D87E72" w:rsidRDefault="00D87E72">
      <w:pPr>
        <w:rPr>
          <w:lang w:val="en-US"/>
        </w:rPr>
      </w:pPr>
      <w:r w:rsidRPr="00D87E72">
        <w:rPr>
          <w:lang w:val="en-US"/>
        </w:rPr>
        <w:drawing>
          <wp:inline distT="0" distB="0" distL="0" distR="0" wp14:anchorId="6D5663A0" wp14:editId="186B3F97">
            <wp:extent cx="5731510" cy="998220"/>
            <wp:effectExtent l="0" t="0" r="0" b="0"/>
            <wp:docPr id="15238162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81628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CE02" w14:textId="77777777" w:rsidR="00D87E72" w:rsidRDefault="00D87E72">
      <w:pPr>
        <w:rPr>
          <w:lang w:val="en-US"/>
        </w:rPr>
      </w:pPr>
    </w:p>
    <w:p w14:paraId="2A357374" w14:textId="614AD17F" w:rsidR="00D87E72" w:rsidRDefault="00D87E72">
      <w:pPr>
        <w:rPr>
          <w:lang w:val="en-US"/>
        </w:rPr>
      </w:pPr>
      <w:r>
        <w:rPr>
          <w:lang w:val="en-US"/>
        </w:rPr>
        <w:lastRenderedPageBreak/>
        <w:t>Docker compose build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0E53DA12" wp14:editId="753F0B1B">
            <wp:extent cx="5731510" cy="3223895"/>
            <wp:effectExtent l="0" t="0" r="0" b="0"/>
            <wp:docPr id="9358824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88247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66E41" w14:textId="77777777" w:rsidR="00D87E72" w:rsidRDefault="00D87E72">
      <w:pPr>
        <w:rPr>
          <w:lang w:val="en-US"/>
        </w:rPr>
      </w:pPr>
    </w:p>
    <w:p w14:paraId="63C2720A" w14:textId="0A1F5869" w:rsidR="00D87E72" w:rsidRDefault="0054061C">
      <w:pPr>
        <w:rPr>
          <w:lang w:val="en-US"/>
        </w:rPr>
      </w:pPr>
      <w:r>
        <w:rPr>
          <w:lang w:val="en-US"/>
        </w:rPr>
        <w:t>Check it in browser:</w:t>
      </w:r>
    </w:p>
    <w:p w14:paraId="6C674658" w14:textId="29F34332" w:rsidR="0054061C" w:rsidRPr="00D87E72" w:rsidRDefault="0054061C">
      <w:pPr>
        <w:rPr>
          <w:lang w:val="en-US"/>
        </w:rPr>
      </w:pPr>
      <w:r>
        <w:rPr>
          <w:noProof/>
        </w:rPr>
        <w:drawing>
          <wp:inline distT="0" distB="0" distL="0" distR="0" wp14:anchorId="7465AAA8" wp14:editId="3DC0DA88">
            <wp:extent cx="5731510" cy="3223895"/>
            <wp:effectExtent l="0" t="0" r="0" b="0"/>
            <wp:docPr id="65860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601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61C" w:rsidRPr="00D87E7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08984B" w14:textId="77777777" w:rsidR="00D87E72" w:rsidRDefault="00D87E72" w:rsidP="00D87E72">
      <w:pPr>
        <w:spacing w:after="0" w:line="240" w:lineRule="auto"/>
      </w:pPr>
      <w:r>
        <w:separator/>
      </w:r>
    </w:p>
  </w:endnote>
  <w:endnote w:type="continuationSeparator" w:id="0">
    <w:p w14:paraId="0C20E877" w14:textId="77777777" w:rsidR="00D87E72" w:rsidRDefault="00D87E72" w:rsidP="00D87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D2A5D" w14:textId="77777777" w:rsidR="00D87E72" w:rsidRDefault="00D87E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DC0AF1" w14:textId="77777777" w:rsidR="00D87E72" w:rsidRDefault="00D87E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80A0D5" w14:textId="77777777" w:rsidR="00D87E72" w:rsidRDefault="00D87E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12AC6F" w14:textId="77777777" w:rsidR="00D87E72" w:rsidRDefault="00D87E72" w:rsidP="00D87E72">
      <w:pPr>
        <w:spacing w:after="0" w:line="240" w:lineRule="auto"/>
      </w:pPr>
      <w:r>
        <w:separator/>
      </w:r>
    </w:p>
  </w:footnote>
  <w:footnote w:type="continuationSeparator" w:id="0">
    <w:p w14:paraId="3FEFE842" w14:textId="77777777" w:rsidR="00D87E72" w:rsidRDefault="00D87E72" w:rsidP="00D87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2351B8" w14:textId="77777777" w:rsidR="00D87E72" w:rsidRDefault="00D87E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83D96" w14:textId="77777777" w:rsidR="00D87E72" w:rsidRDefault="00D87E7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47D0F9" w14:textId="77777777" w:rsidR="00D87E72" w:rsidRDefault="00D87E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E72"/>
    <w:rsid w:val="001A3868"/>
    <w:rsid w:val="004B14B7"/>
    <w:rsid w:val="0054061C"/>
    <w:rsid w:val="00801D8D"/>
    <w:rsid w:val="00BD6587"/>
    <w:rsid w:val="00C43AA9"/>
    <w:rsid w:val="00CB61B7"/>
    <w:rsid w:val="00CC0BED"/>
    <w:rsid w:val="00D8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8CFDF"/>
  <w15:chartTrackingRefBased/>
  <w15:docId w15:val="{153F4CC7-50DD-4FA2-A55D-86935AE7C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E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E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E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E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E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E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E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E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E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E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E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E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E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E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E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E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E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E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E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E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E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E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E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E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E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E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E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E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E7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87E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E72"/>
  </w:style>
  <w:style w:type="paragraph" w:styleId="Footer">
    <w:name w:val="footer"/>
    <w:basedOn w:val="Normal"/>
    <w:link w:val="FooterChar"/>
    <w:uiPriority w:val="99"/>
    <w:unhideWhenUsed/>
    <w:rsid w:val="00D87E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Kumar K | Vivriti Capital</dc:creator>
  <cp:keywords/>
  <dc:description/>
  <cp:lastModifiedBy>Dhinesh Kumar K | Vivriti Capital</cp:lastModifiedBy>
  <cp:revision>1</cp:revision>
  <dcterms:created xsi:type="dcterms:W3CDTF">2025-09-11T01:44:00Z</dcterms:created>
  <dcterms:modified xsi:type="dcterms:W3CDTF">2025-09-11T02:00:00Z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loreClassification">
    <vt:lpwstr>{"Vivriti Capital Ltd Production PolicyServer (bd0c412adfd2889695bbc21e57a2cecff98257c5)":{"ClassificationDisplayName":"Public","ClassificationMode":"ClassificationMode_UserDriven","LabelId":"10004","Version":"1"}}</vt:lpwstr>
  </property>
  <property fmtid="{D5CDD505-2E9C-101B-9397-08002B2CF9AE}" pid="3" name="SecloreClassificationDisplayName_bd0c412adfd2889695bbc21e57a2cecff98257c5">
    <vt:lpwstr>Public</vt:lpwstr>
  </property>
</Properties>
</file>