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6C8A" w14:textId="77777777" w:rsidR="00F3361C" w:rsidRPr="00F3361C" w:rsidRDefault="00F3361C" w:rsidP="00F3361C">
      <w:r w:rsidRPr="00F3361C">
        <w:rPr>
          <w:b/>
          <w:bCs/>
        </w:rPr>
        <w:t>Task Description:</w:t>
      </w:r>
    </w:p>
    <w:p w14:paraId="3E0DA39A" w14:textId="77777777" w:rsidR="00F3361C" w:rsidRPr="00F3361C" w:rsidRDefault="00F3361C" w:rsidP="00F3361C"/>
    <w:p w14:paraId="2C4A3100" w14:textId="77777777" w:rsidR="00F3361C" w:rsidRPr="00F3361C" w:rsidRDefault="00F3361C" w:rsidP="00F3361C">
      <w:r w:rsidRPr="00F3361C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35B34337" w14:textId="77777777" w:rsidR="00801D8D" w:rsidRDefault="00801D8D"/>
    <w:p w14:paraId="4113C25F" w14:textId="51B9D10E" w:rsidR="00F3361C" w:rsidRDefault="00F3361C">
      <w:r>
        <w:t>Steps:</w:t>
      </w:r>
    </w:p>
    <w:p w14:paraId="6F5508EF" w14:textId="77777777" w:rsidR="00F3361C" w:rsidRDefault="00F3361C"/>
    <w:p w14:paraId="601F99E2" w14:textId="3A185753" w:rsidR="00F3361C" w:rsidRDefault="00F3361C">
      <w:r w:rsidRPr="00F3361C">
        <w:rPr>
          <w:b/>
          <w:bCs/>
        </w:rPr>
        <w:t>Local sample bash script</w:t>
      </w:r>
      <w:r>
        <w:t xml:space="preserve"> </w:t>
      </w:r>
      <w:r>
        <w:br/>
      </w:r>
      <w:r>
        <w:br/>
      </w:r>
      <w:r w:rsidR="0030683E">
        <w:rPr>
          <w:noProof/>
        </w:rPr>
        <w:drawing>
          <wp:inline distT="0" distB="0" distL="0" distR="0" wp14:anchorId="52DADED9" wp14:editId="58B92B7B">
            <wp:extent cx="5731510" cy="3223895"/>
            <wp:effectExtent l="0" t="0" r="0" b="0"/>
            <wp:docPr id="88585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55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0B47" w14:textId="77777777" w:rsidR="00F3361C" w:rsidRDefault="00F3361C"/>
    <w:p w14:paraId="7DA07132" w14:textId="447D7F57" w:rsidR="00F3361C" w:rsidRDefault="00F3361C">
      <w:r w:rsidRPr="0030683E">
        <w:rPr>
          <w:b/>
          <w:bCs/>
        </w:rPr>
        <w:lastRenderedPageBreak/>
        <w:t>Push</w:t>
      </w:r>
      <w:r w:rsidR="0030683E" w:rsidRPr="0030683E">
        <w:rPr>
          <w:b/>
          <w:bCs/>
        </w:rPr>
        <w:t>ed</w:t>
      </w:r>
      <w:r w:rsidRPr="0030683E">
        <w:rPr>
          <w:b/>
          <w:bCs/>
        </w:rPr>
        <w:t xml:space="preserve"> into the </w:t>
      </w:r>
      <w:proofErr w:type="spellStart"/>
      <w:r w:rsidRPr="0030683E">
        <w:rPr>
          <w:b/>
          <w:bCs/>
        </w:rPr>
        <w:t>Github</w:t>
      </w:r>
      <w:proofErr w:type="spellEnd"/>
      <w:r>
        <w:t xml:space="preserve"> </w:t>
      </w:r>
      <w:r>
        <w:br/>
      </w:r>
      <w:r>
        <w:br/>
      </w:r>
      <w:r w:rsidR="0030683E">
        <w:rPr>
          <w:noProof/>
        </w:rPr>
        <w:drawing>
          <wp:inline distT="0" distB="0" distL="0" distR="0" wp14:anchorId="55CD7D4F" wp14:editId="7525653A">
            <wp:extent cx="5731510" cy="3223895"/>
            <wp:effectExtent l="0" t="0" r="0" b="0"/>
            <wp:docPr id="989193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938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1861" w14:textId="77777777" w:rsidR="00F3361C" w:rsidRDefault="00F3361C"/>
    <w:p w14:paraId="02844191" w14:textId="365D5E11" w:rsidR="00F3361C" w:rsidRPr="0030683E" w:rsidRDefault="00F3361C">
      <w:pPr>
        <w:rPr>
          <w:b/>
          <w:bCs/>
        </w:rPr>
      </w:pPr>
      <w:r w:rsidRPr="0030683E">
        <w:rPr>
          <w:b/>
          <w:bCs/>
        </w:rPr>
        <w:t xml:space="preserve">Created </w:t>
      </w:r>
      <w:proofErr w:type="gramStart"/>
      <w:r w:rsidRPr="0030683E">
        <w:rPr>
          <w:b/>
          <w:bCs/>
        </w:rPr>
        <w:t>a</w:t>
      </w:r>
      <w:proofErr w:type="gramEnd"/>
      <w:r w:rsidRPr="0030683E">
        <w:rPr>
          <w:b/>
          <w:bCs/>
        </w:rPr>
        <w:t xml:space="preserve"> Instance and installed Jenkins</w:t>
      </w:r>
      <w:r w:rsidR="0030683E">
        <w:rPr>
          <w:b/>
          <w:bCs/>
        </w:rPr>
        <w:t xml:space="preserve"> – Services running</w:t>
      </w:r>
    </w:p>
    <w:p w14:paraId="09B15B3D" w14:textId="77777777" w:rsidR="00F3361C" w:rsidRDefault="00F3361C"/>
    <w:p w14:paraId="2378F55A" w14:textId="576E6F9E" w:rsidR="00F3361C" w:rsidRDefault="00F3361C">
      <w:r>
        <w:rPr>
          <w:noProof/>
        </w:rPr>
        <w:drawing>
          <wp:inline distT="0" distB="0" distL="0" distR="0" wp14:anchorId="42BCF7A6" wp14:editId="347FF669">
            <wp:extent cx="5731510" cy="3223895"/>
            <wp:effectExtent l="0" t="0" r="0" b="0"/>
            <wp:docPr id="184858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4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E393" w14:textId="77777777" w:rsidR="0030683E" w:rsidRDefault="0030683E"/>
    <w:p w14:paraId="4EF85710" w14:textId="77777777" w:rsidR="0030683E" w:rsidRDefault="0030683E">
      <w:pPr>
        <w:rPr>
          <w:b/>
          <w:bCs/>
        </w:rPr>
      </w:pPr>
    </w:p>
    <w:p w14:paraId="7515EC47" w14:textId="77777777" w:rsidR="0030683E" w:rsidRDefault="0030683E">
      <w:pPr>
        <w:rPr>
          <w:b/>
          <w:bCs/>
        </w:rPr>
      </w:pPr>
    </w:p>
    <w:p w14:paraId="07F02B26" w14:textId="2830D988" w:rsidR="0030683E" w:rsidRDefault="0030683E">
      <w:pPr>
        <w:rPr>
          <w:b/>
          <w:bCs/>
        </w:rPr>
      </w:pPr>
      <w:r w:rsidRPr="0030683E">
        <w:rPr>
          <w:b/>
          <w:bCs/>
        </w:rPr>
        <w:lastRenderedPageBreak/>
        <w:t xml:space="preserve">Steps for SMTP creation and </w:t>
      </w:r>
      <w:proofErr w:type="spellStart"/>
      <w:r w:rsidRPr="0030683E">
        <w:rPr>
          <w:b/>
          <w:bCs/>
        </w:rPr>
        <w:t>github</w:t>
      </w:r>
      <w:proofErr w:type="spellEnd"/>
      <w:r w:rsidRPr="0030683E">
        <w:rPr>
          <w:b/>
          <w:bCs/>
        </w:rPr>
        <w:t xml:space="preserve"> webhook for </w:t>
      </w:r>
    </w:p>
    <w:p w14:paraId="242045F9" w14:textId="4289AA86" w:rsidR="0030683E" w:rsidRPr="0030683E" w:rsidRDefault="0030683E">
      <w:pPr>
        <w:rPr>
          <w:b/>
          <w:bCs/>
        </w:rPr>
      </w:pPr>
      <w:r>
        <w:rPr>
          <w:noProof/>
        </w:rPr>
        <w:drawing>
          <wp:inline distT="0" distB="0" distL="0" distR="0" wp14:anchorId="365FB2EB" wp14:editId="6202B999">
            <wp:extent cx="5731510" cy="3223895"/>
            <wp:effectExtent l="0" t="0" r="0" b="0"/>
            <wp:docPr id="161478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83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8D8A" w14:textId="77777777" w:rsidR="0030683E" w:rsidRDefault="0030683E"/>
    <w:p w14:paraId="236E669E" w14:textId="77777777" w:rsidR="0030683E" w:rsidRDefault="0030683E"/>
    <w:p w14:paraId="185789C5" w14:textId="77777777" w:rsidR="0030683E" w:rsidRDefault="0030683E"/>
    <w:p w14:paraId="0F1BAEE3" w14:textId="32B104E9" w:rsidR="0030683E" w:rsidRDefault="0030683E">
      <w:r w:rsidRPr="0030683E">
        <w:rPr>
          <w:b/>
          <w:bCs/>
        </w:rPr>
        <w:t>Jenkins Console Output</w:t>
      </w:r>
      <w:r>
        <w:t xml:space="preserve"> </w:t>
      </w:r>
      <w:r>
        <w:br/>
      </w:r>
      <w:r>
        <w:br/>
      </w:r>
      <w:r>
        <w:rPr>
          <w:noProof/>
        </w:rPr>
        <w:drawing>
          <wp:inline distT="0" distB="0" distL="0" distR="0" wp14:anchorId="4C163171" wp14:editId="4220749C">
            <wp:extent cx="5731510" cy="3223895"/>
            <wp:effectExtent l="0" t="0" r="0" b="0"/>
            <wp:docPr id="1735287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870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0BCF" w14:textId="77777777" w:rsidR="00F3361C" w:rsidRDefault="00F3361C"/>
    <w:p w14:paraId="7C5B94E7" w14:textId="77777777" w:rsidR="00F3361C" w:rsidRDefault="00F3361C"/>
    <w:sectPr w:rsidR="00F336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7C5A7" w14:textId="77777777" w:rsidR="00F3361C" w:rsidRDefault="00F3361C" w:rsidP="00F3361C">
      <w:pPr>
        <w:spacing w:after="0" w:line="240" w:lineRule="auto"/>
      </w:pPr>
      <w:r>
        <w:separator/>
      </w:r>
    </w:p>
  </w:endnote>
  <w:endnote w:type="continuationSeparator" w:id="0">
    <w:p w14:paraId="23EC6125" w14:textId="77777777" w:rsidR="00F3361C" w:rsidRDefault="00F3361C" w:rsidP="00F3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C760" w14:textId="77777777" w:rsidR="00F3361C" w:rsidRDefault="00F336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3688" w14:textId="77777777" w:rsidR="00F3361C" w:rsidRDefault="00F336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406F" w14:textId="77777777" w:rsidR="00F3361C" w:rsidRDefault="00F33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4B58" w14:textId="77777777" w:rsidR="00F3361C" w:rsidRDefault="00F3361C" w:rsidP="00F3361C">
      <w:pPr>
        <w:spacing w:after="0" w:line="240" w:lineRule="auto"/>
      </w:pPr>
      <w:r>
        <w:separator/>
      </w:r>
    </w:p>
  </w:footnote>
  <w:footnote w:type="continuationSeparator" w:id="0">
    <w:p w14:paraId="075BE3DD" w14:textId="77777777" w:rsidR="00F3361C" w:rsidRDefault="00F3361C" w:rsidP="00F33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77C9" w14:textId="77777777" w:rsidR="00F3361C" w:rsidRDefault="00F336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DF99" w14:textId="77777777" w:rsidR="00F3361C" w:rsidRDefault="00F336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FB71D" w14:textId="77777777" w:rsidR="00F3361C" w:rsidRDefault="00F336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C"/>
    <w:rsid w:val="0030683E"/>
    <w:rsid w:val="00424BD9"/>
    <w:rsid w:val="004B14B7"/>
    <w:rsid w:val="00801D8D"/>
    <w:rsid w:val="00BD6587"/>
    <w:rsid w:val="00C43AA9"/>
    <w:rsid w:val="00CB61B7"/>
    <w:rsid w:val="00CC0BED"/>
    <w:rsid w:val="00F3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5694"/>
  <w15:chartTrackingRefBased/>
  <w15:docId w15:val="{ECA8AE65-D37B-4846-8C31-E06FF581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6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61C"/>
  </w:style>
  <w:style w:type="paragraph" w:styleId="Footer">
    <w:name w:val="footer"/>
    <w:basedOn w:val="Normal"/>
    <w:link w:val="FooterChar"/>
    <w:uiPriority w:val="99"/>
    <w:unhideWhenUsed/>
    <w:rsid w:val="00F33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Kumar K | Vivriti Capital</dc:creator>
  <cp:keywords/>
  <dc:description/>
  <cp:lastModifiedBy>Dhinesh Kumar K | Vivriti Capital</cp:lastModifiedBy>
  <cp:revision>1</cp:revision>
  <dcterms:created xsi:type="dcterms:W3CDTF">2025-11-29T10:28:00Z</dcterms:created>
  <dcterms:modified xsi:type="dcterms:W3CDTF">2025-11-29T10:51:00Z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{"Vivriti Capital Ltd Production PolicyServer (bd0c412adfd2889695bbc21e57a2cecff98257c5)":{"ClassificationDisplayName":"Public","ClassificationMode":"ClassificationMode_UserDriven","LabelId":"10004","Version":"1"}}</vt:lpwstr>
  </property>
  <property fmtid="{D5CDD505-2E9C-101B-9397-08002B2CF9AE}" pid="3" name="SecloreClassificationDisplayName_bd0c412adfd2889695bbc21e57a2cecff98257c5">
    <vt:lpwstr>Public</vt:lpwstr>
  </property>
</Properties>
</file>