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tbl>
      <w:tblPr>
        <w:tblW w:w="0" w:type="auto"/>
        <w:tblLook w:val="04A0"/>
      </w:tblPr>
      <w:tblGrid>
        <w:gridCol w:w="9169"/>
      </w:tblGrid>
      <w:tr w:rsidR="002850BF" w:rsidRPr="00697361" w:rsidTr="002850BF">
        <w:trPr>
          <w:trHeight w:val="109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 w:rsidRPr="0027606C">
              <w:t xml:space="preserve">Author1, Author2, .. AuthorN , "Paper/ Publication or Book Title," in </w:t>
            </w:r>
            <w:r w:rsidRPr="0027606C">
              <w:rPr>
                <w:i/>
                <w:iCs/>
              </w:rPr>
              <w:t xml:space="preserve">Journal or conference name; </w:t>
            </w:r>
            <w:r w:rsidRPr="0027606C">
              <w:rPr>
                <w:iCs/>
              </w:rPr>
              <w:t>&lt;Journal issue details – volume no, page no., or Place of conference if applicable&gt;</w:t>
            </w:r>
            <w:r w:rsidRPr="0027606C">
              <w:t>, Year of publication.</w:t>
            </w:r>
            <w:r w:rsidR="00D974E4">
              <w:t xml:space="preserve"> </w:t>
            </w:r>
          </w:p>
          <w:p w:rsidR="002850BF" w:rsidRPr="00D974E4" w:rsidRDefault="002850BF" w:rsidP="000807C1">
            <w:pPr>
              <w:pStyle w:val="ContentItem1"/>
              <w:ind w:left="720"/>
              <w:jc w:val="both"/>
              <w:rPr>
                <w:color w:val="FF0000"/>
              </w:rPr>
            </w:pPr>
            <w:r w:rsidRPr="00D974E4">
              <w:rPr>
                <w:color w:val="FF0000"/>
              </w:rPr>
              <w:t>&lt;Please see example below</w:t>
            </w:r>
            <w:r w:rsidR="000807C1" w:rsidRPr="00D974E4">
              <w:rPr>
                <w:color w:val="FF0000"/>
              </w:rPr>
              <w:t xml:space="preserve"> and add accordinly</w:t>
            </w:r>
            <w:r w:rsidRPr="00D974E4">
              <w:rPr>
                <w:color w:val="FF0000"/>
              </w:rPr>
              <w:t>&gt;</w:t>
            </w: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  <w:r>
              <w:rPr>
                <w:rFonts w:eastAsia="MS Mincho"/>
              </w:rPr>
              <w:t>G. Eason, B. Noble, and I.N. Sneddon, “On certain integrals of Lipschitz-Hankel type involving products of Bessel functions,” Phil. Trans. Roy. Soc. London, vol. A247, pp. 529-551, April 1955.</w:t>
            </w:r>
          </w:p>
        </w:tc>
      </w:tr>
      <w:tr w:rsidR="002850BF" w:rsidRPr="00697361" w:rsidTr="002850BF">
        <w:trPr>
          <w:trHeight w:val="55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840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AA786A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1380"/>
        </w:trPr>
        <w:tc>
          <w:tcPr>
            <w:tcW w:w="9169" w:type="dxa"/>
          </w:tcPr>
          <w:p w:rsidR="002850BF" w:rsidRPr="00AA786A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82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  <w:tr w:rsidR="002850BF" w:rsidRPr="00697361" w:rsidTr="002850BF">
        <w:trPr>
          <w:trHeight w:val="555"/>
        </w:trPr>
        <w:tc>
          <w:tcPr>
            <w:tcW w:w="9169" w:type="dxa"/>
          </w:tcPr>
          <w:p w:rsidR="002850BF" w:rsidRPr="0027606C" w:rsidRDefault="002850BF" w:rsidP="002850BF">
            <w:pPr>
              <w:pStyle w:val="ContentItem1"/>
              <w:numPr>
                <w:ilvl w:val="0"/>
                <w:numId w:val="4"/>
              </w:numPr>
              <w:jc w:val="both"/>
            </w:pPr>
          </w:p>
        </w:tc>
      </w:tr>
    </w:tbl>
    <w:p w:rsidR="008D1DA0" w:rsidRDefault="008D1DA0" w:rsidP="00E75B34">
      <w:pPr>
        <w:autoSpaceDE w:val="0"/>
        <w:autoSpaceDN w:val="0"/>
        <w:adjustRightInd w:val="0"/>
        <w:spacing w:line="360" w:lineRule="auto"/>
        <w:ind w:left="2160" w:firstLine="720"/>
        <w:jc w:val="left"/>
        <w:rPr>
          <w:b/>
          <w:color w:val="000000"/>
          <w:sz w:val="32"/>
          <w:szCs w:val="32"/>
        </w:rPr>
      </w:pPr>
    </w:p>
    <w:sectPr w:rsidR="008D1DA0" w:rsidSect="00304AF4">
      <w:headerReference w:type="default" r:id="rId7"/>
      <w:headerReference w:type="first" r:id="rId8"/>
      <w:footerReference w:type="first" r:id="rId9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7A6" w:rsidRDefault="00B377A6" w:rsidP="008D1DA0">
      <w:pPr>
        <w:spacing w:after="0" w:line="240" w:lineRule="auto"/>
      </w:pPr>
      <w:r>
        <w:separator/>
      </w:r>
    </w:p>
  </w:endnote>
  <w:endnote w:type="continuationSeparator" w:id="0">
    <w:p w:rsidR="00B377A6" w:rsidRDefault="00B377A6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F4" w:rsidRDefault="00304AF4" w:rsidP="00625181">
    <w:pPr>
      <w:pStyle w:val="Footer"/>
    </w:pPr>
  </w:p>
  <w:p w:rsidR="00452771" w:rsidRDefault="004527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7A6" w:rsidRDefault="00B377A6" w:rsidP="008D1DA0">
      <w:pPr>
        <w:spacing w:after="0" w:line="240" w:lineRule="auto"/>
      </w:pPr>
      <w:r>
        <w:separator/>
      </w:r>
    </w:p>
  </w:footnote>
  <w:footnote w:type="continuationSeparator" w:id="0">
    <w:p w:rsidR="00B377A6" w:rsidRDefault="00B377A6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742" w:rsidRPr="001A7046" w:rsidRDefault="00B377A6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ewMLK0NDUysTAzNjZU0lEKTi0uzszPAykwrAUAMzfxHSwAAAA="/>
  </w:docVars>
  <w:rsids>
    <w:rsidRoot w:val="008D1DA0"/>
    <w:rsid w:val="000807C1"/>
    <w:rsid w:val="000A4485"/>
    <w:rsid w:val="001F7040"/>
    <w:rsid w:val="0021013B"/>
    <w:rsid w:val="00271702"/>
    <w:rsid w:val="0027606C"/>
    <w:rsid w:val="002850BF"/>
    <w:rsid w:val="002F18E4"/>
    <w:rsid w:val="00304AF4"/>
    <w:rsid w:val="004043DF"/>
    <w:rsid w:val="00452771"/>
    <w:rsid w:val="004A29E0"/>
    <w:rsid w:val="005C2216"/>
    <w:rsid w:val="005F238A"/>
    <w:rsid w:val="00625181"/>
    <w:rsid w:val="006312BB"/>
    <w:rsid w:val="00696764"/>
    <w:rsid w:val="007A20DE"/>
    <w:rsid w:val="008165C8"/>
    <w:rsid w:val="00847E20"/>
    <w:rsid w:val="008D1DA0"/>
    <w:rsid w:val="00935570"/>
    <w:rsid w:val="009D717D"/>
    <w:rsid w:val="00AA786A"/>
    <w:rsid w:val="00AB79BB"/>
    <w:rsid w:val="00B377A6"/>
    <w:rsid w:val="00C3366B"/>
    <w:rsid w:val="00C426AC"/>
    <w:rsid w:val="00D31EFD"/>
    <w:rsid w:val="00D974E4"/>
    <w:rsid w:val="00DA1FD5"/>
    <w:rsid w:val="00E120B0"/>
    <w:rsid w:val="00E75B34"/>
    <w:rsid w:val="00EA037E"/>
    <w:rsid w:val="00F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HOME</cp:lastModifiedBy>
  <cp:revision>5</cp:revision>
  <cp:lastPrinted>2017-05-16T09:47:00Z</cp:lastPrinted>
  <dcterms:created xsi:type="dcterms:W3CDTF">2017-11-27T08:23:00Z</dcterms:created>
  <dcterms:modified xsi:type="dcterms:W3CDTF">2018-11-30T09:01:00Z</dcterms:modified>
</cp:coreProperties>
</file>