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0AC" w:rsidRPr="00C66273" w:rsidRDefault="00C150AC" w:rsidP="00C150AC">
      <w:pPr>
        <w:autoSpaceDE w:val="0"/>
        <w:autoSpaceDN w:val="0"/>
        <w:adjustRightInd w:val="0"/>
        <w:rPr>
          <w:rFonts w:ascii="Helvetica Neue" w:hAnsi="Helvetica Neue" w:cs="Helvetica Neue"/>
          <w:b/>
          <w:bCs/>
          <w:color w:val="000000"/>
          <w:sz w:val="36"/>
          <w:szCs w:val="36"/>
        </w:rPr>
      </w:pPr>
      <w:r w:rsidRPr="00C66273">
        <w:rPr>
          <w:rFonts w:ascii="Helvetica Neue" w:hAnsi="Helvetica Neue" w:cs="Helvetica Neue"/>
          <w:b/>
          <w:bCs/>
          <w:color w:val="000000"/>
          <w:sz w:val="36"/>
          <w:szCs w:val="36"/>
        </w:rPr>
        <w:t>A Spam Filtering System with Machine Learning Algorithm</w:t>
      </w:r>
      <w:r w:rsidR="00425BC5">
        <w:rPr>
          <w:rFonts w:ascii="Helvetica Neue" w:hAnsi="Helvetica Neue" w:cs="Helvetica Neue"/>
          <w:b/>
          <w:bCs/>
          <w:color w:val="000000"/>
          <w:sz w:val="36"/>
          <w:szCs w:val="36"/>
        </w:rPr>
        <w:t xml:space="preserve"> using Bayes Theorem</w:t>
      </w:r>
      <w:bookmarkStart w:id="0" w:name="_GoBack"/>
      <w:bookmarkEnd w:id="0"/>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 xml:space="preserve">This week’s study focuses on how Machine learning help finding the legitimate email vs spam email. This is really big problem for end user to find the spam vs ham email. It is very difficult to separate the unwanted emails and delete </w:t>
      </w:r>
      <w:r w:rsidR="004E4AF1" w:rsidRPr="00C66273">
        <w:rPr>
          <w:rFonts w:ascii="Helvetica Neue" w:hAnsi="Helvetica Neue" w:cs="Helvetica Neue"/>
          <w:color w:val="000000"/>
          <w:sz w:val="22"/>
          <w:szCs w:val="22"/>
        </w:rPr>
        <w:t>every day</w:t>
      </w:r>
      <w:r w:rsidRPr="00C66273">
        <w:rPr>
          <w:rFonts w:ascii="Helvetica Neue" w:hAnsi="Helvetica Neue" w:cs="Helvetica Neue"/>
          <w:color w:val="000000"/>
          <w:sz w:val="22"/>
          <w:szCs w:val="22"/>
        </w:rPr>
        <w:t xml:space="preserve">. It kills our time. I found multiple algorithms to solve this problem. I will explain about the </w:t>
      </w:r>
      <w:r w:rsidRPr="00C66273">
        <w:rPr>
          <w:rFonts w:ascii="Helvetica Neue" w:hAnsi="Helvetica Neue" w:cs="Helvetica Neue"/>
          <w:b/>
          <w:bCs/>
          <w:color w:val="000000"/>
          <w:sz w:val="22"/>
          <w:szCs w:val="22"/>
        </w:rPr>
        <w:t xml:space="preserve">Bayes </w:t>
      </w:r>
      <w:r w:rsidR="008F5A2E" w:rsidRPr="00C66273">
        <w:rPr>
          <w:rFonts w:ascii="Helvetica Neue" w:hAnsi="Helvetica Neue" w:cs="Helvetica Neue"/>
          <w:b/>
          <w:bCs/>
          <w:color w:val="000000"/>
          <w:sz w:val="22"/>
          <w:szCs w:val="22"/>
        </w:rPr>
        <w:t>Theorem</w:t>
      </w:r>
      <w:r w:rsidRPr="00C66273">
        <w:rPr>
          <w:rFonts w:ascii="Helvetica Neue" w:hAnsi="Helvetica Neue" w:cs="Helvetica Neue"/>
          <w:color w:val="000000"/>
          <w:sz w:val="22"/>
          <w:szCs w:val="22"/>
        </w:rPr>
        <w:t>.</w:t>
      </w:r>
    </w:p>
    <w:p w:rsidR="00C150AC" w:rsidRPr="00C66273" w:rsidRDefault="00C150AC" w:rsidP="00C150AC">
      <w:pPr>
        <w:autoSpaceDE w:val="0"/>
        <w:autoSpaceDN w:val="0"/>
        <w:adjustRightInd w:val="0"/>
        <w:spacing w:line="640" w:lineRule="atLeast"/>
        <w:rPr>
          <w:rFonts w:ascii="Helvetica Neue" w:hAnsi="Helvetica Neue" w:cs="Helvetica Neue"/>
          <w:b/>
          <w:bCs/>
          <w:color w:val="000000"/>
          <w:sz w:val="28"/>
          <w:szCs w:val="36"/>
        </w:rPr>
      </w:pPr>
      <w:r w:rsidRPr="00C66273">
        <w:rPr>
          <w:rFonts w:ascii="Helvetica Neue" w:hAnsi="Helvetica Neue" w:cs="Helvetica Neue"/>
          <w:b/>
          <w:bCs/>
          <w:color w:val="000000"/>
          <w:sz w:val="28"/>
          <w:szCs w:val="36"/>
        </w:rPr>
        <w:t>Bayes Theorem-</w:t>
      </w:r>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Bayes theorem is stated as the probability of the event </w:t>
      </w:r>
      <w:r w:rsidRPr="00C66273">
        <w:rPr>
          <w:rFonts w:ascii="Helvetica Neue" w:hAnsi="Helvetica Neue" w:cs="Helvetica Neue"/>
          <w:b/>
          <w:bCs/>
          <w:color w:val="000000"/>
          <w:sz w:val="22"/>
          <w:szCs w:val="22"/>
        </w:rPr>
        <w:t>A</w:t>
      </w:r>
      <w:r w:rsidRPr="00C66273">
        <w:rPr>
          <w:rFonts w:ascii="Helvetica Neue" w:hAnsi="Helvetica Neue" w:cs="Helvetica Neue"/>
          <w:color w:val="000000"/>
          <w:sz w:val="22"/>
          <w:szCs w:val="22"/>
        </w:rPr>
        <w:t> given </w:t>
      </w:r>
      <w:r w:rsidRPr="00C66273">
        <w:rPr>
          <w:rFonts w:ascii="Helvetica Neue" w:hAnsi="Helvetica Neue" w:cs="Helvetica Neue"/>
          <w:b/>
          <w:bCs/>
          <w:color w:val="000000"/>
          <w:sz w:val="22"/>
          <w:szCs w:val="22"/>
        </w:rPr>
        <w:t>B</w:t>
      </w:r>
      <w:r w:rsidRPr="00C66273">
        <w:rPr>
          <w:rFonts w:ascii="Helvetica Neue" w:hAnsi="Helvetica Neue" w:cs="Helvetica Neue"/>
          <w:color w:val="000000"/>
          <w:sz w:val="22"/>
          <w:szCs w:val="22"/>
        </w:rPr>
        <w:t> is equal to the probability of the event </w:t>
      </w:r>
      <w:r w:rsidRPr="00C66273">
        <w:rPr>
          <w:rFonts w:ascii="Helvetica Neue" w:hAnsi="Helvetica Neue" w:cs="Helvetica Neue"/>
          <w:b/>
          <w:bCs/>
          <w:color w:val="000000"/>
          <w:sz w:val="22"/>
          <w:szCs w:val="22"/>
        </w:rPr>
        <w:t>B</w:t>
      </w:r>
      <w:r w:rsidRPr="00C66273">
        <w:rPr>
          <w:rFonts w:ascii="Helvetica Neue" w:hAnsi="Helvetica Neue" w:cs="Helvetica Neue"/>
          <w:color w:val="000000"/>
          <w:sz w:val="22"/>
          <w:szCs w:val="22"/>
        </w:rPr>
        <w:t> given </w:t>
      </w:r>
      <w:r w:rsidRPr="00C66273">
        <w:rPr>
          <w:rFonts w:ascii="Helvetica Neue" w:hAnsi="Helvetica Neue" w:cs="Helvetica Neue"/>
          <w:b/>
          <w:bCs/>
          <w:color w:val="000000"/>
          <w:sz w:val="22"/>
          <w:szCs w:val="22"/>
        </w:rPr>
        <w:t>A</w:t>
      </w:r>
      <w:r w:rsidRPr="00C66273">
        <w:rPr>
          <w:rFonts w:ascii="Helvetica Neue" w:hAnsi="Helvetica Neue" w:cs="Helvetica Neue"/>
          <w:color w:val="000000"/>
          <w:sz w:val="22"/>
          <w:szCs w:val="22"/>
        </w:rPr>
        <w:t> multiplied by the probability of </w:t>
      </w:r>
      <w:r w:rsidRPr="00C66273">
        <w:rPr>
          <w:rFonts w:ascii="Helvetica Neue" w:hAnsi="Helvetica Neue" w:cs="Helvetica Neue"/>
          <w:b/>
          <w:bCs/>
          <w:color w:val="000000"/>
          <w:sz w:val="22"/>
          <w:szCs w:val="22"/>
        </w:rPr>
        <w:t>A</w:t>
      </w:r>
      <w:r w:rsidRPr="00C66273">
        <w:rPr>
          <w:rFonts w:ascii="Helvetica Neue" w:hAnsi="Helvetica Neue" w:cs="Helvetica Neue"/>
          <w:color w:val="000000"/>
          <w:sz w:val="22"/>
          <w:szCs w:val="22"/>
        </w:rPr>
        <w:t> upon the probability of </w:t>
      </w:r>
      <w:r w:rsidRPr="00C66273">
        <w:rPr>
          <w:rFonts w:ascii="Helvetica Neue" w:hAnsi="Helvetica Neue" w:cs="Helvetica Neue"/>
          <w:b/>
          <w:bCs/>
          <w:color w:val="000000"/>
          <w:sz w:val="22"/>
          <w:szCs w:val="22"/>
        </w:rPr>
        <w:t>B</w:t>
      </w:r>
      <w:r w:rsidRPr="00C66273">
        <w:rPr>
          <w:rFonts w:ascii="Helvetica Neue" w:hAnsi="Helvetica Neue" w:cs="Helvetica Neue"/>
          <w:color w:val="000000"/>
          <w:sz w:val="22"/>
          <w:szCs w:val="22"/>
        </w:rPr>
        <w:t>.</w:t>
      </w:r>
    </w:p>
    <w:p w:rsidR="00C150AC" w:rsidRPr="00C66273" w:rsidRDefault="00C150AC" w:rsidP="00C150AC">
      <w:pPr>
        <w:autoSpaceDE w:val="0"/>
        <w:autoSpaceDN w:val="0"/>
        <w:adjustRightInd w:val="0"/>
        <w:rPr>
          <w:rFonts w:ascii="Helvetica Neue" w:hAnsi="Helvetica Neue" w:cs="Helvetica Neue"/>
          <w:color w:val="000000"/>
          <w:sz w:val="22"/>
          <w:szCs w:val="22"/>
        </w:rPr>
      </w:pPr>
    </w:p>
    <w:p w:rsidR="00C150AC" w:rsidRPr="00C66273" w:rsidRDefault="00C150AC" w:rsidP="00C150AC">
      <w:pPr>
        <w:autoSpaceDE w:val="0"/>
        <w:autoSpaceDN w:val="0"/>
        <w:adjustRightInd w:val="0"/>
        <w:rPr>
          <w:rFonts w:ascii="Helvetica Neue" w:hAnsi="Helvetica Neue" w:cs="Helvetica"/>
          <w:b/>
          <w:i/>
          <w:color w:val="000000"/>
        </w:rPr>
      </w:pPr>
      <w:r w:rsidRPr="00C66273">
        <w:rPr>
          <w:rFonts w:ascii="Helvetica Neue" w:hAnsi="Helvetica Neue" w:cs="Helvetica"/>
          <w:b/>
          <w:i/>
          <w:color w:val="000000"/>
        </w:rPr>
        <w:t>P(A|B) = P(B|A) * P(A)/P(B)</w:t>
      </w:r>
    </w:p>
    <w:p w:rsidR="00C150AC" w:rsidRPr="00C66273" w:rsidRDefault="00C150AC" w:rsidP="00C150AC">
      <w:pPr>
        <w:autoSpaceDE w:val="0"/>
        <w:autoSpaceDN w:val="0"/>
        <w:adjustRightInd w:val="0"/>
        <w:rPr>
          <w:rFonts w:ascii="Helvetica Neue" w:hAnsi="Helvetica Neue" w:cs="Helvetica"/>
          <w:b/>
          <w:i/>
          <w:color w:val="000000"/>
        </w:rPr>
      </w:pPr>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One key condition the above equation must satisfy is that neither (A) nor (B) should be equal to zero. This condition thus must be met for all circumstances when the Bayes Theorem is applied.</w:t>
      </w:r>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Besides, the alternative form of Bayes Theorem is generally encountered when looking at two competing statements or hypotheses:</w:t>
      </w:r>
    </w:p>
    <w:p w:rsidR="00F550F4" w:rsidRPr="00C66273" w:rsidRDefault="00F550F4" w:rsidP="00C150AC">
      <w:pPr>
        <w:autoSpaceDE w:val="0"/>
        <w:autoSpaceDN w:val="0"/>
        <w:adjustRightInd w:val="0"/>
        <w:rPr>
          <w:rFonts w:ascii="Helvetica Neue" w:hAnsi="Helvetica Neue" w:cs="Helvetica Neue"/>
          <w:color w:val="000000"/>
          <w:sz w:val="22"/>
          <w:szCs w:val="22"/>
        </w:rPr>
      </w:pPr>
    </w:p>
    <w:p w:rsidR="00C150AC" w:rsidRPr="00C66273" w:rsidRDefault="00C150AC" w:rsidP="00C150AC">
      <w:pPr>
        <w:autoSpaceDE w:val="0"/>
        <w:autoSpaceDN w:val="0"/>
        <w:adjustRightInd w:val="0"/>
        <w:rPr>
          <w:rFonts w:ascii="Helvetica Neue" w:hAnsi="Helvetica Neue" w:cs="Helvetica"/>
          <w:b/>
          <w:i/>
          <w:color w:val="000000"/>
        </w:rPr>
      </w:pPr>
      <w:r w:rsidRPr="00C66273">
        <w:rPr>
          <w:rFonts w:ascii="Helvetica Neue" w:hAnsi="Helvetica Neue" w:cs="Helvetica"/>
          <w:b/>
          <w:i/>
          <w:color w:val="000000"/>
        </w:rPr>
        <w:t>P(A|B) = P(B|A) * P(A)/ P(B|A) * P(A) + P (B|A’)*P(A’)</w:t>
      </w:r>
    </w:p>
    <w:p w:rsidR="00C150AC" w:rsidRPr="00C66273" w:rsidRDefault="00C150AC" w:rsidP="00C150AC">
      <w:pPr>
        <w:autoSpaceDE w:val="0"/>
        <w:autoSpaceDN w:val="0"/>
        <w:adjustRightInd w:val="0"/>
        <w:rPr>
          <w:rFonts w:ascii="Helvetica Neue" w:hAnsi="Helvetica Neue" w:cs="Helvetica Neue"/>
          <w:color w:val="000000"/>
          <w:sz w:val="22"/>
          <w:szCs w:val="22"/>
        </w:rPr>
      </w:pPr>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b/>
          <w:bCs/>
          <w:color w:val="000000"/>
          <w:sz w:val="22"/>
          <w:szCs w:val="22"/>
        </w:rPr>
        <w:t>P(A)</w:t>
      </w:r>
      <w:r w:rsidRPr="00C66273">
        <w:rPr>
          <w:rFonts w:ascii="Helvetica Neue" w:hAnsi="Helvetica Neue" w:cs="Helvetica Neue"/>
          <w:color w:val="000000"/>
          <w:sz w:val="22"/>
          <w:szCs w:val="22"/>
        </w:rPr>
        <w:t> is the corresponding probability of the initial degree of belief against </w:t>
      </w:r>
      <w:r w:rsidRPr="00C66273">
        <w:rPr>
          <w:rFonts w:ascii="Helvetica Neue" w:hAnsi="Helvetica Neue" w:cs="Helvetica Neue"/>
          <w:b/>
          <w:bCs/>
          <w:color w:val="000000"/>
          <w:sz w:val="22"/>
          <w:szCs w:val="22"/>
        </w:rPr>
        <w:t>A</w:t>
      </w:r>
      <w:r w:rsidRPr="00C66273">
        <w:rPr>
          <w:rFonts w:ascii="Helvetica Neue" w:hAnsi="Helvetica Neue" w:cs="Helvetica Neue"/>
          <w:color w:val="000000"/>
          <w:sz w:val="22"/>
          <w:szCs w:val="22"/>
        </w:rPr>
        <w:t>, where </w:t>
      </w:r>
      <w:r w:rsidRPr="00C66273">
        <w:rPr>
          <w:rFonts w:ascii="Helvetica Neue" w:hAnsi="Helvetica Neue" w:cs="Helvetica Neue"/>
          <w:b/>
          <w:bCs/>
          <w:color w:val="000000"/>
          <w:sz w:val="22"/>
          <w:szCs w:val="22"/>
        </w:rPr>
        <w:t>P(A’) = 1 — P (A)</w:t>
      </w:r>
      <w:r w:rsidRPr="00C66273">
        <w:rPr>
          <w:rFonts w:ascii="Helvetica Neue" w:hAnsi="Helvetica Neue" w:cs="Helvetica Neue"/>
          <w:color w:val="000000"/>
          <w:sz w:val="22"/>
          <w:szCs w:val="22"/>
        </w:rPr>
        <w:t>.</w:t>
      </w:r>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For some partition {</w:t>
      </w:r>
      <w:r w:rsidRPr="00C66273">
        <w:rPr>
          <w:rFonts w:ascii="Helvetica Neue" w:hAnsi="Helvetica Neue" w:cs="Helvetica Neue"/>
          <w:b/>
          <w:bCs/>
          <w:color w:val="000000"/>
          <w:sz w:val="22"/>
          <w:szCs w:val="22"/>
        </w:rPr>
        <w:t>Ai</w:t>
      </w:r>
      <w:r w:rsidRPr="00C66273">
        <w:rPr>
          <w:rFonts w:ascii="Helvetica Neue" w:hAnsi="Helvetica Neue" w:cs="Helvetica Neue"/>
          <w:color w:val="000000"/>
          <w:sz w:val="22"/>
          <w:szCs w:val="22"/>
        </w:rPr>
        <w:t> } of the sample space, the extended form of Bayes Theorem is:</w:t>
      </w:r>
    </w:p>
    <w:p w:rsidR="00C150AC" w:rsidRPr="00C66273" w:rsidRDefault="00C150AC" w:rsidP="00C150AC">
      <w:pPr>
        <w:autoSpaceDE w:val="0"/>
        <w:autoSpaceDN w:val="0"/>
        <w:adjustRightInd w:val="0"/>
        <w:rPr>
          <w:rFonts w:ascii="Helvetica Neue" w:hAnsi="Helvetica Neue" w:cs="Helvetica"/>
          <w:color w:val="000000"/>
        </w:rPr>
      </w:pPr>
    </w:p>
    <w:p w:rsidR="00C150AC" w:rsidRPr="00C66273" w:rsidRDefault="00C150AC" w:rsidP="00C150AC">
      <w:pPr>
        <w:autoSpaceDE w:val="0"/>
        <w:autoSpaceDN w:val="0"/>
        <w:adjustRightInd w:val="0"/>
        <w:rPr>
          <w:rFonts w:ascii="Helvetica Neue" w:hAnsi="Helvetica Neue" w:cs="Helvetica"/>
          <w:b/>
          <w:color w:val="000000"/>
        </w:rPr>
      </w:pPr>
      <m:oMathPara>
        <m:oMathParaPr>
          <m:jc m:val="left"/>
        </m:oMathParaPr>
        <m:oMath>
          <m:r>
            <m:rPr>
              <m:sty m:val="bi"/>
            </m:rPr>
            <w:rPr>
              <w:rFonts w:ascii="Cambria Math" w:hAnsi="Cambria Math" w:cs="Helvetica"/>
              <w:color w:val="000000"/>
            </w:rPr>
            <m:t>P</m:t>
          </m:r>
          <m:sSup>
            <m:sSupPr>
              <m:ctrlPr>
                <w:rPr>
                  <w:rFonts w:ascii="Cambria Math" w:hAnsi="Cambria Math" w:cs="Helvetica"/>
                  <w:b/>
                  <w:color w:val="000000"/>
                </w:rPr>
              </m:ctrlPr>
            </m:sSupPr>
            <m:e>
              <m:d>
                <m:dPr>
                  <m:ctrlPr>
                    <w:rPr>
                      <w:rFonts w:ascii="Cambria Math" w:hAnsi="Cambria Math" w:cs="Helvetica"/>
                      <w:b/>
                      <w:color w:val="000000"/>
                    </w:rPr>
                  </m:ctrlPr>
                </m:dPr>
                <m:e>
                  <m:r>
                    <m:rPr>
                      <m:sty m:val="bi"/>
                    </m:rPr>
                    <w:rPr>
                      <w:rFonts w:ascii="Cambria Math" w:hAnsi="Cambria Math" w:cs="Helvetica"/>
                      <w:color w:val="000000"/>
                    </w:rPr>
                    <m:t>A|B</m:t>
                  </m:r>
                </m:e>
              </m:d>
            </m:e>
            <m:sup>
              <m:r>
                <m:rPr>
                  <m:sty m:val="bi"/>
                </m:rPr>
                <w:rPr>
                  <w:rFonts w:ascii="Cambria Math" w:hAnsi="Cambria Math" w:cs="Helvetica"/>
                  <w:color w:val="000000"/>
                </w:rPr>
                <m:t xml:space="preserve"> </m:t>
              </m:r>
            </m:sup>
          </m:sSup>
          <m:r>
            <m:rPr>
              <m:sty m:val="bi"/>
            </m:rPr>
            <w:rPr>
              <w:rFonts w:ascii="Cambria Math" w:eastAsia="Cambria Math" w:hAnsi="Cambria Math" w:cs="Cambria Math"/>
              <w:color w:val="000000"/>
            </w:rPr>
            <m:t>=</m:t>
          </m:r>
          <m:r>
            <m:rPr>
              <m:sty m:val="b"/>
            </m:rPr>
            <w:rPr>
              <w:rFonts w:ascii="Cambria Math" w:hAnsi="Cambria Math" w:cs="Helvetica"/>
              <w:color w:val="000000"/>
            </w:rPr>
            <m:t>P(B|A) * P(A)/</m:t>
          </m:r>
          <m:nary>
            <m:naryPr>
              <m:chr m:val="∑"/>
              <m:grow m:val="1"/>
              <m:ctrlPr>
                <w:rPr>
                  <w:rFonts w:ascii="Cambria Math" w:hAnsi="Cambria Math" w:cs="Helvetica"/>
                  <w:b/>
                  <w:color w:val="000000"/>
                </w:rPr>
              </m:ctrlPr>
            </m:naryPr>
            <m:sub>
              <m:r>
                <m:rPr>
                  <m:sty m:val="bi"/>
                </m:rPr>
                <w:rPr>
                  <w:rFonts w:ascii="Cambria Math" w:eastAsia="Cambria Math" w:hAnsi="Cambria Math" w:cs="Cambria Math"/>
                  <w:color w:val="000000"/>
                </w:rPr>
                <m:t>i</m:t>
              </m:r>
            </m:sub>
            <m:sup>
              <m:r>
                <m:rPr>
                  <m:sty m:val="bi"/>
                </m:rPr>
                <w:rPr>
                  <w:rFonts w:ascii="Cambria Math" w:eastAsia="Cambria Math" w:hAnsi="Cambria Math" w:cs="Cambria Math"/>
                  <w:color w:val="000000"/>
                </w:rPr>
                <m:t xml:space="preserve"> </m:t>
              </m:r>
            </m:sup>
            <m:e>
              <m:r>
                <m:rPr>
                  <m:sty m:val="b"/>
                </m:rPr>
                <w:rPr>
                  <w:rFonts w:ascii="Cambria Math" w:hAnsi="Cambria Math" w:cs="Helvetica"/>
                  <w:color w:val="000000"/>
                </w:rPr>
                <m:t>P(B|Ai) * P(Ai)</m:t>
              </m:r>
            </m:e>
          </m:nary>
        </m:oMath>
      </m:oMathPara>
    </w:p>
    <w:p w:rsidR="00C150AC" w:rsidRPr="00C66273" w:rsidRDefault="00C150AC" w:rsidP="00C150AC">
      <w:pPr>
        <w:autoSpaceDE w:val="0"/>
        <w:autoSpaceDN w:val="0"/>
        <w:adjustRightInd w:val="0"/>
        <w:rPr>
          <w:rFonts w:ascii="Helvetica Neue" w:hAnsi="Helvetica Neue" w:cs="Helvetica"/>
          <w:color w:val="000000"/>
        </w:rPr>
      </w:pPr>
    </w:p>
    <w:p w:rsidR="00C150AC" w:rsidRPr="00C66273" w:rsidRDefault="00C150AC" w:rsidP="00C150AC">
      <w:pPr>
        <w:autoSpaceDE w:val="0"/>
        <w:autoSpaceDN w:val="0"/>
        <w:adjustRightInd w:val="0"/>
        <w:rPr>
          <w:rFonts w:ascii="Helvetica Neue" w:hAnsi="Helvetica Neue" w:cs="Helvetica Neue"/>
          <w:b/>
          <w:color w:val="000000"/>
          <w:sz w:val="22"/>
          <w:szCs w:val="22"/>
        </w:rPr>
      </w:pPr>
      <w:r w:rsidRPr="00C66273">
        <w:rPr>
          <w:rFonts w:ascii="Helvetica Neue" w:hAnsi="Helvetica Neue" w:cs="Helvetica Neue"/>
          <w:b/>
          <w:color w:val="000000"/>
          <w:sz w:val="22"/>
          <w:szCs w:val="22"/>
        </w:rPr>
        <w:t>How Naive Bayes Algorithms works?-</w:t>
      </w:r>
    </w:p>
    <w:p w:rsidR="00C150AC" w:rsidRPr="00C66273" w:rsidRDefault="00C150AC"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let’s take some trained datasets:</w:t>
      </w:r>
    </w:p>
    <w:p w:rsidR="004E4AF1" w:rsidRPr="00C66273" w:rsidRDefault="004E4AF1" w:rsidP="00C150AC">
      <w:pPr>
        <w:autoSpaceDE w:val="0"/>
        <w:autoSpaceDN w:val="0"/>
        <w:adjustRightInd w:val="0"/>
        <w:rPr>
          <w:rFonts w:ascii="Helvetica Neue" w:hAnsi="Helvetica Neue" w:cs="Helvetica Neue"/>
          <w:color w:val="000000"/>
          <w:sz w:val="22"/>
          <w:szCs w:val="22"/>
        </w:rPr>
      </w:pPr>
    </w:p>
    <w:p w:rsidR="004E4AF1" w:rsidRPr="00C66273" w:rsidRDefault="004E4AF1" w:rsidP="00C150AC">
      <w:pPr>
        <w:autoSpaceDE w:val="0"/>
        <w:autoSpaceDN w:val="0"/>
        <w:adjustRightInd w:val="0"/>
        <w:rPr>
          <w:rFonts w:ascii="Helvetica Neue" w:hAnsi="Helvetica Neue" w:cs="Helvetica Neue"/>
          <w:b/>
          <w:color w:val="000000"/>
          <w:sz w:val="22"/>
          <w:szCs w:val="22"/>
        </w:rPr>
      </w:pPr>
      <w:r w:rsidRPr="00C66273">
        <w:rPr>
          <w:rFonts w:ascii="Helvetica Neue" w:hAnsi="Helvetica Neue" w:cs="Helvetica Neue"/>
          <w:color w:val="000000"/>
          <w:sz w:val="22"/>
          <w:szCs w:val="22"/>
        </w:rPr>
        <w:t>D1: “send us your password”</w:t>
      </w:r>
      <w:r w:rsidRPr="00C66273">
        <w:rPr>
          <w:rFonts w:ascii="Helvetica Neue" w:hAnsi="Helvetica Neue" w:cs="Helvetica Neue"/>
          <w:color w:val="000000"/>
          <w:sz w:val="22"/>
          <w:szCs w:val="22"/>
        </w:rPr>
        <w:tab/>
      </w:r>
      <w:r w:rsidRPr="00C66273">
        <w:rPr>
          <w:rFonts w:ascii="Helvetica Neue" w:hAnsi="Helvetica Neue" w:cs="Helvetica Neue"/>
          <w:b/>
          <w:color w:val="000000"/>
          <w:sz w:val="22"/>
          <w:szCs w:val="22"/>
        </w:rPr>
        <w:t>Spam</w:t>
      </w:r>
    </w:p>
    <w:p w:rsidR="004E4AF1" w:rsidRPr="00C66273" w:rsidRDefault="004E4AF1" w:rsidP="00C150AC">
      <w:pPr>
        <w:autoSpaceDE w:val="0"/>
        <w:autoSpaceDN w:val="0"/>
        <w:adjustRightInd w:val="0"/>
        <w:rPr>
          <w:rFonts w:ascii="Helvetica Neue" w:hAnsi="Helvetica Neue" w:cs="Helvetica Neue"/>
          <w:b/>
          <w:color w:val="000000"/>
          <w:sz w:val="22"/>
          <w:szCs w:val="22"/>
        </w:rPr>
      </w:pPr>
      <w:r w:rsidRPr="00C66273">
        <w:rPr>
          <w:rFonts w:ascii="Helvetica Neue" w:hAnsi="Helvetica Neue" w:cs="Helvetica Neue"/>
          <w:color w:val="000000"/>
          <w:sz w:val="22"/>
          <w:szCs w:val="22"/>
        </w:rPr>
        <w:t>D2: “</w:t>
      </w:r>
      <w:r w:rsidRPr="00C66273">
        <w:rPr>
          <w:rFonts w:ascii="Helvetica Neue" w:hAnsi="Helvetica Neue" w:cs="Helvetica Neue"/>
          <w:color w:val="000000"/>
          <w:sz w:val="22"/>
          <w:szCs w:val="22"/>
        </w:rPr>
        <w:t>send us your</w:t>
      </w:r>
      <w:r w:rsidRPr="00C66273">
        <w:rPr>
          <w:rFonts w:ascii="Helvetica Neue" w:hAnsi="Helvetica Neue" w:cs="Helvetica Neue"/>
          <w:color w:val="000000"/>
          <w:sz w:val="22"/>
          <w:szCs w:val="22"/>
        </w:rPr>
        <w:t xml:space="preserve"> review”</w:t>
      </w:r>
      <w:r w:rsidRPr="00C66273">
        <w:rPr>
          <w:rFonts w:ascii="Helvetica Neue" w:hAnsi="Helvetica Neue" w:cs="Helvetica Neue"/>
          <w:color w:val="000000"/>
          <w:sz w:val="22"/>
          <w:szCs w:val="22"/>
        </w:rPr>
        <w:tab/>
      </w:r>
      <w:r w:rsidRPr="00C66273">
        <w:rPr>
          <w:rFonts w:ascii="Helvetica Neue" w:hAnsi="Helvetica Neue" w:cs="Helvetica Neue"/>
          <w:color w:val="000000"/>
          <w:sz w:val="22"/>
          <w:szCs w:val="22"/>
        </w:rPr>
        <w:tab/>
      </w:r>
      <w:r w:rsidRPr="00C66273">
        <w:rPr>
          <w:rFonts w:ascii="Helvetica Neue" w:hAnsi="Helvetica Neue" w:cs="Helvetica Neue"/>
          <w:b/>
          <w:color w:val="000000"/>
          <w:sz w:val="22"/>
          <w:szCs w:val="22"/>
        </w:rPr>
        <w:t>Spam</w:t>
      </w:r>
    </w:p>
    <w:p w:rsidR="004E4AF1" w:rsidRPr="00C66273" w:rsidRDefault="004E4AF1" w:rsidP="004E4AF1">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D</w:t>
      </w:r>
      <w:r w:rsidRPr="00C66273">
        <w:rPr>
          <w:rFonts w:ascii="Helvetica Neue" w:hAnsi="Helvetica Neue" w:cs="Helvetica Neue"/>
          <w:color w:val="000000"/>
          <w:sz w:val="22"/>
          <w:szCs w:val="22"/>
        </w:rPr>
        <w:t>3</w:t>
      </w:r>
      <w:r w:rsidRPr="00C66273">
        <w:rPr>
          <w:rFonts w:ascii="Helvetica Neue" w:hAnsi="Helvetica Neue" w:cs="Helvetica Neue"/>
          <w:color w:val="000000"/>
          <w:sz w:val="22"/>
          <w:szCs w:val="22"/>
        </w:rPr>
        <w:t>: “review</w:t>
      </w:r>
      <w:r w:rsidRPr="00C66273">
        <w:rPr>
          <w:rFonts w:ascii="Helvetica Neue" w:hAnsi="Helvetica Neue" w:cs="Helvetica Neue"/>
          <w:color w:val="000000"/>
          <w:sz w:val="22"/>
          <w:szCs w:val="22"/>
        </w:rPr>
        <w:t xml:space="preserve"> your password</w:t>
      </w:r>
      <w:r w:rsidRPr="00C66273">
        <w:rPr>
          <w:rFonts w:ascii="Helvetica Neue" w:hAnsi="Helvetica Neue" w:cs="Helvetica Neue"/>
          <w:color w:val="000000"/>
          <w:sz w:val="22"/>
          <w:szCs w:val="22"/>
        </w:rPr>
        <w:t>”</w:t>
      </w:r>
      <w:r w:rsidRPr="00C66273">
        <w:rPr>
          <w:rFonts w:ascii="Helvetica Neue" w:hAnsi="Helvetica Neue" w:cs="Helvetica Neue"/>
          <w:color w:val="000000"/>
          <w:sz w:val="22"/>
          <w:szCs w:val="22"/>
        </w:rPr>
        <w:tab/>
      </w:r>
      <w:r w:rsidRPr="00C66273">
        <w:rPr>
          <w:rFonts w:ascii="Helvetica Neue" w:hAnsi="Helvetica Neue" w:cs="Helvetica Neue"/>
          <w:color w:val="000000"/>
          <w:sz w:val="22"/>
          <w:szCs w:val="22"/>
        </w:rPr>
        <w:tab/>
      </w:r>
      <w:r w:rsidRPr="00C66273">
        <w:rPr>
          <w:rFonts w:ascii="Helvetica Neue" w:hAnsi="Helvetica Neue" w:cs="Helvetica Neue"/>
          <w:b/>
          <w:color w:val="000000"/>
          <w:sz w:val="22"/>
          <w:szCs w:val="22"/>
        </w:rPr>
        <w:t>H</w:t>
      </w:r>
      <w:r w:rsidRPr="00C66273">
        <w:rPr>
          <w:rFonts w:ascii="Helvetica Neue" w:hAnsi="Helvetica Neue" w:cs="Helvetica Neue"/>
          <w:b/>
          <w:color w:val="000000"/>
          <w:sz w:val="22"/>
          <w:szCs w:val="22"/>
        </w:rPr>
        <w:t>am</w:t>
      </w:r>
    </w:p>
    <w:p w:rsidR="004E4AF1" w:rsidRPr="00C66273" w:rsidRDefault="004E4AF1" w:rsidP="004E4AF1">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D</w:t>
      </w:r>
      <w:r w:rsidRPr="00C66273">
        <w:rPr>
          <w:rFonts w:ascii="Helvetica Neue" w:hAnsi="Helvetica Neue" w:cs="Helvetica Neue"/>
          <w:color w:val="000000"/>
          <w:sz w:val="22"/>
          <w:szCs w:val="22"/>
        </w:rPr>
        <w:t>4</w:t>
      </w:r>
      <w:r w:rsidRPr="00C66273">
        <w:rPr>
          <w:rFonts w:ascii="Helvetica Neue" w:hAnsi="Helvetica Neue" w:cs="Helvetica Neue"/>
          <w:color w:val="000000"/>
          <w:sz w:val="22"/>
          <w:szCs w:val="22"/>
        </w:rPr>
        <w:t>: “review</w:t>
      </w:r>
      <w:r w:rsidRPr="00C66273">
        <w:rPr>
          <w:rFonts w:ascii="Helvetica Neue" w:hAnsi="Helvetica Neue" w:cs="Helvetica Neue"/>
          <w:color w:val="000000"/>
          <w:sz w:val="22"/>
          <w:szCs w:val="22"/>
        </w:rPr>
        <w:t xml:space="preserve"> us</w:t>
      </w:r>
      <w:r w:rsidRPr="00C66273">
        <w:rPr>
          <w:rFonts w:ascii="Helvetica Neue" w:hAnsi="Helvetica Neue" w:cs="Helvetica Neue"/>
          <w:color w:val="000000"/>
          <w:sz w:val="22"/>
          <w:szCs w:val="22"/>
        </w:rPr>
        <w:t>”</w:t>
      </w:r>
      <w:r w:rsidRPr="00C66273">
        <w:rPr>
          <w:rFonts w:ascii="Helvetica Neue" w:hAnsi="Helvetica Neue" w:cs="Helvetica Neue"/>
          <w:color w:val="000000"/>
          <w:sz w:val="22"/>
          <w:szCs w:val="22"/>
        </w:rPr>
        <w:tab/>
      </w:r>
      <w:r w:rsidRPr="00C66273">
        <w:rPr>
          <w:rFonts w:ascii="Helvetica Neue" w:hAnsi="Helvetica Neue" w:cs="Helvetica Neue"/>
          <w:color w:val="000000"/>
          <w:sz w:val="22"/>
          <w:szCs w:val="22"/>
        </w:rPr>
        <w:tab/>
      </w:r>
      <w:r w:rsidRPr="00C66273">
        <w:rPr>
          <w:rFonts w:ascii="Helvetica Neue" w:hAnsi="Helvetica Neue" w:cs="Helvetica Neue"/>
          <w:color w:val="000000"/>
          <w:sz w:val="22"/>
          <w:szCs w:val="22"/>
        </w:rPr>
        <w:tab/>
      </w:r>
      <w:r w:rsidRPr="00C66273">
        <w:rPr>
          <w:rFonts w:ascii="Helvetica Neue" w:hAnsi="Helvetica Neue" w:cs="Helvetica Neue"/>
          <w:b/>
          <w:color w:val="000000"/>
          <w:sz w:val="22"/>
          <w:szCs w:val="22"/>
        </w:rPr>
        <w:t>H</w:t>
      </w:r>
      <w:r w:rsidRPr="00C66273">
        <w:rPr>
          <w:rFonts w:ascii="Helvetica Neue" w:hAnsi="Helvetica Neue" w:cs="Helvetica Neue"/>
          <w:b/>
          <w:color w:val="000000"/>
          <w:sz w:val="22"/>
          <w:szCs w:val="22"/>
        </w:rPr>
        <w:t>am</w:t>
      </w:r>
    </w:p>
    <w:p w:rsidR="004E4AF1" w:rsidRPr="00C66273" w:rsidRDefault="004E4AF1" w:rsidP="004E4AF1">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D</w:t>
      </w:r>
      <w:r w:rsidRPr="00C66273">
        <w:rPr>
          <w:rFonts w:ascii="Helvetica Neue" w:hAnsi="Helvetica Neue" w:cs="Helvetica Neue"/>
          <w:color w:val="000000"/>
          <w:sz w:val="22"/>
          <w:szCs w:val="22"/>
        </w:rPr>
        <w:t>5</w:t>
      </w:r>
      <w:r w:rsidRPr="00C66273">
        <w:rPr>
          <w:rFonts w:ascii="Helvetica Neue" w:hAnsi="Helvetica Neue" w:cs="Helvetica Neue"/>
          <w:color w:val="000000"/>
          <w:sz w:val="22"/>
          <w:szCs w:val="22"/>
        </w:rPr>
        <w:t xml:space="preserve">: “send us </w:t>
      </w:r>
      <w:r w:rsidRPr="00C66273">
        <w:rPr>
          <w:rFonts w:ascii="Helvetica Neue" w:hAnsi="Helvetica Neue" w:cs="Helvetica Neue"/>
          <w:color w:val="000000"/>
          <w:sz w:val="22"/>
          <w:szCs w:val="22"/>
        </w:rPr>
        <w:t>password</w:t>
      </w:r>
      <w:r w:rsidRPr="00C66273">
        <w:rPr>
          <w:rFonts w:ascii="Helvetica Neue" w:hAnsi="Helvetica Neue" w:cs="Helvetica Neue"/>
          <w:color w:val="000000"/>
          <w:sz w:val="22"/>
          <w:szCs w:val="22"/>
        </w:rPr>
        <w:t>”</w:t>
      </w:r>
      <w:r w:rsidRPr="00C66273">
        <w:rPr>
          <w:rFonts w:ascii="Helvetica Neue" w:hAnsi="Helvetica Neue" w:cs="Helvetica Neue"/>
          <w:color w:val="000000"/>
          <w:sz w:val="22"/>
          <w:szCs w:val="22"/>
        </w:rPr>
        <w:tab/>
      </w:r>
      <w:r w:rsidRPr="00C66273">
        <w:rPr>
          <w:rFonts w:ascii="Helvetica Neue" w:hAnsi="Helvetica Neue" w:cs="Helvetica Neue"/>
          <w:color w:val="000000"/>
          <w:sz w:val="22"/>
          <w:szCs w:val="22"/>
        </w:rPr>
        <w:tab/>
      </w:r>
      <w:r w:rsidRPr="00C66273">
        <w:rPr>
          <w:rFonts w:ascii="Helvetica Neue" w:hAnsi="Helvetica Neue" w:cs="Helvetica Neue"/>
          <w:b/>
          <w:color w:val="000000"/>
          <w:sz w:val="22"/>
          <w:szCs w:val="22"/>
        </w:rPr>
        <w:t>Spam</w:t>
      </w:r>
    </w:p>
    <w:p w:rsidR="004E4AF1" w:rsidRPr="00C66273" w:rsidRDefault="004E4AF1" w:rsidP="00C150AC">
      <w:pPr>
        <w:autoSpaceDE w:val="0"/>
        <w:autoSpaceDN w:val="0"/>
        <w:adjustRightInd w:val="0"/>
        <w:rPr>
          <w:rFonts w:ascii="Helvetica Neue" w:hAnsi="Helvetica Neue" w:cs="Helvetica Neue"/>
          <w:color w:val="000000"/>
          <w:sz w:val="22"/>
          <w:szCs w:val="22"/>
        </w:rPr>
      </w:pPr>
      <w:r w:rsidRPr="00C66273">
        <w:rPr>
          <w:rFonts w:ascii="Helvetica Neue" w:hAnsi="Helvetica Neue" w:cs="Helvetica Neue"/>
          <w:color w:val="000000"/>
          <w:sz w:val="22"/>
          <w:szCs w:val="22"/>
        </w:rPr>
        <w:t>D</w:t>
      </w:r>
      <w:r w:rsidRPr="00C66273">
        <w:rPr>
          <w:rFonts w:ascii="Helvetica Neue" w:hAnsi="Helvetica Neue" w:cs="Helvetica Neue"/>
          <w:color w:val="000000"/>
          <w:sz w:val="22"/>
          <w:szCs w:val="22"/>
        </w:rPr>
        <w:t>6</w:t>
      </w:r>
      <w:r w:rsidRPr="00C66273">
        <w:rPr>
          <w:rFonts w:ascii="Helvetica Neue" w:hAnsi="Helvetica Neue" w:cs="Helvetica Neue"/>
          <w:color w:val="000000"/>
          <w:sz w:val="22"/>
          <w:szCs w:val="22"/>
        </w:rPr>
        <w:t xml:space="preserve">: “send us your </w:t>
      </w:r>
      <w:r w:rsidRPr="00C66273">
        <w:rPr>
          <w:rFonts w:ascii="Helvetica Neue" w:hAnsi="Helvetica Neue" w:cs="Helvetica Neue"/>
          <w:color w:val="000000"/>
          <w:sz w:val="22"/>
          <w:szCs w:val="22"/>
        </w:rPr>
        <w:t>ac</w:t>
      </w:r>
      <w:r w:rsidR="00F550F4" w:rsidRPr="00C66273">
        <w:rPr>
          <w:rFonts w:ascii="Helvetica Neue" w:hAnsi="Helvetica Neue" w:cs="Helvetica Neue"/>
          <w:color w:val="000000"/>
          <w:sz w:val="22"/>
          <w:szCs w:val="22"/>
        </w:rPr>
        <w:t>co</w:t>
      </w:r>
      <w:r w:rsidRPr="00C66273">
        <w:rPr>
          <w:rFonts w:ascii="Helvetica Neue" w:hAnsi="Helvetica Neue" w:cs="Helvetica Neue"/>
          <w:color w:val="000000"/>
          <w:sz w:val="22"/>
          <w:szCs w:val="22"/>
        </w:rPr>
        <w:t>unt</w:t>
      </w:r>
      <w:r w:rsidRPr="00C66273">
        <w:rPr>
          <w:rFonts w:ascii="Helvetica Neue" w:hAnsi="Helvetica Neue" w:cs="Helvetica Neue"/>
          <w:color w:val="000000"/>
          <w:sz w:val="22"/>
          <w:szCs w:val="22"/>
        </w:rPr>
        <w:t>”</w:t>
      </w:r>
      <w:r w:rsidRPr="00C66273">
        <w:rPr>
          <w:rFonts w:ascii="Helvetica Neue" w:hAnsi="Helvetica Neue" w:cs="Helvetica Neue"/>
          <w:color w:val="000000"/>
          <w:sz w:val="22"/>
          <w:szCs w:val="22"/>
        </w:rPr>
        <w:tab/>
      </w:r>
      <w:r w:rsidRPr="00C66273">
        <w:rPr>
          <w:rFonts w:ascii="Helvetica Neue" w:hAnsi="Helvetica Neue" w:cs="Helvetica Neue"/>
          <w:color w:val="000000"/>
          <w:sz w:val="22"/>
          <w:szCs w:val="22"/>
        </w:rPr>
        <w:tab/>
      </w:r>
      <w:r w:rsidRPr="00C66273">
        <w:rPr>
          <w:rFonts w:ascii="Helvetica Neue" w:hAnsi="Helvetica Neue" w:cs="Helvetica Neue"/>
          <w:b/>
          <w:color w:val="000000"/>
          <w:sz w:val="22"/>
          <w:szCs w:val="22"/>
        </w:rPr>
        <w:t>Spam</w:t>
      </w:r>
    </w:p>
    <w:p w:rsidR="00C150AC" w:rsidRPr="00C66273" w:rsidRDefault="00B76C18" w:rsidP="00C150AC">
      <w:pPr>
        <w:autoSpaceDE w:val="0"/>
        <w:autoSpaceDN w:val="0"/>
        <w:adjustRightInd w:val="0"/>
        <w:spacing w:line="640" w:lineRule="atLeast"/>
        <w:rPr>
          <w:rFonts w:ascii="Helvetica Neue" w:hAnsi="Helvetica Neue" w:cs="Helvetica Neue"/>
          <w:color w:val="000000"/>
          <w:sz w:val="22"/>
          <w:szCs w:val="22"/>
        </w:rPr>
      </w:pPr>
      <w:r w:rsidRPr="00C66273">
        <w:rPr>
          <w:rFonts w:ascii="Helvetica Neue" w:hAnsi="Helvetica Neue" w:cs="Helvetica Neue"/>
          <w:color w:val="000000"/>
          <w:sz w:val="22"/>
          <w:szCs w:val="22"/>
        </w:rPr>
        <w:t>S</w:t>
      </w:r>
      <w:r w:rsidR="00C150AC" w:rsidRPr="00C66273">
        <w:rPr>
          <w:rFonts w:ascii="Helvetica Neue" w:hAnsi="Helvetica Neue" w:cs="Helvetica Neue"/>
          <w:color w:val="000000"/>
          <w:sz w:val="22"/>
          <w:szCs w:val="22"/>
        </w:rPr>
        <w:t>o, we have some data some are Spam and some are Ham(which is not Spam)</w:t>
      </w:r>
    </w:p>
    <w:p w:rsidR="00C150AC" w:rsidRPr="00C66273" w:rsidRDefault="00B76C18" w:rsidP="00C150AC">
      <w:pPr>
        <w:autoSpaceDE w:val="0"/>
        <w:autoSpaceDN w:val="0"/>
        <w:adjustRightInd w:val="0"/>
        <w:spacing w:line="640" w:lineRule="atLeast"/>
        <w:rPr>
          <w:rFonts w:ascii="Helvetica Neue" w:hAnsi="Helvetica Neue" w:cs="Helvetica Neue"/>
          <w:color w:val="000000"/>
          <w:sz w:val="22"/>
          <w:szCs w:val="22"/>
        </w:rPr>
      </w:pPr>
      <w:r w:rsidRPr="00C66273">
        <w:rPr>
          <w:rFonts w:ascii="Helvetica Neue" w:hAnsi="Helvetica Neue" w:cs="Helvetica Neue"/>
          <w:color w:val="000000"/>
          <w:sz w:val="22"/>
          <w:szCs w:val="22"/>
        </w:rPr>
        <w:t>H</w:t>
      </w:r>
      <w:r w:rsidR="00C150AC" w:rsidRPr="00C66273">
        <w:rPr>
          <w:rFonts w:ascii="Helvetica Neue" w:hAnsi="Helvetica Neue" w:cs="Helvetica Neue"/>
          <w:color w:val="000000"/>
          <w:sz w:val="22"/>
          <w:szCs w:val="22"/>
        </w:rPr>
        <w:t>ere, the probability of Spam and Ham:</w:t>
      </w:r>
    </w:p>
    <w:p w:rsidR="00B76C18" w:rsidRPr="00C66273" w:rsidRDefault="00B76C18" w:rsidP="00C150AC">
      <w:pPr>
        <w:autoSpaceDE w:val="0"/>
        <w:autoSpaceDN w:val="0"/>
        <w:adjustRightInd w:val="0"/>
        <w:rPr>
          <w:rFonts w:ascii="Helvetica Neue" w:hAnsi="Helvetica Neue" w:cs="Helvetica"/>
          <w:color w:val="000000"/>
        </w:rPr>
      </w:pPr>
    </w:p>
    <w:p w:rsidR="00B76C18" w:rsidRPr="00C66273" w:rsidRDefault="00B76C18" w:rsidP="00C150AC">
      <w:pPr>
        <w:autoSpaceDE w:val="0"/>
        <w:autoSpaceDN w:val="0"/>
        <w:adjustRightInd w:val="0"/>
        <w:rPr>
          <w:rFonts w:ascii="Helvetica Neue" w:hAnsi="Helvetica Neue" w:cs="Helvetica"/>
          <w:color w:val="000000"/>
        </w:rPr>
      </w:pPr>
      <w:r w:rsidRPr="00C66273">
        <w:rPr>
          <w:rFonts w:ascii="Helvetica Neue" w:hAnsi="Helvetica Neue" w:cs="Helvetica"/>
          <w:color w:val="000000"/>
        </w:rPr>
        <w:t>P(Spam)</w:t>
      </w:r>
      <w:r w:rsidR="000316E3" w:rsidRPr="00C66273">
        <w:rPr>
          <w:rFonts w:ascii="Helvetica Neue" w:hAnsi="Helvetica Neue" w:cs="Helvetica"/>
          <w:color w:val="000000"/>
        </w:rPr>
        <w:t xml:space="preserve"> </w:t>
      </w:r>
      <w:r w:rsidRPr="00C66273">
        <w:rPr>
          <w:rFonts w:ascii="Helvetica Neue" w:hAnsi="Helvetica Neue" w:cs="Helvetica"/>
          <w:color w:val="000000"/>
        </w:rPr>
        <w:t>=</w:t>
      </w:r>
      <w:r w:rsidR="000316E3" w:rsidRPr="00C66273">
        <w:rPr>
          <w:rFonts w:ascii="Helvetica Neue" w:hAnsi="Helvetica Neue" w:cs="Helvetica"/>
          <w:color w:val="000000"/>
        </w:rPr>
        <w:t xml:space="preserve"> </w:t>
      </w:r>
      <w:r w:rsidRPr="00C66273">
        <w:rPr>
          <w:rFonts w:ascii="Helvetica Neue" w:hAnsi="Helvetica Neue" w:cs="Helvetica"/>
          <w:color w:val="000000"/>
        </w:rPr>
        <w:t xml:space="preserve">4/6 </w:t>
      </w:r>
    </w:p>
    <w:p w:rsidR="00C150AC" w:rsidRPr="00C66273" w:rsidRDefault="00B76C18" w:rsidP="00C150AC">
      <w:pPr>
        <w:autoSpaceDE w:val="0"/>
        <w:autoSpaceDN w:val="0"/>
        <w:adjustRightInd w:val="0"/>
        <w:rPr>
          <w:rFonts w:ascii="Helvetica Neue" w:hAnsi="Helvetica Neue" w:cs="Helvetica"/>
          <w:color w:val="000000"/>
        </w:rPr>
      </w:pPr>
      <w:r w:rsidRPr="00C66273">
        <w:rPr>
          <w:rFonts w:ascii="Helvetica Neue" w:hAnsi="Helvetica Neue" w:cs="Helvetica"/>
          <w:color w:val="000000"/>
        </w:rPr>
        <w:t>P(Ham)</w:t>
      </w:r>
      <w:r w:rsidR="000316E3" w:rsidRPr="00C66273">
        <w:rPr>
          <w:rFonts w:ascii="Helvetica Neue" w:hAnsi="Helvetica Neue" w:cs="Helvetica"/>
          <w:color w:val="000000"/>
        </w:rPr>
        <w:t xml:space="preserve"> </w:t>
      </w:r>
      <w:r w:rsidRPr="00C66273">
        <w:rPr>
          <w:rFonts w:ascii="Helvetica Neue" w:hAnsi="Helvetica Neue" w:cs="Helvetica"/>
          <w:color w:val="000000"/>
        </w:rPr>
        <w:t>=</w:t>
      </w:r>
      <w:r w:rsidR="000316E3" w:rsidRPr="00C66273">
        <w:rPr>
          <w:rFonts w:ascii="Helvetica Neue" w:hAnsi="Helvetica Neue" w:cs="Helvetica"/>
          <w:color w:val="000000"/>
        </w:rPr>
        <w:t xml:space="preserve"> </w:t>
      </w:r>
      <w:r w:rsidRPr="00C66273">
        <w:rPr>
          <w:rFonts w:ascii="Helvetica Neue" w:hAnsi="Helvetica Neue" w:cs="Helvetica"/>
          <w:color w:val="000000"/>
        </w:rPr>
        <w:t>2/6</w:t>
      </w:r>
    </w:p>
    <w:p w:rsidR="00C150AC" w:rsidRPr="00C66273" w:rsidRDefault="000316E3"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lastRenderedPageBreak/>
        <w:t>H</w:t>
      </w:r>
      <w:r w:rsidR="00C150AC" w:rsidRPr="00C66273">
        <w:rPr>
          <w:rFonts w:ascii="Helvetica Neue" w:hAnsi="Helvetica Neue" w:cs="Georgia"/>
          <w:color w:val="1F1F1F"/>
        </w:rPr>
        <w:t>ere, the probability of every word in the Spam and Ham:</w:t>
      </w:r>
    </w:p>
    <w:p w:rsidR="00725B01" w:rsidRPr="00C66273" w:rsidRDefault="00725B01" w:rsidP="00C150AC">
      <w:pPr>
        <w:autoSpaceDE w:val="0"/>
        <w:autoSpaceDN w:val="0"/>
        <w:adjustRightInd w:val="0"/>
        <w:spacing w:line="640" w:lineRule="atLeast"/>
        <w:rPr>
          <w:rFonts w:ascii="Helvetica Neue" w:hAnsi="Helvetica Neue" w:cs="Georgia"/>
          <w:color w:val="1F1F1F"/>
        </w:rPr>
      </w:pPr>
    </w:p>
    <w:tbl>
      <w:tblPr>
        <w:tblStyle w:val="TableGrid"/>
        <w:tblW w:w="0" w:type="auto"/>
        <w:tblLook w:val="04A0" w:firstRow="1" w:lastRow="0" w:firstColumn="1" w:lastColumn="0" w:noHBand="0" w:noVBand="1"/>
      </w:tblPr>
      <w:tblGrid>
        <w:gridCol w:w="1165"/>
        <w:gridCol w:w="1350"/>
        <w:gridCol w:w="2582"/>
      </w:tblGrid>
      <w:tr w:rsidR="00725B01" w:rsidRPr="00C66273" w:rsidTr="00725B01">
        <w:trPr>
          <w:trHeight w:val="395"/>
        </w:trPr>
        <w:tc>
          <w:tcPr>
            <w:tcW w:w="1165" w:type="dxa"/>
          </w:tcPr>
          <w:p w:rsidR="00725B01" w:rsidRPr="00C66273" w:rsidRDefault="00725B01" w:rsidP="00725B01">
            <w:pPr>
              <w:autoSpaceDE w:val="0"/>
              <w:autoSpaceDN w:val="0"/>
              <w:adjustRightInd w:val="0"/>
              <w:rPr>
                <w:rFonts w:ascii="Helvetica Neue" w:hAnsi="Helvetica Neue" w:cs="Georgia"/>
                <w:b/>
                <w:color w:val="1F1F1F"/>
              </w:rPr>
            </w:pPr>
            <w:r w:rsidRPr="00C66273">
              <w:rPr>
                <w:rFonts w:ascii="Helvetica Neue" w:hAnsi="Helvetica Neue" w:cs="Georgia"/>
                <w:b/>
                <w:color w:val="1F1F1F"/>
              </w:rPr>
              <w:t>Spam</w:t>
            </w:r>
          </w:p>
        </w:tc>
        <w:tc>
          <w:tcPr>
            <w:tcW w:w="1350" w:type="dxa"/>
          </w:tcPr>
          <w:p w:rsidR="00725B01" w:rsidRPr="00C66273" w:rsidRDefault="00725B01" w:rsidP="00725B01">
            <w:pPr>
              <w:autoSpaceDE w:val="0"/>
              <w:autoSpaceDN w:val="0"/>
              <w:adjustRightInd w:val="0"/>
              <w:rPr>
                <w:rFonts w:ascii="Helvetica Neue" w:hAnsi="Helvetica Neue" w:cs="Georgia"/>
                <w:b/>
                <w:color w:val="1F1F1F"/>
              </w:rPr>
            </w:pPr>
            <w:r w:rsidRPr="00C66273">
              <w:rPr>
                <w:rFonts w:ascii="Helvetica Neue" w:hAnsi="Helvetica Neue" w:cs="Georgia"/>
                <w:b/>
                <w:color w:val="1F1F1F"/>
              </w:rPr>
              <w:t>Ham</w:t>
            </w:r>
          </w:p>
        </w:tc>
        <w:tc>
          <w:tcPr>
            <w:tcW w:w="2582" w:type="dxa"/>
          </w:tcPr>
          <w:p w:rsidR="00725B01" w:rsidRPr="00C66273" w:rsidRDefault="00725B01" w:rsidP="00725B01">
            <w:pPr>
              <w:autoSpaceDE w:val="0"/>
              <w:autoSpaceDN w:val="0"/>
              <w:adjustRightInd w:val="0"/>
              <w:rPr>
                <w:rFonts w:ascii="Helvetica Neue" w:hAnsi="Helvetica Neue" w:cs="Georgia"/>
                <w:b/>
                <w:color w:val="1F1F1F"/>
              </w:rPr>
            </w:pPr>
            <w:r w:rsidRPr="00C66273">
              <w:rPr>
                <w:rFonts w:ascii="Helvetica Neue" w:hAnsi="Helvetica Neue" w:cs="Georgia"/>
                <w:b/>
                <w:color w:val="1F1F1F"/>
              </w:rPr>
              <w:t>Word</w:t>
            </w:r>
          </w:p>
        </w:tc>
      </w:tr>
      <w:tr w:rsidR="00725B01" w:rsidRPr="00C66273" w:rsidTr="00725B01">
        <w:trPr>
          <w:trHeight w:val="350"/>
        </w:trPr>
        <w:tc>
          <w:tcPr>
            <w:tcW w:w="1165"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24/</w:t>
            </w:r>
          </w:p>
        </w:tc>
        <w:tc>
          <w:tcPr>
            <w:tcW w:w="1350"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½</w:t>
            </w:r>
          </w:p>
        </w:tc>
        <w:tc>
          <w:tcPr>
            <w:tcW w:w="2582"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password</w:t>
            </w:r>
          </w:p>
        </w:tc>
      </w:tr>
      <w:tr w:rsidR="00725B01" w:rsidRPr="00C66273" w:rsidTr="00725B01">
        <w:trPr>
          <w:trHeight w:val="350"/>
        </w:trPr>
        <w:tc>
          <w:tcPr>
            <w:tcW w:w="1165"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¼</w:t>
            </w:r>
          </w:p>
        </w:tc>
        <w:tc>
          <w:tcPr>
            <w:tcW w:w="1350"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2/2</w:t>
            </w:r>
          </w:p>
        </w:tc>
        <w:tc>
          <w:tcPr>
            <w:tcW w:w="2582"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review</w:t>
            </w:r>
          </w:p>
        </w:tc>
      </w:tr>
      <w:tr w:rsidR="00725B01" w:rsidRPr="00C66273" w:rsidTr="00725B01">
        <w:trPr>
          <w:trHeight w:val="359"/>
        </w:trPr>
        <w:tc>
          <w:tcPr>
            <w:tcW w:w="1165"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¾</w:t>
            </w:r>
          </w:p>
        </w:tc>
        <w:tc>
          <w:tcPr>
            <w:tcW w:w="1350"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½</w:t>
            </w:r>
          </w:p>
        </w:tc>
        <w:tc>
          <w:tcPr>
            <w:tcW w:w="2582"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send</w:t>
            </w:r>
          </w:p>
        </w:tc>
      </w:tr>
      <w:tr w:rsidR="00725B01" w:rsidRPr="00C66273" w:rsidTr="00725B01">
        <w:trPr>
          <w:trHeight w:val="341"/>
        </w:trPr>
        <w:tc>
          <w:tcPr>
            <w:tcW w:w="1165"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¾</w:t>
            </w:r>
          </w:p>
        </w:tc>
        <w:tc>
          <w:tcPr>
            <w:tcW w:w="1350"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½</w:t>
            </w:r>
          </w:p>
        </w:tc>
        <w:tc>
          <w:tcPr>
            <w:tcW w:w="2582"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us</w:t>
            </w:r>
          </w:p>
        </w:tc>
      </w:tr>
      <w:tr w:rsidR="00725B01" w:rsidRPr="00C66273" w:rsidTr="00725B01">
        <w:trPr>
          <w:trHeight w:val="359"/>
        </w:trPr>
        <w:tc>
          <w:tcPr>
            <w:tcW w:w="1165"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¾</w:t>
            </w:r>
          </w:p>
        </w:tc>
        <w:tc>
          <w:tcPr>
            <w:tcW w:w="1350"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½</w:t>
            </w:r>
          </w:p>
        </w:tc>
        <w:tc>
          <w:tcPr>
            <w:tcW w:w="2582"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your</w:t>
            </w:r>
          </w:p>
        </w:tc>
      </w:tr>
      <w:tr w:rsidR="00725B01" w:rsidRPr="00C66273" w:rsidTr="00725B01">
        <w:trPr>
          <w:trHeight w:val="341"/>
        </w:trPr>
        <w:tc>
          <w:tcPr>
            <w:tcW w:w="1165"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¼</w:t>
            </w:r>
          </w:p>
        </w:tc>
        <w:tc>
          <w:tcPr>
            <w:tcW w:w="1350"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0/2</w:t>
            </w:r>
          </w:p>
        </w:tc>
        <w:tc>
          <w:tcPr>
            <w:tcW w:w="2582" w:type="dxa"/>
          </w:tcPr>
          <w:p w:rsidR="00725B01" w:rsidRPr="00C66273" w:rsidRDefault="00725B01" w:rsidP="00725B01">
            <w:pPr>
              <w:autoSpaceDE w:val="0"/>
              <w:autoSpaceDN w:val="0"/>
              <w:adjustRightInd w:val="0"/>
              <w:rPr>
                <w:rFonts w:ascii="Helvetica Neue" w:hAnsi="Helvetica Neue" w:cs="Georgia"/>
                <w:color w:val="1F1F1F"/>
              </w:rPr>
            </w:pPr>
            <w:r w:rsidRPr="00C66273">
              <w:rPr>
                <w:rFonts w:ascii="Helvetica Neue" w:hAnsi="Helvetica Neue" w:cs="Georgia"/>
                <w:color w:val="1F1F1F"/>
              </w:rPr>
              <w:t>account</w:t>
            </w:r>
          </w:p>
        </w:tc>
      </w:tr>
    </w:tbl>
    <w:p w:rsidR="00C150AC" w:rsidRPr="00C66273" w:rsidRDefault="00C150AC"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Let’s assume New email is “</w:t>
      </w:r>
      <w:r w:rsidRPr="00C66273">
        <w:rPr>
          <w:rFonts w:ascii="Helvetica Neue" w:hAnsi="Helvetica Neue" w:cs="Georgia"/>
          <w:i/>
          <w:iCs/>
          <w:color w:val="1F1F1F"/>
        </w:rPr>
        <w:t>review us </w:t>
      </w:r>
      <w:r w:rsidRPr="00C66273">
        <w:rPr>
          <w:rFonts w:ascii="Helvetica Neue" w:hAnsi="Helvetica Neue" w:cs="Georgia"/>
          <w:b/>
          <w:bCs/>
          <w:i/>
          <w:iCs/>
          <w:color w:val="1F1F1F"/>
        </w:rPr>
        <w:t>now</w:t>
      </w:r>
      <w:r w:rsidRPr="00C66273">
        <w:rPr>
          <w:rFonts w:ascii="Helvetica Neue" w:hAnsi="Helvetica Neue" w:cs="Georgia"/>
          <w:color w:val="1F1F1F"/>
        </w:rPr>
        <w:t>”(now is the new word).</w:t>
      </w:r>
      <w:r w:rsidRPr="00C66273">
        <w:rPr>
          <w:rFonts w:ascii="Helvetica Neue" w:eastAsia="MS Mincho" w:hAnsi="Helvetica Neue" w:cs="MS Mincho"/>
          <w:color w:val="1F1F1F"/>
        </w:rPr>
        <w:t> </w:t>
      </w:r>
      <w:r w:rsidRPr="00C66273">
        <w:rPr>
          <w:rFonts w:ascii="Helvetica Neue" w:hAnsi="Helvetica Neue" w:cs="Georgia"/>
          <w:color w:val="1F1F1F"/>
        </w:rPr>
        <w:t>now, let’s check that the above email is Spam or Ham.</w:t>
      </w:r>
    </w:p>
    <w:p w:rsidR="00C150AC" w:rsidRPr="00C66273" w:rsidRDefault="00C150AC"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so, here we calculate the conditional probability :</w:t>
      </w:r>
    </w:p>
    <w:p w:rsidR="00C150AC" w:rsidRPr="00C66273" w:rsidRDefault="009D1264" w:rsidP="00C150AC">
      <w:pPr>
        <w:autoSpaceDE w:val="0"/>
        <w:autoSpaceDN w:val="0"/>
        <w:adjustRightInd w:val="0"/>
        <w:rPr>
          <w:rFonts w:ascii="Helvetica Neue" w:hAnsi="Helvetica Neue" w:cs="Helvetica"/>
          <w:color w:val="000000"/>
          <w:sz w:val="22"/>
          <w:szCs w:val="22"/>
        </w:rPr>
      </w:pPr>
      <w:r w:rsidRPr="00C66273">
        <w:rPr>
          <w:rFonts w:ascii="Helvetica Neue" w:hAnsi="Helvetica Neue" w:cs="Helvetica"/>
          <w:color w:val="000000"/>
          <w:sz w:val="22"/>
          <w:szCs w:val="22"/>
        </w:rPr>
        <w:t>P(“review us now”</w:t>
      </w:r>
      <w:r w:rsidR="00C66273">
        <w:rPr>
          <w:rFonts w:ascii="Helvetica Neue" w:hAnsi="Helvetica Neue" w:cs="Helvetica"/>
          <w:color w:val="000000"/>
          <w:sz w:val="22"/>
          <w:szCs w:val="22"/>
        </w:rPr>
        <w:t xml:space="preserve"> </w:t>
      </w:r>
      <w:r w:rsidRPr="00C66273">
        <w:rPr>
          <w:rFonts w:ascii="Helvetica Neue" w:hAnsi="Helvetica Neue" w:cs="Helvetica"/>
          <w:color w:val="000000"/>
          <w:sz w:val="22"/>
          <w:szCs w:val="22"/>
        </w:rPr>
        <w:t>|</w:t>
      </w:r>
      <w:r w:rsidR="00C66273">
        <w:rPr>
          <w:rFonts w:ascii="Helvetica Neue" w:hAnsi="Helvetica Neue" w:cs="Helvetica"/>
          <w:color w:val="000000"/>
          <w:sz w:val="22"/>
          <w:szCs w:val="22"/>
        </w:rPr>
        <w:t xml:space="preserve"> </w:t>
      </w:r>
      <w:r w:rsidRPr="00C66273">
        <w:rPr>
          <w:rFonts w:ascii="Helvetica Neue" w:hAnsi="Helvetica Neue" w:cs="Helvetica"/>
          <w:color w:val="000000"/>
          <w:sz w:val="22"/>
          <w:szCs w:val="22"/>
        </w:rPr>
        <w:t>Spam) = P(0,1,0,1,0,0) = (1-2/4)(1/4)(1-3/4)(3/4)(1-3/4)(1-1/4) = 9/2048</w:t>
      </w:r>
    </w:p>
    <w:p w:rsidR="00C150AC" w:rsidRPr="00C66273" w:rsidRDefault="009D1264" w:rsidP="00C150AC">
      <w:pPr>
        <w:autoSpaceDE w:val="0"/>
        <w:autoSpaceDN w:val="0"/>
        <w:adjustRightInd w:val="0"/>
        <w:rPr>
          <w:rFonts w:ascii="Helvetica Neue" w:hAnsi="Helvetica Neue" w:cs="Helvetica"/>
          <w:color w:val="000000"/>
          <w:sz w:val="22"/>
          <w:szCs w:val="22"/>
        </w:rPr>
      </w:pPr>
      <w:r w:rsidRPr="00C66273">
        <w:rPr>
          <w:rFonts w:ascii="Helvetica Neue" w:hAnsi="Helvetica Neue" w:cs="Helvetica"/>
          <w:color w:val="000000"/>
          <w:sz w:val="22"/>
          <w:szCs w:val="22"/>
        </w:rPr>
        <w:t>P(“review us now”</w:t>
      </w:r>
      <w:r w:rsidR="00C66273">
        <w:rPr>
          <w:rFonts w:ascii="Helvetica Neue" w:hAnsi="Helvetica Neue" w:cs="Helvetica"/>
          <w:color w:val="000000"/>
          <w:sz w:val="22"/>
          <w:szCs w:val="22"/>
        </w:rPr>
        <w:t xml:space="preserve"> </w:t>
      </w:r>
      <w:r w:rsidRPr="00C66273">
        <w:rPr>
          <w:rFonts w:ascii="Helvetica Neue" w:hAnsi="Helvetica Neue" w:cs="Helvetica"/>
          <w:color w:val="000000"/>
          <w:sz w:val="22"/>
          <w:szCs w:val="22"/>
        </w:rPr>
        <w:t>|</w:t>
      </w:r>
      <w:r w:rsidR="00C66273">
        <w:rPr>
          <w:rFonts w:ascii="Helvetica Neue" w:hAnsi="Helvetica Neue" w:cs="Helvetica"/>
          <w:color w:val="000000"/>
          <w:sz w:val="22"/>
          <w:szCs w:val="22"/>
        </w:rPr>
        <w:t xml:space="preserve"> </w:t>
      </w:r>
      <w:r w:rsidRPr="00C66273">
        <w:rPr>
          <w:rFonts w:ascii="Helvetica Neue" w:hAnsi="Helvetica Neue" w:cs="Helvetica"/>
          <w:color w:val="000000"/>
          <w:sz w:val="22"/>
          <w:szCs w:val="22"/>
        </w:rPr>
        <w:t>H</w:t>
      </w:r>
      <w:r w:rsidRPr="00C66273">
        <w:rPr>
          <w:rFonts w:ascii="Helvetica Neue" w:hAnsi="Helvetica Neue" w:cs="Helvetica"/>
          <w:color w:val="000000"/>
          <w:sz w:val="22"/>
          <w:szCs w:val="22"/>
        </w:rPr>
        <w:t>am) = P(0,1,0,1,0,0) = (1-</w:t>
      </w:r>
      <w:r w:rsidRPr="00C66273">
        <w:rPr>
          <w:rFonts w:ascii="Helvetica Neue" w:hAnsi="Helvetica Neue" w:cs="Helvetica"/>
          <w:color w:val="000000"/>
          <w:sz w:val="22"/>
          <w:szCs w:val="22"/>
        </w:rPr>
        <w:t>1/2</w:t>
      </w:r>
      <w:r w:rsidRPr="00C66273">
        <w:rPr>
          <w:rFonts w:ascii="Helvetica Neue" w:hAnsi="Helvetica Neue" w:cs="Helvetica"/>
          <w:color w:val="000000"/>
          <w:sz w:val="22"/>
          <w:szCs w:val="22"/>
        </w:rPr>
        <w:t>)(</w:t>
      </w:r>
      <w:r w:rsidRPr="00C66273">
        <w:rPr>
          <w:rFonts w:ascii="Helvetica Neue" w:hAnsi="Helvetica Neue" w:cs="Helvetica"/>
          <w:color w:val="000000"/>
          <w:sz w:val="22"/>
          <w:szCs w:val="22"/>
        </w:rPr>
        <w:t>2/2</w:t>
      </w:r>
      <w:r w:rsidRPr="00C66273">
        <w:rPr>
          <w:rFonts w:ascii="Helvetica Neue" w:hAnsi="Helvetica Neue" w:cs="Helvetica"/>
          <w:color w:val="000000"/>
          <w:sz w:val="22"/>
          <w:szCs w:val="22"/>
        </w:rPr>
        <w:t>)(1-</w:t>
      </w:r>
      <w:r w:rsidRPr="00C66273">
        <w:rPr>
          <w:rFonts w:ascii="Helvetica Neue" w:hAnsi="Helvetica Neue" w:cs="Helvetica"/>
          <w:color w:val="000000"/>
          <w:sz w:val="22"/>
          <w:szCs w:val="22"/>
        </w:rPr>
        <w:t>1/2</w:t>
      </w:r>
      <w:r w:rsidRPr="00C66273">
        <w:rPr>
          <w:rFonts w:ascii="Helvetica Neue" w:hAnsi="Helvetica Neue" w:cs="Helvetica"/>
          <w:color w:val="000000"/>
          <w:sz w:val="22"/>
          <w:szCs w:val="22"/>
        </w:rPr>
        <w:t>)(1/2)(1-1/2)(1-</w:t>
      </w:r>
      <w:r w:rsidRPr="00C66273">
        <w:rPr>
          <w:rFonts w:ascii="Helvetica Neue" w:hAnsi="Helvetica Neue" w:cs="Helvetica"/>
          <w:color w:val="000000"/>
          <w:sz w:val="22"/>
          <w:szCs w:val="22"/>
        </w:rPr>
        <w:t>0</w:t>
      </w:r>
      <w:r w:rsidRPr="00C66273">
        <w:rPr>
          <w:rFonts w:ascii="Helvetica Neue" w:hAnsi="Helvetica Neue" w:cs="Helvetica"/>
          <w:color w:val="000000"/>
          <w:sz w:val="22"/>
          <w:szCs w:val="22"/>
        </w:rPr>
        <w:t>/</w:t>
      </w:r>
      <w:r w:rsidRPr="00C66273">
        <w:rPr>
          <w:rFonts w:ascii="Helvetica Neue" w:hAnsi="Helvetica Neue" w:cs="Helvetica"/>
          <w:color w:val="000000"/>
          <w:sz w:val="22"/>
          <w:szCs w:val="22"/>
        </w:rPr>
        <w:t>2</w:t>
      </w:r>
      <w:r w:rsidRPr="00C66273">
        <w:rPr>
          <w:rFonts w:ascii="Helvetica Neue" w:hAnsi="Helvetica Neue" w:cs="Helvetica"/>
          <w:color w:val="000000"/>
          <w:sz w:val="22"/>
          <w:szCs w:val="22"/>
        </w:rPr>
        <w:t xml:space="preserve">) = </w:t>
      </w:r>
      <w:r w:rsidRPr="00C66273">
        <w:rPr>
          <w:rFonts w:ascii="Helvetica Neue" w:hAnsi="Helvetica Neue" w:cs="Helvetica"/>
          <w:color w:val="000000"/>
          <w:sz w:val="22"/>
          <w:szCs w:val="22"/>
        </w:rPr>
        <w:t>1</w:t>
      </w:r>
      <w:r w:rsidRPr="00C66273">
        <w:rPr>
          <w:rFonts w:ascii="Helvetica Neue" w:hAnsi="Helvetica Neue" w:cs="Helvetica"/>
          <w:color w:val="000000"/>
          <w:sz w:val="22"/>
          <w:szCs w:val="22"/>
        </w:rPr>
        <w:t>/</w:t>
      </w:r>
      <w:r w:rsidRPr="00C66273">
        <w:rPr>
          <w:rFonts w:ascii="Helvetica Neue" w:hAnsi="Helvetica Neue" w:cs="Helvetica"/>
          <w:color w:val="000000"/>
          <w:sz w:val="22"/>
          <w:szCs w:val="22"/>
        </w:rPr>
        <w:t>16</w:t>
      </w:r>
    </w:p>
    <w:p w:rsidR="00C150AC" w:rsidRPr="00C66273" w:rsidRDefault="00C150AC"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Now, we apply Bayes theorem:</w:t>
      </w:r>
    </w:p>
    <w:p w:rsidR="008F5A2E" w:rsidRPr="00C66273" w:rsidRDefault="008F5A2E" w:rsidP="00C150AC">
      <w:pPr>
        <w:autoSpaceDE w:val="0"/>
        <w:autoSpaceDN w:val="0"/>
        <w:adjustRightInd w:val="0"/>
        <w:rPr>
          <w:rFonts w:ascii="Helvetica Neue" w:hAnsi="Helvetica Neue" w:cs="Helvetica"/>
          <w:color w:val="000000"/>
        </w:rPr>
      </w:pPr>
      <w:r w:rsidRPr="00C66273">
        <w:rPr>
          <w:rFonts w:ascii="Helvetica Neue" w:hAnsi="Helvetica Neue" w:cs="Helvetica"/>
          <w:color w:val="000000"/>
        </w:rPr>
        <w:tab/>
      </w:r>
      <w:r w:rsidRPr="00C66273">
        <w:rPr>
          <w:rFonts w:ascii="Helvetica Neue" w:hAnsi="Helvetica Neue" w:cs="Helvetica"/>
          <w:color w:val="000000"/>
        </w:rPr>
        <w:br/>
      </w:r>
      <m:oMathPara>
        <m:oMath>
          <m:r>
            <w:rPr>
              <w:rFonts w:ascii="Cambria Math" w:hAnsi="Cambria Math" w:cs="Cambria Math"/>
              <w:color w:val="000000"/>
            </w:rPr>
            <m:t>p(Spam|</m:t>
          </m:r>
          <m:r>
            <m:rPr>
              <m:nor/>
            </m:rPr>
            <w:rPr>
              <w:rFonts w:ascii="Helvetica Neue" w:hAnsi="Helvetica Neue" w:cs="Cambria Math"/>
              <w:color w:val="000000"/>
            </w:rPr>
            <m:t>review us now</m:t>
          </m:r>
          <m:r>
            <w:rPr>
              <w:rFonts w:ascii="Cambria Math" w:hAnsi="Cambria Math" w:cs="Cambria Math"/>
              <w:color w:val="000000"/>
            </w:rPr>
            <m:t>)</m:t>
          </m:r>
          <m:r>
            <m:rPr>
              <m:sty m:val="p"/>
            </m:rPr>
            <w:rPr>
              <w:rFonts w:ascii="Cambria Math" w:hAnsi="Cambria Math" w:cs="Cambria Math"/>
              <w:color w:val="000000"/>
            </w:rPr>
            <m:t>=</m:t>
          </m:r>
          <m:f>
            <m:fPr>
              <m:ctrlPr>
                <w:rPr>
                  <w:rFonts w:ascii="Cambria Math" w:hAnsi="Cambria Math" w:cs="Helvetica"/>
                  <w:color w:val="000000"/>
                </w:rPr>
              </m:ctrlPr>
            </m:fPr>
            <m:num>
              <m:r>
                <m:rPr>
                  <m:sty m:val="p"/>
                </m:rPr>
                <w:rPr>
                  <w:rFonts w:ascii="Cambria Math" w:hAnsi="Cambria Math" w:cs="Cambria Math"/>
                  <w:color w:val="000000"/>
                </w:rPr>
                <m:t>P</m:t>
              </m:r>
              <m:d>
                <m:dPr>
                  <m:ctrlPr>
                    <w:rPr>
                      <w:rFonts w:ascii="Cambria Math" w:hAnsi="Cambria Math" w:cs="Cambria Math"/>
                      <w:color w:val="000000"/>
                    </w:rPr>
                  </m:ctrlPr>
                </m:dPr>
                <m:e>
                  <m:r>
                    <m:rPr>
                      <m:sty m:val="p"/>
                    </m:rPr>
                    <w:rPr>
                      <w:rFonts w:ascii="Cambria Math" w:hAnsi="Cambria Math" w:cs="Cambria Math"/>
                      <w:color w:val="000000"/>
                    </w:rPr>
                    <m:t>review us now</m:t>
                  </m:r>
                </m:e>
                <m:e>
                  <m:r>
                    <m:rPr>
                      <m:sty m:val="p"/>
                    </m:rPr>
                    <w:rPr>
                      <w:rFonts w:ascii="Cambria Math" w:hAnsi="Cambria Math" w:cs="Cambria Math"/>
                      <w:color w:val="000000"/>
                    </w:rPr>
                    <m:t>spam</m:t>
                  </m:r>
                </m:e>
              </m:d>
              <m:r>
                <w:rPr>
                  <w:rFonts w:ascii="Cambria Math" w:hAnsi="Cambria Math" w:cs="Cambria Math"/>
                  <w:color w:val="000000"/>
                </w:rPr>
                <m:t>*P(Spam)</m:t>
              </m:r>
            </m:num>
            <m:den>
              <m:r>
                <m:rPr>
                  <m:sty m:val="p"/>
                </m:rPr>
                <w:rPr>
                  <w:rFonts w:ascii="Cambria Math" w:hAnsi="Cambria Math" w:cs="Cambria Math"/>
                  <w:color w:val="000000"/>
                </w:rPr>
                <m:t>P</m:t>
              </m:r>
              <m:d>
                <m:dPr>
                  <m:ctrlPr>
                    <w:rPr>
                      <w:rFonts w:ascii="Cambria Math" w:hAnsi="Cambria Math" w:cs="Cambria Math"/>
                      <w:color w:val="000000"/>
                    </w:rPr>
                  </m:ctrlPr>
                </m:dPr>
                <m:e>
                  <m:r>
                    <m:rPr>
                      <m:sty m:val="p"/>
                    </m:rPr>
                    <w:rPr>
                      <w:rFonts w:ascii="Cambria Math" w:hAnsi="Cambria Math" w:cs="Cambria Math"/>
                      <w:color w:val="000000"/>
                    </w:rPr>
                    <m:t>review on new</m:t>
                  </m:r>
                </m:e>
                <m:e>
                  <m:r>
                    <m:rPr>
                      <m:sty m:val="p"/>
                    </m:rPr>
                    <w:rPr>
                      <w:rFonts w:ascii="Cambria Math" w:hAnsi="Cambria Math" w:cs="Cambria Math"/>
                      <w:color w:val="000000"/>
                    </w:rPr>
                    <m:t>spam</m:t>
                  </m:r>
                </m:e>
              </m:d>
              <m:r>
                <m:rPr>
                  <m:sty m:val="p"/>
                </m:rPr>
                <w:rPr>
                  <w:rFonts w:ascii="Cambria Math" w:hAnsi="Cambria Math" w:cs="Cambria Math"/>
                  <w:color w:val="000000"/>
                </w:rPr>
                <m:t>*P</m:t>
              </m:r>
              <m:d>
                <m:dPr>
                  <m:ctrlPr>
                    <w:rPr>
                      <w:rFonts w:ascii="Cambria Math" w:hAnsi="Cambria Math" w:cs="Cambria Math"/>
                      <w:color w:val="000000"/>
                    </w:rPr>
                  </m:ctrlPr>
                </m:dPr>
                <m:e>
                  <m:r>
                    <m:rPr>
                      <m:sty m:val="p"/>
                    </m:rPr>
                    <w:rPr>
                      <w:rFonts w:ascii="Cambria Math" w:hAnsi="Cambria Math" w:cs="Cambria Math"/>
                      <w:color w:val="000000"/>
                    </w:rPr>
                    <m:t>Spam</m:t>
                  </m:r>
                </m:e>
              </m:d>
              <m:r>
                <w:rPr>
                  <w:rFonts w:ascii="Cambria Math" w:hAnsi="Cambria Math" w:cs="Cambria Math"/>
                  <w:color w:val="000000"/>
                </w:rPr>
                <m:t>+P</m:t>
              </m:r>
              <m:d>
                <m:dPr>
                  <m:ctrlPr>
                    <w:rPr>
                      <w:rFonts w:ascii="Cambria Math" w:hAnsi="Cambria Math" w:cs="Cambria Math"/>
                      <w:color w:val="000000"/>
                    </w:rPr>
                  </m:ctrlPr>
                </m:dPr>
                <m:e>
                  <m:r>
                    <m:rPr>
                      <m:sty m:val="p"/>
                    </m:rPr>
                    <w:rPr>
                      <w:rFonts w:ascii="Cambria Math" w:hAnsi="Cambria Math" w:cs="Cambria Math"/>
                      <w:color w:val="000000"/>
                    </w:rPr>
                    <m:t>review on new</m:t>
                  </m:r>
                </m:e>
                <m:e>
                  <m:r>
                    <m:rPr>
                      <m:sty m:val="p"/>
                    </m:rPr>
                    <w:rPr>
                      <w:rFonts w:ascii="Cambria Math" w:hAnsi="Cambria Math" w:cs="Cambria Math"/>
                      <w:color w:val="000000"/>
                    </w:rPr>
                    <m:t>H</m:t>
                  </m:r>
                  <m:r>
                    <m:rPr>
                      <m:sty m:val="p"/>
                    </m:rPr>
                    <w:rPr>
                      <w:rFonts w:ascii="Cambria Math" w:hAnsi="Cambria Math" w:cs="Cambria Math"/>
                      <w:color w:val="000000"/>
                    </w:rPr>
                    <m:t>am</m:t>
                  </m:r>
                </m:e>
              </m:d>
              <m:r>
                <w:rPr>
                  <w:rFonts w:ascii="Cambria Math" w:hAnsi="Cambria Math" w:cs="Cambria Math"/>
                  <w:color w:val="000000"/>
                </w:rPr>
                <m:t>*P(Ham</m:t>
              </m:r>
            </m:den>
          </m:f>
        </m:oMath>
      </m:oMathPara>
    </w:p>
    <w:p w:rsidR="00C150AC" w:rsidRPr="00C66273" w:rsidRDefault="00C150AC" w:rsidP="00C150AC">
      <w:pPr>
        <w:autoSpaceDE w:val="0"/>
        <w:autoSpaceDN w:val="0"/>
        <w:adjustRightInd w:val="0"/>
        <w:rPr>
          <w:rFonts w:ascii="Helvetica Neue" w:hAnsi="Helvetica Neue" w:cs="Helvetica"/>
          <w:color w:val="000000"/>
        </w:rPr>
      </w:pPr>
    </w:p>
    <w:p w:rsidR="00C150AC" w:rsidRPr="00C66273" w:rsidRDefault="00C150AC"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here, you see the probability of email happening to be Spam is very less{</w:t>
      </w:r>
      <w:r w:rsidRPr="00C66273">
        <w:rPr>
          <w:rFonts w:ascii="Helvetica Neue" w:hAnsi="Helvetica Neue" w:cs="Georgia"/>
          <w:b/>
          <w:bCs/>
          <w:color w:val="1F1F1F"/>
        </w:rPr>
        <w:t>0.1229(approx.)</w:t>
      </w:r>
      <w:r w:rsidRPr="00C66273">
        <w:rPr>
          <w:rFonts w:ascii="Helvetica Neue" w:hAnsi="Helvetica Neue" w:cs="Georgia"/>
          <w:color w:val="1F1F1F"/>
        </w:rPr>
        <w:t>}.</w:t>
      </w:r>
    </w:p>
    <w:p w:rsidR="00C150AC" w:rsidRPr="00C66273" w:rsidRDefault="00C150AC" w:rsidP="0050755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So, the Algorithm predicts that the email {“review us now”} is </w:t>
      </w:r>
      <w:r w:rsidRPr="00C66273">
        <w:rPr>
          <w:rFonts w:ascii="Helvetica Neue" w:hAnsi="Helvetica Neue" w:cs="Georgia"/>
          <w:b/>
          <w:bCs/>
          <w:color w:val="1F1F1F"/>
        </w:rPr>
        <w:t>not Spam(Ham).</w:t>
      </w:r>
    </w:p>
    <w:p w:rsidR="00C150AC" w:rsidRPr="00C66273" w:rsidRDefault="00C150AC" w:rsidP="00C150AC">
      <w:pPr>
        <w:autoSpaceDE w:val="0"/>
        <w:autoSpaceDN w:val="0"/>
        <w:adjustRightInd w:val="0"/>
        <w:spacing w:line="800" w:lineRule="atLeast"/>
        <w:rPr>
          <w:rFonts w:ascii="Helvetica Neue" w:hAnsi="Helvetica Neue" w:cs="Lucida Grande"/>
          <w:b/>
          <w:bCs/>
          <w:color w:val="1F1F1F"/>
        </w:rPr>
      </w:pPr>
      <w:r w:rsidRPr="00C66273">
        <w:rPr>
          <w:rFonts w:ascii="Helvetica Neue" w:hAnsi="Helvetica Neue" w:cs="Lucida Grande"/>
          <w:b/>
          <w:bCs/>
          <w:color w:val="1F1F1F"/>
        </w:rPr>
        <w:t>Advantages -</w:t>
      </w:r>
    </w:p>
    <w:p w:rsidR="008F5A2E" w:rsidRPr="00C66273" w:rsidRDefault="00C150AC" w:rsidP="00C150AC">
      <w:pPr>
        <w:autoSpaceDE w:val="0"/>
        <w:autoSpaceDN w:val="0"/>
        <w:adjustRightInd w:val="0"/>
        <w:spacing w:line="640" w:lineRule="atLeast"/>
        <w:rPr>
          <w:rFonts w:ascii="Helvetica Neue" w:eastAsia="MS Mincho" w:hAnsi="Helvetica Neue" w:cs="MS Mincho"/>
          <w:color w:val="1F1F1F"/>
        </w:rPr>
      </w:pPr>
      <w:r w:rsidRPr="00C66273">
        <w:rPr>
          <w:rFonts w:ascii="Helvetica Neue" w:hAnsi="Helvetica Neue" w:cs="Georgia"/>
          <w:color w:val="1F1F1F"/>
        </w:rPr>
        <w:t>● Very simple, and easy to use.</w:t>
      </w:r>
      <w:r w:rsidRPr="00C66273">
        <w:rPr>
          <w:rFonts w:ascii="Helvetica Neue" w:eastAsia="MS Mincho" w:hAnsi="Helvetica Neue" w:cs="MS Mincho"/>
          <w:color w:val="1F1F1F"/>
        </w:rPr>
        <w:t> </w:t>
      </w:r>
    </w:p>
    <w:p w:rsidR="008F5A2E" w:rsidRPr="00C66273" w:rsidRDefault="00C150AC" w:rsidP="00C150AC">
      <w:pPr>
        <w:autoSpaceDE w:val="0"/>
        <w:autoSpaceDN w:val="0"/>
        <w:adjustRightInd w:val="0"/>
        <w:spacing w:line="640" w:lineRule="atLeast"/>
        <w:rPr>
          <w:rFonts w:ascii="Helvetica Neue" w:eastAsia="MS Mincho" w:hAnsi="Helvetica Neue" w:cs="MS Mincho"/>
          <w:color w:val="1F1F1F"/>
        </w:rPr>
      </w:pPr>
      <w:r w:rsidRPr="00C66273">
        <w:rPr>
          <w:rFonts w:ascii="Helvetica Neue" w:hAnsi="Helvetica Neue" w:cs="Georgia"/>
          <w:color w:val="1F1F1F"/>
        </w:rPr>
        <w:t>● Need less training data.</w:t>
      </w:r>
      <w:r w:rsidRPr="00C66273">
        <w:rPr>
          <w:rFonts w:ascii="Helvetica Neue" w:eastAsia="MS Mincho" w:hAnsi="Helvetica Neue" w:cs="MS Mincho"/>
          <w:color w:val="1F1F1F"/>
        </w:rPr>
        <w:t> </w:t>
      </w:r>
    </w:p>
    <w:p w:rsidR="008F5A2E" w:rsidRPr="00C66273" w:rsidRDefault="00C150AC" w:rsidP="00C150AC">
      <w:pPr>
        <w:autoSpaceDE w:val="0"/>
        <w:autoSpaceDN w:val="0"/>
        <w:adjustRightInd w:val="0"/>
        <w:spacing w:line="640" w:lineRule="atLeast"/>
        <w:rPr>
          <w:rFonts w:ascii="Helvetica Neue" w:eastAsia="MS Mincho" w:hAnsi="Helvetica Neue" w:cs="MS Mincho"/>
          <w:color w:val="1F1F1F"/>
        </w:rPr>
      </w:pPr>
      <w:r w:rsidRPr="00C66273">
        <w:rPr>
          <w:rFonts w:ascii="Helvetica Neue" w:hAnsi="Helvetica Neue" w:cs="Georgia"/>
          <w:color w:val="1F1F1F"/>
        </w:rPr>
        <w:lastRenderedPageBreak/>
        <w:t>● Makes Probabilistic predictions.</w:t>
      </w:r>
      <w:r w:rsidRPr="00C66273">
        <w:rPr>
          <w:rFonts w:ascii="Helvetica Neue" w:eastAsia="MS Mincho" w:hAnsi="Helvetica Neue" w:cs="MS Mincho"/>
          <w:color w:val="1F1F1F"/>
        </w:rPr>
        <w:t> </w:t>
      </w:r>
    </w:p>
    <w:p w:rsidR="008F5A2E" w:rsidRPr="00C66273" w:rsidRDefault="00C150AC" w:rsidP="00C150AC">
      <w:pPr>
        <w:autoSpaceDE w:val="0"/>
        <w:autoSpaceDN w:val="0"/>
        <w:adjustRightInd w:val="0"/>
        <w:spacing w:line="640" w:lineRule="atLeast"/>
        <w:rPr>
          <w:rFonts w:ascii="Helvetica Neue" w:eastAsia="MS Mincho" w:hAnsi="Helvetica Neue" w:cs="MS Mincho"/>
          <w:color w:val="1F1F1F"/>
        </w:rPr>
      </w:pPr>
      <w:r w:rsidRPr="00C66273">
        <w:rPr>
          <w:rFonts w:ascii="Helvetica Neue" w:hAnsi="Helvetica Neue" w:cs="Georgia"/>
          <w:color w:val="1F1F1F"/>
        </w:rPr>
        <w:t>● Handles continuous and discrete data.</w:t>
      </w:r>
      <w:r w:rsidRPr="00C66273">
        <w:rPr>
          <w:rFonts w:ascii="Helvetica Neue" w:eastAsia="MS Mincho" w:hAnsi="Helvetica Neue" w:cs="MS Mincho"/>
          <w:color w:val="1F1F1F"/>
        </w:rPr>
        <w:t> </w:t>
      </w:r>
    </w:p>
    <w:p w:rsidR="00C150AC" w:rsidRPr="00C66273" w:rsidRDefault="00C150AC" w:rsidP="0050755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 xml:space="preserve">● It is a generative model, </w:t>
      </w:r>
      <w:proofErr w:type="spellStart"/>
      <w:r w:rsidRPr="00C66273">
        <w:rPr>
          <w:rFonts w:ascii="Helvetica Neue" w:hAnsi="Helvetica Neue" w:cs="Georgia"/>
          <w:color w:val="1F1F1F"/>
        </w:rPr>
        <w:t>i.e</w:t>
      </w:r>
      <w:proofErr w:type="spellEnd"/>
      <w:r w:rsidRPr="00C66273">
        <w:rPr>
          <w:rFonts w:ascii="Helvetica Neue" w:hAnsi="Helvetica Neue" w:cs="Georgia"/>
          <w:color w:val="1F1F1F"/>
        </w:rPr>
        <w:t>, it can make predictions even if some feature is missing by altering decision rules.</w:t>
      </w:r>
    </w:p>
    <w:p w:rsidR="00C150AC" w:rsidRPr="00C66273" w:rsidRDefault="00C150AC" w:rsidP="00C150AC">
      <w:pPr>
        <w:autoSpaceDE w:val="0"/>
        <w:autoSpaceDN w:val="0"/>
        <w:adjustRightInd w:val="0"/>
        <w:spacing w:line="800" w:lineRule="atLeast"/>
        <w:rPr>
          <w:rFonts w:ascii="Helvetica Neue" w:hAnsi="Helvetica Neue" w:cs="Lucida Grande"/>
          <w:b/>
          <w:bCs/>
          <w:color w:val="1F1F1F"/>
        </w:rPr>
      </w:pPr>
      <w:r w:rsidRPr="00C66273">
        <w:rPr>
          <w:rFonts w:ascii="Helvetica Neue" w:hAnsi="Helvetica Neue" w:cs="Lucida Grande"/>
          <w:b/>
          <w:bCs/>
          <w:color w:val="1F1F1F"/>
        </w:rPr>
        <w:t>Disadvantages -</w:t>
      </w:r>
    </w:p>
    <w:p w:rsidR="008F5A2E" w:rsidRPr="00C66273" w:rsidRDefault="00C150AC" w:rsidP="00C150AC">
      <w:pPr>
        <w:autoSpaceDE w:val="0"/>
        <w:autoSpaceDN w:val="0"/>
        <w:adjustRightInd w:val="0"/>
        <w:spacing w:line="640" w:lineRule="atLeast"/>
        <w:rPr>
          <w:rFonts w:ascii="Helvetica Neue" w:eastAsia="MS Mincho" w:hAnsi="Helvetica Neue" w:cs="MS Mincho"/>
          <w:color w:val="1F1F1F"/>
        </w:rPr>
      </w:pPr>
      <w:r w:rsidRPr="00C66273">
        <w:rPr>
          <w:rFonts w:ascii="Helvetica Neue" w:hAnsi="Helvetica Neue" w:cs="Georgia"/>
          <w:color w:val="1F1F1F"/>
        </w:rPr>
        <w:t>● A subtle issue with Naive-Bayes Classifier is that if you have no occurrences of a class label and a certain attribute value together then the frequency-based probability estimation will be zero.</w:t>
      </w:r>
      <w:r w:rsidRPr="00C66273">
        <w:rPr>
          <w:rFonts w:ascii="Helvetica Neue" w:eastAsia="MS Mincho" w:hAnsi="Helvetica Neue" w:cs="MS Mincho"/>
          <w:color w:val="1F1F1F"/>
        </w:rPr>
        <w:t> </w:t>
      </w:r>
    </w:p>
    <w:p w:rsidR="008F5A2E" w:rsidRPr="00C66273" w:rsidRDefault="00C150AC" w:rsidP="00C150AC">
      <w:pPr>
        <w:autoSpaceDE w:val="0"/>
        <w:autoSpaceDN w:val="0"/>
        <w:adjustRightInd w:val="0"/>
        <w:spacing w:line="640" w:lineRule="atLeast"/>
        <w:rPr>
          <w:rFonts w:ascii="Helvetica Neue" w:eastAsia="MS Mincho" w:hAnsi="Helvetica Neue" w:cs="MS Mincho"/>
          <w:color w:val="1F1F1F"/>
        </w:rPr>
      </w:pPr>
      <w:r w:rsidRPr="00C66273">
        <w:rPr>
          <w:rFonts w:ascii="Helvetica Neue" w:hAnsi="Helvetica Neue" w:cs="Georgia"/>
          <w:color w:val="1F1F1F"/>
        </w:rPr>
        <w:t>● A big data set is required for making reliable predictions of the probability of each class. We can use this with small data sets but the precision will be altered.</w:t>
      </w:r>
      <w:r w:rsidRPr="00C66273">
        <w:rPr>
          <w:rFonts w:ascii="Helvetica Neue" w:eastAsia="MS Mincho" w:hAnsi="Helvetica Neue" w:cs="MS Mincho"/>
          <w:color w:val="1F1F1F"/>
        </w:rPr>
        <w:t> </w:t>
      </w:r>
    </w:p>
    <w:p w:rsidR="00C150AC" w:rsidRPr="00C66273" w:rsidRDefault="00C150AC"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 Attribute independence.</w:t>
      </w:r>
    </w:p>
    <w:p w:rsidR="00C150AC" w:rsidRPr="00C66273" w:rsidRDefault="00C150AC" w:rsidP="00C150AC">
      <w:pPr>
        <w:autoSpaceDE w:val="0"/>
        <w:autoSpaceDN w:val="0"/>
        <w:adjustRightInd w:val="0"/>
        <w:spacing w:line="800" w:lineRule="atLeast"/>
        <w:rPr>
          <w:rFonts w:ascii="Helvetica Neue" w:hAnsi="Helvetica Neue" w:cs="Lucida Grande"/>
          <w:b/>
          <w:bCs/>
          <w:color w:val="1F1F1F"/>
        </w:rPr>
      </w:pPr>
      <w:r w:rsidRPr="00C66273">
        <w:rPr>
          <w:rFonts w:ascii="Helvetica Neue" w:hAnsi="Helvetica Neue" w:cs="Lucida Grande"/>
          <w:b/>
          <w:bCs/>
          <w:color w:val="1F1F1F"/>
        </w:rPr>
        <w:t>Other Applications -</w:t>
      </w:r>
    </w:p>
    <w:p w:rsidR="008F5A2E" w:rsidRPr="00C66273" w:rsidRDefault="00C150AC" w:rsidP="00C150AC">
      <w:pPr>
        <w:autoSpaceDE w:val="0"/>
        <w:autoSpaceDN w:val="0"/>
        <w:adjustRightInd w:val="0"/>
        <w:spacing w:line="640" w:lineRule="atLeast"/>
        <w:rPr>
          <w:rFonts w:ascii="Helvetica Neue" w:eastAsia="MS Mincho" w:hAnsi="Helvetica Neue" w:cs="MS Mincho"/>
          <w:b/>
          <w:bCs/>
          <w:color w:val="1F1F1F"/>
        </w:rPr>
      </w:pPr>
      <w:r w:rsidRPr="00C66273">
        <w:rPr>
          <w:rFonts w:ascii="Helvetica Neue" w:hAnsi="Helvetica Neue" w:cs="Georgia"/>
          <w:color w:val="1F1F1F"/>
        </w:rPr>
        <w:t>● Multi-class Prediction</w:t>
      </w:r>
      <w:r w:rsidRPr="00C66273">
        <w:rPr>
          <w:rFonts w:ascii="Helvetica Neue" w:eastAsia="MS Mincho" w:hAnsi="Helvetica Neue" w:cs="MS Mincho"/>
          <w:b/>
          <w:bCs/>
          <w:color w:val="1F1F1F"/>
        </w:rPr>
        <w:t> </w:t>
      </w:r>
    </w:p>
    <w:p w:rsidR="008F5A2E" w:rsidRPr="00C66273" w:rsidRDefault="00C150AC" w:rsidP="00C150AC">
      <w:pPr>
        <w:autoSpaceDE w:val="0"/>
        <w:autoSpaceDN w:val="0"/>
        <w:adjustRightInd w:val="0"/>
        <w:spacing w:line="640" w:lineRule="atLeast"/>
        <w:rPr>
          <w:rFonts w:ascii="Helvetica Neue" w:eastAsia="MS Mincho" w:hAnsi="Helvetica Neue" w:cs="MS Mincho"/>
          <w:b/>
          <w:bCs/>
          <w:color w:val="1F1F1F"/>
        </w:rPr>
      </w:pPr>
      <w:r w:rsidRPr="00C66273">
        <w:rPr>
          <w:rFonts w:ascii="Helvetica Neue" w:hAnsi="Helvetica Neue" w:cs="Georgia"/>
          <w:color w:val="1F1F1F"/>
        </w:rPr>
        <w:t>● Real-time Prediction</w:t>
      </w:r>
      <w:r w:rsidRPr="00C66273">
        <w:rPr>
          <w:rFonts w:ascii="Helvetica Neue" w:eastAsia="MS Mincho" w:hAnsi="Helvetica Neue" w:cs="MS Mincho"/>
          <w:b/>
          <w:bCs/>
          <w:color w:val="1F1F1F"/>
        </w:rPr>
        <w:t> </w:t>
      </w:r>
    </w:p>
    <w:p w:rsidR="00C150AC" w:rsidRPr="00C66273" w:rsidRDefault="00C150AC" w:rsidP="00C150AC">
      <w:pPr>
        <w:autoSpaceDE w:val="0"/>
        <w:autoSpaceDN w:val="0"/>
        <w:adjustRightInd w:val="0"/>
        <w:spacing w:line="640" w:lineRule="atLeast"/>
        <w:rPr>
          <w:rFonts w:ascii="Helvetica Neue" w:hAnsi="Helvetica Neue" w:cs="Georgia"/>
          <w:color w:val="1F1F1F"/>
        </w:rPr>
      </w:pPr>
      <w:r w:rsidRPr="00C66273">
        <w:rPr>
          <w:rFonts w:ascii="Helvetica Neue" w:hAnsi="Helvetica Neue" w:cs="Georgia"/>
          <w:color w:val="1F1F1F"/>
        </w:rPr>
        <w:t>● Recommendation System</w:t>
      </w:r>
    </w:p>
    <w:p w:rsidR="00D414AA" w:rsidRPr="00C66273" w:rsidRDefault="00425BC5">
      <w:pPr>
        <w:rPr>
          <w:rFonts w:ascii="Helvetica Neue" w:hAnsi="Helvetica Neue"/>
        </w:rPr>
      </w:pPr>
    </w:p>
    <w:sectPr w:rsidR="00D414AA" w:rsidRPr="00C66273" w:rsidSect="003B03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AC"/>
    <w:rsid w:val="000316E3"/>
    <w:rsid w:val="002311D4"/>
    <w:rsid w:val="002568D1"/>
    <w:rsid w:val="003B11BF"/>
    <w:rsid w:val="00425BC5"/>
    <w:rsid w:val="004E4AF1"/>
    <w:rsid w:val="005057AF"/>
    <w:rsid w:val="0050755C"/>
    <w:rsid w:val="00706797"/>
    <w:rsid w:val="00725B01"/>
    <w:rsid w:val="008F5A2E"/>
    <w:rsid w:val="009B3C05"/>
    <w:rsid w:val="009D1264"/>
    <w:rsid w:val="009D6C37"/>
    <w:rsid w:val="00A6200F"/>
    <w:rsid w:val="00B76C18"/>
    <w:rsid w:val="00BD3255"/>
    <w:rsid w:val="00C150AC"/>
    <w:rsid w:val="00C66273"/>
    <w:rsid w:val="00D25930"/>
    <w:rsid w:val="00F550F4"/>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F819"/>
  <w15:chartTrackingRefBased/>
  <w15:docId w15:val="{A127EC1A-0659-274E-B016-338142B4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0AC"/>
    <w:rPr>
      <w:color w:val="808080"/>
    </w:rPr>
  </w:style>
  <w:style w:type="table" w:styleId="TableGrid">
    <w:name w:val="Table Grid"/>
    <w:basedOn w:val="TableNormal"/>
    <w:uiPriority w:val="39"/>
    <w:rsid w:val="0072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18</cp:revision>
  <dcterms:created xsi:type="dcterms:W3CDTF">2020-07-02T12:24:00Z</dcterms:created>
  <dcterms:modified xsi:type="dcterms:W3CDTF">2020-07-02T18:04:00Z</dcterms:modified>
</cp:coreProperties>
</file>