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FFCE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F3864"/>
          <w:kern w:val="0"/>
          <w:sz w:val="40"/>
          <w:szCs w:val="40"/>
        </w:rPr>
      </w:pPr>
      <w:r w:rsidRPr="00615A2F">
        <w:rPr>
          <w:rFonts w:ascii="Times New Roman" w:hAnsi="Times New Roman" w:cs="Times New Roman"/>
          <w:b/>
          <w:bCs/>
          <w:color w:val="1F3864"/>
          <w:kern w:val="0"/>
          <w:sz w:val="40"/>
          <w:szCs w:val="40"/>
        </w:rPr>
        <w:t>DHIRAJ BABU PAUDEL</w:t>
      </w:r>
    </w:p>
    <w:p w14:paraId="07E67AA0" w14:textId="310742E5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color w:val="1155CD"/>
          <w:kern w:val="0"/>
          <w:sz w:val="14"/>
          <w:szCs w:val="14"/>
        </w:rPr>
      </w:pPr>
      <w:r w:rsidRPr="00615A2F">
        <w:rPr>
          <w:rFonts w:ascii="Times New Roman" w:eastAsia="ArialMT" w:hAnsi="Times New Roman" w:cs="Times New Roman"/>
          <w:color w:val="1155CD"/>
          <w:kern w:val="0"/>
          <w:sz w:val="14"/>
          <w:szCs w:val="14"/>
        </w:rPr>
        <w:t>dhpaudel@deloitte.com | +91-7019486387 dhirazpdl26@gmail.com https://www.linkedin.com/in/dhirajpaudel</w:t>
      </w:r>
    </w:p>
    <w:p w14:paraId="2FFAF81C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</w:pPr>
      <w:r w:rsidRPr="00615A2F"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  <w:t>Education</w:t>
      </w:r>
    </w:p>
    <w:p w14:paraId="4A0D158D" w14:textId="6C65285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15A2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BMS College of Engineering, Visvesvaraya Technological University (VTU),</w:t>
      </w:r>
      <w:r w:rsidR="00227B5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615A2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India 2021 - 2024</w:t>
      </w:r>
    </w:p>
    <w:p w14:paraId="730091B8" w14:textId="7F28CACC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15A2F">
        <w:rPr>
          <w:rFonts w:ascii="Times New Roman" w:eastAsia="ArialMT" w:hAnsi="Times New Roman" w:cs="Times New Roman"/>
          <w:color w:val="333333"/>
          <w:kern w:val="0"/>
          <w:sz w:val="18"/>
          <w:szCs w:val="18"/>
        </w:rPr>
        <w:t>●</w:t>
      </w:r>
      <w:proofErr w:type="gramStart"/>
      <w:r w:rsidRPr="00615A2F"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  <w:t xml:space="preserve">Bachelor’s in </w:t>
      </w:r>
      <w:r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  <w:t>E</w:t>
      </w:r>
      <w:r w:rsidRPr="00615A2F"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  <w:t>ngineering</w:t>
      </w:r>
      <w:proofErr w:type="gramEnd"/>
      <w:r w:rsidRPr="00615A2F"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  <w:t xml:space="preserve"> (B.E) in Mechanical Engineering | </w:t>
      </w:r>
      <w:r w:rsidRPr="00615A2F">
        <w:rPr>
          <w:rFonts w:ascii="Times New Roman" w:hAnsi="Times New Roman" w:cs="Times New Roman"/>
          <w:b/>
          <w:bCs/>
          <w:color w:val="000000"/>
          <w:kern w:val="0"/>
          <w:sz w:val="18"/>
          <w:szCs w:val="18"/>
        </w:rPr>
        <w:t xml:space="preserve">CGPA: 8.37/10 </w:t>
      </w:r>
    </w:p>
    <w:p w14:paraId="5CC34FFD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16"/>
          <w:szCs w:val="16"/>
        </w:rPr>
      </w:pPr>
    </w:p>
    <w:p w14:paraId="77E33554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15A2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Sky Rider College, Nepal 2018 - 2020</w:t>
      </w:r>
    </w:p>
    <w:p w14:paraId="6281D086" w14:textId="1A3ED078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18"/>
          <w:szCs w:val="18"/>
        </w:rPr>
      </w:pPr>
      <w:r w:rsidRPr="00615A2F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●</w:t>
      </w:r>
      <w:r w:rsidRPr="00615A2F"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  <w:t xml:space="preserve"> </w:t>
      </w:r>
      <w:r w:rsidRPr="00615A2F"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 xml:space="preserve">NEB (Class XI), Aggregate: </w:t>
      </w:r>
      <w:r w:rsidRPr="00615A2F">
        <w:rPr>
          <w:rFonts w:ascii="Times New Roman" w:hAnsi="Times New Roman" w:cs="Times New Roman"/>
          <w:b/>
          <w:bCs/>
          <w:i/>
          <w:iCs/>
          <w:color w:val="000000"/>
          <w:kern w:val="0"/>
          <w:sz w:val="18"/>
          <w:szCs w:val="18"/>
        </w:rPr>
        <w:t>3.71/4.0</w:t>
      </w:r>
    </w:p>
    <w:p w14:paraId="29298C02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18"/>
          <w:szCs w:val="18"/>
        </w:rPr>
      </w:pPr>
      <w:r w:rsidRPr="00615A2F"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  <w:t xml:space="preserve">● </w:t>
      </w:r>
      <w:r w:rsidRPr="00615A2F"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 xml:space="preserve">NEB (Class XII), Aggregate: </w:t>
      </w:r>
      <w:r w:rsidRPr="00615A2F">
        <w:rPr>
          <w:rFonts w:ascii="Times New Roman" w:hAnsi="Times New Roman" w:cs="Times New Roman"/>
          <w:b/>
          <w:bCs/>
          <w:i/>
          <w:iCs/>
          <w:color w:val="000000"/>
          <w:kern w:val="0"/>
          <w:sz w:val="18"/>
          <w:szCs w:val="18"/>
        </w:rPr>
        <w:t>3.71/4.0</w:t>
      </w:r>
    </w:p>
    <w:p w14:paraId="21D2FC2B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</w:p>
    <w:p w14:paraId="39ECEEB6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615A2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Sky Rider Higher Secondary School, Nepal</w:t>
      </w:r>
    </w:p>
    <w:p w14:paraId="518E889E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18"/>
          <w:szCs w:val="18"/>
        </w:rPr>
      </w:pPr>
      <w:r w:rsidRPr="00615A2F"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  <w:t xml:space="preserve">● </w:t>
      </w:r>
      <w:r w:rsidRPr="00615A2F">
        <w:rPr>
          <w:rFonts w:ascii="Times New Roman" w:hAnsi="Times New Roman" w:cs="Times New Roman"/>
          <w:i/>
          <w:iCs/>
          <w:color w:val="000000"/>
          <w:kern w:val="0"/>
          <w:sz w:val="18"/>
          <w:szCs w:val="18"/>
        </w:rPr>
        <w:t xml:space="preserve">NEB (Class X), CGPA: </w:t>
      </w:r>
      <w:r w:rsidRPr="00615A2F">
        <w:rPr>
          <w:rFonts w:ascii="Times New Roman" w:hAnsi="Times New Roman" w:cs="Times New Roman"/>
          <w:b/>
          <w:bCs/>
          <w:i/>
          <w:iCs/>
          <w:color w:val="000000"/>
          <w:kern w:val="0"/>
          <w:sz w:val="18"/>
          <w:szCs w:val="18"/>
        </w:rPr>
        <w:t>3.75/4.0</w:t>
      </w:r>
    </w:p>
    <w:p w14:paraId="6F1FFEC3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0"/>
          <w:szCs w:val="20"/>
        </w:rPr>
      </w:pPr>
    </w:p>
    <w:p w14:paraId="641C00B2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</w:pPr>
      <w:r w:rsidRPr="00615A2F"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  <w:t>Skills</w:t>
      </w:r>
    </w:p>
    <w:p w14:paraId="21538AB4" w14:textId="6D2842E8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615A2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Proficient </w:t>
      </w:r>
      <w:r w:rsidRPr="00615A2F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in Microsoft Azure Data Factory, Azure Synapse,</w:t>
      </w:r>
      <w:r w:rsidR="00F92658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Azure Databricks,</w:t>
      </w:r>
      <w:r w:rsidRPr="00615A2F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SQL, Python, </w:t>
      </w:r>
      <w:proofErr w:type="spellStart"/>
      <w:r w:rsidRPr="00615A2F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PowerBI</w:t>
      </w:r>
      <w:proofErr w:type="spellEnd"/>
      <w:r w:rsidRPr="00615A2F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1859799" w14:textId="3DA8C6C4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615A2F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Familiar </w:t>
      </w:r>
      <w:r w:rsidRPr="00615A2F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with Tableau, </w:t>
      </w:r>
      <w:r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Hadoop</w:t>
      </w:r>
    </w:p>
    <w:p w14:paraId="1CFCCD4C" w14:textId="211C30B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615A2F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295C8F0A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</w:pPr>
      <w:r w:rsidRPr="00615A2F"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  <w:t>Projects and Assessments</w:t>
      </w:r>
    </w:p>
    <w:p w14:paraId="5E9FF2D7" w14:textId="77777777" w:rsidR="00CF0D5F" w:rsidRPr="00CF0D5F" w:rsidRDefault="00F92658" w:rsidP="00CF0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0D5F">
        <w:rPr>
          <w:rStyle w:val="Strong"/>
          <w:rFonts w:ascii="Times New Roman" w:hAnsi="Times New Roman" w:cs="Times New Roman"/>
          <w:sz w:val="20"/>
          <w:szCs w:val="20"/>
        </w:rPr>
        <w:t>Unified Lakehouse Pipeline for Real-Time Data Analysis</w:t>
      </w:r>
      <w:r w:rsidRPr="00CF0D5F">
        <w:rPr>
          <w:rFonts w:ascii="Times New Roman" w:hAnsi="Times New Roman" w:cs="Times New Roman"/>
          <w:sz w:val="20"/>
          <w:szCs w:val="20"/>
        </w:rPr>
        <w:t xml:space="preserve"> </w:t>
      </w:r>
      <w:r w:rsidRPr="00CF0D5F">
        <w:rPr>
          <w:rFonts w:ascii="Times New Roman" w:hAnsi="Times New Roman" w:cs="Times New Roman"/>
          <w:sz w:val="20"/>
          <w:szCs w:val="20"/>
        </w:rPr>
        <w:tab/>
      </w:r>
      <w:r w:rsidRPr="00CF0D5F">
        <w:rPr>
          <w:rFonts w:ascii="Times New Roman" w:hAnsi="Times New Roman" w:cs="Times New Roman"/>
          <w:sz w:val="20"/>
          <w:szCs w:val="20"/>
        </w:rPr>
        <w:tab/>
      </w:r>
      <w:r w:rsidRPr="00CF0D5F">
        <w:rPr>
          <w:rFonts w:ascii="Times New Roman" w:hAnsi="Times New Roman" w:cs="Times New Roman"/>
          <w:sz w:val="20"/>
          <w:szCs w:val="20"/>
        </w:rPr>
        <w:tab/>
      </w:r>
      <w:r w:rsidRPr="00CF0D5F">
        <w:rPr>
          <w:rFonts w:ascii="Times New Roman" w:hAnsi="Times New Roman" w:cs="Times New Roman"/>
          <w:sz w:val="20"/>
          <w:szCs w:val="20"/>
        </w:rPr>
        <w:tab/>
      </w:r>
    </w:p>
    <w:p w14:paraId="025991A4" w14:textId="77777777" w:rsidR="00CF0D5F" w:rsidRDefault="00F92658" w:rsidP="00CF0D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F0D5F">
        <w:rPr>
          <w:rFonts w:ascii="Times New Roman" w:hAnsi="Times New Roman" w:cs="Times New Roman"/>
          <w:sz w:val="18"/>
          <w:szCs w:val="18"/>
        </w:rPr>
        <w:t xml:space="preserve">Ingested real-time data from web sources using </w:t>
      </w:r>
      <w:r w:rsidRPr="00CF0D5F">
        <w:rPr>
          <w:rStyle w:val="Strong"/>
          <w:rFonts w:ascii="Times New Roman" w:hAnsi="Times New Roman" w:cs="Times New Roman"/>
          <w:sz w:val="18"/>
          <w:szCs w:val="18"/>
        </w:rPr>
        <w:t>Azure Data Factory (ADF)</w:t>
      </w:r>
      <w:r w:rsidRPr="00CF0D5F">
        <w:rPr>
          <w:rFonts w:ascii="Times New Roman" w:hAnsi="Times New Roman" w:cs="Times New Roman"/>
          <w:sz w:val="18"/>
          <w:szCs w:val="18"/>
        </w:rPr>
        <w:t xml:space="preserve"> pipelines</w:t>
      </w:r>
      <w:r w:rsidR="00CF0D5F">
        <w:rPr>
          <w:rFonts w:ascii="Times New Roman" w:hAnsi="Times New Roman" w:cs="Times New Roman"/>
          <w:sz w:val="18"/>
          <w:szCs w:val="18"/>
        </w:rPr>
        <w:t>.</w:t>
      </w:r>
    </w:p>
    <w:p w14:paraId="5DDFA934" w14:textId="77777777" w:rsidR="00CF0D5F" w:rsidRDefault="00F92658" w:rsidP="00CF0D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F0D5F">
        <w:rPr>
          <w:rFonts w:ascii="Times New Roman" w:hAnsi="Times New Roman" w:cs="Times New Roman"/>
          <w:sz w:val="18"/>
          <w:szCs w:val="18"/>
        </w:rPr>
        <w:t xml:space="preserve"> Performed data transformation and processing using </w:t>
      </w:r>
      <w:r w:rsidRPr="00CF0D5F">
        <w:rPr>
          <w:rStyle w:val="Strong"/>
          <w:rFonts w:ascii="Times New Roman" w:hAnsi="Times New Roman" w:cs="Times New Roman"/>
          <w:sz w:val="18"/>
          <w:szCs w:val="18"/>
        </w:rPr>
        <w:t>Azure Databricks</w:t>
      </w:r>
      <w:r w:rsidRPr="00CF0D5F">
        <w:rPr>
          <w:rFonts w:ascii="Times New Roman" w:hAnsi="Times New Roman" w:cs="Times New Roman"/>
          <w:sz w:val="18"/>
          <w:szCs w:val="18"/>
        </w:rPr>
        <w:t xml:space="preserve"> notebooks.</w:t>
      </w:r>
    </w:p>
    <w:p w14:paraId="6857BF9D" w14:textId="7DCBF423" w:rsidR="00CF0D5F" w:rsidRDefault="00F92658" w:rsidP="00CF0D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F0D5F">
        <w:rPr>
          <w:rFonts w:ascii="Times New Roman" w:hAnsi="Times New Roman" w:cs="Times New Roman"/>
          <w:sz w:val="18"/>
          <w:szCs w:val="18"/>
        </w:rPr>
        <w:t xml:space="preserve">Implemented a </w:t>
      </w:r>
      <w:r w:rsidRPr="00CF0D5F">
        <w:rPr>
          <w:rStyle w:val="Strong"/>
          <w:rFonts w:ascii="Times New Roman" w:hAnsi="Times New Roman" w:cs="Times New Roman"/>
          <w:sz w:val="18"/>
          <w:szCs w:val="18"/>
        </w:rPr>
        <w:t>medallion architecture</w:t>
      </w:r>
      <w:r w:rsidRPr="00CF0D5F">
        <w:rPr>
          <w:rFonts w:ascii="Times New Roman" w:hAnsi="Times New Roman" w:cs="Times New Roman"/>
          <w:sz w:val="18"/>
          <w:szCs w:val="18"/>
        </w:rPr>
        <w:t xml:space="preserve"> on </w:t>
      </w:r>
      <w:r w:rsidRPr="00CF0D5F">
        <w:rPr>
          <w:rStyle w:val="Strong"/>
          <w:rFonts w:ascii="Times New Roman" w:hAnsi="Times New Roman" w:cs="Times New Roman"/>
          <w:sz w:val="18"/>
          <w:szCs w:val="18"/>
        </w:rPr>
        <w:t>Azure Data Lake Storage (ADLS)</w:t>
      </w:r>
      <w:r w:rsidRPr="00CF0D5F">
        <w:rPr>
          <w:rFonts w:ascii="Times New Roman" w:hAnsi="Times New Roman" w:cs="Times New Roman"/>
          <w:sz w:val="18"/>
          <w:szCs w:val="18"/>
        </w:rPr>
        <w:t xml:space="preserve"> for structured data layering (Bronze, Silver, Gold).</w:t>
      </w:r>
    </w:p>
    <w:p w14:paraId="7F4AE3AD" w14:textId="095EE73E" w:rsidR="00CF0D5F" w:rsidRPr="00CF0D5F" w:rsidRDefault="00F92658" w:rsidP="00CF0D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F0D5F">
        <w:rPr>
          <w:rFonts w:ascii="Times New Roman" w:hAnsi="Times New Roman" w:cs="Times New Roman"/>
          <w:sz w:val="18"/>
          <w:szCs w:val="18"/>
        </w:rPr>
        <w:t xml:space="preserve"> Utilized </w:t>
      </w:r>
      <w:r w:rsidRPr="00CF0D5F">
        <w:rPr>
          <w:rStyle w:val="Strong"/>
          <w:rFonts w:ascii="Times New Roman" w:hAnsi="Times New Roman" w:cs="Times New Roman"/>
          <w:sz w:val="18"/>
          <w:szCs w:val="18"/>
        </w:rPr>
        <w:t>Azure Synapse Analytics</w:t>
      </w:r>
      <w:r w:rsidRPr="00CF0D5F">
        <w:rPr>
          <w:rFonts w:ascii="Times New Roman" w:hAnsi="Times New Roman" w:cs="Times New Roman"/>
          <w:sz w:val="18"/>
          <w:szCs w:val="18"/>
        </w:rPr>
        <w:t xml:space="preserve"> for high-performance querying in the </w:t>
      </w:r>
      <w:proofErr w:type="gramStart"/>
      <w:r w:rsidRPr="00CF0D5F">
        <w:rPr>
          <w:rFonts w:ascii="Times New Roman" w:hAnsi="Times New Roman" w:cs="Times New Roman"/>
          <w:sz w:val="18"/>
          <w:szCs w:val="18"/>
        </w:rPr>
        <w:t>Gold</w:t>
      </w:r>
      <w:proofErr w:type="gramEnd"/>
      <w:r w:rsidRPr="00CF0D5F">
        <w:rPr>
          <w:rFonts w:ascii="Times New Roman" w:hAnsi="Times New Roman" w:cs="Times New Roman"/>
          <w:sz w:val="18"/>
          <w:szCs w:val="18"/>
        </w:rPr>
        <w:t xml:space="preserve"> layer.</w:t>
      </w:r>
    </w:p>
    <w:p w14:paraId="3139D8AF" w14:textId="34E3D8F6" w:rsidR="00615A2F" w:rsidRPr="00F92658" w:rsidRDefault="00F92658" w:rsidP="00F9265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</w:pPr>
      <w:r w:rsidRPr="00F92658">
        <w:rPr>
          <w:rFonts w:ascii="Times New Roman" w:hAnsi="Times New Roman" w:cs="Times New Roman"/>
          <w:sz w:val="18"/>
          <w:szCs w:val="18"/>
        </w:rPr>
        <w:br/>
      </w:r>
    </w:p>
    <w:p w14:paraId="2CAEDE9F" w14:textId="77777777" w:rsidR="002D53DF" w:rsidRDefault="00CF0D5F" w:rsidP="002D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D53DF">
        <w:rPr>
          <w:rStyle w:val="Strong"/>
          <w:rFonts w:ascii="Times New Roman" w:hAnsi="Times New Roman" w:cs="Times New Roman"/>
          <w:sz w:val="20"/>
          <w:szCs w:val="20"/>
        </w:rPr>
        <w:t>HR Management Dashboard using Power BI</w:t>
      </w:r>
      <w:r w:rsidRPr="002D53DF">
        <w:rPr>
          <w:rFonts w:ascii="Times New Roman" w:hAnsi="Times New Roman" w:cs="Times New Roman"/>
          <w:sz w:val="20"/>
          <w:szCs w:val="20"/>
        </w:rPr>
        <w:t xml:space="preserve"> </w:t>
      </w:r>
      <w:r w:rsidRPr="002D53DF">
        <w:rPr>
          <w:rStyle w:val="Emphasis"/>
          <w:rFonts w:ascii="Times New Roman" w:hAnsi="Times New Roman" w:cs="Times New Roman"/>
          <w:sz w:val="20"/>
          <w:szCs w:val="20"/>
        </w:rPr>
        <w:t>Aug’23 – Nov’23</w:t>
      </w:r>
    </w:p>
    <w:p w14:paraId="766B0B49" w14:textId="77777777" w:rsidR="002D53DF" w:rsidRPr="002D53DF" w:rsidRDefault="00CF0D5F" w:rsidP="002D53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</w:pPr>
      <w:r w:rsidRPr="002D53DF">
        <w:rPr>
          <w:rFonts w:ascii="Times New Roman" w:hAnsi="Times New Roman" w:cs="Times New Roman"/>
          <w:sz w:val="18"/>
          <w:szCs w:val="18"/>
        </w:rPr>
        <w:t xml:space="preserve">Built an interactive HR dashboard in </w:t>
      </w:r>
      <w:r w:rsidRPr="002D53DF">
        <w:rPr>
          <w:rStyle w:val="Strong"/>
          <w:rFonts w:ascii="Times New Roman" w:hAnsi="Times New Roman" w:cs="Times New Roman"/>
          <w:sz w:val="18"/>
          <w:szCs w:val="18"/>
        </w:rPr>
        <w:t>Power BI</w:t>
      </w:r>
      <w:r w:rsidRPr="002D53DF">
        <w:rPr>
          <w:rFonts w:ascii="Times New Roman" w:hAnsi="Times New Roman" w:cs="Times New Roman"/>
          <w:sz w:val="18"/>
          <w:szCs w:val="18"/>
        </w:rPr>
        <w:t xml:space="preserve"> to track attrition, hiring trends, and employee demographics.</w:t>
      </w:r>
    </w:p>
    <w:p w14:paraId="7EAE1185" w14:textId="77777777" w:rsidR="002D53DF" w:rsidRPr="002D53DF" w:rsidRDefault="00CF0D5F" w:rsidP="002D53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</w:pPr>
      <w:r w:rsidRPr="002D53DF">
        <w:rPr>
          <w:rFonts w:ascii="Times New Roman" w:hAnsi="Times New Roman" w:cs="Times New Roman"/>
          <w:sz w:val="18"/>
          <w:szCs w:val="18"/>
        </w:rPr>
        <w:t xml:space="preserve"> Used </w:t>
      </w:r>
      <w:r w:rsidRPr="002D53DF">
        <w:rPr>
          <w:rStyle w:val="Strong"/>
          <w:rFonts w:ascii="Times New Roman" w:hAnsi="Times New Roman" w:cs="Times New Roman"/>
          <w:sz w:val="18"/>
          <w:szCs w:val="18"/>
        </w:rPr>
        <w:t>Power Query</w:t>
      </w:r>
      <w:r w:rsidRPr="002D53DF">
        <w:rPr>
          <w:rFonts w:ascii="Times New Roman" w:hAnsi="Times New Roman" w:cs="Times New Roman"/>
          <w:sz w:val="18"/>
          <w:szCs w:val="18"/>
        </w:rPr>
        <w:t xml:space="preserve"> for data cleaning and transformation from Excel and SQL sources.</w:t>
      </w:r>
    </w:p>
    <w:p w14:paraId="51702399" w14:textId="200CE0EA" w:rsidR="002D53DF" w:rsidRPr="002D53DF" w:rsidRDefault="00CF0D5F" w:rsidP="002D53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</w:pPr>
      <w:r w:rsidRPr="002D53DF">
        <w:rPr>
          <w:rFonts w:ascii="Times New Roman" w:hAnsi="Times New Roman" w:cs="Times New Roman"/>
          <w:sz w:val="18"/>
          <w:szCs w:val="18"/>
        </w:rPr>
        <w:t xml:space="preserve">•Created </w:t>
      </w:r>
      <w:r w:rsidRPr="002D53DF">
        <w:rPr>
          <w:rStyle w:val="Strong"/>
          <w:rFonts w:ascii="Times New Roman" w:hAnsi="Times New Roman" w:cs="Times New Roman"/>
          <w:sz w:val="18"/>
          <w:szCs w:val="18"/>
        </w:rPr>
        <w:t>DAX measures</w:t>
      </w:r>
      <w:r w:rsidRPr="002D53DF">
        <w:rPr>
          <w:rFonts w:ascii="Times New Roman" w:hAnsi="Times New Roman" w:cs="Times New Roman"/>
          <w:sz w:val="18"/>
          <w:szCs w:val="18"/>
        </w:rPr>
        <w:t xml:space="preserve"> for KPIs like turnover rate, headcount, and tenure analysis.</w:t>
      </w:r>
    </w:p>
    <w:p w14:paraId="75996CE1" w14:textId="56128889" w:rsidR="00615A2F" w:rsidRPr="002D53DF" w:rsidRDefault="00CF0D5F" w:rsidP="002D53D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18"/>
          <w:szCs w:val="18"/>
        </w:rPr>
      </w:pPr>
      <w:r w:rsidRPr="002D53DF">
        <w:rPr>
          <w:rFonts w:ascii="Times New Roman" w:hAnsi="Times New Roman" w:cs="Times New Roman"/>
          <w:sz w:val="18"/>
          <w:szCs w:val="18"/>
        </w:rPr>
        <w:t xml:space="preserve"> Enabled dynamic filtering and </w:t>
      </w:r>
      <w:proofErr w:type="gramStart"/>
      <w:r w:rsidRPr="002D53DF">
        <w:rPr>
          <w:rFonts w:ascii="Times New Roman" w:hAnsi="Times New Roman" w:cs="Times New Roman"/>
          <w:sz w:val="18"/>
          <w:szCs w:val="18"/>
        </w:rPr>
        <w:t>drill-downs</w:t>
      </w:r>
      <w:proofErr w:type="gramEnd"/>
      <w:r w:rsidRPr="002D53DF">
        <w:rPr>
          <w:rFonts w:ascii="Times New Roman" w:hAnsi="Times New Roman" w:cs="Times New Roman"/>
          <w:sz w:val="18"/>
          <w:szCs w:val="18"/>
        </w:rPr>
        <w:t xml:space="preserve"> for actionable HR insights.</w:t>
      </w:r>
    </w:p>
    <w:p w14:paraId="17931C63" w14:textId="77777777" w:rsidR="00A56D2B" w:rsidRPr="00615A2F" w:rsidRDefault="00A56D2B" w:rsidP="00A56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  <w:t>Licences and Certifications</w:t>
      </w:r>
    </w:p>
    <w:p w14:paraId="01B4C4C4" w14:textId="77777777" w:rsidR="00A56D2B" w:rsidRDefault="00A56D2B" w:rsidP="00A56D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Microsoft Certified Azure Data Fundamentals (DP-900)</w:t>
      </w:r>
    </w:p>
    <w:p w14:paraId="0EED5747" w14:textId="0C436161" w:rsidR="00A56D2B" w:rsidRPr="00A56D2B" w:rsidRDefault="00A56D2B" w:rsidP="00A56D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Microsoft Certified Azure Data Engineer (DP-203)</w:t>
      </w:r>
    </w:p>
    <w:p w14:paraId="0F1BCF0F" w14:textId="656FAE2F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3D3A616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</w:p>
    <w:p w14:paraId="77656116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</w:pPr>
      <w:r w:rsidRPr="00615A2F"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  <w:t>Academic and Extracurricular Achievements</w:t>
      </w:r>
    </w:p>
    <w:p w14:paraId="074A90C4" w14:textId="0F4C88C2" w:rsidR="00615A2F" w:rsidRPr="00A56D2B" w:rsidRDefault="00615A2F" w:rsidP="00A56D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Received </w:t>
      </w:r>
      <w:r w:rsidR="00A56D2B"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ully </w:t>
      </w:r>
      <w:r w:rsidR="00A56D2B"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F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unded </w:t>
      </w:r>
      <w:r w:rsidR="00A56D2B"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S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cholarship</w:t>
      </w:r>
      <w:r w:rsidR="00A56D2B"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="00A56D2B" w:rsidRPr="00A56D2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under </w:t>
      </w:r>
      <w:r w:rsidR="00A56D2B"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COMPEX 2020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from Embassy of India, Nepal to pursue Engineering in India.</w:t>
      </w:r>
    </w:p>
    <w:p w14:paraId="52A067C6" w14:textId="2E9F79B0" w:rsidR="00615A2F" w:rsidRPr="00A56D2B" w:rsidRDefault="00615A2F" w:rsidP="00A56D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National Physics Olympiad 2019 &amp; 2020.</w:t>
      </w:r>
    </w:p>
    <w:p w14:paraId="6EB9F616" w14:textId="19D8D63C" w:rsidR="00615A2F" w:rsidRPr="00A56D2B" w:rsidRDefault="00615A2F" w:rsidP="00A56D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Academic Achiever for 6 consecutive years (2012 to 2018)</w:t>
      </w:r>
    </w:p>
    <w:p w14:paraId="2637D10B" w14:textId="367814E6" w:rsidR="00A56D2B" w:rsidRPr="00A56D2B" w:rsidRDefault="00A56D2B" w:rsidP="00A56D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Participated in Inter College International Champions League Football Tournament.</w:t>
      </w:r>
    </w:p>
    <w:p w14:paraId="56083043" w14:textId="1112E9AC" w:rsidR="00A56D2B" w:rsidRPr="00A56D2B" w:rsidRDefault="00A56D2B" w:rsidP="00A56D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Won DYNAMECH 23’, FAUROUCHE 23’,24’ Football Tournament</w:t>
      </w:r>
    </w:p>
    <w:p w14:paraId="2A24AE1B" w14:textId="77777777" w:rsidR="00A56D2B" w:rsidRDefault="00A56D2B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</w:p>
    <w:p w14:paraId="3F1A0067" w14:textId="77777777" w:rsidR="00A56D2B" w:rsidRPr="00615A2F" w:rsidRDefault="00A56D2B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</w:p>
    <w:p w14:paraId="6F229E0E" w14:textId="77777777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</w:pPr>
      <w:r w:rsidRPr="00615A2F">
        <w:rPr>
          <w:rFonts w:ascii="Times New Roman" w:hAnsi="Times New Roman" w:cs="Times New Roman"/>
          <w:b/>
          <w:bCs/>
          <w:color w:val="2E75B6"/>
          <w:kern w:val="0"/>
          <w:sz w:val="24"/>
          <w:szCs w:val="24"/>
        </w:rPr>
        <w:t>Positions of Responsibility</w:t>
      </w:r>
    </w:p>
    <w:p w14:paraId="1D25CFD6" w14:textId="4BF54D18" w:rsidR="00615A2F" w:rsidRPr="00A56D2B" w:rsidRDefault="00615A2F" w:rsidP="00A56D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SHRISTI Hackathon| Part-time volunteer </w:t>
      </w: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` </w:t>
      </w:r>
      <w:r w:rsidR="00A56D2B"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ab/>
      </w:r>
      <w:r w:rsidR="00A56D2B"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ab/>
      </w:r>
      <w:r w:rsidR="00A56D2B"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ab/>
      </w:r>
      <w:r w:rsidR="00A56D2B"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ab/>
      </w:r>
      <w:r w:rsidR="00227B5D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    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Jun’21</w:t>
      </w:r>
    </w:p>
    <w:p w14:paraId="0D6E0A7C" w14:textId="77777777" w:rsidR="00A56D2B" w:rsidRDefault="00615A2F" w:rsidP="00A56D2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Volunteered in the Inter College Hackathon organized by our college.</w:t>
      </w:r>
    </w:p>
    <w:p w14:paraId="685545D8" w14:textId="37B3F295" w:rsidR="00A56D2B" w:rsidRPr="00A56D2B" w:rsidRDefault="00615A2F" w:rsidP="00A56D2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 w:rsidRPr="00A56D2B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Helped to conduct an efficient tournament by helping the participants.</w:t>
      </w:r>
      <w:r w:rsidR="00A56D2B"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 </w:t>
      </w:r>
    </w:p>
    <w:p w14:paraId="332D5191" w14:textId="77777777" w:rsidR="00A56D2B" w:rsidRPr="00A56D2B" w:rsidRDefault="00A56D2B" w:rsidP="00A56D2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</w:p>
    <w:p w14:paraId="7551D65C" w14:textId="0D79652D" w:rsidR="00A56D2B" w:rsidRPr="00A56D2B" w:rsidRDefault="00A56D2B" w:rsidP="00BF32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Intern </w:t>
      </w:r>
      <w:r w:rsidR="00F926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and Fulltime 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at Deloitte </w:t>
      </w:r>
      <w:r w:rsidR="00F926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South Asia LLP </w:t>
      </w:r>
      <w:r w:rsidR="00F926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</w:r>
      <w:r w:rsidR="00227B5D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ab/>
        <w:t xml:space="preserve">    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Aug’24- </w:t>
      </w:r>
      <w:r w:rsidR="00F92658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Aug</w:t>
      </w:r>
      <w:r w:rsidRPr="00A56D2B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’25</w:t>
      </w:r>
    </w:p>
    <w:p w14:paraId="4E64C84F" w14:textId="30D62EC1" w:rsidR="00A56D2B" w:rsidRDefault="00A56D2B" w:rsidP="00A56D2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Undergone Foundational and Specialized training under EMBARK program by Deloitte.</w:t>
      </w:r>
    </w:p>
    <w:p w14:paraId="0B656607" w14:textId="7EFD86A5" w:rsidR="00A56D2B" w:rsidRDefault="00A56D2B" w:rsidP="00A56D2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Carried out </w:t>
      </w:r>
      <w:proofErr w:type="gramStart"/>
      <w:r w:rsidR="00F92658"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various </w:t>
      </w:r>
      <w:r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case</w:t>
      </w:r>
      <w:proofErr w:type="gramEnd"/>
      <w:r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 xml:space="preserve"> studies during the Training.</w:t>
      </w:r>
    </w:p>
    <w:p w14:paraId="654DCE84" w14:textId="0D863BD6" w:rsidR="00F92658" w:rsidRPr="00A56D2B" w:rsidRDefault="00F92658" w:rsidP="00A56D2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  <w:t>Carried out various projects using various Azure services to serve client requirement like Unilever.</w:t>
      </w:r>
    </w:p>
    <w:p w14:paraId="2C2689D3" w14:textId="64C9471F" w:rsidR="00A56D2B" w:rsidRDefault="00A56D2B" w:rsidP="00A56D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7CE6C33A" w14:textId="77777777" w:rsidR="00A56D2B" w:rsidRPr="00A56D2B" w:rsidRDefault="00A56D2B" w:rsidP="00A56D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605DC861" w14:textId="7021E132" w:rsidR="00615A2F" w:rsidRPr="00615A2F" w:rsidRDefault="00615A2F" w:rsidP="00615A2F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000000"/>
          <w:kern w:val="0"/>
          <w:sz w:val="20"/>
          <w:szCs w:val="20"/>
        </w:rPr>
      </w:pPr>
    </w:p>
    <w:p w14:paraId="30DCBEF8" w14:textId="77777777" w:rsidR="00A56D2B" w:rsidRPr="00A56D2B" w:rsidRDefault="00A56D2B" w:rsidP="00A56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4C881F4" w14:textId="00FB3837" w:rsidR="00A4380D" w:rsidRPr="00615A2F" w:rsidRDefault="00A4380D" w:rsidP="00615A2F">
      <w:pPr>
        <w:rPr>
          <w:rFonts w:ascii="Times New Roman" w:hAnsi="Times New Roman" w:cs="Times New Roman"/>
        </w:rPr>
      </w:pPr>
    </w:p>
    <w:sectPr w:rsidR="00A4380D" w:rsidRPr="0061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A2E"/>
    <w:multiLevelType w:val="hybridMultilevel"/>
    <w:tmpl w:val="90581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F2531"/>
    <w:multiLevelType w:val="hybridMultilevel"/>
    <w:tmpl w:val="28D26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04B39"/>
    <w:multiLevelType w:val="hybridMultilevel"/>
    <w:tmpl w:val="11EC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01981"/>
    <w:multiLevelType w:val="hybridMultilevel"/>
    <w:tmpl w:val="13F4B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60AD0"/>
    <w:multiLevelType w:val="multilevel"/>
    <w:tmpl w:val="BC9AF2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BDB05E4"/>
    <w:multiLevelType w:val="hybridMultilevel"/>
    <w:tmpl w:val="55FE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657EE"/>
    <w:multiLevelType w:val="hybridMultilevel"/>
    <w:tmpl w:val="2BC6D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A529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5F47"/>
    <w:multiLevelType w:val="hybridMultilevel"/>
    <w:tmpl w:val="ED3804E4"/>
    <w:lvl w:ilvl="0" w:tplc="16C02C2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0403">
    <w:abstractNumId w:val="0"/>
  </w:num>
  <w:num w:numId="2" w16cid:durableId="1514686693">
    <w:abstractNumId w:val="2"/>
  </w:num>
  <w:num w:numId="3" w16cid:durableId="1877691312">
    <w:abstractNumId w:val="5"/>
  </w:num>
  <w:num w:numId="4" w16cid:durableId="597059413">
    <w:abstractNumId w:val="4"/>
  </w:num>
  <w:num w:numId="5" w16cid:durableId="958219531">
    <w:abstractNumId w:val="6"/>
  </w:num>
  <w:num w:numId="6" w16cid:durableId="1867718006">
    <w:abstractNumId w:val="3"/>
  </w:num>
  <w:num w:numId="7" w16cid:durableId="676150983">
    <w:abstractNumId w:val="1"/>
  </w:num>
  <w:num w:numId="8" w16cid:durableId="1346787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2F"/>
    <w:rsid w:val="00040BAB"/>
    <w:rsid w:val="00227B5D"/>
    <w:rsid w:val="002D53DF"/>
    <w:rsid w:val="00445478"/>
    <w:rsid w:val="00615A2F"/>
    <w:rsid w:val="00A4380D"/>
    <w:rsid w:val="00A56D2B"/>
    <w:rsid w:val="00CF0D5F"/>
    <w:rsid w:val="00F9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5D64"/>
  <w15:chartTrackingRefBased/>
  <w15:docId w15:val="{1E927414-DDFF-482A-A0B8-1CF6E7E5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A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5A2F"/>
    <w:rPr>
      <w:b/>
      <w:bCs/>
    </w:rPr>
  </w:style>
  <w:style w:type="character" w:styleId="Emphasis">
    <w:name w:val="Emphasis"/>
    <w:basedOn w:val="DefaultParagraphFont"/>
    <w:uiPriority w:val="20"/>
    <w:qFormat/>
    <w:rsid w:val="00F92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9db4e91-bad5-4fd0-9ca4-c06485916e3a}" enabled="1" method="Standard" siteId="{f66fae02-5d36-495b-bfe0-78a6ff9f8e6e}" contentBits="0" removed="0"/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Paudel, Dhiraj</dc:creator>
  <cp:keywords/>
  <dc:description/>
  <cp:lastModifiedBy>Paudel, Dhiraj</cp:lastModifiedBy>
  <cp:revision>3</cp:revision>
  <dcterms:created xsi:type="dcterms:W3CDTF">2025-04-24T04:05:00Z</dcterms:created>
  <dcterms:modified xsi:type="dcterms:W3CDTF">2025-08-04T10:05:00Z</dcterms:modified>
</cp:coreProperties>
</file>