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Connor</w:t>
      </w:r>
    </w:p>
    <w:p>
      <w:r>
        <w:t>Email: sarah.connor@ai-labs.org | Phone: +1 (555) 987-6543 | Location: Boston, MA</w:t>
        <w:br/>
        <w:t>LinkedIn: linkedin.com/in/sarah-connor-ai | GitHub: github.com/sarahconnor</w:t>
      </w:r>
    </w:p>
    <w:p>
      <w:pPr>
        <w:pStyle w:val="Heading2"/>
      </w:pPr>
      <w:r>
        <w:t>Executive Summary</w:t>
      </w:r>
    </w:p>
    <w:p>
      <w:r>
        <w:t>Lead AI &amp; Machine Learning Engineer with 4 years of experience delivering production deep learning, Natural Language Processing (NLP), and computer vision pipelines using Python, PyTorch, spaCy, and Hugging Face.</w:t>
      </w:r>
    </w:p>
    <w:p>
      <w:pPr>
        <w:pStyle w:val="Heading2"/>
      </w:pPr>
      <w:r>
        <w:t>Technical Skills</w:t>
      </w:r>
    </w:p>
    <w:p>
      <w:r>
        <w:t>• Programming: Python, R, C++, SQL</w:t>
        <w:br/>
        <w:t>• Machine Learning &amp; AI: PyTorch, TensorFlow, spaCy, Scikit-learn, Pandas, NumPy, NLP, LLMs, Computer Vision</w:t>
        <w:br/>
        <w:t>• Cloud &amp; Tools: AWS, Docker, Git, MLflow, Linux</w:t>
        <w:br/>
        <w:t>• Soft Skills: Team Management, Communication, Critical Thinking</w:t>
      </w:r>
    </w:p>
    <w:p>
      <w:pPr>
        <w:pStyle w:val="Heading2"/>
      </w:pPr>
      <w:r>
        <w:t>Work Experience</w:t>
      </w:r>
    </w:p>
    <w:p>
      <w:r>
        <w:rPr>
          <w:b/>
        </w:rPr>
        <w:t>Machine Learning Engineer at DeepMindset Labs</w:t>
        <w:br/>
      </w:r>
      <w:r>
        <w:rPr>
          <w:i/>
        </w:rPr>
        <w:t>2022 - Present | Boston, MA</w:t>
        <w:br/>
      </w:r>
      <w:r>
        <w:t>• Developed information extraction pipelines using spaCy and Transformers for enterprise document analysis.</w:t>
        <w:br/>
        <w:t>• Fine-tuned large language models (LLMs) improving entity extraction accuracy by 28%.</w:t>
        <w:br/>
        <w:t>• Deployed PyTorch models as low-latency microservices with FastAPI and Docker.</w:t>
      </w:r>
    </w:p>
    <w:p>
      <w:r>
        <w:rPr>
          <w:b/>
        </w:rPr>
        <w:t>Data Scientist at DataSphere Analytics</w:t>
        <w:br/>
      </w:r>
      <w:r>
        <w:rPr>
          <w:i/>
        </w:rPr>
        <w:t>2020 - 2022 | Cambridge, MA</w:t>
        <w:br/>
      </w:r>
      <w:r>
        <w:t>• Built predictive classification and regression models using Scikit-learn and Pandas.</w:t>
        <w:br/>
        <w:t>• Processed 500GB+ datasets using SQL and Apache Spark.</w:t>
      </w:r>
    </w:p>
    <w:p>
      <w:pPr>
        <w:pStyle w:val="Heading2"/>
      </w:pPr>
      <w:r>
        <w:t>Education</w:t>
      </w:r>
    </w:p>
    <w:p>
      <w:r>
        <w:rPr>
          <w:b/>
        </w:rPr>
        <w:t>Master of Science in Artificial Intelligence</w:t>
        <w:br/>
      </w:r>
      <w:r>
        <w:t>Massachusetts Institute of Technology (MIT)</w:t>
        <w:br/>
      </w:r>
      <w:r>
        <w:t>Graduation Year: 2020 | GPA: 3.9/4.0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