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C27" w:rsidRDefault="00DC75EC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PROJECT TITLE</w:t>
      </w:r>
    </w:p>
    <w:p w:rsidR="003B5C27" w:rsidRDefault="00DC75EC">
      <w:pPr>
        <w:jc w:val="center"/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IMPLEMENT CLIENT SCRIPT &amp;UI POLICY (INCIDENT)</w:t>
      </w:r>
    </w:p>
    <w:p w:rsidR="003B5C27" w:rsidRDefault="003B5C27">
      <w:pPr>
        <w:rPr>
          <w:rFonts w:ascii="Arial Black" w:hAnsi="Arial Black"/>
          <w:sz w:val="36"/>
          <w:szCs w:val="36"/>
        </w:rPr>
      </w:pPr>
    </w:p>
    <w:p w:rsidR="009912C6" w:rsidRDefault="009912C6" w:rsidP="009912C6">
      <w:pPr>
        <w:pStyle w:val="Heading1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5. Project Development Phase</w:t>
      </w:r>
    </w:p>
    <w:p w:rsidR="003B5C27" w:rsidRDefault="003B5C27">
      <w:pPr>
        <w:rPr>
          <w:rFonts w:ascii="Arial Black" w:hAnsi="Arial Black"/>
          <w:sz w:val="36"/>
          <w:szCs w:val="36"/>
        </w:rPr>
      </w:pPr>
    </w:p>
    <w:p w:rsidR="003B5C27" w:rsidRDefault="00DC75EC">
      <w:pPr>
        <w:pStyle w:val="Heading2"/>
        <w:rPr>
          <w:rFonts w:ascii="Calibri" w:hAnsi="Calibri"/>
          <w:sz w:val="28"/>
          <w:szCs w:val="28"/>
        </w:rPr>
      </w:pPr>
      <w:bookmarkStart w:id="0" w:name="_GoBack"/>
      <w:bookmarkEnd w:id="0"/>
      <w:r>
        <w:rPr>
          <w:rFonts w:ascii="Calibri" w:hAnsi="Calibri"/>
          <w:sz w:val="28"/>
          <w:szCs w:val="28"/>
        </w:rPr>
        <w:t>5.1 Introduction</w:t>
      </w:r>
    </w:p>
    <w:p w:rsidR="003B5C27" w:rsidRDefault="00DC75EC">
      <w:pPr>
        <w:pStyle w:val="BodyText"/>
        <w:rPr>
          <w:rFonts w:hint="eastAsia"/>
        </w:rPr>
      </w:pPr>
      <w:r>
        <w:rPr>
          <w:rFonts w:ascii="Calibri" w:hAnsi="Calibri"/>
          <w:sz w:val="28"/>
          <w:szCs w:val="28"/>
        </w:rPr>
        <w:t xml:space="preserve">The Project Development Phase is the fifth phase of the project </w:t>
      </w:r>
      <w:r>
        <w:rPr>
          <w:rStyle w:val="Strong"/>
          <w:rFonts w:ascii="Calibri" w:hAnsi="Calibri"/>
          <w:sz w:val="28"/>
          <w:szCs w:val="28"/>
        </w:rPr>
        <w:t>“Implement Client Script &amp; UI Policy (Incident)”</w:t>
      </w:r>
      <w:r>
        <w:rPr>
          <w:rFonts w:ascii="Calibri" w:hAnsi="Calibri"/>
          <w:sz w:val="28"/>
          <w:szCs w:val="28"/>
        </w:rPr>
        <w:t xml:space="preserve">. In this phase, the requirements and design identified in the previous phases are converted into an actual working implementation in the </w:t>
      </w:r>
      <w:proofErr w:type="spellStart"/>
      <w:r>
        <w:rPr>
          <w:rFonts w:ascii="Calibri" w:hAnsi="Calibri"/>
          <w:sz w:val="28"/>
          <w:szCs w:val="28"/>
        </w:rPr>
        <w:t>ServiceNow</w:t>
      </w:r>
      <w:proofErr w:type="spellEnd"/>
      <w:r>
        <w:rPr>
          <w:rFonts w:ascii="Calibri" w:hAnsi="Calibri"/>
          <w:sz w:val="28"/>
          <w:szCs w:val="28"/>
        </w:rPr>
        <w:t xml:space="preserve"> platform.</w:t>
      </w:r>
    </w:p>
    <w:p w:rsidR="003B5C27" w:rsidRDefault="00DC75EC">
      <w:pPr>
        <w:pStyle w:val="BodyText"/>
        <w:rPr>
          <w:rFonts w:hint="eastAsia"/>
        </w:rPr>
      </w:pPr>
      <w:r>
        <w:rPr>
          <w:rFonts w:ascii="Calibri" w:hAnsi="Calibri"/>
          <w:sz w:val="28"/>
          <w:szCs w:val="28"/>
        </w:rPr>
        <w:t xml:space="preserve">The main purpose of this phase is to configure and implement </w:t>
      </w:r>
      <w:r>
        <w:rPr>
          <w:rStyle w:val="Strong"/>
          <w:rFonts w:ascii="Calibri" w:hAnsi="Calibri"/>
          <w:sz w:val="28"/>
          <w:szCs w:val="28"/>
        </w:rPr>
        <w:t>Client Script and UI Policy</w:t>
      </w:r>
      <w:r>
        <w:rPr>
          <w:rFonts w:ascii="Calibri" w:hAnsi="Calibri"/>
          <w:sz w:val="28"/>
          <w:szCs w:val="28"/>
        </w:rPr>
        <w:t xml:space="preserve"> in the </w:t>
      </w:r>
      <w:proofErr w:type="spellStart"/>
      <w:r>
        <w:rPr>
          <w:rFonts w:ascii="Calibri" w:hAnsi="Calibri"/>
          <w:sz w:val="28"/>
          <w:szCs w:val="28"/>
        </w:rPr>
        <w:t>ServiceNow</w:t>
      </w:r>
      <w:proofErr w:type="spellEnd"/>
      <w:r>
        <w:rPr>
          <w:rFonts w:ascii="Calibri" w:hAnsi="Calibri"/>
          <w:sz w:val="28"/>
          <w:szCs w:val="28"/>
        </w:rPr>
        <w:t xml:space="preserve"> Incident module. The required fields, conditions, and actions identified during the design phase are configured according to the project requirements.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development process is performed systematically to ensure that the Incident form behaves as expected.</w:t>
      </w:r>
    </w:p>
    <w:p w:rsidR="003B5C27" w:rsidRDefault="003B5C27">
      <w:pPr>
        <w:pStyle w:val="BodyText"/>
        <w:rPr>
          <w:rFonts w:ascii="Calibri" w:hAnsi="Calibri"/>
          <w:sz w:val="28"/>
          <w:szCs w:val="28"/>
        </w:rPr>
      </w:pPr>
    </w:p>
    <w:p w:rsidR="003B5C27" w:rsidRDefault="00DC75EC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5.2 Development Environment</w:t>
      </w:r>
    </w:p>
    <w:p w:rsidR="003B5C27" w:rsidRDefault="00DC75EC">
      <w:pPr>
        <w:pStyle w:val="BodyText"/>
        <w:rPr>
          <w:rFonts w:hint="eastAsia"/>
        </w:rPr>
      </w:pPr>
      <w:r>
        <w:rPr>
          <w:rFonts w:ascii="Calibri" w:hAnsi="Calibri"/>
          <w:sz w:val="28"/>
          <w:szCs w:val="28"/>
        </w:rPr>
        <w:t xml:space="preserve">The project is developed using the </w:t>
      </w:r>
      <w:proofErr w:type="spellStart"/>
      <w:r>
        <w:rPr>
          <w:rStyle w:val="Strong"/>
          <w:rFonts w:ascii="Calibri" w:hAnsi="Calibri"/>
          <w:sz w:val="28"/>
          <w:szCs w:val="28"/>
        </w:rPr>
        <w:t>ServiceNow</w:t>
      </w:r>
      <w:proofErr w:type="spellEnd"/>
      <w:r>
        <w:rPr>
          <w:rStyle w:val="Strong"/>
          <w:rFonts w:ascii="Calibri" w:hAnsi="Calibri"/>
          <w:sz w:val="28"/>
          <w:szCs w:val="28"/>
        </w:rPr>
        <w:t xml:space="preserve"> platform</w:t>
      </w:r>
      <w:r>
        <w:rPr>
          <w:rFonts w:ascii="Calibri" w:hAnsi="Calibri"/>
          <w:sz w:val="28"/>
          <w:szCs w:val="28"/>
        </w:rPr>
        <w:t xml:space="preserve"> and its Incident Management module.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main components used during development are:</w:t>
      </w:r>
    </w:p>
    <w:p w:rsidR="003B5C27" w:rsidRDefault="00DC75EC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proofErr w:type="spellStart"/>
      <w:r>
        <w:rPr>
          <w:rFonts w:ascii="Calibri" w:hAnsi="Calibri"/>
          <w:sz w:val="28"/>
          <w:szCs w:val="28"/>
        </w:rPr>
        <w:t>ServiceNow</w:t>
      </w:r>
      <w:proofErr w:type="spellEnd"/>
      <w:r>
        <w:rPr>
          <w:rFonts w:ascii="Calibri" w:hAnsi="Calibri"/>
          <w:sz w:val="28"/>
          <w:szCs w:val="28"/>
        </w:rPr>
        <w:t xml:space="preserve"> platform </w:t>
      </w:r>
    </w:p>
    <w:p w:rsidR="003B5C27" w:rsidRDefault="00DC75EC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Incident Management module </w:t>
      </w:r>
    </w:p>
    <w:p w:rsidR="003B5C27" w:rsidRDefault="00DC75EC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Incident table </w:t>
      </w:r>
    </w:p>
    <w:p w:rsidR="003B5C27" w:rsidRDefault="00DC75EC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Incident form </w:t>
      </w:r>
    </w:p>
    <w:p w:rsidR="003B5C27" w:rsidRDefault="00DC75EC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Client Script </w:t>
      </w:r>
    </w:p>
    <w:p w:rsidR="003B5C27" w:rsidRDefault="00DC75EC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UI Policy </w:t>
      </w:r>
    </w:p>
    <w:p w:rsidR="003B5C27" w:rsidRDefault="00DC75EC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UI Policy Actions </w:t>
      </w:r>
    </w:p>
    <w:p w:rsidR="003B5C27" w:rsidRDefault="00DC75EC">
      <w:pPr>
        <w:pStyle w:val="BodyText"/>
        <w:numPr>
          <w:ilvl w:val="0"/>
          <w:numId w:val="1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Web browser </w:t>
      </w:r>
    </w:p>
    <w:p w:rsidR="003B5C27" w:rsidRDefault="00DC75EC">
      <w:pPr>
        <w:pStyle w:val="BodyText"/>
        <w:numPr>
          <w:ilvl w:val="0"/>
          <w:numId w:val="1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lastRenderedPageBreak/>
        <w:t xml:space="preserve">Internet connection 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The development is carried out within the </w:t>
      </w:r>
      <w:proofErr w:type="spellStart"/>
      <w:r>
        <w:rPr>
          <w:rFonts w:ascii="Calibri" w:hAnsi="Calibri"/>
          <w:sz w:val="28"/>
          <w:szCs w:val="28"/>
        </w:rPr>
        <w:t>ServiceNow</w:t>
      </w:r>
      <w:proofErr w:type="spellEnd"/>
      <w:r>
        <w:rPr>
          <w:rFonts w:ascii="Calibri" w:hAnsi="Calibri"/>
          <w:sz w:val="28"/>
          <w:szCs w:val="28"/>
        </w:rPr>
        <w:t xml:space="preserve"> instance using the available configuration and scripting features.</w:t>
      </w:r>
    </w:p>
    <w:p w:rsidR="003B5C27" w:rsidRDefault="003B5C27">
      <w:pPr>
        <w:pStyle w:val="BodyText"/>
        <w:rPr>
          <w:rFonts w:ascii="Calibri" w:hAnsi="Calibri"/>
          <w:sz w:val="28"/>
          <w:szCs w:val="28"/>
        </w:rPr>
      </w:pPr>
    </w:p>
    <w:p w:rsidR="003B5C27" w:rsidRDefault="00DC75EC">
      <w:pPr>
        <w:pStyle w:val="Heading2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5.3 Development Process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development process is carried out through the following steps:</w:t>
      </w:r>
    </w:p>
    <w:p w:rsidR="003B5C27" w:rsidRDefault="00DC75EC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Access the </w:t>
      </w:r>
      <w:proofErr w:type="spellStart"/>
      <w:r>
        <w:rPr>
          <w:rFonts w:ascii="Calibri" w:hAnsi="Calibri"/>
          <w:sz w:val="28"/>
          <w:szCs w:val="28"/>
        </w:rPr>
        <w:t>ServiceNow</w:t>
      </w:r>
      <w:proofErr w:type="spellEnd"/>
      <w:r>
        <w:rPr>
          <w:rFonts w:ascii="Calibri" w:hAnsi="Calibri"/>
          <w:sz w:val="28"/>
          <w:szCs w:val="28"/>
        </w:rPr>
        <w:t xml:space="preserve"> instance. </w:t>
      </w:r>
    </w:p>
    <w:p w:rsidR="003B5C27" w:rsidRDefault="00DC75EC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Open the Incident module. </w:t>
      </w:r>
    </w:p>
    <w:p w:rsidR="003B5C27" w:rsidRDefault="00DC75EC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Open the required Incident form. </w:t>
      </w:r>
    </w:p>
    <w:p w:rsidR="003B5C27" w:rsidRDefault="00DC75EC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Identify the fields involved in the project. </w:t>
      </w:r>
    </w:p>
    <w:p w:rsidR="003B5C27" w:rsidRDefault="00DC75EC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Create the Client Script. </w:t>
      </w:r>
    </w:p>
    <w:p w:rsidR="003B5C27" w:rsidRDefault="00DC75EC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Configure the Client Script properties. </w:t>
      </w:r>
    </w:p>
    <w:p w:rsidR="003B5C27" w:rsidRDefault="00DC75EC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Add the required client-side logic. </w:t>
      </w:r>
    </w:p>
    <w:p w:rsidR="003B5C27" w:rsidRDefault="00DC75EC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Create the UI Policy. </w:t>
      </w:r>
    </w:p>
    <w:p w:rsidR="003B5C27" w:rsidRDefault="00DC75EC">
      <w:pPr>
        <w:pStyle w:val="BodyText"/>
        <w:numPr>
          <w:ilvl w:val="0"/>
          <w:numId w:val="2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Define the UI Policy condition. </w:t>
      </w:r>
    </w:p>
    <w:p w:rsidR="003B5C27" w:rsidRDefault="00DC75EC">
      <w:pPr>
        <w:pStyle w:val="BodyText"/>
        <w:tabs>
          <w:tab w:val="left" w:pos="709"/>
        </w:tabs>
        <w:spacing w:after="0"/>
        <w:ind w:left="426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10.Configure the UI Policy Actions. </w:t>
      </w:r>
    </w:p>
    <w:p w:rsidR="003B5C27" w:rsidRDefault="00DC75EC">
      <w:pPr>
        <w:pStyle w:val="BodyText"/>
        <w:tabs>
          <w:tab w:val="left" w:pos="709"/>
        </w:tabs>
        <w:spacing w:after="0"/>
        <w:ind w:left="426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11.Save the configurations. </w:t>
      </w:r>
    </w:p>
    <w:p w:rsidR="003B5C27" w:rsidRDefault="00DC75EC">
      <w:pPr>
        <w:pStyle w:val="BodyText"/>
        <w:tabs>
          <w:tab w:val="left" w:pos="709"/>
        </w:tabs>
        <w:spacing w:after="0"/>
        <w:ind w:left="426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12.Open the Incident form and verify the behaviour. </w:t>
      </w:r>
    </w:p>
    <w:p w:rsidR="003B5C27" w:rsidRDefault="00DC75EC">
      <w:pPr>
        <w:pStyle w:val="BodyText"/>
        <w:tabs>
          <w:tab w:val="left" w:pos="709"/>
        </w:tabs>
        <w:spacing w:after="0"/>
        <w:ind w:left="426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13.Correct any configuration or scripting issues. </w:t>
      </w:r>
    </w:p>
    <w:p w:rsidR="003B5C27" w:rsidRDefault="00DC75EC">
      <w:pPr>
        <w:pStyle w:val="BodyText"/>
        <w:tabs>
          <w:tab w:val="left" w:pos="709"/>
        </w:tabs>
        <w:ind w:left="426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14.Prepare the implementation for testing. </w:t>
      </w:r>
    </w:p>
    <w:p w:rsidR="003B5C27" w:rsidRDefault="003B5C27">
      <w:pPr>
        <w:pStyle w:val="BodyText"/>
        <w:tabs>
          <w:tab w:val="left" w:pos="709"/>
        </w:tabs>
        <w:ind w:left="426"/>
        <w:rPr>
          <w:rFonts w:ascii="Calibri" w:hAnsi="Calibri"/>
          <w:sz w:val="28"/>
          <w:szCs w:val="28"/>
        </w:rPr>
      </w:pPr>
    </w:p>
    <w:p w:rsidR="003B5C27" w:rsidRDefault="003B5C27">
      <w:pPr>
        <w:pStyle w:val="BodyText"/>
        <w:tabs>
          <w:tab w:val="left" w:pos="709"/>
        </w:tabs>
        <w:ind w:left="426"/>
        <w:rPr>
          <w:rFonts w:ascii="Calibri" w:hAnsi="Calibri"/>
          <w:sz w:val="28"/>
          <w:szCs w:val="28"/>
        </w:rPr>
      </w:pPr>
    </w:p>
    <w:p w:rsidR="003B5C27" w:rsidRDefault="00DC75EC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5.4 Incident Module Configuration</w:t>
      </w:r>
    </w:p>
    <w:p w:rsidR="003B5C27" w:rsidRDefault="00DC75EC">
      <w:pPr>
        <w:pStyle w:val="BodyText"/>
        <w:rPr>
          <w:rFonts w:hint="eastAsia"/>
        </w:rPr>
      </w:pPr>
      <w:r>
        <w:rPr>
          <w:rFonts w:ascii="Calibri" w:hAnsi="Calibri"/>
          <w:sz w:val="28"/>
          <w:szCs w:val="28"/>
        </w:rPr>
        <w:t xml:space="preserve">The first step in development is to access the </w:t>
      </w:r>
      <w:r>
        <w:rPr>
          <w:rStyle w:val="Strong"/>
          <w:rFonts w:ascii="Calibri" w:hAnsi="Calibri"/>
          <w:sz w:val="28"/>
          <w:szCs w:val="28"/>
        </w:rPr>
        <w:t>Incident module</w:t>
      </w:r>
      <w:r>
        <w:rPr>
          <w:rFonts w:ascii="Calibri" w:hAnsi="Calibri"/>
          <w:sz w:val="28"/>
          <w:szCs w:val="28"/>
        </w:rPr>
        <w:t xml:space="preserve"> in </w:t>
      </w:r>
      <w:proofErr w:type="spellStart"/>
      <w:r>
        <w:rPr>
          <w:rFonts w:ascii="Calibri" w:hAnsi="Calibri"/>
          <w:sz w:val="28"/>
          <w:szCs w:val="28"/>
        </w:rPr>
        <w:t>ServiceNow</w:t>
      </w:r>
      <w:proofErr w:type="spellEnd"/>
      <w:r>
        <w:rPr>
          <w:rFonts w:ascii="Calibri" w:hAnsi="Calibri"/>
          <w:sz w:val="28"/>
          <w:szCs w:val="28"/>
        </w:rPr>
        <w:t>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Incident module is used because the project focuses on controlling and improving the behaviour of the Incident form.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team opens the Incident list and selects an appropriate Incident record to verify the fields and functionality.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relevant Incident fields identified during the Requirement Analysis and Design phases are used for the implementation.</w:t>
      </w:r>
    </w:p>
    <w:p w:rsidR="003B5C27" w:rsidRDefault="003B5C27">
      <w:pPr>
        <w:pStyle w:val="BodyText"/>
        <w:rPr>
          <w:rFonts w:ascii="Calibri" w:hAnsi="Calibri"/>
          <w:sz w:val="28"/>
          <w:szCs w:val="28"/>
        </w:rPr>
      </w:pPr>
    </w:p>
    <w:p w:rsidR="003B5C27" w:rsidRDefault="00DC75EC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lastRenderedPageBreak/>
        <w:t>5.5 Client Script Implementation</w:t>
      </w:r>
    </w:p>
    <w:p w:rsidR="003B5C27" w:rsidRDefault="00DC75EC">
      <w:pPr>
        <w:pStyle w:val="BodyText"/>
        <w:rPr>
          <w:rFonts w:hint="eastAsia"/>
        </w:rPr>
      </w:pPr>
      <w:r>
        <w:rPr>
          <w:rFonts w:ascii="Calibri" w:hAnsi="Calibri"/>
          <w:sz w:val="28"/>
          <w:szCs w:val="28"/>
        </w:rPr>
        <w:t xml:space="preserve">A </w:t>
      </w:r>
      <w:r>
        <w:rPr>
          <w:rStyle w:val="Strong"/>
          <w:rFonts w:ascii="Calibri" w:hAnsi="Calibri"/>
          <w:sz w:val="28"/>
          <w:szCs w:val="28"/>
        </w:rPr>
        <w:t>Client Script</w:t>
      </w:r>
      <w:r>
        <w:rPr>
          <w:rFonts w:ascii="Calibri" w:hAnsi="Calibri"/>
          <w:sz w:val="28"/>
          <w:szCs w:val="28"/>
        </w:rPr>
        <w:t xml:space="preserve"> is created to implement the required client-side functionality on the Incident form.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Client Script is configured according to the requirement identified during the design phase.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main configuration includes:</w:t>
      </w:r>
    </w:p>
    <w:p w:rsidR="003B5C27" w:rsidRDefault="00DC75EC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Name </w:t>
      </w:r>
    </w:p>
    <w:p w:rsidR="003B5C27" w:rsidRDefault="00DC75EC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Table </w:t>
      </w:r>
    </w:p>
    <w:p w:rsidR="003B5C27" w:rsidRDefault="00DC75EC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UI Type </w:t>
      </w:r>
    </w:p>
    <w:p w:rsidR="003B5C27" w:rsidRDefault="00DC75EC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Type </w:t>
      </w:r>
    </w:p>
    <w:p w:rsidR="003B5C27" w:rsidRDefault="00DC75EC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Field, where applicable </w:t>
      </w:r>
    </w:p>
    <w:p w:rsidR="003B5C27" w:rsidRDefault="00DC75EC">
      <w:pPr>
        <w:pStyle w:val="BodyText"/>
        <w:numPr>
          <w:ilvl w:val="0"/>
          <w:numId w:val="3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Script </w:t>
      </w:r>
    </w:p>
    <w:p w:rsidR="003B5C27" w:rsidRDefault="00DC75EC">
      <w:pPr>
        <w:pStyle w:val="BodyText"/>
        <w:numPr>
          <w:ilvl w:val="0"/>
          <w:numId w:val="3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Active status 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appropriate Client Script type is selected based on the required functionality.</w:t>
      </w:r>
    </w:p>
    <w:p w:rsidR="003B5C27" w:rsidRDefault="00DC75EC">
      <w:pPr>
        <w:pStyle w:val="Heading3"/>
        <w:rPr>
          <w:rFonts w:ascii="Calibri" w:hAnsi="Calibri"/>
        </w:rPr>
      </w:pPr>
      <w:r>
        <w:rPr>
          <w:rFonts w:ascii="Calibri" w:hAnsi="Calibri"/>
        </w:rPr>
        <w:t>Client Script Types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commonly available Client Script types include:</w:t>
      </w:r>
    </w:p>
    <w:p w:rsidR="003B5C27" w:rsidRDefault="00DC75EC">
      <w:pPr>
        <w:pStyle w:val="Heading3"/>
        <w:rPr>
          <w:rFonts w:ascii="Calibri" w:hAnsi="Calibri"/>
        </w:rPr>
      </w:pPr>
      <w:r>
        <w:rPr>
          <w:rFonts w:ascii="Calibri" w:hAnsi="Calibri"/>
        </w:rPr>
        <w:t xml:space="preserve">1. </w:t>
      </w:r>
      <w:proofErr w:type="spellStart"/>
      <w:r>
        <w:rPr>
          <w:rFonts w:ascii="Calibri" w:hAnsi="Calibri"/>
        </w:rPr>
        <w:t>onLoad</w:t>
      </w:r>
      <w:proofErr w:type="spellEnd"/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script executes when the Incident form is loaded.</w:t>
      </w:r>
    </w:p>
    <w:p w:rsidR="003B5C27" w:rsidRDefault="00DC75EC">
      <w:pPr>
        <w:pStyle w:val="Heading3"/>
        <w:rPr>
          <w:rFonts w:ascii="Calibri" w:hAnsi="Calibri"/>
        </w:rPr>
      </w:pPr>
      <w:r>
        <w:rPr>
          <w:rFonts w:ascii="Calibri" w:hAnsi="Calibri"/>
        </w:rPr>
        <w:t xml:space="preserve">2. </w:t>
      </w:r>
      <w:proofErr w:type="spellStart"/>
      <w:r>
        <w:rPr>
          <w:rFonts w:ascii="Calibri" w:hAnsi="Calibri"/>
        </w:rPr>
        <w:t>onChange</w:t>
      </w:r>
      <w:proofErr w:type="spellEnd"/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script executes when the value of a selected field changes.</w:t>
      </w:r>
    </w:p>
    <w:p w:rsidR="003B5C27" w:rsidRDefault="00DC75EC">
      <w:pPr>
        <w:pStyle w:val="Heading3"/>
        <w:rPr>
          <w:rFonts w:ascii="Calibri" w:hAnsi="Calibri"/>
        </w:rPr>
      </w:pPr>
      <w:r>
        <w:rPr>
          <w:rFonts w:ascii="Calibri" w:hAnsi="Calibri"/>
        </w:rPr>
        <w:t xml:space="preserve">3. </w:t>
      </w:r>
      <w:proofErr w:type="spellStart"/>
      <w:r>
        <w:rPr>
          <w:rFonts w:ascii="Calibri" w:hAnsi="Calibri"/>
        </w:rPr>
        <w:t>onSubmit</w:t>
      </w:r>
      <w:proofErr w:type="spellEnd"/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script executes when the user submits the Incident form.</w:t>
      </w:r>
    </w:p>
    <w:p w:rsidR="003B5C27" w:rsidRDefault="00DC75EC">
      <w:pPr>
        <w:pStyle w:val="Heading3"/>
        <w:rPr>
          <w:rFonts w:ascii="Calibri" w:hAnsi="Calibri"/>
        </w:rPr>
      </w:pPr>
      <w:r>
        <w:rPr>
          <w:rFonts w:ascii="Calibri" w:hAnsi="Calibri"/>
        </w:rPr>
        <w:t xml:space="preserve">4. </w:t>
      </w:r>
      <w:proofErr w:type="spellStart"/>
      <w:r>
        <w:rPr>
          <w:rFonts w:ascii="Calibri" w:hAnsi="Calibri"/>
        </w:rPr>
        <w:t>onCellEdit</w:t>
      </w:r>
      <w:proofErr w:type="spellEnd"/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script executes when a value is edited directly from a list.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appropriate type is selected according to the project's actual requirement.</w:t>
      </w:r>
    </w:p>
    <w:p w:rsidR="003B5C27" w:rsidRDefault="00DC75EC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5.6 Client Script Logic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Client Script contains the JavaScript logic required for the project.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script is designed to:</w:t>
      </w:r>
    </w:p>
    <w:p w:rsidR="003B5C27" w:rsidRDefault="00DC75EC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Detect the required condition. </w:t>
      </w:r>
    </w:p>
    <w:p w:rsidR="003B5C27" w:rsidRDefault="00DC75EC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Read the relevant field value. </w:t>
      </w:r>
    </w:p>
    <w:p w:rsidR="003B5C27" w:rsidRDefault="00DC75EC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lastRenderedPageBreak/>
        <w:t xml:space="preserve">Perform the required client-side action. </w:t>
      </w:r>
    </w:p>
    <w:p w:rsidR="003B5C27" w:rsidRDefault="00DC75EC">
      <w:pPr>
        <w:pStyle w:val="BodyText"/>
        <w:numPr>
          <w:ilvl w:val="0"/>
          <w:numId w:val="4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Validate information where necessary. </w:t>
      </w:r>
    </w:p>
    <w:p w:rsidR="003B5C27" w:rsidRDefault="00DC75EC">
      <w:pPr>
        <w:pStyle w:val="BodyText"/>
        <w:numPr>
          <w:ilvl w:val="0"/>
          <w:numId w:val="4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Provide the expected response to the user. 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logic is tested after configuration to ensure that it does not produce unwanted behaviour on the Incident form.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script is kept specific to the project requirement so that it does not unnecessarily affect other Incident form functionality.</w:t>
      </w:r>
    </w:p>
    <w:p w:rsidR="003B5C27" w:rsidRDefault="00DC75EC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5.7 UI Policy Implementation</w:t>
      </w:r>
    </w:p>
    <w:p w:rsidR="003B5C27" w:rsidRDefault="00DC75EC">
      <w:pPr>
        <w:pStyle w:val="BodyText"/>
        <w:rPr>
          <w:rFonts w:hint="eastAsia"/>
        </w:rPr>
      </w:pPr>
      <w:r>
        <w:rPr>
          <w:rFonts w:ascii="Calibri" w:hAnsi="Calibri"/>
          <w:sz w:val="28"/>
          <w:szCs w:val="28"/>
        </w:rPr>
        <w:t xml:space="preserve">After configuring the Client Script, the required </w:t>
      </w:r>
      <w:r>
        <w:rPr>
          <w:rStyle w:val="Strong"/>
          <w:rFonts w:ascii="Calibri" w:hAnsi="Calibri"/>
          <w:sz w:val="28"/>
          <w:szCs w:val="28"/>
        </w:rPr>
        <w:t>UI Policy</w:t>
      </w:r>
      <w:r>
        <w:rPr>
          <w:rFonts w:ascii="Calibri" w:hAnsi="Calibri"/>
          <w:sz w:val="28"/>
          <w:szCs w:val="28"/>
        </w:rPr>
        <w:t xml:space="preserve"> is created for the Incident table.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UI Policy is used to control the behaviour and properties of fields on the Incident form.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UI Policy is configured with:</w:t>
      </w:r>
    </w:p>
    <w:p w:rsidR="003B5C27" w:rsidRDefault="00DC75EC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Name </w:t>
      </w:r>
    </w:p>
    <w:p w:rsidR="003B5C27" w:rsidRDefault="00DC75EC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Table </w:t>
      </w:r>
    </w:p>
    <w:p w:rsidR="003B5C27" w:rsidRDefault="00DC75EC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Conditions </w:t>
      </w:r>
    </w:p>
    <w:p w:rsidR="003B5C27" w:rsidRDefault="00DC75EC">
      <w:pPr>
        <w:pStyle w:val="BodyText"/>
        <w:numPr>
          <w:ilvl w:val="0"/>
          <w:numId w:val="5"/>
        </w:numPr>
        <w:tabs>
          <w:tab w:val="left" w:pos="709"/>
        </w:tabs>
        <w:spacing w:after="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Active status </w:t>
      </w:r>
    </w:p>
    <w:p w:rsidR="003B5C27" w:rsidRDefault="00DC75EC">
      <w:pPr>
        <w:pStyle w:val="BodyText"/>
        <w:numPr>
          <w:ilvl w:val="0"/>
          <w:numId w:val="5"/>
        </w:numPr>
        <w:tabs>
          <w:tab w:val="left" w:pos="709"/>
        </w:tabs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Other applicable settings 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condition is defined according to the requirement identified during the design phase.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When the condition is satisfied, the UI Policy applies the configured field behaviour.</w:t>
      </w:r>
    </w:p>
    <w:p w:rsidR="003B5C27" w:rsidRDefault="00DC75EC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5.8 UI Policy Condition</w:t>
      </w:r>
    </w:p>
    <w:p w:rsidR="003B5C27" w:rsidRDefault="00DC75EC">
      <w:pPr>
        <w:pStyle w:val="BodyText"/>
        <w:rPr>
          <w:rFonts w:hint="eastAsia"/>
        </w:rPr>
      </w:pPr>
      <w:r>
        <w:rPr>
          <w:rFonts w:ascii="Calibri" w:hAnsi="Calibri"/>
          <w:sz w:val="28"/>
          <w:szCs w:val="28"/>
        </w:rPr>
        <w:t xml:space="preserve">The UI Policy condition determines </w:t>
      </w:r>
      <w:r>
        <w:rPr>
          <w:rStyle w:val="Strong"/>
          <w:rFonts w:ascii="Calibri" w:hAnsi="Calibri"/>
          <w:sz w:val="28"/>
          <w:szCs w:val="28"/>
        </w:rPr>
        <w:t>when the policy should be applied</w:t>
      </w:r>
      <w:r>
        <w:rPr>
          <w:rFonts w:ascii="Calibri" w:hAnsi="Calibri"/>
          <w:sz w:val="28"/>
          <w:szCs w:val="28"/>
        </w:rPr>
        <w:t>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condition is based on the selected Incident field and its value.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For example:</w:t>
      </w:r>
    </w:p>
    <w:p w:rsidR="003B5C27" w:rsidRDefault="00DC75EC">
      <w:pPr>
        <w:pStyle w:val="BodyText"/>
        <w:rPr>
          <w:rFonts w:hint="eastAsia"/>
        </w:rPr>
      </w:pPr>
      <w:r>
        <w:rPr>
          <w:rStyle w:val="Strong"/>
          <w:rFonts w:ascii="Calibri" w:hAnsi="Calibri"/>
          <w:sz w:val="28"/>
          <w:szCs w:val="28"/>
        </w:rPr>
        <w:t>Field value changes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  <w:rPr>
          <w:rFonts w:hint="eastAsia"/>
        </w:rPr>
      </w:pPr>
      <w:r>
        <w:rPr>
          <w:rStyle w:val="Strong"/>
          <w:rFonts w:ascii="Calibri" w:hAnsi="Calibri"/>
          <w:sz w:val="28"/>
          <w:szCs w:val="28"/>
        </w:rPr>
        <w:t>Condition is checked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  <w:rPr>
          <w:rFonts w:hint="eastAsia"/>
        </w:rPr>
      </w:pPr>
      <w:r>
        <w:rPr>
          <w:rStyle w:val="Strong"/>
          <w:rFonts w:ascii="Calibri" w:hAnsi="Calibri"/>
          <w:sz w:val="28"/>
          <w:szCs w:val="28"/>
        </w:rPr>
        <w:lastRenderedPageBreak/>
        <w:t>Condition is satisfied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  <w:rPr>
          <w:rFonts w:hint="eastAsia"/>
        </w:rPr>
      </w:pPr>
      <w:r>
        <w:rPr>
          <w:rStyle w:val="Strong"/>
          <w:rFonts w:ascii="Calibri" w:hAnsi="Calibri"/>
          <w:sz w:val="28"/>
          <w:szCs w:val="28"/>
        </w:rPr>
        <w:t>UI Policy Action is applied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actual condition used in the project should match the condition finalized during the Design Phase.</w:t>
      </w:r>
    </w:p>
    <w:p w:rsidR="003B5C27" w:rsidRDefault="003B5C27">
      <w:pPr>
        <w:rPr>
          <w:rFonts w:ascii="Calibri" w:hAnsi="Calibri"/>
          <w:sz w:val="28"/>
          <w:szCs w:val="28"/>
        </w:rPr>
      </w:pPr>
    </w:p>
    <w:p w:rsidR="003B5C27" w:rsidRDefault="003B5C27">
      <w:pPr>
        <w:rPr>
          <w:rFonts w:ascii="Calibri" w:hAnsi="Calibri"/>
          <w:sz w:val="28"/>
          <w:szCs w:val="28"/>
        </w:rPr>
      </w:pPr>
    </w:p>
    <w:p w:rsidR="003B5C27" w:rsidRDefault="00DC75EC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5.9 UI Policy Actions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UI Policy Actions determine how the selected field behaves when the UI Policy condition is satisfied.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available field properties include:</w:t>
      </w:r>
    </w:p>
    <w:tbl>
      <w:tblPr>
        <w:tblW w:w="540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71"/>
        <w:gridCol w:w="4229"/>
      </w:tblGrid>
      <w:tr w:rsidR="003B5C27">
        <w:trPr>
          <w:tblHeader/>
        </w:trPr>
        <w:tc>
          <w:tcPr>
            <w:tcW w:w="1171" w:type="dxa"/>
            <w:vAlign w:val="center"/>
          </w:tcPr>
          <w:p w:rsidR="003B5C27" w:rsidRDefault="00DC75EC">
            <w:pPr>
              <w:pStyle w:val="TableHeading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Property</w:t>
            </w:r>
          </w:p>
        </w:tc>
        <w:tc>
          <w:tcPr>
            <w:tcW w:w="4229" w:type="dxa"/>
            <w:vAlign w:val="center"/>
          </w:tcPr>
          <w:p w:rsidR="003B5C27" w:rsidRDefault="00DC75EC">
            <w:pPr>
              <w:pStyle w:val="TableHeading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Purpose</w:t>
            </w:r>
          </w:p>
        </w:tc>
      </w:tr>
      <w:tr w:rsidR="003B5C27">
        <w:tc>
          <w:tcPr>
            <w:tcW w:w="1171" w:type="dxa"/>
            <w:vAlign w:val="center"/>
          </w:tcPr>
          <w:p w:rsidR="003B5C27" w:rsidRDefault="00DC75EC">
            <w:pPr>
              <w:pStyle w:val="TableContents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Mandatory</w:t>
            </w:r>
          </w:p>
        </w:tc>
        <w:tc>
          <w:tcPr>
            <w:tcW w:w="4229" w:type="dxa"/>
            <w:vAlign w:val="center"/>
          </w:tcPr>
          <w:p w:rsidR="003B5C27" w:rsidRDefault="00DC75EC">
            <w:pPr>
              <w:pStyle w:val="TableContents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Makes the field compulsory</w:t>
            </w:r>
          </w:p>
        </w:tc>
      </w:tr>
      <w:tr w:rsidR="003B5C27">
        <w:tc>
          <w:tcPr>
            <w:tcW w:w="1171" w:type="dxa"/>
            <w:vAlign w:val="center"/>
          </w:tcPr>
          <w:p w:rsidR="003B5C27" w:rsidRDefault="00DC75EC">
            <w:pPr>
              <w:pStyle w:val="TableContents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Read-only</w:t>
            </w:r>
          </w:p>
        </w:tc>
        <w:tc>
          <w:tcPr>
            <w:tcW w:w="4229" w:type="dxa"/>
            <w:vAlign w:val="center"/>
          </w:tcPr>
          <w:p w:rsidR="003B5C27" w:rsidRDefault="00DC75EC">
            <w:pPr>
              <w:pStyle w:val="TableContents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Prevents the user from modifying the field</w:t>
            </w:r>
          </w:p>
        </w:tc>
      </w:tr>
      <w:tr w:rsidR="003B5C27">
        <w:tc>
          <w:tcPr>
            <w:tcW w:w="1171" w:type="dxa"/>
            <w:vAlign w:val="center"/>
          </w:tcPr>
          <w:p w:rsidR="003B5C27" w:rsidRDefault="00DC75EC">
            <w:pPr>
              <w:pStyle w:val="TableContents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Visible</w:t>
            </w:r>
          </w:p>
        </w:tc>
        <w:tc>
          <w:tcPr>
            <w:tcW w:w="4229" w:type="dxa"/>
            <w:vAlign w:val="center"/>
          </w:tcPr>
          <w:p w:rsidR="003B5C27" w:rsidRDefault="00DC75EC">
            <w:pPr>
              <w:pStyle w:val="TableContents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Displays the field</w:t>
            </w:r>
          </w:p>
        </w:tc>
      </w:tr>
      <w:tr w:rsidR="003B5C27">
        <w:tc>
          <w:tcPr>
            <w:tcW w:w="1171" w:type="dxa"/>
            <w:vAlign w:val="center"/>
          </w:tcPr>
          <w:p w:rsidR="003B5C27" w:rsidRDefault="00DC75EC">
            <w:pPr>
              <w:pStyle w:val="TableContents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Hidden</w:t>
            </w:r>
          </w:p>
        </w:tc>
        <w:tc>
          <w:tcPr>
            <w:tcW w:w="4229" w:type="dxa"/>
            <w:vAlign w:val="center"/>
          </w:tcPr>
          <w:p w:rsidR="003B5C27" w:rsidRDefault="00DC75EC">
            <w:pPr>
              <w:pStyle w:val="TableContents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Hides the field</w:t>
            </w:r>
          </w:p>
        </w:tc>
      </w:tr>
    </w:tbl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required UI Policy Actions are configured according to the project requirements.</w:t>
      </w:r>
    </w:p>
    <w:p w:rsidR="003B5C27" w:rsidRDefault="00DC75EC">
      <w:pPr>
        <w:pStyle w:val="BodyText"/>
        <w:rPr>
          <w:rFonts w:hint="eastAsia"/>
        </w:rPr>
      </w:pPr>
      <w:r>
        <w:rPr>
          <w:rFonts w:ascii="Calibri" w:hAnsi="Calibri"/>
          <w:sz w:val="28"/>
          <w:szCs w:val="28"/>
        </w:rPr>
        <w:t xml:space="preserve">For example, if the requirement states that a particular field must be compulsory under a specific condition, the field is configured as </w:t>
      </w:r>
      <w:r>
        <w:rPr>
          <w:rStyle w:val="Strong"/>
          <w:rFonts w:ascii="Calibri" w:hAnsi="Calibri"/>
          <w:sz w:val="28"/>
          <w:szCs w:val="28"/>
        </w:rPr>
        <w:t>Mandatory</w:t>
      </w:r>
      <w:r>
        <w:rPr>
          <w:rFonts w:ascii="Calibri" w:hAnsi="Calibri"/>
          <w:sz w:val="28"/>
          <w:szCs w:val="28"/>
        </w:rPr>
        <w:t xml:space="preserve"> through the UI Policy Action.</w:t>
      </w:r>
    </w:p>
    <w:p w:rsidR="003B5C27" w:rsidRDefault="003B5C27">
      <w:pPr>
        <w:rPr>
          <w:rFonts w:ascii="Calibri" w:hAnsi="Calibri"/>
          <w:sz w:val="28"/>
          <w:szCs w:val="28"/>
        </w:rPr>
      </w:pPr>
    </w:p>
    <w:p w:rsidR="003B5C27" w:rsidRDefault="00DC75EC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5.10 Integration of Client Script and UI Policy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Client Script and UI Policy are implemented together to achieve the required Incident form behaviour.</w:t>
      </w:r>
    </w:p>
    <w:p w:rsidR="003B5C27" w:rsidRDefault="00DC75EC">
      <w:pPr>
        <w:pStyle w:val="BodyText"/>
        <w:rPr>
          <w:rFonts w:hint="eastAsia"/>
        </w:rPr>
      </w:pPr>
      <w:r>
        <w:rPr>
          <w:rFonts w:ascii="Calibri" w:hAnsi="Calibri"/>
          <w:sz w:val="28"/>
          <w:szCs w:val="28"/>
        </w:rPr>
        <w:t xml:space="preserve">Client Script is used for </w:t>
      </w:r>
      <w:r>
        <w:rPr>
          <w:rStyle w:val="Strong"/>
          <w:rFonts w:ascii="Calibri" w:hAnsi="Calibri"/>
          <w:sz w:val="28"/>
          <w:szCs w:val="28"/>
        </w:rPr>
        <w:t>client-side logic and validation</w:t>
      </w:r>
      <w:r>
        <w:rPr>
          <w:rFonts w:ascii="Calibri" w:hAnsi="Calibri"/>
          <w:sz w:val="28"/>
          <w:szCs w:val="28"/>
        </w:rPr>
        <w:t xml:space="preserve">, while UI Policy is used for </w:t>
      </w:r>
      <w:r>
        <w:rPr>
          <w:rStyle w:val="Strong"/>
          <w:rFonts w:ascii="Calibri" w:hAnsi="Calibri"/>
          <w:sz w:val="28"/>
          <w:szCs w:val="28"/>
        </w:rPr>
        <w:t>controlling field properties</w:t>
      </w:r>
      <w:r>
        <w:rPr>
          <w:rFonts w:ascii="Calibri" w:hAnsi="Calibri"/>
          <w:sz w:val="28"/>
          <w:szCs w:val="28"/>
        </w:rPr>
        <w:t>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combination allows the Incident form to respond dynamically to user input.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lastRenderedPageBreak/>
        <w:t>The implementation is designed so that both features work according to their respective requirements without creating unnecessary conflicts.</w:t>
      </w:r>
    </w:p>
    <w:p w:rsidR="003B5C27" w:rsidRDefault="00DC75EC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5.11 Development Workflow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development workflow can be summarized as:</w:t>
      </w:r>
    </w:p>
    <w:p w:rsidR="003B5C27" w:rsidRDefault="00DC75EC">
      <w:pPr>
        <w:pStyle w:val="BodyText"/>
        <w:rPr>
          <w:rFonts w:hint="eastAsia"/>
        </w:rPr>
      </w:pPr>
      <w:r>
        <w:rPr>
          <w:rStyle w:val="Strong"/>
          <w:rFonts w:ascii="Calibri" w:hAnsi="Calibri"/>
          <w:sz w:val="28"/>
          <w:szCs w:val="28"/>
        </w:rPr>
        <w:t xml:space="preserve">Open </w:t>
      </w:r>
      <w:proofErr w:type="spellStart"/>
      <w:r>
        <w:rPr>
          <w:rStyle w:val="Strong"/>
          <w:rFonts w:ascii="Calibri" w:hAnsi="Calibri"/>
          <w:sz w:val="28"/>
          <w:szCs w:val="28"/>
        </w:rPr>
        <w:t>ServiceNow</w:t>
      </w:r>
      <w:proofErr w:type="spellEnd"/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  <w:rPr>
          <w:rFonts w:hint="eastAsia"/>
        </w:rPr>
      </w:pPr>
      <w:r>
        <w:rPr>
          <w:rStyle w:val="Strong"/>
          <w:rFonts w:ascii="Calibri" w:hAnsi="Calibri"/>
          <w:sz w:val="28"/>
          <w:szCs w:val="28"/>
        </w:rPr>
        <w:t>Open Incident Module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  <w:rPr>
          <w:rFonts w:hint="eastAsia"/>
        </w:rPr>
      </w:pPr>
      <w:r>
        <w:rPr>
          <w:rStyle w:val="Strong"/>
          <w:rFonts w:ascii="Calibri" w:hAnsi="Calibri"/>
          <w:sz w:val="28"/>
          <w:szCs w:val="28"/>
        </w:rPr>
        <w:t>Identify Required Fields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  <w:rPr>
          <w:rFonts w:hint="eastAsia"/>
        </w:rPr>
      </w:pPr>
      <w:r>
        <w:rPr>
          <w:rStyle w:val="Strong"/>
          <w:rFonts w:ascii="Calibri" w:hAnsi="Calibri"/>
          <w:sz w:val="28"/>
          <w:szCs w:val="28"/>
        </w:rPr>
        <w:t>Create Client Script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  <w:rPr>
          <w:rFonts w:hint="eastAsia"/>
        </w:rPr>
      </w:pPr>
      <w:r>
        <w:rPr>
          <w:rStyle w:val="Strong"/>
          <w:rFonts w:ascii="Calibri" w:hAnsi="Calibri"/>
          <w:sz w:val="28"/>
          <w:szCs w:val="28"/>
        </w:rPr>
        <w:t>Configure Client Script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  <w:rPr>
          <w:rFonts w:hint="eastAsia"/>
        </w:rPr>
      </w:pPr>
      <w:r>
        <w:rPr>
          <w:rStyle w:val="Strong"/>
          <w:rFonts w:ascii="Calibri" w:hAnsi="Calibri"/>
          <w:sz w:val="28"/>
          <w:szCs w:val="28"/>
        </w:rPr>
        <w:t>Add Required Logic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  <w:rPr>
          <w:rFonts w:hint="eastAsia"/>
        </w:rPr>
      </w:pPr>
      <w:r>
        <w:rPr>
          <w:rStyle w:val="Strong"/>
          <w:rFonts w:ascii="Calibri" w:hAnsi="Calibri"/>
          <w:sz w:val="28"/>
          <w:szCs w:val="28"/>
        </w:rPr>
        <w:t>Create UI Policy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  <w:rPr>
          <w:rFonts w:hint="eastAsia"/>
        </w:rPr>
      </w:pPr>
      <w:r>
        <w:rPr>
          <w:rStyle w:val="Strong"/>
          <w:rFonts w:ascii="Calibri" w:hAnsi="Calibri"/>
          <w:sz w:val="28"/>
          <w:szCs w:val="28"/>
        </w:rPr>
        <w:t>Define Condition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  <w:rPr>
          <w:rFonts w:hint="eastAsia"/>
        </w:rPr>
      </w:pPr>
      <w:r>
        <w:rPr>
          <w:rStyle w:val="Strong"/>
          <w:rFonts w:ascii="Calibri" w:hAnsi="Calibri"/>
          <w:sz w:val="28"/>
          <w:szCs w:val="28"/>
        </w:rPr>
        <w:t>Configure UI Policy Actions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  <w:rPr>
          <w:rFonts w:hint="eastAsia"/>
        </w:rPr>
      </w:pPr>
      <w:r>
        <w:rPr>
          <w:rStyle w:val="Strong"/>
          <w:rFonts w:ascii="Calibri" w:hAnsi="Calibri"/>
          <w:sz w:val="28"/>
          <w:szCs w:val="28"/>
        </w:rPr>
        <w:t>Save and Verify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↓</w:t>
      </w:r>
    </w:p>
    <w:p w:rsidR="003B5C27" w:rsidRDefault="00DC75EC">
      <w:pPr>
        <w:pStyle w:val="BodyText"/>
        <w:rPr>
          <w:rFonts w:hint="eastAsia"/>
        </w:rPr>
      </w:pPr>
      <w:r>
        <w:rPr>
          <w:rStyle w:val="Strong"/>
          <w:rFonts w:ascii="Calibri" w:hAnsi="Calibri"/>
          <w:sz w:val="28"/>
          <w:szCs w:val="28"/>
        </w:rPr>
        <w:t>Proceed to Testing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This workflow provides a systematic approach to the development process.</w:t>
      </w:r>
    </w:p>
    <w:p w:rsidR="003B5C27" w:rsidRDefault="00DC75EC">
      <w:pPr>
        <w:pStyle w:val="Heading1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lastRenderedPageBreak/>
        <w:t>5.12 Error Handling and Corrections</w:t>
      </w:r>
    </w:p>
    <w:p w:rsidR="003B5C27" w:rsidRDefault="00DC75EC">
      <w:pPr>
        <w:pStyle w:val="BodyText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>During development, configuration or scripting errors may occur.</w:t>
      </w:r>
    </w:p>
    <w:p w:rsidR="003B5C27" w:rsidRDefault="00DC75EC">
      <w:pPr>
        <w:pStyle w:val="BodyText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>The team checks the implementation if the expected behaviour does not occur.</w:t>
      </w:r>
    </w:p>
    <w:p w:rsidR="003B5C27" w:rsidRDefault="00DC75EC">
      <w:pPr>
        <w:pStyle w:val="BodyText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>Possible issues include:</w:t>
      </w:r>
    </w:p>
    <w:p w:rsidR="003B5C27" w:rsidRDefault="00DC75EC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Incorrect field selected. </w:t>
      </w:r>
    </w:p>
    <w:p w:rsidR="003B5C27" w:rsidRDefault="00DC75EC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Incorrect Client Script type. </w:t>
      </w:r>
    </w:p>
    <w:p w:rsidR="003B5C27" w:rsidRDefault="00DC75EC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Incorrect condition. </w:t>
      </w:r>
    </w:p>
    <w:p w:rsidR="003B5C27" w:rsidRDefault="00DC75EC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Incorrect JavaScript logic. </w:t>
      </w:r>
    </w:p>
    <w:p w:rsidR="003B5C27" w:rsidRDefault="00DC75EC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UI Policy not activated. </w:t>
      </w:r>
    </w:p>
    <w:p w:rsidR="003B5C27" w:rsidRDefault="00DC75EC">
      <w:pPr>
        <w:pStyle w:val="BodyText"/>
        <w:numPr>
          <w:ilvl w:val="0"/>
          <w:numId w:val="6"/>
        </w:numPr>
        <w:tabs>
          <w:tab w:val="left" w:pos="709"/>
        </w:tabs>
        <w:spacing w:after="0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Incorrect UI Policy Action. </w:t>
      </w:r>
    </w:p>
    <w:p w:rsidR="003B5C27" w:rsidRDefault="00DC75EC">
      <w:pPr>
        <w:pStyle w:val="BodyText"/>
        <w:numPr>
          <w:ilvl w:val="0"/>
          <w:numId w:val="6"/>
        </w:numPr>
        <w:tabs>
          <w:tab w:val="left" w:pos="709"/>
        </w:tabs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Field behaviour not changing as expected. </w:t>
      </w:r>
    </w:p>
    <w:p w:rsidR="003B5C27" w:rsidRDefault="00DC75EC">
      <w:pPr>
        <w:pStyle w:val="BodyText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>These issues are reviewed and corrected before moving to the final testing stage.</w:t>
      </w:r>
    </w:p>
    <w:p w:rsidR="003B5C27" w:rsidRDefault="00DC75EC">
      <w:pPr>
        <w:pStyle w:val="Heading1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>5.13 Development Verification</w:t>
      </w:r>
    </w:p>
    <w:p w:rsidR="003B5C27" w:rsidRDefault="00DC75EC">
      <w:pPr>
        <w:pStyle w:val="BodyText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>After configuring the Client Script and UI Policy, the implementation is verified on the Incident form.</w:t>
      </w:r>
    </w:p>
    <w:p w:rsidR="003B5C27" w:rsidRDefault="00DC75EC">
      <w:pPr>
        <w:pStyle w:val="BodyText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>The team checks:</w:t>
      </w:r>
    </w:p>
    <w:p w:rsidR="003B5C27" w:rsidRDefault="00DC75EC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Whether the Client Script is active. </w:t>
      </w:r>
    </w:p>
    <w:p w:rsidR="003B5C27" w:rsidRDefault="00DC75EC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Whether the correct Incident table is selected. </w:t>
      </w:r>
    </w:p>
    <w:p w:rsidR="003B5C27" w:rsidRDefault="00DC75EC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Whether the Client Script executes under the required condition. </w:t>
      </w:r>
    </w:p>
    <w:p w:rsidR="003B5C27" w:rsidRDefault="00DC75EC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Whether the UI Policy is active. </w:t>
      </w:r>
    </w:p>
    <w:p w:rsidR="003B5C27" w:rsidRDefault="00DC75EC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Whether the condition is correct. </w:t>
      </w:r>
    </w:p>
    <w:p w:rsidR="003B5C27" w:rsidRDefault="00DC75EC">
      <w:pPr>
        <w:pStyle w:val="BodyText"/>
        <w:numPr>
          <w:ilvl w:val="0"/>
          <w:numId w:val="7"/>
        </w:numPr>
        <w:tabs>
          <w:tab w:val="left" w:pos="709"/>
        </w:tabs>
        <w:spacing w:after="0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Whether the UI Policy Action affects the intended field. </w:t>
      </w:r>
    </w:p>
    <w:p w:rsidR="003B5C27" w:rsidRDefault="00DC75EC">
      <w:pPr>
        <w:pStyle w:val="BodyText"/>
        <w:numPr>
          <w:ilvl w:val="0"/>
          <w:numId w:val="7"/>
        </w:numPr>
        <w:tabs>
          <w:tab w:val="left" w:pos="709"/>
        </w:tabs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Whether the Incident form behaves according to the requirement. </w:t>
      </w:r>
    </w:p>
    <w:p w:rsidR="003B5C27" w:rsidRDefault="00DC75EC">
      <w:pPr>
        <w:pStyle w:val="BodyText"/>
        <w:rPr>
          <w:rFonts w:hint="eastAsia"/>
        </w:rPr>
      </w:pPr>
      <w:r>
        <w:rPr>
          <w:rFonts w:ascii="Calibri" w:hAnsi="Calibri"/>
          <w:sz w:val="28"/>
          <w:szCs w:val="28"/>
        </w:rPr>
        <w:t xml:space="preserve">The implementation is then prepared for detailed testing in the </w:t>
      </w:r>
      <w:r>
        <w:rPr>
          <w:rStyle w:val="Strong"/>
          <w:rFonts w:ascii="Calibri" w:hAnsi="Calibri"/>
          <w:sz w:val="28"/>
          <w:szCs w:val="28"/>
        </w:rPr>
        <w:t>Project Testing Phase</w:t>
      </w:r>
      <w:r>
        <w:rPr>
          <w:rFonts w:ascii="Calibri" w:hAnsi="Calibri"/>
          <w:sz w:val="28"/>
          <w:szCs w:val="28"/>
        </w:rPr>
        <w:t>.</w:t>
      </w:r>
    </w:p>
    <w:p w:rsidR="003B5C27" w:rsidRDefault="003B5C27">
      <w:pPr>
        <w:pStyle w:val="BodyText"/>
        <w:rPr>
          <w:rFonts w:ascii="Calibri" w:hAnsi="Calibri"/>
          <w:sz w:val="28"/>
          <w:szCs w:val="28"/>
        </w:rPr>
      </w:pPr>
    </w:p>
    <w:p w:rsidR="003B5C27" w:rsidRDefault="00DC75EC">
      <w:pPr>
        <w:pStyle w:val="Heading1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>5.14 Development Outcome</w:t>
      </w:r>
    </w:p>
    <w:p w:rsidR="003B5C27" w:rsidRDefault="00DC75EC">
      <w:pPr>
        <w:pStyle w:val="BodyText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At the end of the development phase, the required Client Script and UI Policy are configured in the </w:t>
      </w:r>
      <w:proofErr w:type="spellStart"/>
      <w:r>
        <w:rPr>
          <w:rFonts w:ascii="Calibri" w:hAnsi="Calibri"/>
          <w:sz w:val="28"/>
          <w:szCs w:val="28"/>
        </w:rPr>
        <w:t>ServiceNow</w:t>
      </w:r>
      <w:proofErr w:type="spellEnd"/>
      <w:r>
        <w:rPr>
          <w:rFonts w:ascii="Calibri" w:hAnsi="Calibri"/>
          <w:sz w:val="28"/>
          <w:szCs w:val="28"/>
        </w:rPr>
        <w:t xml:space="preserve"> Incident module.</w:t>
      </w:r>
    </w:p>
    <w:p w:rsidR="003B5C27" w:rsidRDefault="00DC75EC">
      <w:pPr>
        <w:pStyle w:val="BodyText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>The development phase produces:</w:t>
      </w:r>
    </w:p>
    <w:p w:rsidR="003B5C27" w:rsidRDefault="00DC75EC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lastRenderedPageBreak/>
        <w:t xml:space="preserve">Configured Client Script </w:t>
      </w:r>
    </w:p>
    <w:p w:rsidR="003B5C27" w:rsidRDefault="00DC75EC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Required client-side logic </w:t>
      </w:r>
    </w:p>
    <w:p w:rsidR="003B5C27" w:rsidRDefault="00DC75EC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Configured UI Policy </w:t>
      </w:r>
    </w:p>
    <w:p w:rsidR="003B5C27" w:rsidRDefault="00DC75EC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Defined UI Policy condition </w:t>
      </w:r>
    </w:p>
    <w:p w:rsidR="003B5C27" w:rsidRDefault="00DC75EC">
      <w:pPr>
        <w:pStyle w:val="BodyText"/>
        <w:numPr>
          <w:ilvl w:val="0"/>
          <w:numId w:val="8"/>
        </w:numPr>
        <w:tabs>
          <w:tab w:val="left" w:pos="709"/>
        </w:tabs>
        <w:spacing w:after="0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Configured UI Policy Actions </w:t>
      </w:r>
    </w:p>
    <w:p w:rsidR="003B5C27" w:rsidRDefault="00DC75EC">
      <w:pPr>
        <w:pStyle w:val="BodyText"/>
        <w:numPr>
          <w:ilvl w:val="0"/>
          <w:numId w:val="8"/>
        </w:numPr>
        <w:tabs>
          <w:tab w:val="left" w:pos="709"/>
        </w:tabs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Updated Incident form behaviour </w:t>
      </w:r>
    </w:p>
    <w:p w:rsidR="003B5C27" w:rsidRDefault="00DC75EC">
      <w:pPr>
        <w:pStyle w:val="BodyText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The completed implementation is then taken to the Testing Phase for verification.</w:t>
      </w:r>
    </w:p>
    <w:p w:rsidR="003B5C27" w:rsidRDefault="003B5C27">
      <w:pPr>
        <w:pStyle w:val="BodyText"/>
        <w:rPr>
          <w:rFonts w:ascii="Calibri" w:hAnsi="Calibri"/>
          <w:sz w:val="28"/>
          <w:szCs w:val="28"/>
        </w:rPr>
      </w:pPr>
    </w:p>
    <w:p w:rsidR="003B5C27" w:rsidRDefault="003B5C27">
      <w:pPr>
        <w:pStyle w:val="BodyText"/>
        <w:rPr>
          <w:rFonts w:ascii="Calibri" w:hAnsi="Calibri"/>
          <w:sz w:val="28"/>
          <w:szCs w:val="28"/>
        </w:rPr>
      </w:pPr>
    </w:p>
    <w:p w:rsidR="003B5C27" w:rsidRDefault="00DC75EC">
      <w:pPr>
        <w:pStyle w:val="Heading1"/>
        <w:rPr>
          <w:rFonts w:hint="eastAsia"/>
        </w:rPr>
      </w:pPr>
      <w:r>
        <w:rPr>
          <w:rStyle w:val="Strong"/>
          <w:rFonts w:ascii="Arial Black" w:hAnsi="Arial Black"/>
          <w:b/>
          <w:bCs/>
          <w:sz w:val="28"/>
          <w:szCs w:val="28"/>
        </w:rPr>
        <w:t>5.15 Screenshots for Project Development Phase</w:t>
      </w:r>
    </w:p>
    <w:p w:rsidR="003B5C27" w:rsidRDefault="00DC75EC">
      <w:pPr>
        <w:pStyle w:val="Heading3"/>
        <w:spacing w:before="0" w:after="140" w:line="276" w:lineRule="auto"/>
        <w:rPr>
          <w:rFonts w:ascii="Arial Black" w:hAnsi="Arial Black"/>
        </w:rPr>
      </w:pPr>
      <w:r>
        <w:rPr>
          <w:rFonts w:ascii="Arial Black" w:hAnsi="Arial Black"/>
        </w:rPr>
        <w:t>Screenshot 1 — Client Script Configuration</w:t>
      </w:r>
    </w:p>
    <w:p w:rsidR="003B5C27" w:rsidRDefault="00DC75EC">
      <w:pPr>
        <w:pStyle w:val="BodyText"/>
        <w:rPr>
          <w:rFonts w:hint="eastAsia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Show the Client Script configuration page containing details </w:t>
      </w:r>
    </w:p>
    <w:p w:rsidR="003B5C27" w:rsidRDefault="00DC75EC">
      <w:pPr>
        <w:pStyle w:val="BodyText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  <w:lang w:eastAsia="en-IN" w:bidi="ar-S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1050" cy="30340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050" cy="303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B5C27" w:rsidRDefault="003B5C27">
      <w:pPr>
        <w:pStyle w:val="BodyText"/>
        <w:rPr>
          <w:rFonts w:ascii="Arial Black" w:hAnsi="Arial Black"/>
          <w:sz w:val="32"/>
          <w:szCs w:val="32"/>
        </w:rPr>
      </w:pPr>
    </w:p>
    <w:p w:rsidR="003B5C27" w:rsidRDefault="003B5C27">
      <w:pPr>
        <w:pStyle w:val="BodyText"/>
        <w:rPr>
          <w:rFonts w:ascii="Arial Black" w:hAnsi="Arial Black"/>
          <w:sz w:val="32"/>
          <w:szCs w:val="32"/>
        </w:rPr>
      </w:pPr>
    </w:p>
    <w:p w:rsidR="003B5C27" w:rsidRDefault="00DC75EC">
      <w:pPr>
        <w:pStyle w:val="Heading3"/>
        <w:rPr>
          <w:rFonts w:hint="eastAsia"/>
        </w:rPr>
      </w:pPr>
      <w:r>
        <w:rPr>
          <w:rStyle w:val="Strong"/>
          <w:rFonts w:ascii="Arial Black" w:hAnsi="Arial Black"/>
          <w:b/>
          <w:bCs/>
        </w:rPr>
        <w:t>Screenshot 2 — Client Script Code</w:t>
      </w:r>
    </w:p>
    <w:p w:rsidR="003B5C27" w:rsidRDefault="00DC75EC">
      <w:pPr>
        <w:pStyle w:val="BodyText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>Show the actual JavaScript written inside the Client Script.</w:t>
      </w:r>
    </w:p>
    <w:p w:rsidR="003B5C27" w:rsidRDefault="003B5C27">
      <w:pPr>
        <w:pStyle w:val="BodyText"/>
        <w:rPr>
          <w:rFonts w:ascii="Arial Black" w:hAnsi="Arial Black"/>
          <w:sz w:val="32"/>
          <w:szCs w:val="32"/>
        </w:rPr>
      </w:pPr>
    </w:p>
    <w:p w:rsidR="003B5C27" w:rsidRDefault="00DC75EC">
      <w:pPr>
        <w:pStyle w:val="BodyText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  <w:lang w:eastAsia="en-IN" w:bidi="ar-SA"/>
        </w:rPr>
        <w:lastRenderedPageBreak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27700" cy="291338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13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B5C27" w:rsidRDefault="003B5C27">
      <w:pPr>
        <w:pStyle w:val="Heading3"/>
        <w:rPr>
          <w:rStyle w:val="Strong"/>
          <w:rFonts w:ascii="Arial Black" w:hAnsi="Arial Black"/>
          <w:b/>
          <w:bCs/>
        </w:rPr>
      </w:pPr>
    </w:p>
    <w:p w:rsidR="003B5C27" w:rsidRDefault="00DC75EC">
      <w:pPr>
        <w:pStyle w:val="BodyText"/>
        <w:rPr>
          <w:rStyle w:val="Strong"/>
          <w:rFonts w:hint="eastAsia"/>
        </w:rPr>
      </w:pPr>
      <w:r>
        <w:rPr>
          <w:rStyle w:val="Strong"/>
          <w:rFonts w:ascii="Arial Black" w:hAnsi="Arial Black"/>
          <w:sz w:val="28"/>
          <w:szCs w:val="28"/>
        </w:rPr>
        <w:t xml:space="preserve">Screenshot 3 — UI Policy Configuration </w:t>
      </w:r>
    </w:p>
    <w:p w:rsidR="003B5C27" w:rsidRDefault="00DC75EC">
      <w:pPr>
        <w:pStyle w:val="BodyText"/>
        <w:rPr>
          <w:rStyle w:val="Strong"/>
          <w:rFonts w:ascii="Calibri" w:hAnsi="Calibri"/>
          <w:sz w:val="28"/>
          <w:szCs w:val="28"/>
        </w:rPr>
      </w:pPr>
      <w:r>
        <w:rPr>
          <w:noProof/>
          <w:lang w:eastAsia="en-IN" w:bidi="ar-SA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116205</wp:posOffset>
            </wp:positionH>
            <wp:positionV relativeFrom="paragraph">
              <wp:posOffset>-635</wp:posOffset>
            </wp:positionV>
            <wp:extent cx="5543550" cy="301371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01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DC75EC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 </w:t>
      </w: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DC75EC">
      <w:pPr>
        <w:rPr>
          <w:rFonts w:hint="eastAsia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Screenshot 4 — UI Policy Action Show the UI Policy </w:t>
      </w: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DC75EC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  <w:lang w:eastAsia="en-IN" w:bidi="ar-SA"/>
        </w:rPr>
        <w:lastRenderedPageBreak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190500</wp:posOffset>
            </wp:positionH>
            <wp:positionV relativeFrom="paragraph">
              <wp:posOffset>170815</wp:posOffset>
            </wp:positionV>
            <wp:extent cx="5498465" cy="274002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65" cy="274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B5C27" w:rsidRDefault="003B5C27">
      <w:pPr>
        <w:pStyle w:val="Heading3"/>
        <w:rPr>
          <w:rFonts w:ascii="Arial Black" w:hAnsi="Arial Black"/>
          <w:sz w:val="32"/>
          <w:szCs w:val="32"/>
        </w:rPr>
      </w:pPr>
    </w:p>
    <w:p w:rsidR="003B5C27" w:rsidRDefault="003B5C27">
      <w:pPr>
        <w:pStyle w:val="BodyText"/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3B5C27">
      <w:pPr>
        <w:rPr>
          <w:rFonts w:ascii="Arial Black" w:hAnsi="Arial Black"/>
          <w:sz w:val="32"/>
          <w:szCs w:val="32"/>
        </w:rPr>
      </w:pPr>
    </w:p>
    <w:p w:rsidR="003B5C27" w:rsidRDefault="00DC75EC">
      <w:pPr>
        <w:pStyle w:val="Heading3"/>
        <w:rPr>
          <w:rFonts w:ascii="Arial Black" w:hAnsi="Arial Black"/>
        </w:rPr>
      </w:pPr>
      <w:r>
        <w:rPr>
          <w:noProof/>
          <w:lang w:eastAsia="en-IN" w:bidi="ar-SA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47625</wp:posOffset>
            </wp:positionH>
            <wp:positionV relativeFrom="paragraph">
              <wp:posOffset>457835</wp:posOffset>
            </wp:positionV>
            <wp:extent cx="5664835" cy="27654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835" cy="276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 Black" w:hAnsi="Arial Black"/>
        </w:rPr>
        <w:t>Screenshot 5 — Developed Incident Form</w:t>
      </w:r>
    </w:p>
    <w:sectPr w:rsidR="003B5C27">
      <w:pgSz w:w="11906" w:h="16838"/>
      <w:pgMar w:top="1210" w:right="1210" w:bottom="1210" w:left="1210" w:header="0" w:footer="0" w:gutter="0"/>
      <w:pgBorders>
        <w:top w:val="thinThickLargeGap" w:sz="2" w:space="1" w:color="000000"/>
        <w:left w:val="thinThickLargeGap" w:sz="2" w:space="1" w:color="000000"/>
        <w:bottom w:val="thinThickLargeGap" w:sz="2" w:space="1" w:color="000000"/>
        <w:right w:val="thinThickLargeGap" w:sz="2" w:space="1" w:color="000000"/>
      </w:pgBorders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0009F" w:csb1="00000000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56869"/>
    <w:multiLevelType w:val="multilevel"/>
    <w:tmpl w:val="AAA0275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6206F50"/>
    <w:multiLevelType w:val="multilevel"/>
    <w:tmpl w:val="5B089D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5AD231E"/>
    <w:multiLevelType w:val="multilevel"/>
    <w:tmpl w:val="D4EAA3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82E1ABA"/>
    <w:multiLevelType w:val="multilevel"/>
    <w:tmpl w:val="F7D0B3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2564654"/>
    <w:multiLevelType w:val="multilevel"/>
    <w:tmpl w:val="754EB18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92D7C6E"/>
    <w:multiLevelType w:val="multilevel"/>
    <w:tmpl w:val="B21A37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4DE04B51"/>
    <w:multiLevelType w:val="multilevel"/>
    <w:tmpl w:val="419456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4F0E235B"/>
    <w:multiLevelType w:val="multilevel"/>
    <w:tmpl w:val="3006D6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621F002F"/>
    <w:multiLevelType w:val="multilevel"/>
    <w:tmpl w:val="6778D46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5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C27"/>
    <w:rsid w:val="003B5C27"/>
    <w:rsid w:val="00526AFC"/>
    <w:rsid w:val="006715F4"/>
    <w:rsid w:val="009912C6"/>
    <w:rsid w:val="00DC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394B56-D4DC-4531-AC32-86733BBB2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Lucida 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lockQuotationuser">
    <w:name w:val="Block Quotation (user)"/>
    <w:basedOn w:val="Normal"/>
    <w:qFormat/>
    <w:pPr>
      <w:spacing w:after="283"/>
      <w:ind w:left="567" w:right="567"/>
    </w:pPr>
  </w:style>
  <w:style w:type="table" w:styleId="TableGrid">
    <w:name w:val="Table Grid"/>
    <w:basedOn w:val="TableNormal"/>
    <w:uiPriority w:val="39"/>
    <w:rsid w:val="00526AFC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9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1188</Words>
  <Characters>6775</Characters>
  <Application>Microsoft Office Word</Application>
  <DocSecurity>0</DocSecurity>
  <Lines>56</Lines>
  <Paragraphs>15</Paragraphs>
  <ScaleCrop>false</ScaleCrop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dc:description/>
  <cp:lastModifiedBy>admin</cp:lastModifiedBy>
  <cp:revision>6</cp:revision>
  <dcterms:created xsi:type="dcterms:W3CDTF">2026-09-27T17:42:00Z</dcterms:created>
  <dcterms:modified xsi:type="dcterms:W3CDTF">2026-09-30T09:40:00Z</dcterms:modified>
  <dc:language>en-IN</dc:language>
</cp:coreProperties>
</file>