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BA7E" w14:textId="10F1AFAA" w:rsidR="006202E2" w:rsidRPr="00D646BD" w:rsidRDefault="006202E2" w:rsidP="006202E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B2545"/>
          <w:sz w:val="32"/>
          <w:szCs w:val="32"/>
        </w:rPr>
      </w:pPr>
      <w:r w:rsidRPr="00D646BD">
        <w:rPr>
          <w:rFonts w:ascii="Times New Roman" w:hAnsi="Times New Roman" w:cs="Times New Roman"/>
          <w:b/>
          <w:color w:val="0B2545"/>
          <w:sz w:val="32"/>
          <w:szCs w:val="32"/>
        </w:rPr>
        <w:t xml:space="preserve">Unit </w:t>
      </w:r>
      <w:r>
        <w:rPr>
          <w:rFonts w:ascii="Times New Roman" w:hAnsi="Times New Roman" w:cs="Times New Roman"/>
          <w:b/>
          <w:color w:val="0B2545"/>
          <w:sz w:val="32"/>
          <w:szCs w:val="32"/>
        </w:rPr>
        <w:t>3</w:t>
      </w:r>
      <w:r w:rsidRPr="00D646BD">
        <w:rPr>
          <w:rFonts w:ascii="Times New Roman" w:hAnsi="Times New Roman" w:cs="Times New Roman"/>
          <w:b/>
          <w:color w:val="0B2545"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color w:val="0B2545"/>
          <w:sz w:val="32"/>
          <w:szCs w:val="32"/>
        </w:rPr>
        <w:t>Optimizer Functions</w:t>
      </w:r>
    </w:p>
    <w:p w14:paraId="65A83602" w14:textId="3D851400" w:rsidR="006202E2" w:rsidRPr="00D646BD" w:rsidRDefault="006202E2" w:rsidP="006202E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D646BD">
        <w:rPr>
          <w:rFonts w:ascii="Times New Roman" w:hAnsi="Times New Roman" w:cs="Times New Roman"/>
          <w:b/>
          <w:color w:val="0B2545"/>
          <w:sz w:val="32"/>
          <w:szCs w:val="32"/>
        </w:rPr>
        <w:t>Class Activity Sheet #</w:t>
      </w:r>
      <w:r>
        <w:rPr>
          <w:rFonts w:ascii="Times New Roman" w:hAnsi="Times New Roman" w:cs="Times New Roman"/>
          <w:b/>
          <w:color w:val="0B2545"/>
          <w:sz w:val="32"/>
          <w:szCs w:val="32"/>
        </w:rPr>
        <w:t>10</w:t>
      </w:r>
    </w:p>
    <w:tbl>
      <w:tblPr>
        <w:tblW w:w="10230" w:type="dxa"/>
        <w:tblInd w:w="118" w:type="dxa"/>
        <w:tblLook w:val="04A0" w:firstRow="1" w:lastRow="0" w:firstColumn="1" w:lastColumn="0" w:noHBand="0" w:noVBand="1"/>
      </w:tblPr>
      <w:tblGrid>
        <w:gridCol w:w="1178"/>
        <w:gridCol w:w="4431"/>
        <w:gridCol w:w="1676"/>
        <w:gridCol w:w="2945"/>
      </w:tblGrid>
      <w:tr w:rsidR="006202E2" w:rsidRPr="00461DBD" w14:paraId="722BBE90" w14:textId="77777777" w:rsidTr="001C5E0F">
        <w:trPr>
          <w:trHeight w:val="387"/>
        </w:trPr>
        <w:tc>
          <w:tcPr>
            <w:tcW w:w="11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99B7CD" w14:textId="77777777" w:rsidR="006202E2" w:rsidRPr="00461DBD" w:rsidRDefault="006202E2" w:rsidP="001C5E0F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  <w:lang w:val="en-IN" w:eastAsia="en-IN"/>
              </w:rPr>
            </w:pPr>
            <w:r w:rsidRPr="00461DBD">
              <w:rPr>
                <w:rFonts w:eastAsia="Times New Roman" w:cs="Calibri"/>
                <w:color w:val="000000"/>
                <w:lang w:eastAsia="en-IN"/>
              </w:rPr>
              <w:t>Name</w:t>
            </w:r>
          </w:p>
        </w:tc>
        <w:tc>
          <w:tcPr>
            <w:tcW w:w="44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CE124" w14:textId="77777777" w:rsidR="006202E2" w:rsidRPr="00461DBD" w:rsidRDefault="006202E2" w:rsidP="001C5E0F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  <w:lang w:val="en-IN" w:eastAsia="en-IN"/>
              </w:rPr>
            </w:pPr>
            <w:r w:rsidRPr="00461DBD">
              <w:rPr>
                <w:rFonts w:eastAsia="Times New Roman" w:cs="Calibri"/>
                <w:color w:val="000000"/>
                <w:lang w:eastAsia="en-IN"/>
              </w:rPr>
              <w:t> </w:t>
            </w:r>
          </w:p>
        </w:tc>
        <w:tc>
          <w:tcPr>
            <w:tcW w:w="16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603F9" w14:textId="77777777" w:rsidR="006202E2" w:rsidRPr="00461DBD" w:rsidRDefault="006202E2" w:rsidP="001C5E0F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  <w:lang w:val="en-IN" w:eastAsia="en-IN"/>
              </w:rPr>
            </w:pPr>
            <w:r w:rsidRPr="00461DBD">
              <w:rPr>
                <w:rFonts w:eastAsia="Times New Roman" w:cs="Calibri"/>
                <w:color w:val="000000"/>
                <w:lang w:eastAsia="en-IN"/>
              </w:rPr>
              <w:t>Batch</w:t>
            </w:r>
          </w:p>
        </w:tc>
        <w:tc>
          <w:tcPr>
            <w:tcW w:w="29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33A2D" w14:textId="77777777" w:rsidR="006202E2" w:rsidRPr="00461DBD" w:rsidRDefault="006202E2" w:rsidP="001C5E0F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  <w:lang w:val="en-IN" w:eastAsia="en-IN"/>
              </w:rPr>
            </w:pPr>
            <w:r w:rsidRPr="00461DBD">
              <w:rPr>
                <w:rFonts w:eastAsia="Times New Roman" w:cs="Calibri"/>
                <w:color w:val="000000"/>
                <w:lang w:eastAsia="en-IN"/>
              </w:rPr>
              <w:t> </w:t>
            </w:r>
          </w:p>
        </w:tc>
      </w:tr>
      <w:tr w:rsidR="006202E2" w:rsidRPr="00461DBD" w14:paraId="73F80190" w14:textId="77777777" w:rsidTr="001C5E0F">
        <w:trPr>
          <w:trHeight w:val="387"/>
        </w:trPr>
        <w:tc>
          <w:tcPr>
            <w:tcW w:w="11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AA203" w14:textId="77777777" w:rsidR="006202E2" w:rsidRPr="00461DBD" w:rsidRDefault="006202E2" w:rsidP="001C5E0F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  <w:lang w:val="en-IN" w:eastAsia="en-IN"/>
              </w:rPr>
            </w:pPr>
            <w:r w:rsidRPr="00461DBD">
              <w:rPr>
                <w:rFonts w:eastAsia="Times New Roman" w:cs="Calibri"/>
                <w:color w:val="000000"/>
                <w:lang w:eastAsia="en-IN"/>
              </w:rPr>
              <w:t>Date</w:t>
            </w:r>
          </w:p>
        </w:tc>
        <w:tc>
          <w:tcPr>
            <w:tcW w:w="4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5FEC4" w14:textId="77777777" w:rsidR="006202E2" w:rsidRPr="00461DBD" w:rsidRDefault="006202E2" w:rsidP="001C5E0F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  <w:lang w:val="en-IN" w:eastAsia="en-IN"/>
              </w:rPr>
            </w:pPr>
            <w:r w:rsidRPr="00461DBD">
              <w:rPr>
                <w:rFonts w:eastAsia="Times New Roman" w:cs="Calibri"/>
                <w:color w:val="000000"/>
                <w:lang w:eastAsia="en-IN"/>
              </w:rPr>
              <w:t> 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EB8F74" w14:textId="77777777" w:rsidR="006202E2" w:rsidRPr="00461DBD" w:rsidRDefault="006202E2" w:rsidP="001C5E0F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  <w:lang w:val="en-IN" w:eastAsia="en-IN"/>
              </w:rPr>
            </w:pPr>
            <w:r w:rsidRPr="00461DBD">
              <w:rPr>
                <w:rFonts w:eastAsia="Times New Roman" w:cs="Calibri"/>
                <w:color w:val="000000"/>
                <w:lang w:eastAsia="en-IN"/>
              </w:rPr>
              <w:t>Global ID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EB1E59" w14:textId="77777777" w:rsidR="006202E2" w:rsidRPr="00461DBD" w:rsidRDefault="006202E2" w:rsidP="001C5E0F">
            <w:pPr>
              <w:spacing w:after="0" w:line="240" w:lineRule="auto"/>
              <w:contextualSpacing/>
              <w:rPr>
                <w:rFonts w:eastAsia="Times New Roman" w:cs="Calibri"/>
                <w:color w:val="000000"/>
                <w:lang w:val="en-IN" w:eastAsia="en-IN"/>
              </w:rPr>
            </w:pPr>
            <w:r w:rsidRPr="00461DBD">
              <w:rPr>
                <w:rFonts w:eastAsia="Times New Roman" w:cs="Calibri"/>
                <w:color w:val="000000"/>
                <w:lang w:eastAsia="en-IN"/>
              </w:rPr>
              <w:t> </w:t>
            </w:r>
          </w:p>
        </w:tc>
      </w:tr>
    </w:tbl>
    <w:p w14:paraId="0C60EB39" w14:textId="77777777" w:rsidR="006202E2" w:rsidRPr="008E3713" w:rsidRDefault="006202E2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5B4996D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b/>
          <w:sz w:val="24"/>
          <w:szCs w:val="24"/>
        </w:rPr>
        <w:t xml:space="preserve">Learning objective: </w:t>
      </w:r>
      <w:r w:rsidRPr="006202E2">
        <w:rPr>
          <w:rFonts w:ascii="Times New Roman" w:hAnsi="Times New Roman" w:cs="Times New Roman"/>
          <w:sz w:val="24"/>
          <w:szCs w:val="24"/>
        </w:rPr>
        <w:t>Choose a suitable optimizer by connecting the use case to data size, gradient behavior, parameter frequency, convergence needs, memory, and computational resources.</w:t>
      </w:r>
    </w:p>
    <w:p w14:paraId="271FF852" w14:textId="77777777" w:rsidR="006202E2" w:rsidRDefault="006202E2" w:rsidP="006202E2">
      <w:pPr>
        <w:pStyle w:val="Heading1"/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6EB141" w14:textId="7081301F" w:rsidR="00643CEA" w:rsidRDefault="00000000" w:rsidP="006202E2">
      <w:pPr>
        <w:pStyle w:val="Heading1"/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Quick Reference</w:t>
      </w:r>
    </w:p>
    <w:p w14:paraId="3FB5BAB1" w14:textId="77777777" w:rsidR="006202E2" w:rsidRPr="006202E2" w:rsidRDefault="006202E2" w:rsidP="006202E2"/>
    <w:tbl>
      <w:tblPr>
        <w:tblW w:w="9912" w:type="dxa"/>
        <w:tblInd w:w="118" w:type="dxa"/>
        <w:tblLook w:val="04A0" w:firstRow="1" w:lastRow="0" w:firstColumn="1" w:lastColumn="0" w:noHBand="0" w:noVBand="1"/>
      </w:tblPr>
      <w:tblGrid>
        <w:gridCol w:w="2117"/>
        <w:gridCol w:w="2551"/>
        <w:gridCol w:w="2835"/>
        <w:gridCol w:w="2409"/>
      </w:tblGrid>
      <w:tr w:rsidR="006202E2" w:rsidRPr="006202E2" w14:paraId="77A3629D" w14:textId="77777777" w:rsidTr="006202E2">
        <w:trPr>
          <w:trHeight w:val="310"/>
        </w:trPr>
        <w:tc>
          <w:tcPr>
            <w:tcW w:w="21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000000" w:fill="1F4E78"/>
            <w:vAlign w:val="center"/>
            <w:hideMark/>
          </w:tcPr>
          <w:p w14:paraId="7AF159FF" w14:textId="77777777" w:rsidR="006202E2" w:rsidRPr="006202E2" w:rsidRDefault="006202E2" w:rsidP="006202E2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Optimizer</w:t>
            </w:r>
          </w:p>
        </w:tc>
        <w:tc>
          <w:tcPr>
            <w:tcW w:w="2551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1F4E78"/>
            <w:vAlign w:val="center"/>
            <w:hideMark/>
          </w:tcPr>
          <w:p w14:paraId="1816816D" w14:textId="77777777" w:rsidR="006202E2" w:rsidRPr="006202E2" w:rsidRDefault="006202E2" w:rsidP="006202E2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Best suited for</w:t>
            </w:r>
          </w:p>
        </w:tc>
        <w:tc>
          <w:tcPr>
            <w:tcW w:w="283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1F4E78"/>
            <w:vAlign w:val="center"/>
            <w:hideMark/>
          </w:tcPr>
          <w:p w14:paraId="326FFAC1" w14:textId="77777777" w:rsidR="006202E2" w:rsidRPr="006202E2" w:rsidRDefault="006202E2" w:rsidP="006202E2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Key strength</w:t>
            </w:r>
          </w:p>
        </w:tc>
        <w:tc>
          <w:tcPr>
            <w:tcW w:w="2409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1F4E78"/>
            <w:vAlign w:val="center"/>
            <w:hideMark/>
          </w:tcPr>
          <w:p w14:paraId="0CF394E2" w14:textId="77777777" w:rsidR="006202E2" w:rsidRPr="006202E2" w:rsidRDefault="006202E2" w:rsidP="006202E2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Watch for</w:t>
            </w:r>
          </w:p>
        </w:tc>
      </w:tr>
      <w:tr w:rsidR="006202E2" w:rsidRPr="006202E2" w14:paraId="068458D2" w14:textId="77777777" w:rsidTr="006202E2">
        <w:trPr>
          <w:trHeight w:val="320"/>
        </w:trPr>
        <w:tc>
          <w:tcPr>
            <w:tcW w:w="211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520B09EF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SGD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0C88FB0E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Streaming or rapidly changing data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7E140AC5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Immediate, low-cost updates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61EE1ABB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Noisy and unstable convergence</w:t>
            </w:r>
          </w:p>
        </w:tc>
      </w:tr>
      <w:tr w:rsidR="006202E2" w:rsidRPr="006202E2" w14:paraId="0209B986" w14:textId="77777777" w:rsidTr="006202E2">
        <w:trPr>
          <w:trHeight w:val="320"/>
        </w:trPr>
        <w:tc>
          <w:tcPr>
            <w:tcW w:w="211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1E501E73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Mini-Batch GD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02ACD110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large datasets and GPU training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3ADCF787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Speed-stability balance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4A10D009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size needs tuning</w:t>
            </w:r>
          </w:p>
        </w:tc>
      </w:tr>
      <w:tr w:rsidR="006202E2" w:rsidRPr="006202E2" w14:paraId="3005AE7D" w14:textId="77777777" w:rsidTr="006202E2">
        <w:trPr>
          <w:trHeight w:val="320"/>
        </w:trPr>
        <w:tc>
          <w:tcPr>
            <w:tcW w:w="211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4A1EEB66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Momentum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1F3977DC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Ravines, oscillation and slow SGD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7AB7E831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Reduces zigzagging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7C53A59F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May overshoot</w:t>
            </w:r>
          </w:p>
        </w:tc>
      </w:tr>
      <w:tr w:rsidR="006202E2" w:rsidRPr="006202E2" w14:paraId="5505211C" w14:textId="77777777" w:rsidTr="006202E2">
        <w:trPr>
          <w:trHeight w:val="320"/>
        </w:trPr>
        <w:tc>
          <w:tcPr>
            <w:tcW w:w="211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6503B046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Adagrad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598E567A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Sparse features and rare events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4498797C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Favors infrequent parameters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28796ADB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gramStart"/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</w:t>
            </w:r>
            <w:proofErr w:type="gramEnd"/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may shrink too much</w:t>
            </w:r>
          </w:p>
        </w:tc>
      </w:tr>
      <w:tr w:rsidR="006202E2" w:rsidRPr="006202E2" w14:paraId="404F07C7" w14:textId="77777777" w:rsidTr="006202E2">
        <w:trPr>
          <w:trHeight w:val="320"/>
        </w:trPr>
        <w:tc>
          <w:tcPr>
            <w:tcW w:w="211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40D408F0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Adam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2167A9E5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Deep networks; general default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20ED6D57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Momentum plus adaptive rates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4F887075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May generalize worse sometimes</w:t>
            </w:r>
          </w:p>
        </w:tc>
      </w:tr>
      <w:tr w:rsidR="006202E2" w:rsidRPr="006202E2" w14:paraId="6785B6AA" w14:textId="77777777" w:rsidTr="006202E2">
        <w:trPr>
          <w:trHeight w:val="320"/>
        </w:trPr>
        <w:tc>
          <w:tcPr>
            <w:tcW w:w="211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32EA3DE0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RMSprop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5F549962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Non-stationary objectives and RNNs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4B8D2ABA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changing gradients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000000" w:fill="F3F7FA"/>
            <w:vAlign w:val="center"/>
            <w:hideMark/>
          </w:tcPr>
          <w:p w14:paraId="01AD1184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Decay and rate need tuning</w:t>
            </w:r>
          </w:p>
        </w:tc>
      </w:tr>
      <w:tr w:rsidR="006202E2" w:rsidRPr="006202E2" w14:paraId="74FA612E" w14:textId="77777777" w:rsidTr="006202E2">
        <w:trPr>
          <w:trHeight w:val="320"/>
        </w:trPr>
        <w:tc>
          <w:tcPr>
            <w:tcW w:w="211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0FBD7D11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Adadelta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7373AF78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Hard-to-select learning rate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381F7492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Adapts using recent history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vAlign w:val="center"/>
            <w:hideMark/>
          </w:tcPr>
          <w:p w14:paraId="29C7E71F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Can converge slowly</w:t>
            </w:r>
          </w:p>
        </w:tc>
      </w:tr>
    </w:tbl>
    <w:p w14:paraId="549FD660" w14:textId="39C7F656" w:rsidR="00643CEA" w:rsidRPr="006202E2" w:rsidRDefault="00643CEA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2EFF9AB" w14:textId="77777777" w:rsidR="00643CEA" w:rsidRPr="006202E2" w:rsidRDefault="00000000" w:rsidP="006202E2">
      <w:pPr>
        <w:pStyle w:val="Heading1"/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Activity 1 Match the Optimizer to the Use Case</w:t>
      </w:r>
    </w:p>
    <w:p w14:paraId="1B49D1F7" w14:textId="77777777" w:rsidR="00643CEA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Write one optimizer for each case: SGD, Mini-Batch GD, Momentum, Adagrad, Adam, RMSprop, or Adadelta. Use every optimizer once.</w:t>
      </w:r>
    </w:p>
    <w:p w14:paraId="09577355" w14:textId="77777777" w:rsidR="006202E2" w:rsidRDefault="006202E2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W w:w="9918" w:type="dxa"/>
        <w:tblInd w:w="113" w:type="dxa"/>
        <w:tblLook w:val="04A0" w:firstRow="1" w:lastRow="0" w:firstColumn="1" w:lastColumn="0" w:noHBand="0" w:noVBand="1"/>
      </w:tblPr>
      <w:tblGrid>
        <w:gridCol w:w="730"/>
        <w:gridCol w:w="4652"/>
        <w:gridCol w:w="1697"/>
        <w:gridCol w:w="2839"/>
      </w:tblGrid>
      <w:tr w:rsidR="006202E2" w:rsidRPr="006202E2" w14:paraId="6269A7E0" w14:textId="77777777" w:rsidTr="006202E2">
        <w:trPr>
          <w:trHeight w:val="300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6D6B3CDE" w14:textId="77777777" w:rsidR="006202E2" w:rsidRPr="006202E2" w:rsidRDefault="006202E2" w:rsidP="006202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4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460AF640" w14:textId="77777777" w:rsidR="006202E2" w:rsidRPr="006202E2" w:rsidRDefault="006202E2" w:rsidP="006202E2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2D95DAC7" w14:textId="77777777" w:rsidR="006202E2" w:rsidRPr="006202E2" w:rsidRDefault="006202E2" w:rsidP="006202E2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Optimizer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68F6E2DA" w14:textId="77777777" w:rsidR="006202E2" w:rsidRPr="006202E2" w:rsidRDefault="006202E2" w:rsidP="006202E2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Main reason</w:t>
            </w:r>
          </w:p>
        </w:tc>
      </w:tr>
      <w:tr w:rsidR="006202E2" w:rsidRPr="006202E2" w14:paraId="4A2FA34C" w14:textId="77777777" w:rsidTr="006202E2">
        <w:trPr>
          <w:trHeight w:val="62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A1EAF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7DF0A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An online news model must </w:t>
            </w:r>
            <w:proofErr w:type="gramStart"/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update</w:t>
            </w:r>
            <w:proofErr w:type="gramEnd"/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whenever a new click arrives.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456B4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F0996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6202E2" w:rsidRPr="006202E2" w14:paraId="69EE1740" w14:textId="77777777" w:rsidTr="006202E2">
        <w:trPr>
          <w:trHeight w:val="62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2098725A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1367B513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CNN is trained on millions of images using a GPU.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0C9A4D3B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1691942C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6202E2" w:rsidRPr="006202E2" w14:paraId="12208569" w14:textId="77777777" w:rsidTr="006202E2">
        <w:trPr>
          <w:trHeight w:val="62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EE616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DD326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Training loss zigzags </w:t>
            </w:r>
            <w:proofErr w:type="gramStart"/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across</w:t>
            </w:r>
            <w:proofErr w:type="gramEnd"/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 narrow valley and </w:t>
            </w:r>
            <w:proofErr w:type="gramStart"/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progresses</w:t>
            </w:r>
            <w:proofErr w:type="gramEnd"/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slowly.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A4E12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1C648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6202E2" w:rsidRPr="006202E2" w14:paraId="7E113140" w14:textId="77777777" w:rsidTr="006202E2">
        <w:trPr>
          <w:trHeight w:val="62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04AAD681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28F3BFAC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text model has sparse word features; many words occur rarely.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2A0CF4CA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4E17B1EA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6202E2" w:rsidRPr="006202E2" w14:paraId="58860F6D" w14:textId="77777777" w:rsidTr="006202E2">
        <w:trPr>
          <w:trHeight w:val="61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B5CE2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3507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 new deep-learning project needs a reliable starting optimizer with little initial tuning.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A08CF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E10A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6202E2" w:rsidRPr="006202E2" w14:paraId="33B6CD90" w14:textId="77777777" w:rsidTr="006202E2">
        <w:trPr>
          <w:trHeight w:val="62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2A0ABDCA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791FA527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RNN learns from a signal whose statistical pattern changes over time.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4E0FC0E7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F7FA"/>
            <w:vAlign w:val="center"/>
            <w:hideMark/>
          </w:tcPr>
          <w:p w14:paraId="4D6841F2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6202E2" w:rsidRPr="006202E2" w14:paraId="5B1E2F32" w14:textId="77777777" w:rsidTr="006202E2">
        <w:trPr>
          <w:trHeight w:val="61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8CF54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7DF8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team wants adaptive step sizes without selecting one fixed global learning rate.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B4C43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996E2" w14:textId="77777777" w:rsidR="006202E2" w:rsidRPr="006202E2" w:rsidRDefault="006202E2" w:rsidP="006202E2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6202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</w:tbl>
    <w:p w14:paraId="6CF88AAF" w14:textId="77777777" w:rsidR="006202E2" w:rsidRDefault="006202E2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66B4DF6" w14:textId="77777777" w:rsidR="00643CEA" w:rsidRPr="006202E2" w:rsidRDefault="00000000" w:rsidP="006202E2">
      <w:pPr>
        <w:pStyle w:val="Heading1"/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Activity 2 Feature Detective</w:t>
      </w:r>
    </w:p>
    <w:p w14:paraId="6D9ABCA4" w14:textId="77777777" w:rsidR="00643CEA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Write the optimizer or optimizers matching each clue. More than one answer may be accepted when justified.</w:t>
      </w:r>
    </w:p>
    <w:p w14:paraId="5A585DEB" w14:textId="77777777" w:rsidR="00355303" w:rsidRPr="006202E2" w:rsidRDefault="00355303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8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5014"/>
        <w:gridCol w:w="3312"/>
      </w:tblGrid>
      <w:tr w:rsidR="00643CEA" w:rsidRPr="006202E2" w14:paraId="3DEF2439" w14:textId="77777777" w:rsidTr="00355303">
        <w:trPr>
          <w:tblHeader/>
        </w:trPr>
        <w:tc>
          <w:tcPr>
            <w:tcW w:w="6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3DD75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</w:t>
            </w:r>
          </w:p>
        </w:tc>
        <w:tc>
          <w:tcPr>
            <w:tcW w:w="50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3B157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Clue</w:t>
            </w:r>
          </w:p>
        </w:tc>
        <w:tc>
          <w:tcPr>
            <w:tcW w:w="331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7164C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Answer</w:t>
            </w:r>
          </w:p>
        </w:tc>
      </w:tr>
      <w:tr w:rsidR="00643CEA" w:rsidRPr="006202E2" w14:paraId="5AAA5032" w14:textId="77777777" w:rsidTr="00355303"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D648B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6E710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Uses past gradients to build velocity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B1DF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  <w:tr w:rsidR="00643CEA" w:rsidRPr="006202E2" w14:paraId="5324EA6C" w14:textId="77777777" w:rsidTr="00355303">
        <w:tc>
          <w:tcPr>
            <w:tcW w:w="64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36D79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1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B9699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Maintains separate adaptive rates for parameters</w:t>
            </w:r>
          </w:p>
        </w:tc>
        <w:tc>
          <w:tcPr>
            <w:tcW w:w="331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D24AE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  <w:tr w:rsidR="00643CEA" w:rsidRPr="006202E2" w14:paraId="5B6D9D25" w14:textId="77777777" w:rsidTr="00355303"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20874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B1990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Especially useful for sparse features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097D4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  <w:tr w:rsidR="00643CEA" w:rsidRPr="006202E2" w14:paraId="3A20C6B2" w14:textId="77777777" w:rsidTr="00355303">
        <w:tc>
          <w:tcPr>
            <w:tcW w:w="64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27B78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1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77B12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Common default for deep neural networks</w:t>
            </w:r>
          </w:p>
        </w:tc>
        <w:tc>
          <w:tcPr>
            <w:tcW w:w="331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91829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  <w:tr w:rsidR="00643CEA" w:rsidRPr="006202E2" w14:paraId="17E253C8" w14:textId="77777777" w:rsidTr="00355303"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3606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6ED31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Uses manageable groups of examples per update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66876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  <w:tr w:rsidR="00643CEA" w:rsidRPr="006202E2" w14:paraId="27738399" w14:textId="77777777" w:rsidTr="00355303">
        <w:tc>
          <w:tcPr>
            <w:tcW w:w="64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4DC1F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1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D8182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Can update from one arriving example</w:t>
            </w:r>
          </w:p>
        </w:tc>
        <w:tc>
          <w:tcPr>
            <w:tcW w:w="331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E0F73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  <w:tr w:rsidR="00643CEA" w:rsidRPr="006202E2" w14:paraId="48460BF8" w14:textId="77777777" w:rsidTr="00355303">
        <w:tc>
          <w:tcPr>
            <w:tcW w:w="6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C4FB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BC041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Uses a moving average of squared gradients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B591B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</w:tbl>
    <w:p w14:paraId="4245F48C" w14:textId="0B17DA24" w:rsidR="00643CEA" w:rsidRPr="006202E2" w:rsidRDefault="00643CEA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0C37554" w14:textId="77777777" w:rsidR="00643CEA" w:rsidRDefault="00000000" w:rsidP="006202E2">
      <w:pPr>
        <w:pStyle w:val="Heading1"/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Activity 3 Consultant Challenge</w:t>
      </w:r>
    </w:p>
    <w:p w14:paraId="2FC04D74" w14:textId="77777777" w:rsidR="00F6151B" w:rsidRDefault="00F6151B" w:rsidP="00F6151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1418"/>
        <w:gridCol w:w="1842"/>
        <w:gridCol w:w="2956"/>
      </w:tblGrid>
      <w:tr w:rsidR="00F6151B" w:rsidRPr="00F6151B" w14:paraId="0E406FE1" w14:textId="77777777" w:rsidTr="00F6151B">
        <w:tc>
          <w:tcPr>
            <w:tcW w:w="3539" w:type="dxa"/>
            <w:hideMark/>
          </w:tcPr>
          <w:p w14:paraId="6655F6CF" w14:textId="77777777" w:rsidR="00F6151B" w:rsidRPr="00F6151B" w:rsidRDefault="00F6151B" w:rsidP="00F6151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Scenario and use case</w:t>
            </w:r>
          </w:p>
        </w:tc>
        <w:tc>
          <w:tcPr>
            <w:tcW w:w="1418" w:type="dxa"/>
            <w:hideMark/>
          </w:tcPr>
          <w:p w14:paraId="0AEA4A01" w14:textId="77777777" w:rsidR="00F6151B" w:rsidRPr="00F6151B" w:rsidRDefault="00F6151B" w:rsidP="00F6151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Recommended optimizer</w:t>
            </w:r>
          </w:p>
        </w:tc>
        <w:tc>
          <w:tcPr>
            <w:tcW w:w="1842" w:type="dxa"/>
            <w:hideMark/>
          </w:tcPr>
          <w:p w14:paraId="5925C3EE" w14:textId="77777777" w:rsidR="00F6151B" w:rsidRPr="00F6151B" w:rsidRDefault="00F6151B" w:rsidP="00F6151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Two reasons</w:t>
            </w:r>
          </w:p>
        </w:tc>
        <w:tc>
          <w:tcPr>
            <w:tcW w:w="2956" w:type="dxa"/>
            <w:hideMark/>
          </w:tcPr>
          <w:p w14:paraId="18DA6AD0" w14:textId="77777777" w:rsidR="00F6151B" w:rsidRPr="00F6151B" w:rsidRDefault="00F6151B" w:rsidP="00F6151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One limitation or trade-off</w:t>
            </w:r>
          </w:p>
        </w:tc>
      </w:tr>
      <w:tr w:rsidR="00F6151B" w:rsidRPr="00F6151B" w14:paraId="5422A27A" w14:textId="77777777" w:rsidTr="00F6151B">
        <w:tc>
          <w:tcPr>
            <w:tcW w:w="3539" w:type="dxa"/>
            <w:hideMark/>
          </w:tcPr>
          <w:p w14:paraId="5910B4B2" w14:textId="77777777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Sparse Search Advertising</w:t>
            </w:r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Most inputs are zero. Rare search terms may be highly informative.</w:t>
            </w:r>
          </w:p>
        </w:tc>
        <w:tc>
          <w:tcPr>
            <w:tcW w:w="1418" w:type="dxa"/>
            <w:hideMark/>
          </w:tcPr>
          <w:p w14:paraId="70F10613" w14:textId="518AE372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2" w:type="dxa"/>
            <w:hideMark/>
          </w:tcPr>
          <w:p w14:paraId="1102BED1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1. </w:t>
            </w:r>
          </w:p>
          <w:p w14:paraId="754D9516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28F7210E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446E901F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2. </w:t>
            </w:r>
          </w:p>
          <w:p w14:paraId="63E8AEE0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6FBA75F2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7640BF63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6982F8F1" w14:textId="332FD386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956" w:type="dxa"/>
          </w:tcPr>
          <w:p w14:paraId="60952112" w14:textId="2BACF759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F6151B" w:rsidRPr="00F6151B" w14:paraId="5CF7ED76" w14:textId="77777777" w:rsidTr="00F6151B">
        <w:tc>
          <w:tcPr>
            <w:tcW w:w="3539" w:type="dxa"/>
            <w:hideMark/>
          </w:tcPr>
          <w:p w14:paraId="4FC01496" w14:textId="77777777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Image Classification</w:t>
            </w:r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 xml:space="preserve">A </w:t>
            </w:r>
            <w:proofErr w:type="spellStart"/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ResNet</w:t>
            </w:r>
            <w:proofErr w:type="spellEnd"/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is trained on a large image collection using a GPU. The team wants a dependable initial choice.</w:t>
            </w:r>
          </w:p>
        </w:tc>
        <w:tc>
          <w:tcPr>
            <w:tcW w:w="1418" w:type="dxa"/>
            <w:hideMark/>
          </w:tcPr>
          <w:p w14:paraId="16E29869" w14:textId="6AB8ADCB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2" w:type="dxa"/>
            <w:hideMark/>
          </w:tcPr>
          <w:p w14:paraId="5008C011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1. </w:t>
            </w:r>
          </w:p>
          <w:p w14:paraId="46B5AA20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057830F2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160A0843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51D86779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2. </w:t>
            </w:r>
          </w:p>
          <w:p w14:paraId="3C17E071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4E6834AA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0DFDA66D" w14:textId="19EBBF4B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956" w:type="dxa"/>
          </w:tcPr>
          <w:p w14:paraId="56E65280" w14:textId="2599E0E8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F6151B" w:rsidRPr="00F6151B" w14:paraId="5BFE2FAE" w14:textId="77777777" w:rsidTr="00F6151B">
        <w:tc>
          <w:tcPr>
            <w:tcW w:w="3539" w:type="dxa"/>
            <w:hideMark/>
          </w:tcPr>
          <w:p w14:paraId="2E5DB676" w14:textId="77777777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Difficult Loss Surface</w:t>
            </w:r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Plain SGD oscillates across a steep ravine while moving slowly toward the minimum.</w:t>
            </w:r>
          </w:p>
        </w:tc>
        <w:tc>
          <w:tcPr>
            <w:tcW w:w="1418" w:type="dxa"/>
            <w:hideMark/>
          </w:tcPr>
          <w:p w14:paraId="5C2DAA9A" w14:textId="49F0459F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2" w:type="dxa"/>
            <w:hideMark/>
          </w:tcPr>
          <w:p w14:paraId="53B43E2C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1. </w:t>
            </w:r>
          </w:p>
          <w:p w14:paraId="5F309820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70C77914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14:paraId="5EF6B8B3" w14:textId="06C3BF7B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956" w:type="dxa"/>
          </w:tcPr>
          <w:p w14:paraId="3A18944D" w14:textId="1B55FA60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F6151B" w:rsidRPr="00F6151B" w14:paraId="3E3501BE" w14:textId="77777777" w:rsidTr="00F6151B">
        <w:tc>
          <w:tcPr>
            <w:tcW w:w="3539" w:type="dxa"/>
            <w:hideMark/>
          </w:tcPr>
          <w:p w14:paraId="4177FAA8" w14:textId="77777777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61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Changing Time Series</w:t>
            </w:r>
            <w:r w:rsidRPr="00F6151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A recurrent model learns from a stream in which gradient scales and data patterns change over time.</w:t>
            </w:r>
          </w:p>
        </w:tc>
        <w:tc>
          <w:tcPr>
            <w:tcW w:w="1418" w:type="dxa"/>
          </w:tcPr>
          <w:p w14:paraId="32D7CDB5" w14:textId="1E9589E2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42" w:type="dxa"/>
          </w:tcPr>
          <w:p w14:paraId="379ACF11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</w:t>
            </w:r>
          </w:p>
          <w:p w14:paraId="1EAA2ECC" w14:textId="77777777" w:rsid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14:paraId="1BFB67F5" w14:textId="3B15AA2D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2.  </w:t>
            </w:r>
          </w:p>
        </w:tc>
        <w:tc>
          <w:tcPr>
            <w:tcW w:w="2956" w:type="dxa"/>
          </w:tcPr>
          <w:p w14:paraId="16CFD542" w14:textId="492E46A1" w:rsidR="00F6151B" w:rsidRPr="00F6151B" w:rsidRDefault="00F6151B" w:rsidP="00F6151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59BA2A64" w14:textId="77777777" w:rsidR="00F6151B" w:rsidRPr="00F6151B" w:rsidRDefault="00F6151B" w:rsidP="00F6151B"/>
    <w:p w14:paraId="15AC5562" w14:textId="77777777" w:rsidR="00355303" w:rsidRDefault="00355303" w:rsidP="006202E2">
      <w:pPr>
        <w:pStyle w:val="Heading2"/>
        <w:spacing w:before="0" w:line="240" w:lineRule="auto"/>
        <w:contextualSpacing/>
        <w:rPr>
          <w:rFonts w:ascii="Times New Roman" w:hAnsi="Times New Roman" w:cs="Times New Roman"/>
          <w:szCs w:val="24"/>
        </w:rPr>
      </w:pPr>
    </w:p>
    <w:p w14:paraId="13A3814D" w14:textId="2CAE2552" w:rsidR="00643CEA" w:rsidRPr="006202E2" w:rsidRDefault="00000000" w:rsidP="006202E2">
      <w:pPr>
        <w:pStyle w:val="Heading1"/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Activity 4 Compare and Defend</w:t>
      </w:r>
    </w:p>
    <w:p w14:paraId="02A41D60" w14:textId="77777777" w:rsidR="00643CEA" w:rsidRDefault="00000000" w:rsidP="006202E2">
      <w:pPr>
        <w:pStyle w:val="ListNumb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Adam is widely used. Why is it not automatically the best optimizer for every problem?</w:t>
      </w:r>
    </w:p>
    <w:p w14:paraId="3BEFD910" w14:textId="77777777" w:rsidR="0019472A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CAFBAEB" w14:textId="77777777" w:rsidR="0019472A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5426CF7" w14:textId="77777777" w:rsidR="0019472A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F27E7C8" w14:textId="77777777" w:rsidR="0019472A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D57192A" w14:textId="77777777" w:rsidR="0019472A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8A50860" w14:textId="77777777" w:rsidR="0019472A" w:rsidRPr="006202E2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974E6D5" w14:textId="77777777" w:rsidR="00643CEA" w:rsidRDefault="00000000" w:rsidP="006202E2">
      <w:pPr>
        <w:pStyle w:val="ListNumb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For sparse text data, compare Adagrad with Adam. Which would you test first, and why?</w:t>
      </w:r>
    </w:p>
    <w:p w14:paraId="12238F32" w14:textId="77777777" w:rsidR="0019472A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4390B78" w14:textId="77777777" w:rsidR="0019472A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B9DFA95" w14:textId="77777777" w:rsidR="0019472A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70BD5B7" w14:textId="77777777" w:rsidR="0019472A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F9BE9A3" w14:textId="77777777" w:rsidR="0019472A" w:rsidRPr="006202E2" w:rsidRDefault="0019472A" w:rsidP="0019472A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D0FD1F3" w14:textId="77777777" w:rsidR="00643CEA" w:rsidRPr="006202E2" w:rsidRDefault="00000000" w:rsidP="006202E2">
      <w:pPr>
        <w:pStyle w:val="ListNumber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A model trained with SGD oscillates heavily. Explain why Momentum may help.</w:t>
      </w:r>
    </w:p>
    <w:p w14:paraId="0797DCF2" w14:textId="117B7878" w:rsidR="00643CEA" w:rsidRDefault="00643CEA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ECEF727" w14:textId="77777777" w:rsidR="000526C2" w:rsidRDefault="000526C2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E9F4BE" w14:textId="77777777" w:rsidR="000526C2" w:rsidRPr="006202E2" w:rsidRDefault="000526C2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803E8A2" w14:textId="77777777" w:rsidR="00643CEA" w:rsidRPr="006202E2" w:rsidRDefault="00000000" w:rsidP="006202E2">
      <w:pPr>
        <w:pStyle w:val="Heading1"/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Activity 5 Build a Decision Plan</w:t>
      </w:r>
    </w:p>
    <w:p w14:paraId="79007BF2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Create a use case and recommend an optimizer. Support your choice with at least three pieces of evidence.</w:t>
      </w:r>
    </w:p>
    <w:tbl>
      <w:tblPr>
        <w:tblW w:w="9922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6538"/>
      </w:tblGrid>
      <w:tr w:rsidR="00643CEA" w:rsidRPr="006202E2" w14:paraId="6A7BF309" w14:textId="77777777" w:rsidTr="000526C2">
        <w:trPr>
          <w:tblHeader/>
          <w:jc w:val="center"/>
        </w:trPr>
        <w:tc>
          <w:tcPr>
            <w:tcW w:w="338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FDEB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Application and model</w:t>
            </w:r>
          </w:p>
        </w:tc>
        <w:tc>
          <w:tcPr>
            <w:tcW w:w="653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0BAD2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br/>
            </w:r>
          </w:p>
        </w:tc>
      </w:tr>
      <w:tr w:rsidR="00643CEA" w:rsidRPr="006202E2" w14:paraId="5857D098" w14:textId="77777777" w:rsidTr="000526C2">
        <w:trPr>
          <w:jc w:val="center"/>
        </w:trPr>
        <w:tc>
          <w:tcPr>
            <w:tcW w:w="338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79DE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sz w:val="24"/>
                <w:szCs w:val="24"/>
              </w:rPr>
              <w:t>Dataset size and arrival pattern</w:t>
            </w:r>
          </w:p>
        </w:tc>
        <w:tc>
          <w:tcPr>
            <w:tcW w:w="6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25806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643CEA" w:rsidRPr="006202E2" w14:paraId="27D3E819" w14:textId="77777777" w:rsidTr="000526C2">
        <w:trPr>
          <w:jc w:val="center"/>
        </w:trPr>
        <w:tc>
          <w:tcPr>
            <w:tcW w:w="338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A3F25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sz w:val="24"/>
                <w:szCs w:val="24"/>
              </w:rPr>
              <w:t>Dense or sparse features</w:t>
            </w:r>
          </w:p>
        </w:tc>
        <w:tc>
          <w:tcPr>
            <w:tcW w:w="653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545CF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643CEA" w:rsidRPr="006202E2" w14:paraId="237D864E" w14:textId="77777777" w:rsidTr="000526C2">
        <w:trPr>
          <w:jc w:val="center"/>
        </w:trPr>
        <w:tc>
          <w:tcPr>
            <w:tcW w:w="338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BCF04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sz w:val="24"/>
                <w:szCs w:val="24"/>
              </w:rPr>
              <w:t>Gradient behavior</w:t>
            </w:r>
          </w:p>
        </w:tc>
        <w:tc>
          <w:tcPr>
            <w:tcW w:w="6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18E51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643CEA" w:rsidRPr="006202E2" w14:paraId="792808D9" w14:textId="77777777" w:rsidTr="000526C2">
        <w:trPr>
          <w:jc w:val="center"/>
        </w:trPr>
        <w:tc>
          <w:tcPr>
            <w:tcW w:w="338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61FC0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sz w:val="24"/>
                <w:szCs w:val="24"/>
              </w:rPr>
              <w:t>Hardware or memory constraints</w:t>
            </w:r>
          </w:p>
        </w:tc>
        <w:tc>
          <w:tcPr>
            <w:tcW w:w="653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CD22F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643CEA" w:rsidRPr="006202E2" w14:paraId="30118EE8" w14:textId="77777777" w:rsidTr="000526C2">
        <w:trPr>
          <w:jc w:val="center"/>
        </w:trPr>
        <w:tc>
          <w:tcPr>
            <w:tcW w:w="338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85A61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sz w:val="24"/>
                <w:szCs w:val="24"/>
              </w:rPr>
              <w:t>Recommended optimizer</w:t>
            </w:r>
          </w:p>
        </w:tc>
        <w:tc>
          <w:tcPr>
            <w:tcW w:w="6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0044B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643CEA" w:rsidRPr="006202E2" w14:paraId="4E841D5F" w14:textId="77777777" w:rsidTr="000526C2">
        <w:trPr>
          <w:jc w:val="center"/>
        </w:trPr>
        <w:tc>
          <w:tcPr>
            <w:tcW w:w="338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43612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sz w:val="24"/>
                <w:szCs w:val="24"/>
              </w:rPr>
              <w:t>Justification and one trade-off</w:t>
            </w:r>
          </w:p>
        </w:tc>
        <w:tc>
          <w:tcPr>
            <w:tcW w:w="653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B1792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202E2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614F0CDE" w14:textId="77777777" w:rsidR="000526C2" w:rsidRDefault="000526C2" w:rsidP="006202E2">
      <w:pPr>
        <w:pStyle w:val="Heading1"/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A8E7B98" w14:textId="77777777" w:rsidR="000526C2" w:rsidRDefault="000526C2">
      <w:pPr>
        <w:spacing w:after="200"/>
        <w:rPr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825272" w14:textId="30AD7C83" w:rsidR="00643CEA" w:rsidRPr="006202E2" w:rsidRDefault="00000000" w:rsidP="006202E2">
      <w:pPr>
        <w:pStyle w:val="Heading1"/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lastRenderedPageBreak/>
        <w:t>Answer Key and Teaching Notes</w:t>
      </w:r>
    </w:p>
    <w:p w14:paraId="5EA1DEA4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These are suggested choices. Accept alternatives supported by technically sound reasoning because results depend on the model, data, learning-rate schedule, and tuning budget.</w:t>
      </w:r>
    </w:p>
    <w:p w14:paraId="02E723E8" w14:textId="77777777" w:rsidR="00643CEA" w:rsidRPr="006202E2" w:rsidRDefault="00000000" w:rsidP="006202E2">
      <w:pPr>
        <w:pStyle w:val="Heading2"/>
        <w:spacing w:before="0" w:line="240" w:lineRule="auto"/>
        <w:contextualSpacing/>
        <w:rPr>
          <w:rFonts w:ascii="Times New Roman" w:hAnsi="Times New Roman" w:cs="Times New Roman"/>
          <w:szCs w:val="24"/>
        </w:rPr>
      </w:pPr>
      <w:r w:rsidRPr="006202E2">
        <w:rPr>
          <w:rFonts w:ascii="Times New Roman" w:hAnsi="Times New Roman" w:cs="Times New Roman"/>
          <w:szCs w:val="24"/>
        </w:rPr>
        <w:t>Activity 1 Suggested Answers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88"/>
        <w:gridCol w:w="7992"/>
      </w:tblGrid>
      <w:tr w:rsidR="00643CEA" w:rsidRPr="006202E2" w14:paraId="5856C387" w14:textId="77777777">
        <w:trPr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92517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</w:t>
            </w:r>
          </w:p>
        </w:tc>
        <w:tc>
          <w:tcPr>
            <w:tcW w:w="20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0CAD6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Optimizer</w:t>
            </w:r>
          </w:p>
        </w:tc>
        <w:tc>
          <w:tcPr>
            <w:tcW w:w="799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2384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Reason</w:t>
            </w:r>
          </w:p>
        </w:tc>
      </w:tr>
      <w:tr w:rsidR="00643CEA" w:rsidRPr="006202E2" w14:paraId="316AFA85" w14:textId="77777777">
        <w:trPr>
          <w:jc w:val="center"/>
        </w:trPr>
        <w:tc>
          <w:tcPr>
            <w:tcW w:w="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7FEEB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B2DE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SGD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DAB8C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Processes each arriving example immediately.</w:t>
            </w:r>
          </w:p>
        </w:tc>
      </w:tr>
      <w:tr w:rsidR="00643CEA" w:rsidRPr="006202E2" w14:paraId="73BED769" w14:textId="77777777">
        <w:trPr>
          <w:jc w:val="center"/>
        </w:trPr>
        <w:tc>
          <w:tcPr>
            <w:tcW w:w="72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97FEE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8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DAF78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Mini-Batch GD</w:t>
            </w:r>
          </w:p>
        </w:tc>
        <w:tc>
          <w:tcPr>
            <w:tcW w:w="799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1588C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Uses GPU vectorization with manageable memory.</w:t>
            </w:r>
          </w:p>
        </w:tc>
      </w:tr>
      <w:tr w:rsidR="00643CEA" w:rsidRPr="006202E2" w14:paraId="3D77095D" w14:textId="77777777">
        <w:trPr>
          <w:jc w:val="center"/>
        </w:trPr>
        <w:tc>
          <w:tcPr>
            <w:tcW w:w="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ACE34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592DB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Momentum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FC00A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Reduces oscillation and accelerates a consistent direction.</w:t>
            </w:r>
          </w:p>
        </w:tc>
      </w:tr>
      <w:tr w:rsidR="00643CEA" w:rsidRPr="006202E2" w14:paraId="6C5AE926" w14:textId="77777777">
        <w:trPr>
          <w:jc w:val="center"/>
        </w:trPr>
        <w:tc>
          <w:tcPr>
            <w:tcW w:w="72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F0470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8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9F363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Adagrad</w:t>
            </w:r>
          </w:p>
        </w:tc>
        <w:tc>
          <w:tcPr>
            <w:tcW w:w="799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AE75E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Per-parameter rates favor infrequent sparse features.</w:t>
            </w:r>
          </w:p>
        </w:tc>
      </w:tr>
      <w:tr w:rsidR="00643CEA" w:rsidRPr="006202E2" w14:paraId="0DC52CC1" w14:textId="77777777">
        <w:trPr>
          <w:jc w:val="center"/>
        </w:trPr>
        <w:tc>
          <w:tcPr>
            <w:tcW w:w="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F3523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673EE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Adam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A40D0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Combines momentum estimates with adaptive rates.</w:t>
            </w:r>
          </w:p>
        </w:tc>
      </w:tr>
      <w:tr w:rsidR="00643CEA" w:rsidRPr="006202E2" w14:paraId="40F9A063" w14:textId="77777777">
        <w:trPr>
          <w:jc w:val="center"/>
        </w:trPr>
        <w:tc>
          <w:tcPr>
            <w:tcW w:w="72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29CA3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8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FFFB7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RMSprop</w:t>
            </w:r>
          </w:p>
        </w:tc>
        <w:tc>
          <w:tcPr>
            <w:tcW w:w="799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1FBE8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Recent squared gradients help when scales change.</w:t>
            </w:r>
          </w:p>
        </w:tc>
      </w:tr>
      <w:tr w:rsidR="00643CEA" w:rsidRPr="006202E2" w14:paraId="5415FEB7" w14:textId="77777777">
        <w:trPr>
          <w:jc w:val="center"/>
        </w:trPr>
        <w:tc>
          <w:tcPr>
            <w:tcW w:w="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ADD24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28C7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Adadelta</w:t>
            </w:r>
          </w:p>
        </w:tc>
        <w:tc>
          <w:tcPr>
            <w:tcW w:w="7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46C28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Reduces dependence on a manually fixed global rate.</w:t>
            </w:r>
          </w:p>
        </w:tc>
      </w:tr>
    </w:tbl>
    <w:p w14:paraId="6AD9978E" w14:textId="77777777" w:rsidR="00643CEA" w:rsidRPr="006202E2" w:rsidRDefault="00000000" w:rsidP="006202E2">
      <w:pPr>
        <w:pStyle w:val="Heading2"/>
        <w:spacing w:before="0" w:line="240" w:lineRule="auto"/>
        <w:contextualSpacing/>
        <w:rPr>
          <w:rFonts w:ascii="Times New Roman" w:hAnsi="Times New Roman" w:cs="Times New Roman"/>
          <w:szCs w:val="24"/>
        </w:rPr>
      </w:pPr>
      <w:r w:rsidRPr="006202E2">
        <w:rPr>
          <w:rFonts w:ascii="Times New Roman" w:hAnsi="Times New Roman" w:cs="Times New Roman"/>
          <w:szCs w:val="24"/>
        </w:rPr>
        <w:t>Activity 2 Suggested Answers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096"/>
        <w:gridCol w:w="6984"/>
      </w:tblGrid>
      <w:tr w:rsidR="00643CEA" w:rsidRPr="006202E2" w14:paraId="28E30CFF" w14:textId="77777777">
        <w:trPr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82410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</w:t>
            </w:r>
          </w:p>
        </w:tc>
        <w:tc>
          <w:tcPr>
            <w:tcW w:w="309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C4EDB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Answer</w:t>
            </w:r>
          </w:p>
        </w:tc>
        <w:tc>
          <w:tcPr>
            <w:tcW w:w="698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A079E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Explanation</w:t>
            </w:r>
          </w:p>
        </w:tc>
      </w:tr>
      <w:tr w:rsidR="00643CEA" w:rsidRPr="006202E2" w14:paraId="2C31D9AC" w14:textId="77777777">
        <w:trPr>
          <w:jc w:val="center"/>
        </w:trPr>
        <w:tc>
          <w:tcPr>
            <w:tcW w:w="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648E3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6F36C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Momentum or Adam</w:t>
            </w:r>
          </w:p>
        </w:tc>
        <w:tc>
          <w:tcPr>
            <w:tcW w:w="6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5509A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Momentum most directly represents velocity.</w:t>
            </w:r>
          </w:p>
        </w:tc>
      </w:tr>
      <w:tr w:rsidR="00643CEA" w:rsidRPr="006202E2" w14:paraId="4D0ADEF0" w14:textId="77777777">
        <w:trPr>
          <w:jc w:val="center"/>
        </w:trPr>
        <w:tc>
          <w:tcPr>
            <w:tcW w:w="72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85808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5D565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Adagrad, RMSprop, Adadelta, Adam</w:t>
            </w:r>
          </w:p>
        </w:tc>
        <w:tc>
          <w:tcPr>
            <w:tcW w:w="698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836CB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All use parameter-specific gradient history.</w:t>
            </w:r>
          </w:p>
        </w:tc>
      </w:tr>
      <w:tr w:rsidR="00643CEA" w:rsidRPr="006202E2" w14:paraId="1A954D49" w14:textId="77777777">
        <w:trPr>
          <w:jc w:val="center"/>
        </w:trPr>
        <w:tc>
          <w:tcPr>
            <w:tcW w:w="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78B2F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3566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Adagrad</w:t>
            </w:r>
          </w:p>
        </w:tc>
        <w:tc>
          <w:tcPr>
            <w:tcW w:w="6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770F6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Supports infrequent parameters.</w:t>
            </w:r>
          </w:p>
        </w:tc>
      </w:tr>
      <w:tr w:rsidR="00643CEA" w:rsidRPr="006202E2" w14:paraId="7493AE2A" w14:textId="77777777">
        <w:trPr>
          <w:jc w:val="center"/>
        </w:trPr>
        <w:tc>
          <w:tcPr>
            <w:tcW w:w="72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29AAC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9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49852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Adam</w:t>
            </w:r>
          </w:p>
        </w:tc>
        <w:tc>
          <w:tcPr>
            <w:tcW w:w="698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4418E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Common robust starting point.</w:t>
            </w:r>
          </w:p>
        </w:tc>
      </w:tr>
      <w:tr w:rsidR="00643CEA" w:rsidRPr="006202E2" w14:paraId="3C05C793" w14:textId="77777777">
        <w:trPr>
          <w:jc w:val="center"/>
        </w:trPr>
        <w:tc>
          <w:tcPr>
            <w:tcW w:w="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D74D5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80372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Mini-Batch GD</w:t>
            </w:r>
          </w:p>
        </w:tc>
        <w:tc>
          <w:tcPr>
            <w:tcW w:w="6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8EDC0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Uses</w:t>
            </w:r>
            <w:proofErr w:type="gramEnd"/>
            <w:r w:rsidRPr="006202E2">
              <w:rPr>
                <w:rFonts w:ascii="Times New Roman" w:hAnsi="Times New Roman" w:cs="Times New Roman"/>
                <w:sz w:val="24"/>
                <w:szCs w:val="24"/>
              </w:rPr>
              <w:t xml:space="preserve"> a group of samples per update.</w:t>
            </w:r>
          </w:p>
        </w:tc>
      </w:tr>
      <w:tr w:rsidR="00643CEA" w:rsidRPr="006202E2" w14:paraId="259954FB" w14:textId="77777777">
        <w:trPr>
          <w:jc w:val="center"/>
        </w:trPr>
        <w:tc>
          <w:tcPr>
            <w:tcW w:w="72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630B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9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89071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SGD</w:t>
            </w:r>
          </w:p>
        </w:tc>
        <w:tc>
          <w:tcPr>
            <w:tcW w:w="6984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9E0FF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Can update one example at a time.</w:t>
            </w:r>
          </w:p>
        </w:tc>
      </w:tr>
      <w:tr w:rsidR="00643CEA" w:rsidRPr="006202E2" w14:paraId="3F09A621" w14:textId="77777777">
        <w:trPr>
          <w:jc w:val="center"/>
        </w:trPr>
        <w:tc>
          <w:tcPr>
            <w:tcW w:w="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DF076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E9916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RMSprop, Adam, or Adadelta</w:t>
            </w:r>
          </w:p>
        </w:tc>
        <w:tc>
          <w:tcPr>
            <w:tcW w:w="6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3C000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RMSprop is the most direct answer.</w:t>
            </w:r>
          </w:p>
        </w:tc>
      </w:tr>
    </w:tbl>
    <w:p w14:paraId="70370991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br w:type="page"/>
      </w:r>
    </w:p>
    <w:p w14:paraId="0A76E7C1" w14:textId="77777777" w:rsidR="00643CEA" w:rsidRPr="006202E2" w:rsidRDefault="00000000" w:rsidP="006202E2">
      <w:pPr>
        <w:pStyle w:val="Heading1"/>
        <w:spacing w:before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lastRenderedPageBreak/>
        <w:t>Activity 3 Suggested Responses</w:t>
      </w:r>
    </w:p>
    <w:p w14:paraId="0EA59622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b/>
          <w:sz w:val="24"/>
          <w:szCs w:val="24"/>
        </w:rPr>
        <w:t xml:space="preserve">Sparse Search Advertising: </w:t>
      </w:r>
      <w:r w:rsidRPr="006202E2">
        <w:rPr>
          <w:rFonts w:ascii="Times New Roman" w:hAnsi="Times New Roman" w:cs="Times New Roman"/>
          <w:sz w:val="24"/>
          <w:szCs w:val="24"/>
        </w:rPr>
        <w:t>Adagrad: it gives relatively larger updates to infrequent features. Limitation: its effective rate may decay excessively.</w:t>
      </w:r>
    </w:p>
    <w:p w14:paraId="017D409E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b/>
          <w:sz w:val="24"/>
          <w:szCs w:val="24"/>
        </w:rPr>
        <w:t xml:space="preserve">Image Classification: </w:t>
      </w:r>
      <w:r w:rsidRPr="006202E2">
        <w:rPr>
          <w:rFonts w:ascii="Times New Roman" w:hAnsi="Times New Roman" w:cs="Times New Roman"/>
          <w:sz w:val="24"/>
          <w:szCs w:val="24"/>
        </w:rPr>
        <w:t xml:space="preserve">Adam with </w:t>
      </w:r>
      <w:proofErr w:type="gramStart"/>
      <w:r w:rsidRPr="006202E2">
        <w:rPr>
          <w:rFonts w:ascii="Times New Roman" w:hAnsi="Times New Roman" w:cs="Times New Roman"/>
          <w:sz w:val="24"/>
          <w:szCs w:val="24"/>
        </w:rPr>
        <w:t>mini-batches</w:t>
      </w:r>
      <w:proofErr w:type="gramEnd"/>
      <w:r w:rsidRPr="006202E2">
        <w:rPr>
          <w:rFonts w:ascii="Times New Roman" w:hAnsi="Times New Roman" w:cs="Times New Roman"/>
          <w:sz w:val="24"/>
          <w:szCs w:val="24"/>
        </w:rPr>
        <w:t>: dependable starting behavior and efficient GPU use. Limitation: tuned SGD with Momentum may sometimes generalize better.</w:t>
      </w:r>
    </w:p>
    <w:p w14:paraId="3D248B98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b/>
          <w:sz w:val="24"/>
          <w:szCs w:val="24"/>
        </w:rPr>
        <w:t xml:space="preserve">Difficult Loss Surface: </w:t>
      </w:r>
      <w:r w:rsidRPr="006202E2">
        <w:rPr>
          <w:rFonts w:ascii="Times New Roman" w:hAnsi="Times New Roman" w:cs="Times New Roman"/>
          <w:sz w:val="24"/>
          <w:szCs w:val="24"/>
        </w:rPr>
        <w:t>Momentum: it damps alternating gradients and accelerates consistent movement. Limitation: excessive momentum can overshoot.</w:t>
      </w:r>
    </w:p>
    <w:p w14:paraId="3E0C27C7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b/>
          <w:sz w:val="24"/>
          <w:szCs w:val="24"/>
        </w:rPr>
        <w:t xml:space="preserve">Changing Time Series: </w:t>
      </w:r>
      <w:r w:rsidRPr="006202E2">
        <w:rPr>
          <w:rFonts w:ascii="Times New Roman" w:hAnsi="Times New Roman" w:cs="Times New Roman"/>
          <w:sz w:val="24"/>
          <w:szCs w:val="24"/>
        </w:rPr>
        <w:t>RMSprop: recent gradient magnitudes receive more weight. Limitation: learning rate and decay still need tuning.</w:t>
      </w:r>
    </w:p>
    <w:p w14:paraId="735ECF43" w14:textId="77777777" w:rsidR="00643CEA" w:rsidRPr="006202E2" w:rsidRDefault="00000000" w:rsidP="006202E2">
      <w:pPr>
        <w:pStyle w:val="Heading2"/>
        <w:spacing w:before="0" w:line="240" w:lineRule="auto"/>
        <w:contextualSpacing/>
        <w:rPr>
          <w:rFonts w:ascii="Times New Roman" w:hAnsi="Times New Roman" w:cs="Times New Roman"/>
          <w:szCs w:val="24"/>
        </w:rPr>
      </w:pPr>
      <w:r w:rsidRPr="006202E2">
        <w:rPr>
          <w:rFonts w:ascii="Times New Roman" w:hAnsi="Times New Roman" w:cs="Times New Roman"/>
          <w:szCs w:val="24"/>
        </w:rPr>
        <w:t>Activity 4 Key Ideas</w:t>
      </w:r>
    </w:p>
    <w:p w14:paraId="1742329B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1. Adam is a strong default, but final accuracy and generalization depend on the task. It uses extra state, and tuned SGD with Momentum can outperform it in some settings.</w:t>
      </w:r>
    </w:p>
    <w:p w14:paraId="619C221F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2. Adagrad strongly favors rare features but may decay its rate too far. Adam adapts each parameter while using moving averages. Either is defensible with a clear evaluation plan.</w:t>
      </w:r>
    </w:p>
    <w:p w14:paraId="3DD5F9D8" w14:textId="77777777" w:rsidR="00643CEA" w:rsidRPr="006202E2" w:rsidRDefault="00000000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2E2">
        <w:rPr>
          <w:rFonts w:ascii="Times New Roman" w:hAnsi="Times New Roman" w:cs="Times New Roman"/>
          <w:sz w:val="24"/>
          <w:szCs w:val="24"/>
        </w:rPr>
        <w:t>3. Momentum averages recent directions. Opposing sideways components tend to cancel, while the useful direction accumulates, reducing zigzagging.</w:t>
      </w:r>
    </w:p>
    <w:p w14:paraId="54DEB39A" w14:textId="77777777" w:rsidR="00643CEA" w:rsidRPr="006202E2" w:rsidRDefault="00000000" w:rsidP="006202E2">
      <w:pPr>
        <w:pStyle w:val="Heading2"/>
        <w:spacing w:before="0" w:line="240" w:lineRule="auto"/>
        <w:contextualSpacing/>
        <w:rPr>
          <w:rFonts w:ascii="Times New Roman" w:hAnsi="Times New Roman" w:cs="Times New Roman"/>
          <w:szCs w:val="24"/>
        </w:rPr>
      </w:pPr>
      <w:r w:rsidRPr="006202E2">
        <w:rPr>
          <w:rFonts w:ascii="Times New Roman" w:hAnsi="Times New Roman" w:cs="Times New Roman"/>
          <w:szCs w:val="24"/>
        </w:rPr>
        <w:t>Compact Selection Guide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632"/>
        <w:gridCol w:w="3168"/>
      </w:tblGrid>
      <w:tr w:rsidR="00643CEA" w:rsidRPr="006202E2" w14:paraId="1713A741" w14:textId="77777777">
        <w:trPr>
          <w:tblHeader/>
          <w:jc w:val="center"/>
        </w:trPr>
        <w:tc>
          <w:tcPr>
            <w:tcW w:w="763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CF681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Main need</w:t>
            </w:r>
          </w:p>
        </w:tc>
        <w:tc>
          <w:tcPr>
            <w:tcW w:w="31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9B1B7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Consider first</w:t>
            </w:r>
          </w:p>
        </w:tc>
      </w:tr>
      <w:tr w:rsidR="00643CEA" w:rsidRPr="006202E2" w14:paraId="46888223" w14:textId="77777777">
        <w:trPr>
          <w:jc w:val="center"/>
        </w:trPr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4200F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Online one-example updates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EC92D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SGD</w:t>
            </w:r>
          </w:p>
        </w:tc>
      </w:tr>
      <w:tr w:rsidR="00643CEA" w:rsidRPr="006202E2" w14:paraId="1B5080A1" w14:textId="77777777">
        <w:trPr>
          <w:jc w:val="center"/>
        </w:trPr>
        <w:tc>
          <w:tcPr>
            <w:tcW w:w="76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55ACB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Large-scale GPU training</w:t>
            </w:r>
          </w:p>
        </w:tc>
        <w:tc>
          <w:tcPr>
            <w:tcW w:w="316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9207F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Mini-Batch GD</w:t>
            </w:r>
          </w:p>
        </w:tc>
      </w:tr>
      <w:tr w:rsidR="00643CEA" w:rsidRPr="006202E2" w14:paraId="61FB71E8" w14:textId="77777777">
        <w:trPr>
          <w:jc w:val="center"/>
        </w:trPr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367D1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Oscillation or ravines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2BA21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Momentum</w:t>
            </w:r>
          </w:p>
        </w:tc>
      </w:tr>
      <w:tr w:rsidR="00643CEA" w:rsidRPr="006202E2" w14:paraId="5B03A715" w14:textId="77777777">
        <w:trPr>
          <w:jc w:val="center"/>
        </w:trPr>
        <w:tc>
          <w:tcPr>
            <w:tcW w:w="76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DBD08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Sparse features</w:t>
            </w:r>
          </w:p>
        </w:tc>
        <w:tc>
          <w:tcPr>
            <w:tcW w:w="316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99706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Adagrad</w:t>
            </w:r>
          </w:p>
        </w:tc>
      </w:tr>
      <w:tr w:rsidR="00643CEA" w:rsidRPr="006202E2" w14:paraId="02789B59" w14:textId="77777777">
        <w:trPr>
          <w:jc w:val="center"/>
        </w:trPr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DABAB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Deep-learning baseline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F8D33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Adam</w:t>
            </w:r>
          </w:p>
        </w:tc>
      </w:tr>
      <w:tr w:rsidR="00643CEA" w:rsidRPr="006202E2" w14:paraId="6AC72B9A" w14:textId="77777777">
        <w:trPr>
          <w:jc w:val="center"/>
        </w:trPr>
        <w:tc>
          <w:tcPr>
            <w:tcW w:w="763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C5330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Changing gradients or RNNs</w:t>
            </w:r>
          </w:p>
        </w:tc>
        <w:tc>
          <w:tcPr>
            <w:tcW w:w="316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03892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RMSprop</w:t>
            </w:r>
          </w:p>
        </w:tc>
      </w:tr>
      <w:tr w:rsidR="00643CEA" w:rsidRPr="006202E2" w14:paraId="3CEC0EBF" w14:textId="77777777">
        <w:trPr>
          <w:jc w:val="center"/>
        </w:trPr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0A8CE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Less manual rate selection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8DC66" w14:textId="77777777" w:rsidR="00643CEA" w:rsidRPr="006202E2" w:rsidRDefault="00000000" w:rsidP="006202E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202E2">
              <w:rPr>
                <w:rFonts w:ascii="Times New Roman" w:hAnsi="Times New Roman" w:cs="Times New Roman"/>
                <w:sz w:val="24"/>
                <w:szCs w:val="24"/>
              </w:rPr>
              <w:t>Adadelta</w:t>
            </w:r>
          </w:p>
        </w:tc>
      </w:tr>
    </w:tbl>
    <w:p w14:paraId="46FE791F" w14:textId="77777777" w:rsidR="002E4081" w:rsidRPr="006202E2" w:rsidRDefault="002E4081" w:rsidP="006202E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2E4081" w:rsidRPr="006202E2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0895B" w14:textId="77777777" w:rsidR="00794E0D" w:rsidRDefault="00794E0D">
      <w:pPr>
        <w:spacing w:after="0" w:line="240" w:lineRule="auto"/>
      </w:pPr>
      <w:r>
        <w:separator/>
      </w:r>
    </w:p>
  </w:endnote>
  <w:endnote w:type="continuationSeparator" w:id="0">
    <w:p w14:paraId="78C2A7EC" w14:textId="77777777" w:rsidR="00794E0D" w:rsidRDefault="00794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46F7" w14:textId="77777777" w:rsidR="00643CEA" w:rsidRDefault="00000000">
    <w:pPr>
      <w:pStyle w:val="Footer"/>
      <w:jc w:val="center"/>
    </w:pPr>
    <w:r>
      <w:rPr>
        <w:color w:val="646464"/>
        <w:sz w:val="16"/>
      </w:rPr>
      <w:t>Optimizer Use Case Activity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9C71F" w14:textId="77777777" w:rsidR="00794E0D" w:rsidRDefault="00794E0D">
      <w:pPr>
        <w:spacing w:after="0" w:line="240" w:lineRule="auto"/>
      </w:pPr>
      <w:r>
        <w:separator/>
      </w:r>
    </w:p>
  </w:footnote>
  <w:footnote w:type="continuationSeparator" w:id="0">
    <w:p w14:paraId="0BAC8F2E" w14:textId="77777777" w:rsidR="00794E0D" w:rsidRDefault="00794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842331">
    <w:abstractNumId w:val="8"/>
  </w:num>
  <w:num w:numId="2" w16cid:durableId="738210480">
    <w:abstractNumId w:val="6"/>
  </w:num>
  <w:num w:numId="3" w16cid:durableId="856894247">
    <w:abstractNumId w:val="5"/>
  </w:num>
  <w:num w:numId="4" w16cid:durableId="738600705">
    <w:abstractNumId w:val="4"/>
  </w:num>
  <w:num w:numId="5" w16cid:durableId="621308436">
    <w:abstractNumId w:val="7"/>
  </w:num>
  <w:num w:numId="6" w16cid:durableId="1402799286">
    <w:abstractNumId w:val="3"/>
  </w:num>
  <w:num w:numId="7" w16cid:durableId="905258439">
    <w:abstractNumId w:val="2"/>
  </w:num>
  <w:num w:numId="8" w16cid:durableId="1795296491">
    <w:abstractNumId w:val="1"/>
  </w:num>
  <w:num w:numId="9" w16cid:durableId="18672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EwMDW3NLUwNTIyMTBS0lEKTi0uzszPAykwqgUAoqCVCywAAAA="/>
  </w:docVars>
  <w:rsids>
    <w:rsidRoot w:val="00B47730"/>
    <w:rsid w:val="00034616"/>
    <w:rsid w:val="000526C2"/>
    <w:rsid w:val="0006063C"/>
    <w:rsid w:val="0015074B"/>
    <w:rsid w:val="0019472A"/>
    <w:rsid w:val="0029639D"/>
    <w:rsid w:val="002E4081"/>
    <w:rsid w:val="00326F90"/>
    <w:rsid w:val="00355303"/>
    <w:rsid w:val="00582644"/>
    <w:rsid w:val="006202E2"/>
    <w:rsid w:val="00643CEA"/>
    <w:rsid w:val="00794E0D"/>
    <w:rsid w:val="008B5822"/>
    <w:rsid w:val="0091682F"/>
    <w:rsid w:val="00AA1D8D"/>
    <w:rsid w:val="00B47730"/>
    <w:rsid w:val="00CB0664"/>
    <w:rsid w:val="00E45CA3"/>
    <w:rsid w:val="00F61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710A0"/>
  <w14:defaultImageDpi w14:val="300"/>
  <w15:docId w15:val="{448D2BF9-EC45-42D4-956A-A9F8825C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Dhiviya Rose J</cp:lastModifiedBy>
  <cp:revision>8</cp:revision>
  <dcterms:created xsi:type="dcterms:W3CDTF">2026-09-25T10:38:00Z</dcterms:created>
  <dcterms:modified xsi:type="dcterms:W3CDTF">2026-09-27T16:19:00Z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f0cc1421-8c0e-4c62-a17c-15fe8f55fc85</vt:lpwstr>
  </property>
</Properties>
</file>