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87946F">
      <w:pPr>
        <w:jc w:val="center"/>
        <w:rPr>
          <w:rFonts w:hint="default"/>
          <w:b/>
          <w:bCs/>
          <w:sz w:val="36"/>
          <w:szCs w:val="36"/>
          <w:lang w:val="en-IN"/>
        </w:rPr>
      </w:pPr>
      <w:r>
        <w:rPr>
          <w:rFonts w:hint="default"/>
          <w:b/>
          <w:bCs/>
          <w:sz w:val="36"/>
          <w:szCs w:val="36"/>
          <w:lang w:val="en-IN"/>
        </w:rPr>
        <w:t>Redis Cache</w:t>
      </w:r>
    </w:p>
    <w:p w14:paraId="091D62CB">
      <w:pPr>
        <w:rPr>
          <w:rFonts w:hint="default"/>
          <w:lang w:val="en-IN"/>
        </w:rPr>
      </w:pPr>
    </w:p>
    <w:p w14:paraId="6E809E12">
      <w:pPr>
        <w:rPr>
          <w:rFonts w:hint="default"/>
          <w:lang w:val="en-IN"/>
        </w:rPr>
      </w:pPr>
      <w:r>
        <w:rPr>
          <w:rFonts w:hint="default"/>
          <w:lang w:val="en-IN"/>
        </w:rPr>
        <w:fldChar w:fldCharType="begin"/>
      </w:r>
      <w:r>
        <w:rPr>
          <w:rFonts w:hint="default"/>
          <w:lang w:val="en-IN"/>
        </w:rPr>
        <w:instrText xml:space="preserve"> HYPERLINK "https://www.geeksforgeeks.org/advance-java/spring-boot-caching-with-redis/" </w:instrText>
      </w:r>
      <w:r>
        <w:rPr>
          <w:rFonts w:hint="default"/>
          <w:lang w:val="en-IN"/>
        </w:rPr>
        <w:fldChar w:fldCharType="separate"/>
      </w:r>
      <w:r>
        <w:rPr>
          <w:rStyle w:val="4"/>
          <w:rFonts w:hint="default"/>
          <w:lang w:val="en-IN"/>
        </w:rPr>
        <w:t>https://www.geeksforgeeks.org/advance-java/spring-boot-caching-with-redis/</w:t>
      </w:r>
      <w:r>
        <w:rPr>
          <w:rFonts w:hint="default"/>
          <w:lang w:val="en-IN"/>
        </w:rPr>
        <w:fldChar w:fldCharType="end"/>
      </w:r>
    </w:p>
    <w:p w14:paraId="3A2B2C2F">
      <w:pPr>
        <w:rPr>
          <w:rFonts w:hint="default"/>
          <w:lang w:val="en-IN"/>
        </w:rPr>
      </w:pPr>
    </w:p>
    <w:p w14:paraId="5C006C4A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Actually redis Cache manager configuration is missed in the above tutorial, so I added that </w:t>
      </w:r>
      <w:bookmarkStart w:id="0" w:name="_GoBack"/>
      <w:bookmarkEnd w:id="0"/>
      <w:r>
        <w:rPr>
          <w:rFonts w:hint="default"/>
          <w:lang w:val="en-IN"/>
        </w:rPr>
        <w:t>configuration in the config folder, do check the code.</w:t>
      </w:r>
    </w:p>
    <w:p w14:paraId="63885EE8">
      <w:pPr>
        <w:rPr>
          <w:rFonts w:hint="default"/>
          <w:lang w:val="en-IN"/>
        </w:rPr>
      </w:pPr>
    </w:p>
    <w:p w14:paraId="59536363">
      <w:pPr>
        <w:rPr>
          <w:rFonts w:hint="default"/>
          <w:lang w:val="en-IN"/>
        </w:rPr>
      </w:pPr>
      <w:r>
        <w:rPr>
          <w:rFonts w:hint="default"/>
          <w:lang w:val="en-IN"/>
        </w:rPr>
        <w:t>Then refer the code in the github</w:t>
      </w:r>
    </w:p>
    <w:p w14:paraId="70DB1A26">
      <w:pPr>
        <w:rPr>
          <w:rFonts w:hint="default"/>
          <w:lang w:val="en-IN"/>
        </w:rPr>
      </w:pPr>
    </w:p>
    <w:p w14:paraId="22212A1B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Start the application, check the DB whether tables are created o not </w:t>
      </w:r>
    </w:p>
    <w:p w14:paraId="18FAC6F7">
      <w:r>
        <w:drawing>
          <wp:inline distT="0" distB="0" distL="114300" distR="114300">
            <wp:extent cx="5265420" cy="2700020"/>
            <wp:effectExtent l="0" t="0" r="508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700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4D02A5"/>
    <w:p w14:paraId="790F7A03">
      <w:pPr>
        <w:rPr>
          <w:rFonts w:hint="default"/>
          <w:lang w:val="en-IN"/>
        </w:rPr>
      </w:pPr>
      <w:r>
        <w:rPr>
          <w:rFonts w:hint="default"/>
          <w:lang w:val="en-IN"/>
        </w:rPr>
        <w:t>Then hit the API in postMan</w:t>
      </w:r>
    </w:p>
    <w:p w14:paraId="2D3CF851">
      <w:pPr>
        <w:rPr>
          <w:rFonts w:hint="default"/>
          <w:lang w:val="en-IN"/>
        </w:rPr>
      </w:pPr>
    </w:p>
    <w:p w14:paraId="42AF28BD">
      <w:r>
        <w:drawing>
          <wp:inline distT="0" distB="0" distL="114300" distR="114300">
            <wp:extent cx="5267960" cy="3505200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50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C4843"/>
    <w:p w14:paraId="163E5A4B">
      <w:r>
        <w:drawing>
          <wp:inline distT="0" distB="0" distL="114300" distR="114300">
            <wp:extent cx="5273675" cy="3521075"/>
            <wp:effectExtent l="0" t="0" r="9525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352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E4913D"/>
    <w:p w14:paraId="746CC9A1"/>
    <w:p w14:paraId="0F26EAF5">
      <w:pPr>
        <w:rPr>
          <w:rFonts w:hint="default"/>
          <w:b/>
          <w:bCs/>
          <w:lang w:val="en-IN"/>
        </w:rPr>
      </w:pPr>
      <w:r>
        <w:rPr>
          <w:rFonts w:hint="default"/>
          <w:b/>
          <w:bCs/>
          <w:lang w:val="en-IN"/>
        </w:rPr>
        <w:t>Then run the docker commands in normal cli</w:t>
      </w:r>
    </w:p>
    <w:p w14:paraId="52C5E60A">
      <w:pPr>
        <w:rPr>
          <w:rFonts w:hint="default"/>
          <w:lang w:val="en-IN"/>
        </w:rPr>
      </w:pPr>
    </w:p>
    <w:p w14:paraId="7C7ABB44">
      <w:pPr>
        <w:rPr>
          <w:rFonts w:hint="default"/>
          <w:lang w:val="en-IN"/>
        </w:rPr>
      </w:pPr>
      <w:r>
        <w:rPr>
          <w:rFonts w:hint="default"/>
          <w:lang w:val="en-IN"/>
        </w:rPr>
        <w:t>docker pull redis/redis-stack:latest</w:t>
      </w:r>
    </w:p>
    <w:p w14:paraId="441383C0">
      <w:pPr>
        <w:rPr>
          <w:rFonts w:hint="default"/>
          <w:lang w:val="en-IN"/>
        </w:rPr>
      </w:pPr>
    </w:p>
    <w:p w14:paraId="25D97D91">
      <w:pPr>
        <w:rPr>
          <w:rFonts w:hint="default"/>
          <w:lang w:val="en-IN"/>
        </w:rPr>
      </w:pPr>
      <w:r>
        <w:rPr>
          <w:rFonts w:hint="default"/>
          <w:lang w:val="en-IN"/>
        </w:rPr>
        <w:t>docker run -d --name redis-stack -p 6379:6379 -p 8001:8001 redis/redis-stack:latest</w:t>
      </w:r>
    </w:p>
    <w:p w14:paraId="0AD94B0C">
      <w:pPr>
        <w:rPr>
          <w:rFonts w:hint="default"/>
          <w:lang w:val="en-IN"/>
        </w:rPr>
      </w:pPr>
    </w:p>
    <w:p w14:paraId="378D8603">
      <w:pPr>
        <w:rPr>
          <w:rFonts w:hint="default"/>
          <w:lang w:val="en-IN"/>
        </w:rPr>
      </w:pPr>
      <w:r>
        <w:rPr>
          <w:rFonts w:hint="default"/>
          <w:lang w:val="en-IN"/>
        </w:rPr>
        <w:t>docker exec -it redis-stack redis-cli</w:t>
      </w:r>
    </w:p>
    <w:p w14:paraId="3FAC219D">
      <w:pPr>
        <w:rPr>
          <w:rFonts w:hint="default"/>
          <w:lang w:val="en-IN"/>
        </w:rPr>
      </w:pPr>
    </w:p>
    <w:p w14:paraId="1503BADF">
      <w:pPr>
        <w:rPr>
          <w:rFonts w:hint="default"/>
          <w:lang w:val="en-IN"/>
        </w:rPr>
      </w:pPr>
      <w:r>
        <w:rPr>
          <w:rFonts w:hint="default"/>
          <w:lang w:val="en-IN"/>
        </w:rPr>
        <w:t>ping</w:t>
      </w:r>
    </w:p>
    <w:p w14:paraId="32402846">
      <w:pPr>
        <w:rPr>
          <w:rFonts w:hint="default"/>
          <w:lang w:val="en-IN"/>
        </w:rPr>
      </w:pPr>
    </w:p>
    <w:p w14:paraId="1C4729B3">
      <w:r>
        <w:drawing>
          <wp:inline distT="0" distB="0" distL="114300" distR="114300">
            <wp:extent cx="5273675" cy="2799080"/>
            <wp:effectExtent l="0" t="0" r="9525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303753"/>
    <w:p w14:paraId="2C4EF00F">
      <w:pPr>
        <w:rPr>
          <w:rFonts w:hint="default"/>
          <w:lang w:val="en-IN"/>
        </w:rPr>
      </w:pPr>
      <w:r>
        <w:rPr>
          <w:rFonts w:hint="default"/>
          <w:lang w:val="en-IN"/>
        </w:rPr>
        <w:t>Then load the redisCache dashboard</w:t>
      </w:r>
    </w:p>
    <w:p w14:paraId="72EC3175">
      <w:pPr>
        <w:rPr>
          <w:rFonts w:hint="default"/>
          <w:lang w:val="en-IN"/>
        </w:rPr>
      </w:pPr>
    </w:p>
    <w:p w14:paraId="0FFF22F8">
      <w:pPr>
        <w:rPr>
          <w:rFonts w:hint="default"/>
          <w:lang w:val="en-IN"/>
        </w:rPr>
      </w:pPr>
      <w:r>
        <w:rPr>
          <w:rFonts w:hint="default"/>
          <w:lang w:val="en-IN"/>
        </w:rPr>
        <w:t>http://localhost:8001</w:t>
      </w:r>
    </w:p>
    <w:p w14:paraId="5CE11127">
      <w:pPr>
        <w:rPr>
          <w:rFonts w:hint="default"/>
          <w:lang w:val="en-IN"/>
        </w:rPr>
      </w:pPr>
    </w:p>
    <w:p w14:paraId="79E39005"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5" name="Picture 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SimSun" w:hAnsi="SimSun" w:eastAsia="SimSun" w:cs="SimSun"/>
          <w:sz w:val="24"/>
          <w:szCs w:val="24"/>
        </w:rPr>
        <w:drawing>
          <wp:inline distT="0" distB="0" distL="114300" distR="114300">
            <wp:extent cx="304800" cy="304800"/>
            <wp:effectExtent l="0" t="0" r="0" b="0"/>
            <wp:docPr id="6" name="Picture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4800" cy="3048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055" cy="2629535"/>
            <wp:effectExtent l="0" t="0" r="4445" b="1206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2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7E1BB2"/>
    <w:p w14:paraId="286E6781">
      <w:pPr>
        <w:rPr>
          <w:rFonts w:hint="default"/>
          <w:lang w:val="en-IN"/>
        </w:rPr>
      </w:pPr>
      <w:r>
        <w:rPr>
          <w:rFonts w:hint="default"/>
          <w:lang w:val="en-IN"/>
        </w:rPr>
        <w:t>Then again hit the GET api, to have a data in a cache</w:t>
      </w:r>
    </w:p>
    <w:p w14:paraId="63F655A9">
      <w:r>
        <w:drawing>
          <wp:inline distT="0" distB="0" distL="114300" distR="114300">
            <wp:extent cx="5269865" cy="3428365"/>
            <wp:effectExtent l="0" t="0" r="635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428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C240F"/>
    <w:p w14:paraId="632CEEA6">
      <w:pPr>
        <w:rPr>
          <w:rFonts w:hint="default"/>
          <w:lang w:val="en-IN"/>
        </w:rPr>
      </w:pPr>
      <w:r>
        <w:rPr>
          <w:rFonts w:hint="default"/>
          <w:lang w:val="en-IN"/>
        </w:rPr>
        <w:t>Then will able to see the keys in Redis cache</w:t>
      </w:r>
    </w:p>
    <w:p w14:paraId="004ECEAE">
      <w:pPr>
        <w:rPr>
          <w:rFonts w:hint="default"/>
          <w:lang w:val="en-IN"/>
        </w:rPr>
      </w:pPr>
    </w:p>
    <w:p w14:paraId="0307DA67">
      <w:r>
        <w:drawing>
          <wp:inline distT="0" distB="0" distL="114300" distR="114300">
            <wp:extent cx="5265420" cy="2642235"/>
            <wp:effectExtent l="0" t="0" r="5080" b="1206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642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63AC35"/>
    <w:p w14:paraId="71D7C5B2"/>
    <w:p w14:paraId="421E7183">
      <w:pPr>
        <w:rPr>
          <w:rFonts w:hint="default"/>
          <w:lang w:val="en-IN"/>
        </w:rPr>
      </w:pPr>
      <w:r>
        <w:rPr>
          <w:rFonts w:hint="default"/>
          <w:lang w:val="en-IN"/>
        </w:rPr>
        <w:t>Redis Cache Implemented</w:t>
      </w:r>
    </w:p>
    <w:p w14:paraId="4B47DABA">
      <w:pPr>
        <w:rPr>
          <w:rFonts w:hint="default"/>
          <w:lang w:val="en-IN"/>
        </w:rPr>
      </w:pPr>
    </w:p>
    <w:p w14:paraId="330B860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Happy learning </w:t>
      </w:r>
    </w:p>
    <w:p w14:paraId="19C884C3">
      <w:pPr>
        <w:rPr>
          <w:rFonts w:hint="default"/>
          <w:lang w:val="en-IN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D0A02E6"/>
    <w:rsid w:val="2D0A02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../NUL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12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2025-12-31T15:49:00Z</dcterms:created>
  <dc:creator>dhivya shankar</dc:creator>
  <cp:lastModifiedBy>dhivya shankar</cp:lastModifiedBy>
  <dcterms:modified xsi:type="dcterms:W3CDTF">2025-12-31T16:03:26Z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DD95E32D43E44593870B7C87AFABFFC5_11</vt:lpwstr>
  </property>
</Properties>
</file>