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2296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665"/>
        <w:gridCol w:w="9818"/>
        <w:gridCol w:w="10482"/>
      </w:tblGrid>
      <w:tr w:rsidR="007033CA" w:rsidRPr="007033CA" w14:paraId="67E521D5" w14:textId="77777777" w:rsidTr="00EB30B9">
        <w:trPr>
          <w:cantSplit/>
          <w:trHeight w:val="536"/>
          <w:tblHeader/>
        </w:trPr>
        <w:tc>
          <w:tcPr>
            <w:tcW w:w="2665" w:type="dxa"/>
            <w:shd w:val="clear" w:color="auto" w:fill="DEEAF6" w:themeFill="accent5" w:themeFillTint="33"/>
            <w:vAlign w:val="center"/>
          </w:tcPr>
          <w:p w14:paraId="4C2C1596" w14:textId="7A1B90BC" w:rsidR="007033CA" w:rsidRPr="00B82A88" w:rsidRDefault="0016330F" w:rsidP="007033CA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Function</w:t>
            </w:r>
          </w:p>
        </w:tc>
        <w:tc>
          <w:tcPr>
            <w:tcW w:w="9818" w:type="dxa"/>
            <w:shd w:val="clear" w:color="auto" w:fill="DEEAF6" w:themeFill="accent5" w:themeFillTint="33"/>
            <w:vAlign w:val="center"/>
          </w:tcPr>
          <w:p w14:paraId="5FEBEB64" w14:textId="6225E1A9" w:rsidR="007033CA" w:rsidRPr="00B82A88" w:rsidRDefault="00DA189F" w:rsidP="007033CA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R</w:t>
            </w:r>
          </w:p>
        </w:tc>
        <w:tc>
          <w:tcPr>
            <w:tcW w:w="10482" w:type="dxa"/>
            <w:shd w:val="clear" w:color="auto" w:fill="DEEAF6" w:themeFill="accent5" w:themeFillTint="33"/>
            <w:vAlign w:val="center"/>
          </w:tcPr>
          <w:p w14:paraId="78B23696" w14:textId="0B10BDD4" w:rsidR="007033CA" w:rsidRPr="00B82A88" w:rsidRDefault="00DA189F" w:rsidP="007033CA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Python</w:t>
            </w:r>
          </w:p>
        </w:tc>
      </w:tr>
      <w:tr w:rsidR="00E40866" w:rsidRPr="007033CA" w14:paraId="166DBDD1" w14:textId="77777777" w:rsidTr="00EB30B9">
        <w:trPr>
          <w:cantSplit/>
          <w:trHeight w:val="438"/>
        </w:trPr>
        <w:tc>
          <w:tcPr>
            <w:tcW w:w="22965" w:type="dxa"/>
            <w:gridSpan w:val="3"/>
            <w:shd w:val="clear" w:color="auto" w:fill="FBE4D5" w:themeFill="accent2" w:themeFillTint="33"/>
            <w:vAlign w:val="center"/>
          </w:tcPr>
          <w:p w14:paraId="61D3D3B5" w14:textId="7BA15991" w:rsidR="00E40866" w:rsidRPr="00D17647" w:rsidRDefault="00E40866" w:rsidP="00E40866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D17647">
              <w:rPr>
                <w:rFonts w:asciiTheme="majorHAnsi" w:hAnsiTheme="majorHAnsi" w:cstheme="majorHAnsi"/>
                <w:b/>
                <w:bCs/>
                <w:noProof/>
                <w:sz w:val="26"/>
                <w:szCs w:val="26"/>
              </w:rPr>
              <w:t>Univariate Analysis – Categorical Column</w:t>
            </w:r>
          </w:p>
        </w:tc>
      </w:tr>
      <w:tr w:rsidR="00E40866" w:rsidRPr="007033CA" w14:paraId="3015B86B" w14:textId="77777777" w:rsidTr="00EB30B9">
        <w:trPr>
          <w:cantSplit/>
        </w:trPr>
        <w:tc>
          <w:tcPr>
            <w:tcW w:w="2665" w:type="dxa"/>
          </w:tcPr>
          <w:p w14:paraId="5604AAA3" w14:textId="77777777" w:rsidR="00E40866" w:rsidRDefault="00DC0966" w:rsidP="0022366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Find unique values</w:t>
            </w:r>
          </w:p>
          <w:p w14:paraId="2E7FC6D3" w14:textId="77777777" w:rsidR="00DC0966" w:rsidRDefault="00DC0966" w:rsidP="0022366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Count of each category</w:t>
            </w:r>
          </w:p>
          <w:p w14:paraId="0E08DB11" w14:textId="5D045B78" w:rsidR="00DC0966" w:rsidRPr="00223660" w:rsidRDefault="00DC0966" w:rsidP="0022366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Top category</w:t>
            </w:r>
          </w:p>
        </w:tc>
        <w:tc>
          <w:tcPr>
            <w:tcW w:w="9818" w:type="dxa"/>
          </w:tcPr>
          <w:p w14:paraId="7AC1C25A" w14:textId="0ED863CF" w:rsidR="00262DBC" w:rsidRPr="00262DBC" w:rsidRDefault="00262DBC" w:rsidP="007033CA">
            <w:pPr>
              <w:rPr>
                <w:rFonts w:asciiTheme="majorHAnsi" w:hAnsiTheme="majorHAnsi" w:cstheme="majorHAnsi"/>
                <w:noProof/>
                <w:u w:val="single"/>
              </w:rPr>
            </w:pPr>
            <w:r w:rsidRPr="00262DBC">
              <w:rPr>
                <w:rFonts w:asciiTheme="majorHAnsi" w:hAnsiTheme="majorHAnsi" w:cstheme="majorHAnsi"/>
                <w:noProof/>
                <w:u w:val="single"/>
              </w:rPr>
              <w:t>Bar chart</w:t>
            </w:r>
          </w:p>
          <w:p w14:paraId="2457A29E" w14:textId="304FA6E1" w:rsidR="00EE1197" w:rsidRPr="001A6F49" w:rsidRDefault="00790E8D" w:rsidP="007033CA">
            <w:pPr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</w:pPr>
            <w:r w:rsidRPr="001A6F49"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  <w:t>ggplot(student_score, aes(x=famsize)) + geom_bar(stat='count', fill="steelblue", width = 0.5) + labs(x="Family Size", y="Count", title="Family Size Analysis") + theme_minimal()</w:t>
            </w:r>
          </w:p>
          <w:p w14:paraId="04C8CDAE" w14:textId="6920AF07" w:rsidR="00262DBC" w:rsidRPr="00036123" w:rsidRDefault="00262DBC" w:rsidP="007033CA">
            <w:pPr>
              <w:rPr>
                <w:rFonts w:asciiTheme="majorHAnsi" w:hAnsiTheme="majorHAnsi" w:cstheme="majorHAnsi"/>
                <w:noProof/>
              </w:rPr>
            </w:pPr>
            <w:r w:rsidRPr="00036123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EE72526" wp14:editId="2A52A93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435305</wp:posOffset>
                  </wp:positionV>
                  <wp:extent cx="6097270" cy="3058160"/>
                  <wp:effectExtent l="0" t="0" r="0" b="889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305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36123" w:rsidRPr="00036123">
              <w:rPr>
                <w:rFonts w:asciiTheme="majorHAnsi" w:hAnsiTheme="majorHAnsi" w:cstheme="majorHAnsi"/>
                <w:noProof/>
              </w:rPr>
              <w:t xml:space="preserve">Bar </w:t>
            </w:r>
            <w:r w:rsidR="00036123">
              <w:rPr>
                <w:rFonts w:asciiTheme="majorHAnsi" w:hAnsiTheme="majorHAnsi" w:cstheme="majorHAnsi"/>
                <w:noProof/>
              </w:rPr>
              <w:t>Plot when applied to the raw data without any transformation, finds the frequency of the values in the categorical column.</w:t>
            </w:r>
          </w:p>
        </w:tc>
        <w:tc>
          <w:tcPr>
            <w:tcW w:w="10482" w:type="dxa"/>
          </w:tcPr>
          <w:p w14:paraId="3FDD9BEF" w14:textId="0008F82A" w:rsidR="00E40866" w:rsidRDefault="00262DBC">
            <w:pPr>
              <w:rPr>
                <w:rFonts w:asciiTheme="majorHAnsi" w:hAnsiTheme="majorHAnsi" w:cstheme="majorHAnsi"/>
                <w:u w:val="single"/>
                <w:lang w:val="en-US"/>
              </w:rPr>
            </w:pPr>
            <w:r w:rsidRPr="00262DBC">
              <w:rPr>
                <w:rFonts w:asciiTheme="majorHAnsi" w:hAnsiTheme="majorHAnsi" w:cstheme="majorHAnsi"/>
                <w:u w:val="single"/>
                <w:lang w:val="en-US"/>
              </w:rPr>
              <w:t>Count plot</w:t>
            </w:r>
          </w:p>
          <w:p w14:paraId="6E7122EF" w14:textId="6B6BE4EC" w:rsidR="00335D69" w:rsidRPr="001A6F49" w:rsidRDefault="00335D69" w:rsidP="00335D69">
            <w:pPr>
              <w:rPr>
                <w:rFonts w:asciiTheme="majorHAnsi" w:hAnsiTheme="majorHAnsi" w:cstheme="majorHAnsi"/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proofErr w:type="gramStart"/>
            <w:r w:rsidRPr="001A6F49">
              <w:rPr>
                <w:rFonts w:asciiTheme="majorHAnsi" w:hAnsiTheme="majorHAnsi" w:cstheme="majorHAnsi"/>
                <w:b/>
                <w:bCs/>
                <w:i/>
                <w:iCs/>
                <w:u w:val="single"/>
                <w:lang w:val="en-US"/>
              </w:rPr>
              <w:t>sns.countplot</w:t>
            </w:r>
            <w:proofErr w:type="spellEnd"/>
            <w:proofErr w:type="gramEnd"/>
            <w:r w:rsidRPr="001A6F49">
              <w:rPr>
                <w:rFonts w:asciiTheme="majorHAnsi" w:hAnsiTheme="majorHAnsi" w:cstheme="majorHAnsi"/>
                <w:b/>
                <w:bCs/>
                <w:i/>
                <w:iCs/>
                <w:u w:val="single"/>
                <w:lang w:val="en-US"/>
              </w:rPr>
              <w:t>(student_score['</w:t>
            </w:r>
            <w:proofErr w:type="spellStart"/>
            <w:r w:rsidRPr="001A6F49">
              <w:rPr>
                <w:rFonts w:asciiTheme="majorHAnsi" w:hAnsiTheme="majorHAnsi" w:cstheme="majorHAnsi"/>
                <w:b/>
                <w:bCs/>
                <w:i/>
                <w:iCs/>
                <w:u w:val="single"/>
                <w:lang w:val="en-US"/>
              </w:rPr>
              <w:t>famsize</w:t>
            </w:r>
            <w:proofErr w:type="spellEnd"/>
            <w:r w:rsidRPr="001A6F49">
              <w:rPr>
                <w:rFonts w:asciiTheme="majorHAnsi" w:hAnsiTheme="majorHAnsi" w:cstheme="majorHAnsi"/>
                <w:b/>
                <w:bCs/>
                <w:i/>
                <w:iCs/>
                <w:u w:val="single"/>
                <w:lang w:val="en-US"/>
              </w:rPr>
              <w:t>']);</w:t>
            </w:r>
          </w:p>
          <w:p w14:paraId="055628A2" w14:textId="1F568E58" w:rsidR="00335D69" w:rsidRPr="001A6F49" w:rsidRDefault="00335D69" w:rsidP="00335D69">
            <w:pPr>
              <w:rPr>
                <w:rFonts w:asciiTheme="majorHAnsi" w:hAnsiTheme="majorHAnsi" w:cstheme="majorHAnsi"/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proofErr w:type="gramStart"/>
            <w:r w:rsidRPr="001A6F49">
              <w:rPr>
                <w:rFonts w:asciiTheme="majorHAnsi" w:hAnsiTheme="majorHAnsi" w:cstheme="majorHAnsi"/>
                <w:b/>
                <w:bCs/>
                <w:i/>
                <w:iCs/>
                <w:u w:val="single"/>
                <w:lang w:val="en-US"/>
              </w:rPr>
              <w:t>plt.xlabel</w:t>
            </w:r>
            <w:proofErr w:type="spellEnd"/>
            <w:proofErr w:type="gramEnd"/>
            <w:r w:rsidRPr="001A6F49">
              <w:rPr>
                <w:rFonts w:asciiTheme="majorHAnsi" w:hAnsiTheme="majorHAnsi" w:cstheme="majorHAnsi"/>
                <w:b/>
                <w:bCs/>
                <w:i/>
                <w:iCs/>
                <w:u w:val="single"/>
                <w:lang w:val="en-US"/>
              </w:rPr>
              <w:t>("Family Size");</w:t>
            </w:r>
          </w:p>
          <w:p w14:paraId="5561816D" w14:textId="6899C352" w:rsidR="00335D69" w:rsidRPr="00335D69" w:rsidRDefault="00335D69" w:rsidP="00335D69">
            <w:pPr>
              <w:rPr>
                <w:rFonts w:asciiTheme="majorHAnsi" w:hAnsiTheme="majorHAnsi" w:cstheme="majorHAnsi"/>
                <w:b/>
                <w:bCs/>
                <w:u w:val="single"/>
                <w:lang w:val="en-US"/>
              </w:rPr>
            </w:pPr>
            <w:proofErr w:type="spellStart"/>
            <w:proofErr w:type="gramStart"/>
            <w:r w:rsidRPr="001A6F49">
              <w:rPr>
                <w:rFonts w:asciiTheme="majorHAnsi" w:hAnsiTheme="majorHAnsi" w:cstheme="majorHAnsi"/>
                <w:b/>
                <w:bCs/>
                <w:i/>
                <w:iCs/>
                <w:u w:val="single"/>
                <w:lang w:val="en-US"/>
              </w:rPr>
              <w:t>plt.ylabel</w:t>
            </w:r>
            <w:proofErr w:type="spellEnd"/>
            <w:proofErr w:type="gramEnd"/>
            <w:r w:rsidRPr="001A6F49">
              <w:rPr>
                <w:rFonts w:asciiTheme="majorHAnsi" w:hAnsiTheme="majorHAnsi" w:cstheme="majorHAnsi"/>
                <w:b/>
                <w:bCs/>
                <w:i/>
                <w:iCs/>
                <w:u w:val="single"/>
                <w:lang w:val="en-US"/>
              </w:rPr>
              <w:t>("Count");</w:t>
            </w:r>
          </w:p>
          <w:p w14:paraId="612FAD8F" w14:textId="4032D2FD" w:rsidR="00335D69" w:rsidRDefault="00335D69" w:rsidP="00335D69">
            <w:pPr>
              <w:rPr>
                <w:rFonts w:asciiTheme="majorHAnsi" w:hAnsiTheme="majorHAnsi" w:cstheme="majorHAnsi"/>
                <w:b/>
                <w:bCs/>
                <w:i/>
                <w:iCs/>
                <w:u w:val="single"/>
                <w:lang w:val="en-US"/>
              </w:rPr>
            </w:pPr>
            <w:r w:rsidRPr="001A6F49">
              <w:rPr>
                <w:i/>
                <w:iCs/>
                <w:noProof/>
                <w:u w:val="single"/>
              </w:rPr>
              <w:drawing>
                <wp:anchor distT="0" distB="0" distL="114300" distR="114300" simplePos="0" relativeHeight="251659264" behindDoc="0" locked="0" layoutInCell="1" allowOverlap="1" wp14:anchorId="624ED94F" wp14:editId="10DE255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369430</wp:posOffset>
                  </wp:positionV>
                  <wp:extent cx="6518910" cy="2776220"/>
                  <wp:effectExtent l="0" t="0" r="0" b="508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8910" cy="277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proofErr w:type="gramStart"/>
            <w:r w:rsidRPr="001A6F49">
              <w:rPr>
                <w:rFonts w:asciiTheme="majorHAnsi" w:hAnsiTheme="majorHAnsi" w:cstheme="majorHAnsi"/>
                <w:b/>
                <w:bCs/>
                <w:i/>
                <w:iCs/>
                <w:u w:val="single"/>
                <w:lang w:val="en-US"/>
              </w:rPr>
              <w:t>plt.title</w:t>
            </w:r>
            <w:proofErr w:type="spellEnd"/>
            <w:proofErr w:type="gramEnd"/>
            <w:r w:rsidRPr="001A6F49">
              <w:rPr>
                <w:rFonts w:asciiTheme="majorHAnsi" w:hAnsiTheme="majorHAnsi" w:cstheme="majorHAnsi"/>
                <w:b/>
                <w:bCs/>
                <w:i/>
                <w:iCs/>
                <w:u w:val="single"/>
                <w:lang w:val="en-US"/>
              </w:rPr>
              <w:t>("Family Size Analysis");</w:t>
            </w:r>
          </w:p>
          <w:p w14:paraId="78D5013C" w14:textId="21F9FF0F" w:rsidR="00036123" w:rsidRPr="00257248" w:rsidRDefault="00257248" w:rsidP="00335D69">
            <w:pPr>
              <w:rPr>
                <w:rFonts w:asciiTheme="majorHAnsi" w:hAnsiTheme="majorHAnsi" w:cstheme="majorHAnsi"/>
                <w:lang w:val="en-US"/>
              </w:rPr>
            </w:pPr>
            <w:r w:rsidRPr="00257248">
              <w:rPr>
                <w:rFonts w:asciiTheme="majorHAnsi" w:hAnsiTheme="majorHAnsi" w:cstheme="majorHAnsi"/>
                <w:lang w:val="en-US"/>
              </w:rPr>
              <w:t>Count Plot</w:t>
            </w:r>
            <w:r>
              <w:rPr>
                <w:rFonts w:asciiTheme="majorHAnsi" w:hAnsiTheme="majorHAnsi" w:cstheme="majorHAnsi"/>
                <w:lang w:val="en-US"/>
              </w:rPr>
              <w:t xml:space="preserve"> counts the frequency of the values in the categorical column.</w:t>
            </w:r>
          </w:p>
          <w:p w14:paraId="26875006" w14:textId="49C6E4AD" w:rsidR="00262DBC" w:rsidRPr="00262DBC" w:rsidRDefault="00262DBC">
            <w:pPr>
              <w:rPr>
                <w:rFonts w:asciiTheme="majorHAnsi" w:hAnsiTheme="majorHAnsi" w:cstheme="majorHAnsi"/>
                <w:u w:val="single"/>
                <w:lang w:val="en-US"/>
              </w:rPr>
            </w:pPr>
          </w:p>
        </w:tc>
      </w:tr>
      <w:tr w:rsidR="00335D69" w:rsidRPr="007033CA" w14:paraId="54F45F2E" w14:textId="77777777" w:rsidTr="00EB30B9">
        <w:trPr>
          <w:cantSplit/>
        </w:trPr>
        <w:tc>
          <w:tcPr>
            <w:tcW w:w="2665" w:type="dxa"/>
          </w:tcPr>
          <w:p w14:paraId="38DE2183" w14:textId="31770EA1" w:rsidR="00335D69" w:rsidRDefault="003C4F44" w:rsidP="0022366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 xml:space="preserve">Percentage of </w:t>
            </w:r>
            <w:r w:rsidR="00B60FED">
              <w:rPr>
                <w:rFonts w:asciiTheme="majorHAnsi" w:hAnsiTheme="majorHAnsi" w:cstheme="majorHAnsi"/>
                <w:noProof/>
              </w:rPr>
              <w:t>each category</w:t>
            </w:r>
          </w:p>
        </w:tc>
        <w:tc>
          <w:tcPr>
            <w:tcW w:w="9818" w:type="dxa"/>
          </w:tcPr>
          <w:p w14:paraId="1E66846C" w14:textId="0410BF1F" w:rsidR="00335D69" w:rsidRDefault="00051771" w:rsidP="007033CA">
            <w:pPr>
              <w:rPr>
                <w:rFonts w:asciiTheme="majorHAnsi" w:hAnsiTheme="majorHAnsi" w:cstheme="majorHAnsi"/>
                <w:noProof/>
                <w:u w:val="single"/>
              </w:rPr>
            </w:pPr>
            <w:r>
              <w:rPr>
                <w:rFonts w:asciiTheme="majorHAnsi" w:hAnsiTheme="majorHAnsi" w:cstheme="majorHAnsi"/>
                <w:noProof/>
                <w:u w:val="single"/>
              </w:rPr>
              <w:t>Pareto chart</w:t>
            </w:r>
          </w:p>
          <w:p w14:paraId="407A03C5" w14:textId="77777777" w:rsidR="00727223" w:rsidRDefault="001A6F49" w:rsidP="007033CA">
            <w:pPr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3B80510" wp14:editId="7B0CE7C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236163</wp:posOffset>
                  </wp:positionV>
                  <wp:extent cx="6097270" cy="3223895"/>
                  <wp:effectExtent l="0" t="0" r="0" b="0"/>
                  <wp:wrapSquare wrapText="bothSides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6F49"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  <w:t>pareto.chart(table(student_score$reason), main = 'Pareto Analysis-"Reasons"')</w:t>
            </w:r>
          </w:p>
          <w:p w14:paraId="3CB87F53" w14:textId="0631D30B" w:rsidR="00F60867" w:rsidRPr="00727223" w:rsidRDefault="00F60867" w:rsidP="007033CA">
            <w:pPr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</w:pPr>
          </w:p>
        </w:tc>
        <w:tc>
          <w:tcPr>
            <w:tcW w:w="10482" w:type="dxa"/>
          </w:tcPr>
          <w:p w14:paraId="28F5FA5D" w14:textId="21D6381C" w:rsidR="00335D69" w:rsidRDefault="00167A53">
            <w:pPr>
              <w:rPr>
                <w:rFonts w:asciiTheme="majorHAnsi" w:hAnsiTheme="majorHAnsi" w:cstheme="majorHAnsi"/>
                <w:lang w:val="en-US"/>
              </w:rPr>
            </w:pPr>
            <w:r w:rsidRPr="00167A53">
              <w:rPr>
                <w:rFonts w:asciiTheme="majorHAnsi" w:hAnsiTheme="majorHAnsi" w:cstheme="majorHAnsi"/>
                <w:lang w:val="en-US"/>
              </w:rPr>
              <w:t xml:space="preserve">Pareto Chart is </w:t>
            </w:r>
            <w:r>
              <w:rPr>
                <w:rFonts w:asciiTheme="majorHAnsi" w:hAnsiTheme="majorHAnsi" w:cstheme="majorHAnsi"/>
                <w:lang w:val="en-US"/>
              </w:rPr>
              <w:t xml:space="preserve">not in-built in Python. Percentage of the values are to be calculated using the frequency. </w:t>
            </w:r>
            <w:r w:rsidR="0050648F">
              <w:rPr>
                <w:rFonts w:asciiTheme="majorHAnsi" w:hAnsiTheme="majorHAnsi" w:cstheme="majorHAnsi"/>
                <w:lang w:val="en-US"/>
              </w:rPr>
              <w:t xml:space="preserve">The percentage is to be added as a separate column. A bar plot and a line plot can be </w:t>
            </w:r>
            <w:r w:rsidR="009E75D8">
              <w:rPr>
                <w:rFonts w:asciiTheme="majorHAnsi" w:hAnsiTheme="majorHAnsi" w:cstheme="majorHAnsi"/>
                <w:lang w:val="en-US"/>
              </w:rPr>
              <w:t>plotted (as sub plots</w:t>
            </w:r>
            <w:r w:rsidR="00A72D8F">
              <w:rPr>
                <w:rFonts w:asciiTheme="majorHAnsi" w:hAnsiTheme="majorHAnsi" w:cstheme="majorHAnsi"/>
                <w:lang w:val="en-US"/>
              </w:rPr>
              <w:t xml:space="preserve"> or overlay</w:t>
            </w:r>
            <w:r w:rsidR="009E75D8">
              <w:rPr>
                <w:rFonts w:asciiTheme="majorHAnsi" w:hAnsiTheme="majorHAnsi" w:cstheme="majorHAnsi"/>
                <w:lang w:val="en-US"/>
              </w:rPr>
              <w:t>) to achieve the similar version of Pareto in R.</w:t>
            </w:r>
          </w:p>
          <w:p w14:paraId="0CF959BD" w14:textId="2F753E57" w:rsidR="009E75D8" w:rsidRPr="00167A53" w:rsidRDefault="009E75D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Alternatively, user defined functions can also be written.</w:t>
            </w:r>
          </w:p>
        </w:tc>
      </w:tr>
      <w:tr w:rsidR="007F541E" w:rsidRPr="007033CA" w14:paraId="77889D73" w14:textId="77777777" w:rsidTr="00EB30B9">
        <w:trPr>
          <w:cantSplit/>
          <w:trHeight w:val="437"/>
        </w:trPr>
        <w:tc>
          <w:tcPr>
            <w:tcW w:w="22965" w:type="dxa"/>
            <w:gridSpan w:val="3"/>
            <w:shd w:val="clear" w:color="auto" w:fill="FBE4D5" w:themeFill="accent2" w:themeFillTint="33"/>
            <w:vAlign w:val="center"/>
          </w:tcPr>
          <w:p w14:paraId="7BDD656A" w14:textId="0CA600CB" w:rsidR="007F541E" w:rsidRPr="00262DBC" w:rsidRDefault="007F541E" w:rsidP="007F541E">
            <w:pPr>
              <w:jc w:val="center"/>
              <w:rPr>
                <w:rFonts w:asciiTheme="majorHAnsi" w:hAnsiTheme="majorHAnsi" w:cstheme="majorHAnsi"/>
                <w:u w:val="single"/>
                <w:lang w:val="en-US"/>
              </w:rPr>
            </w:pPr>
            <w:r>
              <w:lastRenderedPageBreak/>
              <w:br w:type="page"/>
            </w:r>
            <w:r w:rsidRPr="00D17647">
              <w:rPr>
                <w:rFonts w:asciiTheme="majorHAnsi" w:hAnsiTheme="majorHAnsi" w:cstheme="majorHAnsi"/>
                <w:b/>
                <w:bCs/>
                <w:noProof/>
                <w:sz w:val="26"/>
                <w:szCs w:val="26"/>
              </w:rPr>
              <w:t xml:space="preserve">Univariate Analysis – </w:t>
            </w:r>
            <w:r>
              <w:rPr>
                <w:rFonts w:asciiTheme="majorHAnsi" w:hAnsiTheme="majorHAnsi" w:cstheme="majorHAnsi"/>
                <w:b/>
                <w:bCs/>
                <w:noProof/>
                <w:sz w:val="26"/>
                <w:szCs w:val="26"/>
              </w:rPr>
              <w:t>Numerical Column</w:t>
            </w:r>
          </w:p>
        </w:tc>
      </w:tr>
      <w:tr w:rsidR="007F541E" w:rsidRPr="007033CA" w14:paraId="5872D04C" w14:textId="77777777" w:rsidTr="00EB30B9">
        <w:trPr>
          <w:cantSplit/>
        </w:trPr>
        <w:tc>
          <w:tcPr>
            <w:tcW w:w="2665" w:type="dxa"/>
          </w:tcPr>
          <w:p w14:paraId="1A499F33" w14:textId="1B5E1135" w:rsidR="007F541E" w:rsidRDefault="00FF70E5" w:rsidP="0022366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Density distribution</w:t>
            </w:r>
          </w:p>
        </w:tc>
        <w:tc>
          <w:tcPr>
            <w:tcW w:w="9818" w:type="dxa"/>
          </w:tcPr>
          <w:p w14:paraId="4925CF12" w14:textId="6D10D0B6" w:rsidR="007F541E" w:rsidRDefault="00926223" w:rsidP="007033CA">
            <w:pPr>
              <w:rPr>
                <w:rFonts w:asciiTheme="majorHAnsi" w:hAnsiTheme="majorHAnsi" w:cstheme="majorHAnsi"/>
                <w:noProof/>
                <w:u w:val="single"/>
              </w:rPr>
            </w:pPr>
            <w:r>
              <w:rPr>
                <w:rFonts w:asciiTheme="majorHAnsi" w:hAnsiTheme="majorHAnsi" w:cstheme="majorHAnsi"/>
                <w:noProof/>
                <w:u w:val="single"/>
              </w:rPr>
              <w:t>Histogram</w:t>
            </w:r>
          </w:p>
          <w:p w14:paraId="40A62CDD" w14:textId="3ED22D1D" w:rsidR="00B53A2E" w:rsidRPr="00B53A2E" w:rsidRDefault="00B53A2E" w:rsidP="00B53A2E">
            <w:pPr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</w:pPr>
            <w:r w:rsidRPr="00B53A2E"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  <w:t>hist(student_score$age, col="steelblue", freq = FALSE)</w:t>
            </w:r>
          </w:p>
          <w:p w14:paraId="447DAB2F" w14:textId="53D669BD" w:rsidR="008027E3" w:rsidRDefault="00B53A2E" w:rsidP="007033CA">
            <w:pPr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</w:pPr>
            <w:r w:rsidRPr="00B53A2E"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  <w:t>lines(density(student_score$age), col='black',lwd=1.5)</w:t>
            </w:r>
          </w:p>
          <w:p w14:paraId="5A736697" w14:textId="77777777" w:rsidR="000E3A9D" w:rsidRDefault="003047DC" w:rsidP="007033CA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67FD0BD" wp14:editId="3C42703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359410</wp:posOffset>
                  </wp:positionV>
                  <wp:extent cx="6097270" cy="2529205"/>
                  <wp:effectExtent l="0" t="0" r="0" b="444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252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0E3A9D">
              <w:rPr>
                <w:rFonts w:asciiTheme="majorHAnsi" w:hAnsiTheme="majorHAnsi" w:cstheme="majorHAnsi"/>
                <w:noProof/>
              </w:rPr>
              <w:t xml:space="preserve">Plotting only the histogram does not give the density </w:t>
            </w:r>
            <w:r w:rsidR="001865DB">
              <w:rPr>
                <w:rFonts w:asciiTheme="majorHAnsi" w:hAnsiTheme="majorHAnsi" w:cstheme="majorHAnsi"/>
                <w:noProof/>
              </w:rPr>
              <w:t xml:space="preserve">distribution. </w:t>
            </w:r>
            <w:r>
              <w:rPr>
                <w:rFonts w:asciiTheme="majorHAnsi" w:hAnsiTheme="majorHAnsi" w:cstheme="majorHAnsi"/>
                <w:noProof/>
              </w:rPr>
              <w:t>Using ggplot + geom_hist() also gives the similar plot, with more flexibility to change the bin size, etc.</w:t>
            </w:r>
          </w:p>
          <w:p w14:paraId="156D1516" w14:textId="5BD6CC95" w:rsidR="00150F5E" w:rsidRPr="000E3A9D" w:rsidRDefault="00150F5E" w:rsidP="007033CA">
            <w:pPr>
              <w:rPr>
                <w:rFonts w:asciiTheme="majorHAnsi" w:hAnsiTheme="majorHAnsi" w:cstheme="majorHAnsi"/>
                <w:noProof/>
              </w:rPr>
            </w:pPr>
          </w:p>
        </w:tc>
        <w:tc>
          <w:tcPr>
            <w:tcW w:w="10482" w:type="dxa"/>
          </w:tcPr>
          <w:p w14:paraId="4094029C" w14:textId="75905EE0" w:rsidR="007F541E" w:rsidRDefault="003E059B">
            <w:pPr>
              <w:rPr>
                <w:rFonts w:asciiTheme="majorHAnsi" w:hAnsiTheme="majorHAnsi" w:cstheme="majorHAnsi"/>
                <w:u w:val="single"/>
                <w:lang w:val="en-US"/>
              </w:rPr>
            </w:pPr>
            <w:r>
              <w:rPr>
                <w:rFonts w:asciiTheme="majorHAnsi" w:hAnsiTheme="majorHAnsi" w:cstheme="majorHAnsi"/>
                <w:u w:val="single"/>
                <w:lang w:val="en-US"/>
              </w:rPr>
              <w:t>Histogram</w:t>
            </w:r>
          </w:p>
          <w:p w14:paraId="69AE9626" w14:textId="39B138EA" w:rsidR="003E059B" w:rsidRDefault="004A396F">
            <w:pPr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</w:pPr>
            <w:proofErr w:type="spellStart"/>
            <w:proofErr w:type="gramStart"/>
            <w:r w:rsidRPr="004A396F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  <w:t>sns.distplot</w:t>
            </w:r>
            <w:proofErr w:type="spellEnd"/>
            <w:proofErr w:type="gramEnd"/>
            <w:r w:rsidRPr="004A396F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  <w:t>(student_score['age']);</w:t>
            </w:r>
          </w:p>
          <w:p w14:paraId="35C0E92C" w14:textId="3E53DEFD" w:rsidR="00424E4C" w:rsidRPr="00424E4C" w:rsidRDefault="004501B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Plotting histogram using the matplotlib library (.hist) function</w:t>
            </w:r>
            <w:r w:rsidR="00F25F12">
              <w:rPr>
                <w:rFonts w:asciiTheme="majorHAnsi" w:hAnsiTheme="majorHAnsi" w:cstheme="majorHAnsi"/>
                <w:lang w:val="en-US"/>
              </w:rPr>
              <w:t xml:space="preserve">, does not give the density distribution. </w:t>
            </w:r>
          </w:p>
          <w:p w14:paraId="14CEB141" w14:textId="329E65EE" w:rsidR="008027E3" w:rsidRPr="004A396F" w:rsidRDefault="00056A29">
            <w:pPr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8C709BA" wp14:editId="2F7F1AE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361372</wp:posOffset>
                  </wp:positionV>
                  <wp:extent cx="6518910" cy="1913255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8910" cy="191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53A2E" w:rsidRPr="007033CA" w14:paraId="59EF1A71" w14:textId="77777777" w:rsidTr="00EB30B9">
        <w:trPr>
          <w:cantSplit/>
        </w:trPr>
        <w:tc>
          <w:tcPr>
            <w:tcW w:w="2665" w:type="dxa"/>
          </w:tcPr>
          <w:p w14:paraId="2FBA2561" w14:textId="3F28A1DD" w:rsidR="00B53A2E" w:rsidRDefault="00CF2A8C" w:rsidP="0022366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Five point summary</w:t>
            </w:r>
          </w:p>
        </w:tc>
        <w:tc>
          <w:tcPr>
            <w:tcW w:w="9818" w:type="dxa"/>
          </w:tcPr>
          <w:p w14:paraId="4F74914D" w14:textId="49D45B25" w:rsidR="00B53A2E" w:rsidRDefault="00DD10D2" w:rsidP="007033CA">
            <w:pPr>
              <w:rPr>
                <w:rFonts w:asciiTheme="majorHAnsi" w:hAnsiTheme="majorHAnsi" w:cstheme="majorHAnsi"/>
                <w:noProof/>
                <w:u w:val="single"/>
              </w:rPr>
            </w:pPr>
            <w:r>
              <w:rPr>
                <w:rFonts w:asciiTheme="majorHAnsi" w:hAnsiTheme="majorHAnsi" w:cstheme="majorHAnsi"/>
                <w:noProof/>
                <w:u w:val="single"/>
              </w:rPr>
              <w:t>Boxplot</w:t>
            </w:r>
          </w:p>
          <w:p w14:paraId="60073695" w14:textId="083B5C9F" w:rsidR="00CF2A8C" w:rsidRDefault="00CF2A8C" w:rsidP="007033CA">
            <w:pPr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</w:pPr>
            <w:r w:rsidRPr="00CF2A8C"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  <w:t>ggplot(data=student_score, aes(y=age)) + geom_boxplot(color="steelblue") + theme_minimal()</w:t>
            </w:r>
          </w:p>
          <w:p w14:paraId="36813C33" w14:textId="685CFF86" w:rsidR="00056A29" w:rsidRPr="00A0459A" w:rsidRDefault="003D2194" w:rsidP="007033CA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8A61CC9" wp14:editId="2766D0E3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240665</wp:posOffset>
                  </wp:positionV>
                  <wp:extent cx="5960745" cy="3431540"/>
                  <wp:effectExtent l="0" t="0" r="1905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745" cy="343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459A" w:rsidRPr="00A0459A">
              <w:rPr>
                <w:rFonts w:asciiTheme="majorHAnsi" w:hAnsiTheme="majorHAnsi" w:cstheme="majorHAnsi"/>
                <w:noProof/>
              </w:rPr>
              <w:t xml:space="preserve">Without using the </w:t>
            </w:r>
            <w:r w:rsidR="00A0459A">
              <w:rPr>
                <w:rFonts w:asciiTheme="majorHAnsi" w:hAnsiTheme="majorHAnsi" w:cstheme="majorHAnsi"/>
                <w:noProof/>
              </w:rPr>
              <w:t>plotly library, the boxplot will be static</w:t>
            </w:r>
            <w:r w:rsidR="009A6C69">
              <w:rPr>
                <w:rFonts w:asciiTheme="majorHAnsi" w:hAnsiTheme="majorHAnsi" w:cstheme="majorHAnsi"/>
                <w:noProof/>
              </w:rPr>
              <w:t xml:space="preserve">. The values will not be displayed on </w:t>
            </w:r>
            <w:r>
              <w:rPr>
                <w:rFonts w:asciiTheme="majorHAnsi" w:hAnsiTheme="majorHAnsi" w:cstheme="majorHAnsi"/>
                <w:noProof/>
              </w:rPr>
              <w:t>‘mouse over’.</w:t>
            </w:r>
          </w:p>
          <w:p w14:paraId="1338C518" w14:textId="5865AB96" w:rsidR="00DD10D2" w:rsidRDefault="00DD10D2" w:rsidP="007033CA">
            <w:pPr>
              <w:rPr>
                <w:rFonts w:asciiTheme="majorHAnsi" w:hAnsiTheme="majorHAnsi" w:cstheme="majorHAnsi"/>
                <w:noProof/>
                <w:u w:val="single"/>
              </w:rPr>
            </w:pPr>
          </w:p>
        </w:tc>
        <w:tc>
          <w:tcPr>
            <w:tcW w:w="10482" w:type="dxa"/>
          </w:tcPr>
          <w:p w14:paraId="13115A5E" w14:textId="7D359DE6" w:rsidR="00B53A2E" w:rsidRDefault="00391F76">
            <w:pPr>
              <w:rPr>
                <w:rFonts w:asciiTheme="majorHAnsi" w:hAnsiTheme="majorHAnsi" w:cstheme="majorHAnsi"/>
                <w:u w:val="single"/>
                <w:lang w:val="en-US"/>
              </w:rPr>
            </w:pPr>
            <w:r>
              <w:rPr>
                <w:rFonts w:asciiTheme="majorHAnsi" w:hAnsiTheme="majorHAnsi" w:cstheme="majorHAnsi"/>
                <w:u w:val="single"/>
                <w:lang w:val="en-US"/>
              </w:rPr>
              <w:t>Boxplot</w:t>
            </w:r>
          </w:p>
          <w:p w14:paraId="370266D7" w14:textId="2D0D8300" w:rsidR="00391F76" w:rsidRDefault="00E767C2">
            <w:pPr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</w:pPr>
            <w:proofErr w:type="spellStart"/>
            <w:proofErr w:type="gramStart"/>
            <w:r w:rsidRPr="00E767C2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  <w:t>plt.boxplot</w:t>
            </w:r>
            <w:proofErr w:type="spellEnd"/>
            <w:proofErr w:type="gramEnd"/>
            <w:r w:rsidRPr="00E767C2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  <w:t>(student_score['age']);</w:t>
            </w:r>
          </w:p>
          <w:p w14:paraId="73D24457" w14:textId="3D209B14" w:rsidR="003D2194" w:rsidRDefault="00BA7027">
            <w:pPr>
              <w:rPr>
                <w:rFonts w:asciiTheme="majorHAnsi" w:hAnsiTheme="majorHAnsi" w:cstheme="majorHAnsi"/>
                <w:noProof/>
              </w:rPr>
            </w:pPr>
            <w:r w:rsidRPr="00A0459A">
              <w:rPr>
                <w:rFonts w:asciiTheme="majorHAnsi" w:hAnsiTheme="majorHAnsi" w:cstheme="majorHAnsi"/>
                <w:noProof/>
              </w:rPr>
              <w:t xml:space="preserve">Without using the </w:t>
            </w:r>
            <w:r>
              <w:rPr>
                <w:rFonts w:asciiTheme="majorHAnsi" w:hAnsiTheme="majorHAnsi" w:cstheme="majorHAnsi"/>
                <w:noProof/>
              </w:rPr>
              <w:t xml:space="preserve">plotly library, the boxplot will be static. The values will not be displayed on ‘mouse over’. </w:t>
            </w:r>
          </w:p>
          <w:p w14:paraId="03EDEECE" w14:textId="0595923B" w:rsidR="00BA7027" w:rsidRPr="00BA7027" w:rsidRDefault="00BA7027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347D211" wp14:editId="76295EAD">
                  <wp:simplePos x="0" y="0"/>
                  <wp:positionH relativeFrom="column">
                    <wp:posOffset>187960</wp:posOffset>
                  </wp:positionH>
                  <wp:positionV relativeFrom="paragraph">
                    <wp:posOffset>248285</wp:posOffset>
                  </wp:positionV>
                  <wp:extent cx="5367020" cy="3253105"/>
                  <wp:effectExtent l="0" t="0" r="5080" b="444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74" t="22357" r="18743" b="6000"/>
                          <a:stretch/>
                        </pic:blipFill>
                        <pic:spPr bwMode="auto">
                          <a:xfrm>
                            <a:off x="0" y="0"/>
                            <a:ext cx="5367020" cy="3253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lang w:val="en-US"/>
              </w:rPr>
              <w:t>Using the seaborn library, the boxplot will be horizontally oriented by default.</w:t>
            </w:r>
          </w:p>
        </w:tc>
      </w:tr>
      <w:tr w:rsidR="00D90996" w:rsidRPr="007033CA" w14:paraId="6346DA98" w14:textId="77777777" w:rsidTr="00D90996">
        <w:trPr>
          <w:cantSplit/>
          <w:trHeight w:val="437"/>
        </w:trPr>
        <w:tc>
          <w:tcPr>
            <w:tcW w:w="22965" w:type="dxa"/>
            <w:gridSpan w:val="3"/>
            <w:shd w:val="clear" w:color="auto" w:fill="FBE4D5" w:themeFill="accent2" w:themeFillTint="33"/>
            <w:vAlign w:val="center"/>
          </w:tcPr>
          <w:p w14:paraId="4590E8FC" w14:textId="4F4F5EFA" w:rsidR="00D90996" w:rsidRDefault="00D90996" w:rsidP="00D90996">
            <w:pPr>
              <w:jc w:val="center"/>
              <w:rPr>
                <w:rFonts w:asciiTheme="majorHAnsi" w:hAnsiTheme="majorHAnsi" w:cstheme="majorHAnsi"/>
                <w:u w:val="single"/>
                <w:lang w:val="en-US"/>
              </w:rPr>
            </w:pPr>
            <w:r w:rsidRPr="00D17647">
              <w:rPr>
                <w:rFonts w:asciiTheme="majorHAnsi" w:hAnsiTheme="majorHAnsi" w:cstheme="majorHAnsi"/>
                <w:b/>
                <w:bCs/>
                <w:noProof/>
                <w:sz w:val="26"/>
                <w:szCs w:val="26"/>
              </w:rPr>
              <w:lastRenderedPageBreak/>
              <w:t xml:space="preserve">Univariate Analysis – </w:t>
            </w:r>
            <w:r>
              <w:rPr>
                <w:rFonts w:asciiTheme="majorHAnsi" w:hAnsiTheme="majorHAnsi" w:cstheme="majorHAnsi"/>
                <w:b/>
                <w:bCs/>
                <w:noProof/>
                <w:sz w:val="26"/>
                <w:szCs w:val="26"/>
              </w:rPr>
              <w:t>Text</w:t>
            </w:r>
            <w:r>
              <w:rPr>
                <w:rFonts w:asciiTheme="majorHAnsi" w:hAnsiTheme="majorHAnsi" w:cstheme="majorHAnsi"/>
                <w:b/>
                <w:bCs/>
                <w:noProof/>
                <w:sz w:val="26"/>
                <w:szCs w:val="26"/>
              </w:rPr>
              <w:t xml:space="preserve"> Column</w:t>
            </w:r>
          </w:p>
        </w:tc>
      </w:tr>
      <w:tr w:rsidR="00013F73" w:rsidRPr="007033CA" w14:paraId="309BBB74" w14:textId="77777777" w:rsidTr="00EB30B9">
        <w:trPr>
          <w:cantSplit/>
        </w:trPr>
        <w:tc>
          <w:tcPr>
            <w:tcW w:w="2665" w:type="dxa"/>
          </w:tcPr>
          <w:p w14:paraId="1FE6727D" w14:textId="77777777" w:rsidR="007E50A2" w:rsidRDefault="00FC4BB2" w:rsidP="0022366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Word Cloud</w:t>
            </w:r>
            <w:r w:rsidR="000A3301">
              <w:rPr>
                <w:rFonts w:asciiTheme="majorHAnsi" w:hAnsiTheme="majorHAnsi" w:cstheme="majorHAnsi"/>
                <w:noProof/>
              </w:rPr>
              <w:t xml:space="preserve"> </w:t>
            </w:r>
          </w:p>
          <w:p w14:paraId="36D4D990" w14:textId="24DBD0D0" w:rsidR="00013F73" w:rsidRDefault="000A3301" w:rsidP="007E50A2">
            <w:pPr>
              <w:pStyle w:val="ListParagraph"/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– text data</w:t>
            </w:r>
          </w:p>
        </w:tc>
        <w:tc>
          <w:tcPr>
            <w:tcW w:w="9818" w:type="dxa"/>
          </w:tcPr>
          <w:p w14:paraId="38F7A145" w14:textId="58B564D8" w:rsidR="00013F73" w:rsidRDefault="00892887" w:rsidP="007033CA">
            <w:pPr>
              <w:rPr>
                <w:rFonts w:asciiTheme="majorHAnsi" w:hAnsiTheme="majorHAnsi" w:cstheme="majorHAnsi"/>
                <w:noProof/>
                <w:u w:val="single"/>
              </w:rPr>
            </w:pPr>
            <w:r>
              <w:rPr>
                <w:rFonts w:asciiTheme="majorHAnsi" w:hAnsiTheme="majorHAnsi" w:cstheme="majorHAnsi"/>
                <w:noProof/>
                <w:u w:val="single"/>
              </w:rPr>
              <w:t>Word Cloud</w:t>
            </w:r>
          </w:p>
          <w:p w14:paraId="0B653F97" w14:textId="0F8EBDF1" w:rsidR="00F83114" w:rsidRDefault="00F83114" w:rsidP="007033CA">
            <w:pPr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</w:pPr>
            <w:r w:rsidRPr="00F83114"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  <w:t>wordcloud(words_freq_imp$words, words_freq_imp$Freq, min.freq = 50, colors = brewer.pal(8,"Dark2"), random.order = FALSE, random.color = TRUE)</w:t>
            </w:r>
          </w:p>
          <w:p w14:paraId="28531502" w14:textId="3D5A1960" w:rsidR="001F0ABB" w:rsidRDefault="00675A81" w:rsidP="007033CA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29A122F7" wp14:editId="3918F76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413253</wp:posOffset>
                  </wp:positionV>
                  <wp:extent cx="6097270" cy="1544955"/>
                  <wp:effectExtent l="0" t="0" r="0" b="0"/>
                  <wp:wrapSquare wrapText="bothSides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154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F0ABB">
              <w:rPr>
                <w:rFonts w:asciiTheme="majorHAnsi" w:hAnsiTheme="majorHAnsi" w:cstheme="majorHAnsi"/>
                <w:noProof/>
              </w:rPr>
              <w:t>Initial transformation to be done on the text data</w:t>
            </w:r>
            <w:r>
              <w:rPr>
                <w:rFonts w:asciiTheme="majorHAnsi" w:hAnsiTheme="majorHAnsi" w:cstheme="majorHAnsi"/>
                <w:noProof/>
              </w:rPr>
              <w:t xml:space="preserve"> and stopwords removed, before word cloud is built.</w:t>
            </w:r>
          </w:p>
          <w:p w14:paraId="0889EE0E" w14:textId="0BA58E0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3F41E3AA" w14:textId="1A8FB5C5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519DA4D1" w14:textId="163CF9D2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386ECB26" wp14:editId="108DB1D2">
                  <wp:simplePos x="0" y="0"/>
                  <wp:positionH relativeFrom="column">
                    <wp:posOffset>139832</wp:posOffset>
                  </wp:positionH>
                  <wp:positionV relativeFrom="paragraph">
                    <wp:posOffset>112016</wp:posOffset>
                  </wp:positionV>
                  <wp:extent cx="4120515" cy="3592830"/>
                  <wp:effectExtent l="0" t="0" r="0" b="7620"/>
                  <wp:wrapSquare wrapText="bothSides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0515" cy="359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7C90D3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2F3F0161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5E8520F9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4F79C2D9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3F800F1F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21A25895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1A80F37E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78A62EA3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436D44F2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1C3FA274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7677C743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45AE0CCD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1B8C342F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50597D1E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6D65C917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5F15E033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6CAAB85A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013F052D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0DC18643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7C2E8222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74E84193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68E6DB28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7391E407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13001BBE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39819098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7FEAB2DE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59B5EA88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036EB3A9" w14:textId="77777777" w:rsidR="00925C88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  <w:p w14:paraId="1EAB2EA0" w14:textId="6C39E0B7" w:rsidR="00925C88" w:rsidRPr="001F0ABB" w:rsidRDefault="00925C88" w:rsidP="007033CA">
            <w:pPr>
              <w:rPr>
                <w:rFonts w:asciiTheme="majorHAnsi" w:hAnsiTheme="majorHAnsi" w:cstheme="majorHAnsi"/>
                <w:noProof/>
              </w:rPr>
            </w:pPr>
          </w:p>
        </w:tc>
        <w:tc>
          <w:tcPr>
            <w:tcW w:w="10482" w:type="dxa"/>
          </w:tcPr>
          <w:p w14:paraId="24BD5E69" w14:textId="32A3AF21" w:rsidR="00013F73" w:rsidRDefault="00FB4432">
            <w:pPr>
              <w:rPr>
                <w:rFonts w:asciiTheme="majorHAnsi" w:hAnsiTheme="majorHAnsi" w:cstheme="majorHAnsi"/>
                <w:u w:val="single"/>
                <w:lang w:val="en-US"/>
              </w:rPr>
            </w:pPr>
            <w:r>
              <w:rPr>
                <w:rFonts w:asciiTheme="majorHAnsi" w:hAnsiTheme="majorHAnsi" w:cstheme="majorHAnsi"/>
                <w:u w:val="single"/>
                <w:lang w:val="en-US"/>
              </w:rPr>
              <w:t>Word Cloud</w:t>
            </w:r>
          </w:p>
          <w:p w14:paraId="5FE156F9" w14:textId="513EF321" w:rsidR="00F83114" w:rsidRDefault="00760FA0">
            <w:pPr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</w:pPr>
            <w:proofErr w:type="spellStart"/>
            <w:proofErr w:type="gramStart"/>
            <w:r w:rsidRPr="00760FA0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  <w:t>WordCloud</w:t>
            </w:r>
            <w:proofErr w:type="spellEnd"/>
            <w:r w:rsidRPr="00760FA0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  <w:t>(</w:t>
            </w:r>
            <w:proofErr w:type="spellStart"/>
            <w:proofErr w:type="gramEnd"/>
            <w:r w:rsidRPr="00760FA0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  <w:t>stopwords</w:t>
            </w:r>
            <w:proofErr w:type="spellEnd"/>
            <w:r w:rsidRPr="00760FA0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  <w:t>=</w:t>
            </w:r>
            <w:proofErr w:type="spellStart"/>
            <w:r w:rsidRPr="00760FA0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  <w:t>stopwords</w:t>
            </w:r>
            <w:proofErr w:type="spellEnd"/>
            <w:r w:rsidRPr="00760FA0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  <w:t xml:space="preserve">, </w:t>
            </w:r>
            <w:proofErr w:type="spellStart"/>
            <w:r w:rsidRPr="00760FA0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  <w:t>background_color</w:t>
            </w:r>
            <w:proofErr w:type="spellEnd"/>
            <w:r w:rsidRPr="00760FA0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  <w:t>='white').generate(str(</w:t>
            </w:r>
            <w:proofErr w:type="spellStart"/>
            <w:r w:rsidRPr="00760FA0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  <w:t>wc</w:t>
            </w:r>
            <w:proofErr w:type="spellEnd"/>
            <w:r w:rsidRPr="00760FA0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  <w:t>['description']))</w:t>
            </w:r>
          </w:p>
          <w:p w14:paraId="28286447" w14:textId="77020856" w:rsidR="00760FA0" w:rsidRPr="00760FA0" w:rsidRDefault="00CB45E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498F0A90" wp14:editId="395A6FE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575269</wp:posOffset>
                  </wp:positionV>
                  <wp:extent cx="6518910" cy="2752090"/>
                  <wp:effectExtent l="0" t="0" r="0" b="0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8910" cy="275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0FA0">
              <w:rPr>
                <w:rFonts w:asciiTheme="majorHAnsi" w:hAnsiTheme="majorHAnsi" w:cstheme="majorHAnsi"/>
                <w:lang w:val="en-US"/>
              </w:rPr>
              <w:t>‘</w:t>
            </w:r>
            <w:proofErr w:type="spellStart"/>
            <w:r w:rsidR="00760FA0">
              <w:rPr>
                <w:rFonts w:asciiTheme="majorHAnsi" w:hAnsiTheme="majorHAnsi" w:cstheme="majorHAnsi"/>
                <w:lang w:val="en-US"/>
              </w:rPr>
              <w:t>Stopwords</w:t>
            </w:r>
            <w:proofErr w:type="spellEnd"/>
            <w:r w:rsidR="00760FA0">
              <w:rPr>
                <w:rFonts w:asciiTheme="majorHAnsi" w:hAnsiTheme="majorHAnsi" w:cstheme="majorHAnsi"/>
                <w:lang w:val="en-US"/>
              </w:rPr>
              <w:t>’ are the words that do not carry any meaning. They are to be removed before word cloud is built.</w:t>
            </w:r>
          </w:p>
        </w:tc>
      </w:tr>
      <w:tr w:rsidR="007649C8" w:rsidRPr="007033CA" w14:paraId="14B78E77" w14:textId="77777777" w:rsidTr="00725B79">
        <w:trPr>
          <w:cantSplit/>
          <w:trHeight w:val="437"/>
        </w:trPr>
        <w:tc>
          <w:tcPr>
            <w:tcW w:w="22965" w:type="dxa"/>
            <w:gridSpan w:val="3"/>
            <w:shd w:val="clear" w:color="auto" w:fill="FBE4D5" w:themeFill="accent2" w:themeFillTint="33"/>
            <w:vAlign w:val="center"/>
          </w:tcPr>
          <w:p w14:paraId="5A51F1D6" w14:textId="4500C890" w:rsidR="007649C8" w:rsidRPr="007649C8" w:rsidRDefault="007649C8" w:rsidP="007649C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  <w:lang w:val="en-US"/>
              </w:rPr>
            </w:pPr>
            <w:r>
              <w:lastRenderedPageBreak/>
              <w:br w:type="page"/>
            </w:r>
            <w:r w:rsidRPr="007649C8">
              <w:rPr>
                <w:rFonts w:asciiTheme="majorHAnsi" w:hAnsiTheme="majorHAnsi" w:cstheme="majorHAnsi"/>
                <w:b/>
                <w:bCs/>
                <w:noProof/>
                <w:sz w:val="26"/>
                <w:szCs w:val="26"/>
              </w:rPr>
              <w:t>Bivariate Analysis</w:t>
            </w:r>
          </w:p>
        </w:tc>
      </w:tr>
      <w:tr w:rsidR="007B2EF5" w:rsidRPr="007033CA" w14:paraId="14385F90" w14:textId="77777777" w:rsidTr="00EB30B9">
        <w:trPr>
          <w:cantSplit/>
        </w:trPr>
        <w:tc>
          <w:tcPr>
            <w:tcW w:w="2665" w:type="dxa"/>
          </w:tcPr>
          <w:p w14:paraId="316D0A2F" w14:textId="2B241300" w:rsidR="007B2EF5" w:rsidRDefault="007B2EF5" w:rsidP="0022366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Categorical vs Numerical</w:t>
            </w:r>
          </w:p>
        </w:tc>
        <w:tc>
          <w:tcPr>
            <w:tcW w:w="9818" w:type="dxa"/>
          </w:tcPr>
          <w:p w14:paraId="591BF863" w14:textId="3BFB79F5" w:rsidR="007B2EF5" w:rsidRDefault="004704A8" w:rsidP="007033CA">
            <w:pPr>
              <w:rPr>
                <w:rFonts w:asciiTheme="majorHAnsi" w:hAnsiTheme="majorHAnsi" w:cstheme="majorHAnsi"/>
                <w:noProof/>
                <w:u w:val="single"/>
              </w:rPr>
            </w:pPr>
            <w:r>
              <w:rPr>
                <w:rFonts w:asciiTheme="majorHAnsi" w:hAnsiTheme="majorHAnsi" w:cstheme="majorHAnsi"/>
                <w:noProof/>
                <w:u w:val="single"/>
              </w:rPr>
              <w:t>Barplot</w:t>
            </w:r>
          </w:p>
          <w:p w14:paraId="57FB7875" w14:textId="057F2682" w:rsidR="004704A8" w:rsidRDefault="00CF1375" w:rsidP="007033CA">
            <w:pPr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</w:pPr>
            <w:r w:rsidRPr="00CF1375"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  <w:t>student_score %&gt;% group_by(famsize) %&gt;% summarise(Mean_G1=mean(G1, na.rm=T)) %&gt;% ggplot(aes(famsize,Mean_G1)) +  geom_bar(stat='identity',fill='steelblue', width=0.4) + theme_minimal()</w:t>
            </w:r>
          </w:p>
          <w:p w14:paraId="3053A956" w14:textId="77777777" w:rsidR="00C95ACE" w:rsidRDefault="00CC0A99" w:rsidP="007033CA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0DA0AB2" wp14:editId="24CD273F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359410</wp:posOffset>
                  </wp:positionV>
                  <wp:extent cx="6097270" cy="3004185"/>
                  <wp:effectExtent l="0" t="0" r="0" b="571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300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C95ACE">
              <w:rPr>
                <w:rFonts w:asciiTheme="majorHAnsi" w:hAnsiTheme="majorHAnsi" w:cstheme="majorHAnsi"/>
                <w:noProof/>
              </w:rPr>
              <w:t>Data has to be transformed and then fed into the bar chart function to plot the mean of the numerical column</w:t>
            </w:r>
            <w:r>
              <w:rPr>
                <w:rFonts w:asciiTheme="majorHAnsi" w:hAnsiTheme="majorHAnsi" w:cstheme="majorHAnsi"/>
                <w:noProof/>
              </w:rPr>
              <w:t xml:space="preserve"> vs the categorical column.</w:t>
            </w:r>
          </w:p>
          <w:p w14:paraId="3F2C772E" w14:textId="6D6755CE" w:rsidR="00897F62" w:rsidRPr="00C95ACE" w:rsidRDefault="00897F62" w:rsidP="007033CA">
            <w:pPr>
              <w:rPr>
                <w:rFonts w:asciiTheme="majorHAnsi" w:hAnsiTheme="majorHAnsi" w:cstheme="majorHAnsi"/>
                <w:noProof/>
              </w:rPr>
            </w:pPr>
          </w:p>
        </w:tc>
        <w:tc>
          <w:tcPr>
            <w:tcW w:w="10482" w:type="dxa"/>
          </w:tcPr>
          <w:p w14:paraId="63FC358F" w14:textId="68E48425" w:rsidR="007B2EF5" w:rsidRDefault="00647FDC">
            <w:pPr>
              <w:rPr>
                <w:rFonts w:asciiTheme="majorHAnsi" w:hAnsiTheme="majorHAnsi" w:cstheme="majorHAnsi"/>
                <w:u w:val="single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u w:val="single"/>
                <w:lang w:val="en-US"/>
              </w:rPr>
              <w:t>Barplot</w:t>
            </w:r>
            <w:proofErr w:type="spellEnd"/>
          </w:p>
          <w:p w14:paraId="46CFCA50" w14:textId="4B455585" w:rsidR="00647FDC" w:rsidRDefault="00055AD5">
            <w:pPr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</w:pPr>
            <w:proofErr w:type="spellStart"/>
            <w:proofErr w:type="gramStart"/>
            <w:r w:rsidRPr="00055AD5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  <w:t>sns.barplot</w:t>
            </w:r>
            <w:proofErr w:type="spellEnd"/>
            <w:proofErr w:type="gramEnd"/>
            <w:r w:rsidRPr="00055AD5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  <w:t>(student_score['</w:t>
            </w:r>
            <w:proofErr w:type="spellStart"/>
            <w:r w:rsidRPr="00055AD5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  <w:t>famsize</w:t>
            </w:r>
            <w:proofErr w:type="spellEnd"/>
            <w:r w:rsidRPr="00055AD5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  <w:t>'], student_score['G1']);</w:t>
            </w:r>
          </w:p>
          <w:p w14:paraId="26D3EF3C" w14:textId="3D44E9BE" w:rsidR="002D587D" w:rsidRDefault="00FE661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 Bar Plot in Python</w:t>
            </w:r>
            <w:r w:rsidR="00CC0A99">
              <w:rPr>
                <w:rFonts w:asciiTheme="majorHAnsi" w:hAnsiTheme="majorHAnsi" w:cstheme="majorHAnsi"/>
                <w:lang w:val="en-US"/>
              </w:rPr>
              <w:t xml:space="preserve"> automatically calculates the mean of the numerical column.</w:t>
            </w:r>
            <w:r>
              <w:rPr>
                <w:rFonts w:asciiTheme="majorHAnsi" w:hAnsiTheme="majorHAnsi" w:cstheme="majorHAnsi"/>
                <w:lang w:val="en-US"/>
              </w:rPr>
              <w:t xml:space="preserve"> It is not required to transform the data.</w:t>
            </w:r>
            <w:r w:rsidR="00AF220D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FE5FE0">
              <w:rPr>
                <w:rFonts w:asciiTheme="majorHAnsi" w:hAnsiTheme="majorHAnsi" w:cstheme="majorHAnsi"/>
                <w:lang w:val="en-US"/>
              </w:rPr>
              <w:t>The black line on top of each bar indicates</w:t>
            </w:r>
            <w:r w:rsidR="006512C3">
              <w:rPr>
                <w:rFonts w:asciiTheme="majorHAnsi" w:hAnsiTheme="majorHAnsi" w:cstheme="majorHAnsi"/>
                <w:lang w:val="en-US"/>
              </w:rPr>
              <w:t xml:space="preserve"> the ‘confidence interval’</w:t>
            </w:r>
            <w:r w:rsidR="00FE5FE0">
              <w:rPr>
                <w:rFonts w:asciiTheme="majorHAnsi" w:hAnsiTheme="majorHAnsi" w:cstheme="majorHAnsi"/>
                <w:lang w:val="en-US"/>
              </w:rPr>
              <w:t xml:space="preserve">. </w:t>
            </w:r>
          </w:p>
          <w:p w14:paraId="6332A0BD" w14:textId="17C7E129" w:rsidR="00FE5FE0" w:rsidRDefault="0057321B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7DBC351" wp14:editId="00E8159C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404891</wp:posOffset>
                  </wp:positionV>
                  <wp:extent cx="6518910" cy="2145030"/>
                  <wp:effectExtent l="0" t="0" r="0" b="762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8910" cy="214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E5FE0">
              <w:rPr>
                <w:rFonts w:asciiTheme="majorHAnsi" w:hAnsiTheme="majorHAnsi" w:cstheme="majorHAnsi"/>
                <w:lang w:val="en-US"/>
              </w:rPr>
              <w:t>Bar Plots can also be used to calculate the ‘sum’ or any other statistic using the ‘estimator’ parameter</w:t>
            </w:r>
            <w:r>
              <w:rPr>
                <w:rFonts w:asciiTheme="majorHAnsi" w:hAnsiTheme="majorHAnsi" w:cstheme="majorHAnsi"/>
                <w:lang w:val="en-US"/>
              </w:rPr>
              <w:t xml:space="preserve"> and the confidence interval values will change accordingly.</w:t>
            </w:r>
          </w:p>
          <w:p w14:paraId="27E4EBD7" w14:textId="5E187E6F" w:rsidR="00291849" w:rsidRPr="00CC0A99" w:rsidRDefault="00291849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055AD5" w:rsidRPr="007033CA" w14:paraId="1498AE78" w14:textId="77777777" w:rsidTr="00EB30B9">
        <w:trPr>
          <w:cantSplit/>
        </w:trPr>
        <w:tc>
          <w:tcPr>
            <w:tcW w:w="2665" w:type="dxa"/>
          </w:tcPr>
          <w:p w14:paraId="09498EA2" w14:textId="22625BC9" w:rsidR="00055AD5" w:rsidRDefault="001713F7" w:rsidP="0022366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Numerical vs Numerical</w:t>
            </w:r>
          </w:p>
        </w:tc>
        <w:tc>
          <w:tcPr>
            <w:tcW w:w="9818" w:type="dxa"/>
          </w:tcPr>
          <w:p w14:paraId="0B7F0903" w14:textId="0F722768" w:rsidR="00055AD5" w:rsidRDefault="00907303" w:rsidP="007033CA">
            <w:pPr>
              <w:rPr>
                <w:rFonts w:asciiTheme="majorHAnsi" w:hAnsiTheme="majorHAnsi" w:cstheme="majorHAnsi"/>
                <w:noProof/>
                <w:u w:val="single"/>
              </w:rPr>
            </w:pPr>
            <w:r>
              <w:rPr>
                <w:rFonts w:asciiTheme="majorHAnsi" w:hAnsiTheme="majorHAnsi" w:cstheme="majorHAnsi"/>
                <w:noProof/>
                <w:u w:val="single"/>
              </w:rPr>
              <w:t>Scatter plot</w:t>
            </w:r>
          </w:p>
          <w:p w14:paraId="6F92BF26" w14:textId="13A5313E" w:rsidR="00907303" w:rsidRDefault="000D64B0" w:rsidP="007033CA">
            <w:pPr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</w:pPr>
            <w:r w:rsidRPr="000D64B0"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  <w:t>ggplot(student_score, aes(x=G3, y=absences)) + geom_point(color='steelblue', size=1) + geom_smooth(method="lm") + theme_minimal()</w:t>
            </w:r>
          </w:p>
          <w:p w14:paraId="54D0D87B" w14:textId="77777777" w:rsidR="00745729" w:rsidRDefault="0000536C" w:rsidP="007033CA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82E2D6D" wp14:editId="314B9394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372745</wp:posOffset>
                  </wp:positionV>
                  <wp:extent cx="6097270" cy="2780665"/>
                  <wp:effectExtent l="0" t="0" r="0" b="63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278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 w:cstheme="majorHAnsi"/>
                <w:noProof/>
              </w:rPr>
              <w:t xml:space="preserve">The regression line is achieved using the geom_smooth. Changing the value of the ‘method’ parameter changes the type of fit.  </w:t>
            </w:r>
          </w:p>
          <w:p w14:paraId="65F18F34" w14:textId="3B696191" w:rsidR="0000536C" w:rsidRPr="00745729" w:rsidRDefault="0000536C" w:rsidP="007033CA">
            <w:pPr>
              <w:rPr>
                <w:rFonts w:asciiTheme="majorHAnsi" w:hAnsiTheme="majorHAnsi" w:cstheme="majorHAnsi"/>
                <w:noProof/>
              </w:rPr>
            </w:pPr>
          </w:p>
        </w:tc>
        <w:tc>
          <w:tcPr>
            <w:tcW w:w="10482" w:type="dxa"/>
          </w:tcPr>
          <w:p w14:paraId="6F62FB68" w14:textId="183042D7" w:rsidR="00055AD5" w:rsidRDefault="00D151D8">
            <w:pPr>
              <w:rPr>
                <w:noProof/>
                <w:u w:val="single"/>
              </w:rPr>
            </w:pPr>
            <w:r w:rsidRPr="00D151D8">
              <w:rPr>
                <w:noProof/>
                <w:u w:val="single"/>
              </w:rPr>
              <w:t>Scatter plot</w:t>
            </w:r>
          </w:p>
          <w:p w14:paraId="42D94F56" w14:textId="62882A19" w:rsidR="00D151D8" w:rsidRDefault="000A3201">
            <w:pPr>
              <w:rPr>
                <w:b/>
                <w:bCs/>
                <w:i/>
                <w:iCs/>
                <w:noProof/>
              </w:rPr>
            </w:pPr>
            <w:r w:rsidRPr="000A3201">
              <w:rPr>
                <w:b/>
                <w:bCs/>
                <w:i/>
                <w:iCs/>
                <w:noProof/>
              </w:rPr>
              <w:t>sns.lmplot(x='G3', y='absences', data=student_score);</w:t>
            </w:r>
          </w:p>
          <w:p w14:paraId="2DA41F9B" w14:textId="1CC3ECFB" w:rsidR="00D532DE" w:rsidRPr="00D532DE" w:rsidRDefault="0037698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601D4CA" wp14:editId="61130CA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279730</wp:posOffset>
                  </wp:positionV>
                  <wp:extent cx="6518910" cy="279019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8910" cy="279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532DE">
              <w:rPr>
                <w:noProof/>
              </w:rPr>
              <w:t xml:space="preserve">The scatterplot gives only the scatter plot. </w:t>
            </w:r>
            <w:r>
              <w:rPr>
                <w:noProof/>
              </w:rPr>
              <w:t>The lmplot gives the scatter plot along with the regression line fit.</w:t>
            </w:r>
          </w:p>
          <w:p w14:paraId="7F0F9A20" w14:textId="1391358C" w:rsidR="000A3201" w:rsidRPr="000A3201" w:rsidRDefault="000A3201">
            <w:pPr>
              <w:rPr>
                <w:b/>
                <w:bCs/>
                <w:i/>
                <w:iCs/>
                <w:noProof/>
              </w:rPr>
            </w:pPr>
          </w:p>
        </w:tc>
      </w:tr>
      <w:tr w:rsidR="00B545F7" w:rsidRPr="007033CA" w14:paraId="6FDDEB4E" w14:textId="77777777" w:rsidTr="00EB30B9">
        <w:trPr>
          <w:cantSplit/>
        </w:trPr>
        <w:tc>
          <w:tcPr>
            <w:tcW w:w="2665" w:type="dxa"/>
          </w:tcPr>
          <w:p w14:paraId="6547ED1F" w14:textId="77777777" w:rsidR="00435646" w:rsidRDefault="00435646" w:rsidP="0022366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lastRenderedPageBreak/>
              <w:t xml:space="preserve">Date vs Numerical Column </w:t>
            </w:r>
          </w:p>
          <w:p w14:paraId="57290CD9" w14:textId="79637A92" w:rsidR="00B545F7" w:rsidRDefault="00435646" w:rsidP="00435646">
            <w:pPr>
              <w:pStyle w:val="ListParagraph"/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– Trending data – Timeline vs numerical data</w:t>
            </w:r>
          </w:p>
        </w:tc>
        <w:tc>
          <w:tcPr>
            <w:tcW w:w="9818" w:type="dxa"/>
          </w:tcPr>
          <w:p w14:paraId="164933D1" w14:textId="2B0E3BF3" w:rsidR="00B545F7" w:rsidRDefault="005B2F88" w:rsidP="007033CA">
            <w:pPr>
              <w:rPr>
                <w:rFonts w:asciiTheme="majorHAnsi" w:hAnsiTheme="majorHAnsi" w:cstheme="majorHAnsi"/>
                <w:noProof/>
                <w:u w:val="single"/>
              </w:rPr>
            </w:pPr>
            <w:r>
              <w:rPr>
                <w:rFonts w:asciiTheme="majorHAnsi" w:hAnsiTheme="majorHAnsi" w:cstheme="majorHAnsi"/>
                <w:noProof/>
                <w:u w:val="single"/>
              </w:rPr>
              <w:t>Line Chart</w:t>
            </w:r>
          </w:p>
          <w:p w14:paraId="2B3CC5E9" w14:textId="3107345E" w:rsidR="00C20888" w:rsidRDefault="00C00F40" w:rsidP="007033CA">
            <w:pPr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</w:pPr>
            <w:r w:rsidRPr="00C00F40"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  <w:t>student_score %&gt;% ggplot(aes(Dt,absences)) + geom_line(</w:t>
            </w:r>
            <w:r w:rsidR="00812D2A"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  <w:t>color=’steelblue’</w:t>
            </w:r>
            <w:r w:rsidRPr="00C00F40"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  <w:t xml:space="preserve">) + theme_classic() </w:t>
            </w:r>
          </w:p>
          <w:p w14:paraId="5CDECFA6" w14:textId="6BF780AF" w:rsidR="00ED727F" w:rsidRPr="003E1361" w:rsidRDefault="00ED727F" w:rsidP="007033CA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14F71483" wp14:editId="2648C78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255270</wp:posOffset>
                  </wp:positionV>
                  <wp:extent cx="6097270" cy="2851150"/>
                  <wp:effectExtent l="0" t="0" r="0" b="6350"/>
                  <wp:wrapSquare wrapText="bothSides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285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E1361">
              <w:rPr>
                <w:rFonts w:asciiTheme="majorHAnsi" w:hAnsiTheme="majorHAnsi" w:cstheme="majorHAnsi"/>
                <w:noProof/>
              </w:rPr>
              <w:t>Like the other charts, categorical or numerical variables can be included to group the y-values.</w:t>
            </w:r>
          </w:p>
        </w:tc>
        <w:tc>
          <w:tcPr>
            <w:tcW w:w="10482" w:type="dxa"/>
          </w:tcPr>
          <w:p w14:paraId="222703F2" w14:textId="0DAF7A47" w:rsidR="00B545F7" w:rsidRDefault="00435646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Line Chart</w:t>
            </w:r>
          </w:p>
          <w:p w14:paraId="1891972E" w14:textId="1C767468" w:rsidR="00435646" w:rsidRDefault="00435646">
            <w:pPr>
              <w:rPr>
                <w:b/>
                <w:bCs/>
                <w:i/>
                <w:iCs/>
                <w:noProof/>
              </w:rPr>
            </w:pPr>
            <w:r w:rsidRPr="00435646">
              <w:rPr>
                <w:b/>
                <w:bCs/>
                <w:i/>
                <w:iCs/>
                <w:noProof/>
              </w:rPr>
              <w:t>sns.lineplot(student_score['</w:t>
            </w:r>
            <w:r w:rsidR="00DF15FE">
              <w:rPr>
                <w:b/>
                <w:bCs/>
                <w:i/>
                <w:iCs/>
                <w:noProof/>
              </w:rPr>
              <w:t>D</w:t>
            </w:r>
            <w:r w:rsidRPr="00435646">
              <w:rPr>
                <w:b/>
                <w:bCs/>
                <w:i/>
                <w:iCs/>
                <w:noProof/>
              </w:rPr>
              <w:t>'], student_score['</w:t>
            </w:r>
            <w:r w:rsidR="00DF15FE">
              <w:rPr>
                <w:b/>
                <w:bCs/>
                <w:i/>
                <w:iCs/>
                <w:noProof/>
              </w:rPr>
              <w:t>absences</w:t>
            </w:r>
            <w:r w:rsidRPr="00435646">
              <w:rPr>
                <w:b/>
                <w:bCs/>
                <w:i/>
                <w:iCs/>
                <w:noProof/>
              </w:rPr>
              <w:t>']);</w:t>
            </w:r>
          </w:p>
          <w:p w14:paraId="4C127A29" w14:textId="77777777" w:rsidR="0052727F" w:rsidRDefault="003E1361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Like the other charts, categorical or numerical variables can be included</w:t>
            </w:r>
            <w:r>
              <w:rPr>
                <w:rFonts w:asciiTheme="majorHAnsi" w:hAnsiTheme="majorHAnsi" w:cstheme="majorHAnsi"/>
                <w:noProof/>
              </w:rPr>
              <w:t xml:space="preserve"> (as hue)</w:t>
            </w:r>
            <w:r>
              <w:rPr>
                <w:rFonts w:asciiTheme="majorHAnsi" w:hAnsiTheme="majorHAnsi" w:cstheme="majorHAnsi"/>
                <w:noProof/>
              </w:rPr>
              <w:t xml:space="preserve"> to group the y-values.</w:t>
            </w:r>
          </w:p>
          <w:p w14:paraId="6AD105F1" w14:textId="50669963" w:rsidR="00DC4951" w:rsidRPr="003E1361" w:rsidRDefault="004A65EF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0B175358" wp14:editId="0340317F">
                  <wp:simplePos x="0" y="0"/>
                  <wp:positionH relativeFrom="column">
                    <wp:posOffset>-2029</wp:posOffset>
                  </wp:positionH>
                  <wp:positionV relativeFrom="paragraph">
                    <wp:posOffset>2029</wp:posOffset>
                  </wp:positionV>
                  <wp:extent cx="6518910" cy="2851150"/>
                  <wp:effectExtent l="0" t="0" r="0" b="6350"/>
                  <wp:wrapSquare wrapText="bothSides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8910" cy="285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05A8E" w:rsidRPr="007033CA" w14:paraId="26027E11" w14:textId="77777777" w:rsidTr="00725B79">
        <w:trPr>
          <w:cantSplit/>
          <w:trHeight w:val="437"/>
        </w:trPr>
        <w:tc>
          <w:tcPr>
            <w:tcW w:w="22965" w:type="dxa"/>
            <w:gridSpan w:val="3"/>
            <w:shd w:val="clear" w:color="auto" w:fill="FBE4D5" w:themeFill="accent2" w:themeFillTint="33"/>
            <w:vAlign w:val="center"/>
          </w:tcPr>
          <w:p w14:paraId="5885F485" w14:textId="60F3436D" w:rsidR="00905A8E" w:rsidRPr="00905A8E" w:rsidRDefault="00905A8E" w:rsidP="00905A8E">
            <w:pPr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905A8E">
              <w:rPr>
                <w:rFonts w:asciiTheme="majorHAnsi" w:hAnsiTheme="majorHAnsi" w:cstheme="majorHAnsi"/>
                <w:b/>
                <w:bCs/>
                <w:noProof/>
                <w:sz w:val="26"/>
                <w:szCs w:val="26"/>
              </w:rPr>
              <w:t>Multivariate Analysis</w:t>
            </w:r>
          </w:p>
        </w:tc>
      </w:tr>
      <w:tr w:rsidR="00FB17AF" w:rsidRPr="007033CA" w14:paraId="44C7A127" w14:textId="77777777" w:rsidTr="00EB30B9">
        <w:trPr>
          <w:cantSplit/>
        </w:trPr>
        <w:tc>
          <w:tcPr>
            <w:tcW w:w="2665" w:type="dxa"/>
          </w:tcPr>
          <w:p w14:paraId="065F9CE8" w14:textId="76A26361" w:rsidR="00FB17AF" w:rsidRDefault="008212CF" w:rsidP="0022366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Categorical vs Categorical vs Numerical</w:t>
            </w:r>
          </w:p>
        </w:tc>
        <w:tc>
          <w:tcPr>
            <w:tcW w:w="9818" w:type="dxa"/>
          </w:tcPr>
          <w:p w14:paraId="7A04D5CD" w14:textId="6C134C3A" w:rsidR="00FB17AF" w:rsidRDefault="0039341F" w:rsidP="007033CA">
            <w:pPr>
              <w:rPr>
                <w:rFonts w:asciiTheme="majorHAnsi" w:hAnsiTheme="majorHAnsi" w:cstheme="majorHAnsi"/>
                <w:noProof/>
                <w:u w:val="single"/>
              </w:rPr>
            </w:pPr>
            <w:r>
              <w:rPr>
                <w:rFonts w:asciiTheme="majorHAnsi" w:hAnsiTheme="majorHAnsi" w:cstheme="majorHAnsi"/>
                <w:noProof/>
                <w:u w:val="single"/>
              </w:rPr>
              <w:t>Grouped</w:t>
            </w:r>
            <w:r w:rsidR="00DC08F2">
              <w:rPr>
                <w:rFonts w:asciiTheme="majorHAnsi" w:hAnsiTheme="majorHAnsi" w:cstheme="majorHAnsi"/>
                <w:noProof/>
                <w:u w:val="single"/>
              </w:rPr>
              <w:t xml:space="preserve"> Bar plot</w:t>
            </w:r>
          </w:p>
          <w:p w14:paraId="3870E482" w14:textId="6CDE1F55" w:rsidR="00DC08F2" w:rsidRDefault="00931FE4" w:rsidP="007033CA">
            <w:pPr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</w:pPr>
            <w:r w:rsidRPr="00931FE4"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  <w:t>student_score %&gt;% group_by(health, famsize) %&gt;% summarise(Mean_G1=mean(G1, na.rm=T)) %&gt;% ggplot(aes(health,Mean_G1, fill=famsize)) +  geom_bar(stat='identity', width=0.4, position="dodge") + theme_minimal()</w:t>
            </w:r>
          </w:p>
          <w:p w14:paraId="1D132B54" w14:textId="7503D28F" w:rsidR="00685394" w:rsidRPr="009376EA" w:rsidRDefault="009376EA" w:rsidP="007033CA">
            <w:pPr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D208599" wp14:editId="60753110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362585</wp:posOffset>
                  </wp:positionV>
                  <wp:extent cx="6097270" cy="2849880"/>
                  <wp:effectExtent l="0" t="0" r="0" b="762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284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</w:rPr>
              <w:t>The value of the ‘position’ parameter determines whether the plot is a grouped bar plot or a stacked bar plot or a 100% stacked bar plot.</w:t>
            </w:r>
          </w:p>
        </w:tc>
        <w:tc>
          <w:tcPr>
            <w:tcW w:w="10482" w:type="dxa"/>
          </w:tcPr>
          <w:p w14:paraId="58434E3B" w14:textId="136963AE" w:rsidR="00FB17AF" w:rsidRPr="0055508C" w:rsidRDefault="0055508C">
            <w:pPr>
              <w:rPr>
                <w:noProof/>
                <w:u w:val="single"/>
              </w:rPr>
            </w:pPr>
            <w:r w:rsidRPr="0055508C">
              <w:rPr>
                <w:noProof/>
                <w:u w:val="single"/>
              </w:rPr>
              <w:t>Grouped Bar Plot</w:t>
            </w:r>
          </w:p>
          <w:p w14:paraId="06A8C7DD" w14:textId="7E668325" w:rsidR="0055508C" w:rsidRDefault="0055508C">
            <w:pPr>
              <w:rPr>
                <w:b/>
                <w:bCs/>
                <w:i/>
                <w:iCs/>
                <w:noProof/>
              </w:rPr>
            </w:pPr>
            <w:r w:rsidRPr="0055508C">
              <w:rPr>
                <w:b/>
                <w:bCs/>
                <w:i/>
                <w:iCs/>
                <w:noProof/>
              </w:rPr>
              <w:t>sns.barplot(student_score['health'], student_score['G1'], hue=student_score['famsize']);</w:t>
            </w:r>
          </w:p>
          <w:p w14:paraId="0371EE17" w14:textId="3DC2148F" w:rsidR="007F31C6" w:rsidRPr="007F31C6" w:rsidRDefault="00897F62">
            <w:pPr>
              <w:rPr>
                <w:noProof/>
              </w:rPr>
            </w:pPr>
            <w:r w:rsidRPr="0055508C">
              <w:rPr>
                <w:noProof/>
                <w:u w:val="single"/>
              </w:rPr>
              <w:drawing>
                <wp:anchor distT="0" distB="0" distL="114300" distR="114300" simplePos="0" relativeHeight="251674624" behindDoc="0" locked="0" layoutInCell="1" allowOverlap="1" wp14:anchorId="3249D019" wp14:editId="6E5FB93C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360680</wp:posOffset>
                  </wp:positionV>
                  <wp:extent cx="6518910" cy="2089150"/>
                  <wp:effectExtent l="0" t="0" r="0" b="635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8910" cy="208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F220D">
              <w:rPr>
                <w:noProof/>
              </w:rPr>
              <w:t>The barplot function with the hue parameter outputs a grouped barplot.</w:t>
            </w:r>
          </w:p>
        </w:tc>
      </w:tr>
      <w:tr w:rsidR="0055508C" w:rsidRPr="007033CA" w14:paraId="7AB38486" w14:textId="77777777" w:rsidTr="00EB30B9">
        <w:trPr>
          <w:cantSplit/>
        </w:trPr>
        <w:tc>
          <w:tcPr>
            <w:tcW w:w="2665" w:type="dxa"/>
          </w:tcPr>
          <w:p w14:paraId="08A5649C" w14:textId="1FE81BF9" w:rsidR="0055508C" w:rsidRDefault="00847586" w:rsidP="0022366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lastRenderedPageBreak/>
              <w:t>Categorical vs Numerical vs Numerical</w:t>
            </w:r>
          </w:p>
        </w:tc>
        <w:tc>
          <w:tcPr>
            <w:tcW w:w="9818" w:type="dxa"/>
          </w:tcPr>
          <w:p w14:paraId="6309A9F8" w14:textId="4D8EA33C" w:rsidR="0055508C" w:rsidRDefault="0014557D" w:rsidP="007033CA">
            <w:pPr>
              <w:rPr>
                <w:rFonts w:asciiTheme="majorHAnsi" w:hAnsiTheme="majorHAnsi" w:cstheme="majorHAnsi"/>
                <w:noProof/>
                <w:u w:val="single"/>
              </w:rPr>
            </w:pPr>
            <w:r>
              <w:rPr>
                <w:rFonts w:asciiTheme="majorHAnsi" w:hAnsiTheme="majorHAnsi" w:cstheme="majorHAnsi"/>
                <w:noProof/>
                <w:u w:val="single"/>
              </w:rPr>
              <w:t>Multiple Scatter Plot</w:t>
            </w:r>
          </w:p>
          <w:p w14:paraId="18E1CF49" w14:textId="54D07A6A" w:rsidR="0014557D" w:rsidRDefault="0014557D" w:rsidP="007033CA">
            <w:pPr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</w:pPr>
            <w:r w:rsidRPr="0014557D"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  <w:t>ggplot(student_score, aes(x=absences, y=G3, color=famsize)) + geom_point(size=1) + geom_smooth(method="lm", se=F) + theme_minimal()</w:t>
            </w:r>
          </w:p>
          <w:p w14:paraId="6C55BFE6" w14:textId="77777777" w:rsidR="00013252" w:rsidRDefault="003A2C05" w:rsidP="007033CA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3A0EFB2B" wp14:editId="19E0211F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358140</wp:posOffset>
                  </wp:positionV>
                  <wp:extent cx="6097270" cy="2861945"/>
                  <wp:effectExtent l="0" t="0" r="0" b="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286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800B63">
              <w:rPr>
                <w:rFonts w:asciiTheme="majorHAnsi" w:hAnsiTheme="majorHAnsi" w:cstheme="majorHAnsi"/>
                <w:noProof/>
              </w:rPr>
              <w:t xml:space="preserve">The color paremeter can be substituted the </w:t>
            </w:r>
            <w:r>
              <w:rPr>
                <w:rFonts w:asciiTheme="majorHAnsi" w:hAnsiTheme="majorHAnsi" w:cstheme="majorHAnsi"/>
                <w:noProof/>
              </w:rPr>
              <w:t>v</w:t>
            </w:r>
            <w:r w:rsidR="00800B63">
              <w:rPr>
                <w:rFonts w:asciiTheme="majorHAnsi" w:hAnsiTheme="majorHAnsi" w:cstheme="majorHAnsi"/>
                <w:noProof/>
              </w:rPr>
              <w:t>alue of a categorical column</w:t>
            </w:r>
            <w:r>
              <w:rPr>
                <w:rFonts w:asciiTheme="majorHAnsi" w:hAnsiTheme="majorHAnsi" w:cstheme="majorHAnsi"/>
                <w:noProof/>
              </w:rPr>
              <w:t>. Data is automatically grouped by the categorical column.</w:t>
            </w:r>
          </w:p>
          <w:p w14:paraId="4C116D63" w14:textId="466358E2" w:rsidR="00897F62" w:rsidRPr="00800B63" w:rsidRDefault="00897F62" w:rsidP="007033CA">
            <w:pPr>
              <w:rPr>
                <w:rFonts w:asciiTheme="majorHAnsi" w:hAnsiTheme="majorHAnsi" w:cstheme="majorHAnsi"/>
                <w:noProof/>
              </w:rPr>
            </w:pPr>
          </w:p>
        </w:tc>
        <w:tc>
          <w:tcPr>
            <w:tcW w:w="10482" w:type="dxa"/>
          </w:tcPr>
          <w:p w14:paraId="2641BCEC" w14:textId="3458D8ED" w:rsidR="0055508C" w:rsidRDefault="0014557D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Multiple Scatter Plot</w:t>
            </w:r>
          </w:p>
          <w:p w14:paraId="15890812" w14:textId="25F0E87B" w:rsidR="0014557D" w:rsidRDefault="00A96BAC">
            <w:pPr>
              <w:rPr>
                <w:b/>
                <w:bCs/>
                <w:i/>
                <w:iCs/>
                <w:noProof/>
              </w:rPr>
            </w:pPr>
            <w:r w:rsidRPr="00A96BAC">
              <w:rPr>
                <w:b/>
                <w:bCs/>
                <w:i/>
                <w:iCs/>
                <w:noProof/>
              </w:rPr>
              <w:t>sns.lmplot(x='absences', y='G3',data=student_score,hue='famsize');</w:t>
            </w:r>
          </w:p>
          <w:p w14:paraId="539E4B17" w14:textId="2ADD75FE" w:rsidR="003A2C05" w:rsidRPr="003A2C05" w:rsidRDefault="003443A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4B239598" wp14:editId="19E61E8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387548</wp:posOffset>
                  </wp:positionV>
                  <wp:extent cx="6518910" cy="2780030"/>
                  <wp:effectExtent l="0" t="0" r="0" b="127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8910" cy="278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86D23">
              <w:rPr>
                <w:noProof/>
              </w:rPr>
              <w:t>‘Hue’ parameter is used for the purpose of grouping the ‘y</w:t>
            </w:r>
            <w:r>
              <w:rPr>
                <w:noProof/>
              </w:rPr>
              <w:t xml:space="preserve"> – axis’ values. This parameter can take categorical or numerical values. It can take more thn one values too.</w:t>
            </w:r>
          </w:p>
        </w:tc>
      </w:tr>
      <w:tr w:rsidR="00F84396" w:rsidRPr="007033CA" w14:paraId="39C198AC" w14:textId="77777777" w:rsidTr="00EB30B9">
        <w:trPr>
          <w:cantSplit/>
        </w:trPr>
        <w:tc>
          <w:tcPr>
            <w:tcW w:w="2665" w:type="dxa"/>
          </w:tcPr>
          <w:p w14:paraId="2649191E" w14:textId="0299D8F9" w:rsidR="00F84396" w:rsidRDefault="00124B54" w:rsidP="0022366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Numerical vs Numerical vs Numerical</w:t>
            </w:r>
          </w:p>
        </w:tc>
        <w:tc>
          <w:tcPr>
            <w:tcW w:w="9818" w:type="dxa"/>
          </w:tcPr>
          <w:p w14:paraId="140DFCA9" w14:textId="3681C7F4" w:rsidR="00F84396" w:rsidRDefault="00124B54" w:rsidP="007033CA">
            <w:pPr>
              <w:rPr>
                <w:rFonts w:asciiTheme="majorHAnsi" w:hAnsiTheme="majorHAnsi" w:cstheme="majorHAnsi"/>
                <w:noProof/>
                <w:u w:val="single"/>
              </w:rPr>
            </w:pPr>
            <w:r>
              <w:rPr>
                <w:rFonts w:asciiTheme="majorHAnsi" w:hAnsiTheme="majorHAnsi" w:cstheme="majorHAnsi"/>
                <w:noProof/>
                <w:u w:val="single"/>
              </w:rPr>
              <w:t>Scatter Plot</w:t>
            </w:r>
          </w:p>
          <w:p w14:paraId="266E89FD" w14:textId="5DC24D9E" w:rsidR="00124B54" w:rsidRDefault="00DF323A" w:rsidP="007033CA">
            <w:pPr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</w:pPr>
            <w:r w:rsidRPr="00DF323A"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  <w:t>ggplot(student_score, aes(x=absences, y=G3, color=age)) + geom_point(size=1) + theme_minimal()</w:t>
            </w:r>
          </w:p>
          <w:p w14:paraId="77529638" w14:textId="77777777" w:rsidR="002F7E98" w:rsidRDefault="000D1E30" w:rsidP="007033CA">
            <w:pPr>
              <w:rPr>
                <w:rFonts w:asciiTheme="majorHAnsi" w:hAnsiTheme="majorHAnsi" w:cstheme="majorHAnsi"/>
                <w:noProof/>
              </w:rPr>
            </w:pPr>
            <w:r w:rsidRPr="00DF323A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5381E8EE" wp14:editId="5BAB9E2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204289</wp:posOffset>
                  </wp:positionV>
                  <wp:extent cx="6097270" cy="2698750"/>
                  <wp:effectExtent l="0" t="0" r="0" b="635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269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F06E7">
              <w:rPr>
                <w:rFonts w:asciiTheme="majorHAnsi" w:hAnsiTheme="majorHAnsi" w:cstheme="majorHAnsi"/>
                <w:noProof/>
              </w:rPr>
              <w:t>The same ‘color’ parameter as seen above can be used to substitue numerical vales</w:t>
            </w:r>
            <w:r>
              <w:rPr>
                <w:rFonts w:asciiTheme="majorHAnsi" w:hAnsiTheme="majorHAnsi" w:cstheme="majorHAnsi"/>
                <w:noProof/>
              </w:rPr>
              <w:t xml:space="preserve">. </w:t>
            </w:r>
          </w:p>
          <w:p w14:paraId="5D5547E6" w14:textId="1F32B4E6" w:rsidR="00826038" w:rsidRPr="002F7E98" w:rsidRDefault="00826038" w:rsidP="007033CA">
            <w:pPr>
              <w:rPr>
                <w:rFonts w:asciiTheme="majorHAnsi" w:hAnsiTheme="majorHAnsi" w:cstheme="majorHAnsi"/>
                <w:noProof/>
              </w:rPr>
            </w:pPr>
            <w:bookmarkStart w:id="0" w:name="_GoBack"/>
            <w:bookmarkEnd w:id="0"/>
          </w:p>
        </w:tc>
        <w:tc>
          <w:tcPr>
            <w:tcW w:w="10482" w:type="dxa"/>
          </w:tcPr>
          <w:p w14:paraId="6582F2BB" w14:textId="03393643" w:rsidR="00F84396" w:rsidRDefault="009A504E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Scatter Plot</w:t>
            </w:r>
          </w:p>
          <w:p w14:paraId="40EB78F6" w14:textId="5BE1635E" w:rsidR="009A504E" w:rsidRDefault="00F544DF">
            <w:pPr>
              <w:rPr>
                <w:b/>
                <w:bCs/>
                <w:i/>
                <w:iCs/>
                <w:noProof/>
              </w:rPr>
            </w:pPr>
            <w:r w:rsidRPr="00F544DF">
              <w:rPr>
                <w:b/>
                <w:bCs/>
                <w:i/>
                <w:iCs/>
                <w:noProof/>
              </w:rPr>
              <w:t>sns.scatterplot(x='absences', y='G3',data=student_score,hue='age');</w:t>
            </w:r>
          </w:p>
          <w:p w14:paraId="2BB42A25" w14:textId="44E364A8" w:rsidR="000D1E30" w:rsidRPr="000D1E30" w:rsidRDefault="000D1E30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16AE806D" wp14:editId="69A09E7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276175</wp:posOffset>
                  </wp:positionV>
                  <wp:extent cx="6518910" cy="2129790"/>
                  <wp:effectExtent l="0" t="0" r="0" b="3810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8910" cy="212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>‘Hue’ parameter takes numerical values in this case, to group the values of ‘y-axis’.</w:t>
            </w:r>
          </w:p>
        </w:tc>
      </w:tr>
      <w:tr w:rsidR="00F544DF" w:rsidRPr="007033CA" w14:paraId="51418DAF" w14:textId="77777777" w:rsidTr="00EB30B9">
        <w:trPr>
          <w:cantSplit/>
        </w:trPr>
        <w:tc>
          <w:tcPr>
            <w:tcW w:w="2665" w:type="dxa"/>
          </w:tcPr>
          <w:p w14:paraId="6492434C" w14:textId="1853F9AB" w:rsidR="00F544DF" w:rsidRDefault="00AF20F7" w:rsidP="0022366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lastRenderedPageBreak/>
              <w:t>Numerical vs Numerical vs Numerical</w:t>
            </w:r>
          </w:p>
        </w:tc>
        <w:tc>
          <w:tcPr>
            <w:tcW w:w="9818" w:type="dxa"/>
          </w:tcPr>
          <w:p w14:paraId="6CC6C6DC" w14:textId="6DD17123" w:rsidR="00F544DF" w:rsidRDefault="002702A0" w:rsidP="007033CA">
            <w:pPr>
              <w:rPr>
                <w:rFonts w:asciiTheme="majorHAnsi" w:hAnsiTheme="majorHAnsi" w:cstheme="majorHAnsi"/>
                <w:noProof/>
                <w:u w:val="single"/>
              </w:rPr>
            </w:pPr>
            <w:r>
              <w:rPr>
                <w:rFonts w:asciiTheme="majorHAnsi" w:hAnsiTheme="majorHAnsi" w:cstheme="majorHAnsi"/>
                <w:noProof/>
                <w:u w:val="single"/>
              </w:rPr>
              <w:t>Heatmap</w:t>
            </w:r>
          </w:p>
          <w:p w14:paraId="515BF8C6" w14:textId="24DDC34C" w:rsidR="002702A0" w:rsidRDefault="00B2667A" w:rsidP="007033CA">
            <w:pPr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</w:pPr>
            <w:r>
              <w:t xml:space="preserve"> </w:t>
            </w:r>
            <w:r w:rsidRPr="00B2667A"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  <w:t>ggplot(student_score,aes(absences, G3, fill= age)) + geom_tile() + theme_minimal()</w:t>
            </w:r>
          </w:p>
          <w:p w14:paraId="13E35BEF" w14:textId="6A9A0037" w:rsidR="00B2667A" w:rsidRPr="00B2667A" w:rsidRDefault="00231B43" w:rsidP="007033CA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0B283B96" wp14:editId="29B42D0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398104</wp:posOffset>
                  </wp:positionV>
                  <wp:extent cx="6097270" cy="2839085"/>
                  <wp:effectExtent l="0" t="0" r="0" b="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283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2667A">
              <w:rPr>
                <w:rFonts w:asciiTheme="majorHAnsi" w:hAnsiTheme="majorHAnsi" w:cstheme="majorHAnsi"/>
                <w:noProof/>
              </w:rPr>
              <w:t>H</w:t>
            </w:r>
            <w:r w:rsidR="00994B11">
              <w:rPr>
                <w:rFonts w:asciiTheme="majorHAnsi" w:hAnsiTheme="majorHAnsi" w:cstheme="majorHAnsi"/>
                <w:noProof/>
              </w:rPr>
              <w:t>e</w:t>
            </w:r>
            <w:r w:rsidR="00B2667A">
              <w:rPr>
                <w:rFonts w:asciiTheme="majorHAnsi" w:hAnsiTheme="majorHAnsi" w:cstheme="majorHAnsi"/>
                <w:noProof/>
              </w:rPr>
              <w:t>atmap can also be produced using the ‘heatmap’ function.</w:t>
            </w:r>
            <w:r w:rsidR="00994B11">
              <w:rPr>
                <w:rFonts w:asciiTheme="majorHAnsi" w:hAnsiTheme="majorHAnsi" w:cstheme="majorHAnsi"/>
                <w:noProof/>
              </w:rPr>
              <w:t xml:space="preserve"> Though the chart shows the visual co-relation of the three numerical variables, it does not give the </w:t>
            </w:r>
            <w:r>
              <w:rPr>
                <w:rFonts w:asciiTheme="majorHAnsi" w:hAnsiTheme="majorHAnsi" w:cstheme="majorHAnsi"/>
                <w:noProof/>
              </w:rPr>
              <w:t>numerical value of co-relation.</w:t>
            </w:r>
          </w:p>
          <w:p w14:paraId="5A2CB86A" w14:textId="229B0B20" w:rsidR="00975459" w:rsidRPr="00AF20F7" w:rsidRDefault="00975459" w:rsidP="007033CA">
            <w:pPr>
              <w:rPr>
                <w:rFonts w:asciiTheme="majorHAnsi" w:hAnsiTheme="majorHAnsi" w:cstheme="majorHAnsi"/>
                <w:b/>
                <w:bCs/>
                <w:i/>
                <w:iCs/>
                <w:noProof/>
              </w:rPr>
            </w:pPr>
          </w:p>
        </w:tc>
        <w:tc>
          <w:tcPr>
            <w:tcW w:w="10482" w:type="dxa"/>
          </w:tcPr>
          <w:p w14:paraId="096D1EC7" w14:textId="77777777" w:rsidR="00F544DF" w:rsidRDefault="002702A0">
            <w:pPr>
              <w:rPr>
                <w:noProof/>
                <w:u w:val="single"/>
              </w:rPr>
            </w:pPr>
            <w:r w:rsidRPr="00AF20F7">
              <w:rPr>
                <w:noProof/>
                <w:u w:val="single"/>
              </w:rPr>
              <w:drawing>
                <wp:anchor distT="0" distB="0" distL="114300" distR="114300" simplePos="0" relativeHeight="251679744" behindDoc="0" locked="0" layoutInCell="1" allowOverlap="1" wp14:anchorId="5EE0E979" wp14:editId="5C1CA4E4">
                  <wp:simplePos x="0" y="0"/>
                  <wp:positionH relativeFrom="column">
                    <wp:posOffset>-41473</wp:posOffset>
                  </wp:positionH>
                  <wp:positionV relativeFrom="paragraph">
                    <wp:posOffset>549275</wp:posOffset>
                  </wp:positionV>
                  <wp:extent cx="6518910" cy="2194560"/>
                  <wp:effectExtent l="0" t="0" r="0" b="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891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F20F7" w:rsidRPr="00AF20F7">
              <w:rPr>
                <w:noProof/>
                <w:u w:val="single"/>
              </w:rPr>
              <w:t>Heatmap</w:t>
            </w:r>
          </w:p>
          <w:p w14:paraId="361E86D4" w14:textId="77777777" w:rsidR="00AF20F7" w:rsidRDefault="00AF20F7">
            <w:pPr>
              <w:rPr>
                <w:b/>
                <w:bCs/>
                <w:i/>
                <w:iCs/>
                <w:noProof/>
              </w:rPr>
            </w:pPr>
            <w:r w:rsidRPr="00AF20F7">
              <w:rPr>
                <w:b/>
                <w:bCs/>
                <w:i/>
                <w:iCs/>
                <w:noProof/>
              </w:rPr>
              <w:t>sns.heatmap(student_score[['absences','G3','age']].corr(), annot=True);</w:t>
            </w:r>
          </w:p>
          <w:p w14:paraId="00AB9361" w14:textId="0A48E811" w:rsidR="00611364" w:rsidRPr="00611364" w:rsidRDefault="00611364">
            <w:pPr>
              <w:rPr>
                <w:noProof/>
              </w:rPr>
            </w:pPr>
            <w:r>
              <w:rPr>
                <w:noProof/>
              </w:rPr>
              <w:t>Heatmap is used to find corelation between two or more numeric columns.</w:t>
            </w:r>
          </w:p>
        </w:tc>
      </w:tr>
      <w:tr w:rsidR="008C6692" w:rsidRPr="007033CA" w14:paraId="2254DAE7" w14:textId="77777777" w:rsidTr="00EB30B9">
        <w:trPr>
          <w:cantSplit/>
        </w:trPr>
        <w:tc>
          <w:tcPr>
            <w:tcW w:w="2665" w:type="dxa"/>
          </w:tcPr>
          <w:p w14:paraId="6153B993" w14:textId="2C80334A" w:rsidR="008C6692" w:rsidRDefault="002423A5" w:rsidP="0022366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noProof/>
              </w:rPr>
            </w:pPr>
            <w:r w:rsidRPr="002423A5">
              <w:rPr>
                <w:rFonts w:asciiTheme="majorHAnsi" w:hAnsiTheme="majorHAnsi" w:cstheme="majorHAnsi"/>
                <w:noProof/>
              </w:rPr>
              <w:t>Numerical vs Numerical vs Numerical vs Categorical</w:t>
            </w:r>
          </w:p>
        </w:tc>
        <w:tc>
          <w:tcPr>
            <w:tcW w:w="9818" w:type="dxa"/>
          </w:tcPr>
          <w:p w14:paraId="6399CDDB" w14:textId="14F4193C" w:rsidR="008C6692" w:rsidRDefault="002423A5" w:rsidP="007033CA">
            <w:pPr>
              <w:rPr>
                <w:noProof/>
                <w:u w:val="single"/>
              </w:rPr>
            </w:pPr>
            <w:r w:rsidRPr="002423A5">
              <w:rPr>
                <w:noProof/>
                <w:u w:val="single"/>
              </w:rPr>
              <w:t>Scatter Plot</w:t>
            </w:r>
          </w:p>
          <w:p w14:paraId="6E57D94E" w14:textId="2637AAAF" w:rsidR="002423A5" w:rsidRDefault="002423A5" w:rsidP="007033CA">
            <w:pPr>
              <w:rPr>
                <w:b/>
                <w:bCs/>
                <w:i/>
                <w:iCs/>
                <w:noProof/>
              </w:rPr>
            </w:pPr>
            <w:r w:rsidRPr="002423A5">
              <w:rPr>
                <w:b/>
                <w:bCs/>
                <w:i/>
                <w:iCs/>
                <w:noProof/>
              </w:rPr>
              <w:t>ggplot(student_score, aes(x=absences, y=G3, size=age, color=famsize)) + geom_point() + theme_minimal()</w:t>
            </w:r>
          </w:p>
          <w:p w14:paraId="774825C0" w14:textId="409BC681" w:rsidR="001767F9" w:rsidRPr="001767F9" w:rsidRDefault="00E62235" w:rsidP="007033CA">
            <w:pPr>
              <w:rPr>
                <w:noProof/>
              </w:rPr>
            </w:pPr>
            <w:r w:rsidRPr="002423A5">
              <w:rPr>
                <w:noProof/>
                <w:u w:val="single"/>
              </w:rPr>
              <w:drawing>
                <wp:anchor distT="0" distB="0" distL="114300" distR="114300" simplePos="0" relativeHeight="251681792" behindDoc="0" locked="0" layoutInCell="1" allowOverlap="1" wp14:anchorId="651324EA" wp14:editId="1EF3DB13">
                  <wp:simplePos x="0" y="0"/>
                  <wp:positionH relativeFrom="column">
                    <wp:posOffset>-5393</wp:posOffset>
                  </wp:positionH>
                  <wp:positionV relativeFrom="paragraph">
                    <wp:posOffset>572770</wp:posOffset>
                  </wp:positionV>
                  <wp:extent cx="6097270" cy="2645410"/>
                  <wp:effectExtent l="0" t="0" r="0" b="254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264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767F9">
              <w:rPr>
                <w:noProof/>
              </w:rPr>
              <w:t xml:space="preserve">When the </w:t>
            </w:r>
            <w:r w:rsidR="000A774D">
              <w:rPr>
                <w:noProof/>
              </w:rPr>
              <w:t xml:space="preserve">grouping of ‘y-axis’ to be done with more than one column, then we can use both ‘color’ and ‘size’ parameter. Though not mandatory, as a best practise, the ‘color’ is used with categorical values and ‘size’ parameter is used with numerical values. </w:t>
            </w:r>
          </w:p>
          <w:p w14:paraId="64033795" w14:textId="222B3332" w:rsidR="009F749B" w:rsidRPr="002423A5" w:rsidRDefault="009F749B" w:rsidP="007033CA">
            <w:pPr>
              <w:rPr>
                <w:b/>
                <w:bCs/>
                <w:i/>
                <w:iCs/>
                <w:noProof/>
              </w:rPr>
            </w:pPr>
          </w:p>
        </w:tc>
        <w:tc>
          <w:tcPr>
            <w:tcW w:w="10482" w:type="dxa"/>
          </w:tcPr>
          <w:p w14:paraId="0192A2F7" w14:textId="77777777" w:rsidR="008C6692" w:rsidRDefault="009F749B">
            <w:pPr>
              <w:rPr>
                <w:noProof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61CD1FA" wp14:editId="3E8379C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587606</wp:posOffset>
                  </wp:positionV>
                  <wp:extent cx="6518910" cy="2056765"/>
                  <wp:effectExtent l="0" t="0" r="0" b="635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8910" cy="205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u w:val="single"/>
              </w:rPr>
              <w:t>Scatter Plot</w:t>
            </w:r>
          </w:p>
          <w:p w14:paraId="30180EDC" w14:textId="77777777" w:rsidR="009F749B" w:rsidRDefault="009F749B">
            <w:pPr>
              <w:rPr>
                <w:b/>
                <w:bCs/>
                <w:i/>
                <w:iCs/>
                <w:noProof/>
              </w:rPr>
            </w:pPr>
            <w:r w:rsidRPr="009F749B">
              <w:rPr>
                <w:b/>
                <w:bCs/>
                <w:i/>
                <w:iCs/>
                <w:noProof/>
              </w:rPr>
              <w:t>sns.scatterplot(x='absences', y='G3',data=student_score,hue='age', style= 'famsize');</w:t>
            </w:r>
          </w:p>
          <w:p w14:paraId="6A7840A5" w14:textId="69305005" w:rsidR="00E62235" w:rsidRPr="00E62235" w:rsidRDefault="00D8113E">
            <w:pPr>
              <w:rPr>
                <w:noProof/>
              </w:rPr>
            </w:pPr>
            <w:r>
              <w:rPr>
                <w:noProof/>
              </w:rPr>
              <w:t>Though ‘hue’ parameter can take more than one values, ‘style’ is also one more way to represent grouped values.</w:t>
            </w:r>
          </w:p>
        </w:tc>
      </w:tr>
      <w:tr w:rsidR="009F749B" w:rsidRPr="007033CA" w14:paraId="2E2AE2DB" w14:textId="77777777" w:rsidTr="00EB30B9">
        <w:trPr>
          <w:cantSplit/>
        </w:trPr>
        <w:tc>
          <w:tcPr>
            <w:tcW w:w="2665" w:type="dxa"/>
          </w:tcPr>
          <w:p w14:paraId="6E37A940" w14:textId="49825BE9" w:rsidR="009F749B" w:rsidRPr="002423A5" w:rsidRDefault="006F00DB" w:rsidP="0022366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lastRenderedPageBreak/>
              <w:t>Faceting</w:t>
            </w:r>
          </w:p>
        </w:tc>
        <w:tc>
          <w:tcPr>
            <w:tcW w:w="9818" w:type="dxa"/>
          </w:tcPr>
          <w:p w14:paraId="29F1A236" w14:textId="59408382" w:rsidR="009F749B" w:rsidRDefault="005532AB" w:rsidP="007033C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411D809C" wp14:editId="323C8099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442595</wp:posOffset>
                  </wp:positionV>
                  <wp:extent cx="6097270" cy="3448050"/>
                  <wp:effectExtent l="0" t="0" r="0" b="0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863BF" w:rsidRPr="000447BC">
              <w:rPr>
                <w:noProof/>
              </w:rPr>
              <w:t xml:space="preserve">Faceting is done when </w:t>
            </w:r>
            <w:r w:rsidR="008B76C4" w:rsidRPr="000447BC">
              <w:rPr>
                <w:noProof/>
              </w:rPr>
              <w:t xml:space="preserve">y-values are to be grouped by more than </w:t>
            </w:r>
            <w:r w:rsidR="000447BC" w:rsidRPr="000447BC">
              <w:rPr>
                <w:noProof/>
              </w:rPr>
              <w:t xml:space="preserve">two variables. </w:t>
            </w:r>
            <w:r w:rsidR="000447BC">
              <w:rPr>
                <w:noProof/>
              </w:rPr>
              <w:t>More than one faceting variable can be used. Different chart types can also be produced.</w:t>
            </w:r>
            <w:r w:rsidR="006863BF" w:rsidRPr="000447BC">
              <w:rPr>
                <w:noProof/>
              </w:rPr>
              <w:t xml:space="preserve"> </w:t>
            </w:r>
          </w:p>
          <w:p w14:paraId="6864FF71" w14:textId="2C808379" w:rsidR="004542C6" w:rsidRPr="000447BC" w:rsidRDefault="004542C6" w:rsidP="007033CA">
            <w:pPr>
              <w:rPr>
                <w:noProof/>
              </w:rPr>
            </w:pPr>
          </w:p>
        </w:tc>
        <w:tc>
          <w:tcPr>
            <w:tcW w:w="10482" w:type="dxa"/>
          </w:tcPr>
          <w:p w14:paraId="05A88CB6" w14:textId="74362BE0" w:rsidR="009F749B" w:rsidRDefault="003E6EE5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474183C0" wp14:editId="18E5770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442562</wp:posOffset>
                  </wp:positionV>
                  <wp:extent cx="6518910" cy="2630170"/>
                  <wp:effectExtent l="0" t="0" r="0" b="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8910" cy="263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218BB">
              <w:rPr>
                <w:noProof/>
              </w:rPr>
              <w:t xml:space="preserve">The ‘col’ parameter is used for faceting in python. This is another way to group y-values, other than ‘hue’ and ‘style’. </w:t>
            </w:r>
            <w:r w:rsidR="00170791">
              <w:rPr>
                <w:noProof/>
              </w:rPr>
              <w:t>Different chart types can also be produced.</w:t>
            </w:r>
          </w:p>
        </w:tc>
      </w:tr>
    </w:tbl>
    <w:p w14:paraId="29E37E46" w14:textId="77777777" w:rsidR="007033CA" w:rsidRPr="007033CA" w:rsidRDefault="007033CA" w:rsidP="008D050D">
      <w:pPr>
        <w:rPr>
          <w:lang w:val="en-US"/>
        </w:rPr>
      </w:pPr>
    </w:p>
    <w:sectPr w:rsidR="007033CA" w:rsidRPr="007033CA" w:rsidSect="00400856">
      <w:headerReference w:type="default" r:id="rId39"/>
      <w:footerReference w:type="default" r:id="rId40"/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22EAE" w14:textId="77777777" w:rsidR="0056391E" w:rsidRDefault="0056391E" w:rsidP="0056391E">
      <w:pPr>
        <w:spacing w:after="0" w:line="240" w:lineRule="auto"/>
      </w:pPr>
      <w:r>
        <w:separator/>
      </w:r>
    </w:p>
  </w:endnote>
  <w:endnote w:type="continuationSeparator" w:id="0">
    <w:p w14:paraId="45025439" w14:textId="77777777" w:rsidR="0056391E" w:rsidRDefault="0056391E" w:rsidP="00563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6546A" w14:textId="6890DC03" w:rsidR="008D050D" w:rsidRPr="00151A25" w:rsidRDefault="008D050D" w:rsidP="008D050D">
    <w:pPr>
      <w:pStyle w:val="Header"/>
      <w:jc w:val="right"/>
      <w:rPr>
        <w:rFonts w:asciiTheme="majorHAnsi" w:hAnsiTheme="majorHAnsi" w:cstheme="majorHAnsi"/>
        <w:b/>
        <w:bCs/>
        <w:color w:val="A6A6A6" w:themeColor="background1" w:themeShade="A6"/>
        <w:sz w:val="28"/>
        <w:szCs w:val="28"/>
      </w:rPr>
    </w:pPr>
    <w:proofErr w:type="spellStart"/>
    <w:r w:rsidRPr="00151A25">
      <w:rPr>
        <w:rFonts w:asciiTheme="majorHAnsi" w:hAnsiTheme="majorHAnsi" w:cstheme="majorHAnsi"/>
        <w:b/>
        <w:bCs/>
        <w:color w:val="A6A6A6" w:themeColor="background1" w:themeShade="A6"/>
        <w:sz w:val="28"/>
        <w:szCs w:val="28"/>
      </w:rPr>
      <w:t>Dhivya</w:t>
    </w:r>
    <w:proofErr w:type="spellEnd"/>
    <w:r w:rsidRPr="00151A25">
      <w:rPr>
        <w:rFonts w:asciiTheme="majorHAnsi" w:hAnsiTheme="majorHAnsi" w:cstheme="majorHAnsi"/>
        <w:b/>
        <w:bCs/>
        <w:color w:val="A6A6A6" w:themeColor="background1" w:themeShade="A6"/>
        <w:sz w:val="28"/>
        <w:szCs w:val="28"/>
      </w:rPr>
      <w:t xml:space="preserve"> </w:t>
    </w:r>
    <w:proofErr w:type="spellStart"/>
    <w:r w:rsidRPr="00151A25">
      <w:rPr>
        <w:rFonts w:asciiTheme="majorHAnsi" w:hAnsiTheme="majorHAnsi" w:cstheme="majorHAnsi"/>
        <w:b/>
        <w:bCs/>
        <w:color w:val="A6A6A6" w:themeColor="background1" w:themeShade="A6"/>
        <w:sz w:val="28"/>
        <w:szCs w:val="28"/>
      </w:rPr>
      <w:t>Karthic</w:t>
    </w:r>
    <w:proofErr w:type="spellEnd"/>
  </w:p>
  <w:p w14:paraId="1D116F67" w14:textId="77777777" w:rsidR="008D050D" w:rsidRPr="00151A25" w:rsidRDefault="00826038" w:rsidP="008D050D">
    <w:pPr>
      <w:pStyle w:val="Header"/>
      <w:jc w:val="right"/>
      <w:rPr>
        <w:rFonts w:asciiTheme="majorHAnsi" w:hAnsiTheme="majorHAnsi" w:cstheme="majorHAnsi"/>
        <w:b/>
        <w:bCs/>
        <w:color w:val="8EAADB" w:themeColor="accent1" w:themeTint="99"/>
        <w:sz w:val="28"/>
        <w:szCs w:val="28"/>
      </w:rPr>
    </w:pPr>
    <w:hyperlink r:id="rId1" w:history="1">
      <w:r w:rsidR="008D050D" w:rsidRPr="00151A25">
        <w:rPr>
          <w:rStyle w:val="Hyperlink"/>
          <w:rFonts w:asciiTheme="majorHAnsi" w:hAnsiTheme="majorHAnsi" w:cstheme="majorHAnsi"/>
          <w:b/>
          <w:bCs/>
          <w:color w:val="8EAADB" w:themeColor="accent1" w:themeTint="99"/>
          <w:sz w:val="28"/>
          <w:szCs w:val="28"/>
        </w:rPr>
        <w:t>https://www.linkedin.com/in/dhivyakarthic/</w:t>
      </w:r>
    </w:hyperlink>
  </w:p>
  <w:p w14:paraId="4A5149E7" w14:textId="21CA4A4B" w:rsidR="008D050D" w:rsidRDefault="008D050D">
    <w:pPr>
      <w:pStyle w:val="Footer"/>
    </w:pPr>
  </w:p>
  <w:p w14:paraId="24863BDD" w14:textId="77777777" w:rsidR="008D050D" w:rsidRDefault="008D0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08A3D" w14:textId="77777777" w:rsidR="0056391E" w:rsidRDefault="0056391E" w:rsidP="0056391E">
      <w:pPr>
        <w:spacing w:after="0" w:line="240" w:lineRule="auto"/>
      </w:pPr>
      <w:r>
        <w:separator/>
      </w:r>
    </w:p>
  </w:footnote>
  <w:footnote w:type="continuationSeparator" w:id="0">
    <w:p w14:paraId="7AE4827E" w14:textId="77777777" w:rsidR="0056391E" w:rsidRDefault="0056391E" w:rsidP="00563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06B39" w14:textId="707F09C4" w:rsidR="0056391E" w:rsidRPr="00151A25" w:rsidRDefault="0056391E" w:rsidP="008D050D">
    <w:pPr>
      <w:pStyle w:val="Header"/>
      <w:jc w:val="right"/>
      <w:rPr>
        <w:rFonts w:asciiTheme="majorHAnsi" w:hAnsiTheme="majorHAnsi" w:cstheme="majorHAnsi"/>
        <w:b/>
        <w:bCs/>
        <w:color w:val="A6A6A6" w:themeColor="background1" w:themeShade="A6"/>
        <w:sz w:val="28"/>
        <w:szCs w:val="28"/>
      </w:rPr>
    </w:pPr>
    <w:r w:rsidRPr="00151A25">
      <w:rPr>
        <w:rFonts w:asciiTheme="majorHAnsi" w:hAnsiTheme="majorHAnsi" w:cstheme="majorHAnsi"/>
        <w:b/>
        <w:bCs/>
        <w:color w:val="A6A6A6" w:themeColor="background1" w:themeShade="A6"/>
        <w:sz w:val="28"/>
        <w:szCs w:val="28"/>
      </w:rPr>
      <w:t xml:space="preserve">Data </w:t>
    </w:r>
    <w:r w:rsidR="00DA189F">
      <w:rPr>
        <w:rFonts w:asciiTheme="majorHAnsi" w:hAnsiTheme="majorHAnsi" w:cstheme="majorHAnsi"/>
        <w:b/>
        <w:bCs/>
        <w:color w:val="A6A6A6" w:themeColor="background1" w:themeShade="A6"/>
        <w:sz w:val="28"/>
        <w:szCs w:val="28"/>
      </w:rPr>
      <w:t>Visualization</w:t>
    </w:r>
    <w:r w:rsidRPr="00151A25">
      <w:rPr>
        <w:rFonts w:asciiTheme="majorHAnsi" w:hAnsiTheme="majorHAnsi" w:cstheme="majorHAnsi"/>
        <w:b/>
        <w:bCs/>
        <w:color w:val="A6A6A6" w:themeColor="background1" w:themeShade="A6"/>
        <w:sz w:val="28"/>
        <w:szCs w:val="28"/>
      </w:rPr>
      <w:t xml:space="preserve"> – R vs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26026"/>
    <w:multiLevelType w:val="hybridMultilevel"/>
    <w:tmpl w:val="C3B8D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B0D4D"/>
    <w:multiLevelType w:val="hybridMultilevel"/>
    <w:tmpl w:val="587CE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CA"/>
    <w:rsid w:val="00001D86"/>
    <w:rsid w:val="00003333"/>
    <w:rsid w:val="0000536C"/>
    <w:rsid w:val="00011E87"/>
    <w:rsid w:val="00013252"/>
    <w:rsid w:val="00013F73"/>
    <w:rsid w:val="00016AC9"/>
    <w:rsid w:val="000228A6"/>
    <w:rsid w:val="00025776"/>
    <w:rsid w:val="00025B9F"/>
    <w:rsid w:val="0002697C"/>
    <w:rsid w:val="00027C49"/>
    <w:rsid w:val="00036123"/>
    <w:rsid w:val="000403AB"/>
    <w:rsid w:val="000447BC"/>
    <w:rsid w:val="00050CE1"/>
    <w:rsid w:val="00051771"/>
    <w:rsid w:val="00055AD5"/>
    <w:rsid w:val="00056A29"/>
    <w:rsid w:val="00065410"/>
    <w:rsid w:val="00075DED"/>
    <w:rsid w:val="0008150B"/>
    <w:rsid w:val="000848A1"/>
    <w:rsid w:val="00090DF6"/>
    <w:rsid w:val="00095538"/>
    <w:rsid w:val="000A08F6"/>
    <w:rsid w:val="000A3201"/>
    <w:rsid w:val="000A3301"/>
    <w:rsid w:val="000A52B6"/>
    <w:rsid w:val="000A774D"/>
    <w:rsid w:val="000B0C88"/>
    <w:rsid w:val="000B1CFB"/>
    <w:rsid w:val="000B408A"/>
    <w:rsid w:val="000B48E0"/>
    <w:rsid w:val="000B4AD7"/>
    <w:rsid w:val="000C181F"/>
    <w:rsid w:val="000C24F3"/>
    <w:rsid w:val="000C52AB"/>
    <w:rsid w:val="000C7D1C"/>
    <w:rsid w:val="000D1E30"/>
    <w:rsid w:val="000D3A7A"/>
    <w:rsid w:val="000D4A99"/>
    <w:rsid w:val="000D4AFF"/>
    <w:rsid w:val="000D64B0"/>
    <w:rsid w:val="000D69C4"/>
    <w:rsid w:val="000E18C4"/>
    <w:rsid w:val="000E3A9D"/>
    <w:rsid w:val="000E5B53"/>
    <w:rsid w:val="000F6B80"/>
    <w:rsid w:val="00107780"/>
    <w:rsid w:val="001204E1"/>
    <w:rsid w:val="00124B54"/>
    <w:rsid w:val="001272C2"/>
    <w:rsid w:val="00130B21"/>
    <w:rsid w:val="00130DA7"/>
    <w:rsid w:val="0014557D"/>
    <w:rsid w:val="00145E32"/>
    <w:rsid w:val="00147E98"/>
    <w:rsid w:val="00150F5E"/>
    <w:rsid w:val="00151A25"/>
    <w:rsid w:val="00152F72"/>
    <w:rsid w:val="00156005"/>
    <w:rsid w:val="00160030"/>
    <w:rsid w:val="0016330F"/>
    <w:rsid w:val="001664FF"/>
    <w:rsid w:val="00167A53"/>
    <w:rsid w:val="001700FC"/>
    <w:rsid w:val="00170791"/>
    <w:rsid w:val="001713F7"/>
    <w:rsid w:val="001767F9"/>
    <w:rsid w:val="001835C9"/>
    <w:rsid w:val="001865DB"/>
    <w:rsid w:val="00193BA4"/>
    <w:rsid w:val="001A6F49"/>
    <w:rsid w:val="001A7B96"/>
    <w:rsid w:val="001B06E0"/>
    <w:rsid w:val="001C270B"/>
    <w:rsid w:val="001C75E0"/>
    <w:rsid w:val="001D6A11"/>
    <w:rsid w:val="001D7FAD"/>
    <w:rsid w:val="001E31C0"/>
    <w:rsid w:val="001E364B"/>
    <w:rsid w:val="001E6FD5"/>
    <w:rsid w:val="001F01E9"/>
    <w:rsid w:val="001F0ABB"/>
    <w:rsid w:val="001F7C4D"/>
    <w:rsid w:val="002022CA"/>
    <w:rsid w:val="002027B5"/>
    <w:rsid w:val="00205FA7"/>
    <w:rsid w:val="002169EA"/>
    <w:rsid w:val="00216B5E"/>
    <w:rsid w:val="002173C3"/>
    <w:rsid w:val="002217FB"/>
    <w:rsid w:val="002218BB"/>
    <w:rsid w:val="00223660"/>
    <w:rsid w:val="00231B43"/>
    <w:rsid w:val="00234663"/>
    <w:rsid w:val="0023728A"/>
    <w:rsid w:val="002423A5"/>
    <w:rsid w:val="002440D2"/>
    <w:rsid w:val="00245458"/>
    <w:rsid w:val="00246DF0"/>
    <w:rsid w:val="0024759F"/>
    <w:rsid w:val="0025158F"/>
    <w:rsid w:val="00252C71"/>
    <w:rsid w:val="00255827"/>
    <w:rsid w:val="00257248"/>
    <w:rsid w:val="00262C21"/>
    <w:rsid w:val="00262DBC"/>
    <w:rsid w:val="00262E14"/>
    <w:rsid w:val="00266D07"/>
    <w:rsid w:val="002702A0"/>
    <w:rsid w:val="00271D51"/>
    <w:rsid w:val="00274813"/>
    <w:rsid w:val="00276EA6"/>
    <w:rsid w:val="00286783"/>
    <w:rsid w:val="00290619"/>
    <w:rsid w:val="00291849"/>
    <w:rsid w:val="002951BC"/>
    <w:rsid w:val="002B6C34"/>
    <w:rsid w:val="002D587D"/>
    <w:rsid w:val="002E0600"/>
    <w:rsid w:val="002E6453"/>
    <w:rsid w:val="002F7E98"/>
    <w:rsid w:val="003047DC"/>
    <w:rsid w:val="00310FCE"/>
    <w:rsid w:val="00316CA8"/>
    <w:rsid w:val="0032428E"/>
    <w:rsid w:val="00334423"/>
    <w:rsid w:val="00335D69"/>
    <w:rsid w:val="00335DBE"/>
    <w:rsid w:val="0034222A"/>
    <w:rsid w:val="003443A8"/>
    <w:rsid w:val="00347F8D"/>
    <w:rsid w:val="00360DED"/>
    <w:rsid w:val="003634B4"/>
    <w:rsid w:val="003670CC"/>
    <w:rsid w:val="00370DD6"/>
    <w:rsid w:val="00371C56"/>
    <w:rsid w:val="00376984"/>
    <w:rsid w:val="00376C1F"/>
    <w:rsid w:val="003849F2"/>
    <w:rsid w:val="00386174"/>
    <w:rsid w:val="00386D23"/>
    <w:rsid w:val="00390DCC"/>
    <w:rsid w:val="00391DCC"/>
    <w:rsid w:val="00391F76"/>
    <w:rsid w:val="0039341F"/>
    <w:rsid w:val="003A0130"/>
    <w:rsid w:val="003A2C05"/>
    <w:rsid w:val="003B207D"/>
    <w:rsid w:val="003B7EFA"/>
    <w:rsid w:val="003C4F44"/>
    <w:rsid w:val="003C77E2"/>
    <w:rsid w:val="003D00BC"/>
    <w:rsid w:val="003D15CA"/>
    <w:rsid w:val="003D2194"/>
    <w:rsid w:val="003D7D77"/>
    <w:rsid w:val="003E059B"/>
    <w:rsid w:val="003E0B5F"/>
    <w:rsid w:val="003E1361"/>
    <w:rsid w:val="003E1580"/>
    <w:rsid w:val="003E2A58"/>
    <w:rsid w:val="003E6EE5"/>
    <w:rsid w:val="003F685B"/>
    <w:rsid w:val="00400856"/>
    <w:rsid w:val="00407552"/>
    <w:rsid w:val="004076C9"/>
    <w:rsid w:val="00410AA8"/>
    <w:rsid w:val="004126B2"/>
    <w:rsid w:val="00422451"/>
    <w:rsid w:val="004245D8"/>
    <w:rsid w:val="00424E4C"/>
    <w:rsid w:val="0042569C"/>
    <w:rsid w:val="00427A91"/>
    <w:rsid w:val="00430396"/>
    <w:rsid w:val="004331C5"/>
    <w:rsid w:val="00435646"/>
    <w:rsid w:val="00442587"/>
    <w:rsid w:val="004501B0"/>
    <w:rsid w:val="00450502"/>
    <w:rsid w:val="00450C83"/>
    <w:rsid w:val="004542C6"/>
    <w:rsid w:val="00461126"/>
    <w:rsid w:val="004704A8"/>
    <w:rsid w:val="00472667"/>
    <w:rsid w:val="00475F4D"/>
    <w:rsid w:val="00481E88"/>
    <w:rsid w:val="004917A1"/>
    <w:rsid w:val="004919D4"/>
    <w:rsid w:val="004A396F"/>
    <w:rsid w:val="004A65EF"/>
    <w:rsid w:val="004A752A"/>
    <w:rsid w:val="004A7FEE"/>
    <w:rsid w:val="004B171F"/>
    <w:rsid w:val="004B6209"/>
    <w:rsid w:val="004C3361"/>
    <w:rsid w:val="004C3382"/>
    <w:rsid w:val="004D305F"/>
    <w:rsid w:val="004D54FC"/>
    <w:rsid w:val="004E46C8"/>
    <w:rsid w:val="004E5CE6"/>
    <w:rsid w:val="004F328C"/>
    <w:rsid w:val="004F42E6"/>
    <w:rsid w:val="004F59A5"/>
    <w:rsid w:val="0050556B"/>
    <w:rsid w:val="0050648F"/>
    <w:rsid w:val="005072DD"/>
    <w:rsid w:val="00510500"/>
    <w:rsid w:val="00513998"/>
    <w:rsid w:val="005161EB"/>
    <w:rsid w:val="00516399"/>
    <w:rsid w:val="00516B5B"/>
    <w:rsid w:val="00516FBB"/>
    <w:rsid w:val="00517FDE"/>
    <w:rsid w:val="00521F08"/>
    <w:rsid w:val="0052727F"/>
    <w:rsid w:val="0053289E"/>
    <w:rsid w:val="00537A04"/>
    <w:rsid w:val="0054038C"/>
    <w:rsid w:val="005532AB"/>
    <w:rsid w:val="0055508C"/>
    <w:rsid w:val="00557DD8"/>
    <w:rsid w:val="0056391E"/>
    <w:rsid w:val="00570035"/>
    <w:rsid w:val="0057321B"/>
    <w:rsid w:val="00581215"/>
    <w:rsid w:val="00594866"/>
    <w:rsid w:val="005951EA"/>
    <w:rsid w:val="005B1AF0"/>
    <w:rsid w:val="005B2F88"/>
    <w:rsid w:val="005D17A2"/>
    <w:rsid w:val="005D3C3F"/>
    <w:rsid w:val="005D4C02"/>
    <w:rsid w:val="005D7154"/>
    <w:rsid w:val="005E22D8"/>
    <w:rsid w:val="005E2423"/>
    <w:rsid w:val="0060394B"/>
    <w:rsid w:val="00604C9E"/>
    <w:rsid w:val="00611364"/>
    <w:rsid w:val="0061453B"/>
    <w:rsid w:val="006146B6"/>
    <w:rsid w:val="00616947"/>
    <w:rsid w:val="00617494"/>
    <w:rsid w:val="00623FB7"/>
    <w:rsid w:val="00626F03"/>
    <w:rsid w:val="0063091B"/>
    <w:rsid w:val="0064482C"/>
    <w:rsid w:val="00647FDC"/>
    <w:rsid w:val="006512C3"/>
    <w:rsid w:val="00655DBC"/>
    <w:rsid w:val="00657F5B"/>
    <w:rsid w:val="006603FB"/>
    <w:rsid w:val="00664286"/>
    <w:rsid w:val="00664B5C"/>
    <w:rsid w:val="00666D64"/>
    <w:rsid w:val="00672273"/>
    <w:rsid w:val="00675072"/>
    <w:rsid w:val="00675A81"/>
    <w:rsid w:val="006811E6"/>
    <w:rsid w:val="00685394"/>
    <w:rsid w:val="006858AA"/>
    <w:rsid w:val="006863BF"/>
    <w:rsid w:val="006878C5"/>
    <w:rsid w:val="0069060E"/>
    <w:rsid w:val="00691981"/>
    <w:rsid w:val="00691B14"/>
    <w:rsid w:val="006A2891"/>
    <w:rsid w:val="006A3D96"/>
    <w:rsid w:val="006A3E2D"/>
    <w:rsid w:val="006A6D8F"/>
    <w:rsid w:val="006A7A01"/>
    <w:rsid w:val="006B1466"/>
    <w:rsid w:val="006C3B7A"/>
    <w:rsid w:val="006C5332"/>
    <w:rsid w:val="006C6901"/>
    <w:rsid w:val="006D0AC8"/>
    <w:rsid w:val="006D22F3"/>
    <w:rsid w:val="006D2413"/>
    <w:rsid w:val="006D764F"/>
    <w:rsid w:val="006E1D09"/>
    <w:rsid w:val="006E5E37"/>
    <w:rsid w:val="006E6A16"/>
    <w:rsid w:val="006E7EA7"/>
    <w:rsid w:val="006F00DB"/>
    <w:rsid w:val="006F689C"/>
    <w:rsid w:val="007033CA"/>
    <w:rsid w:val="00704B1B"/>
    <w:rsid w:val="007077AC"/>
    <w:rsid w:val="00714147"/>
    <w:rsid w:val="00725B79"/>
    <w:rsid w:val="00727223"/>
    <w:rsid w:val="00731BD1"/>
    <w:rsid w:val="007354C1"/>
    <w:rsid w:val="00742360"/>
    <w:rsid w:val="00743002"/>
    <w:rsid w:val="00745729"/>
    <w:rsid w:val="0074751B"/>
    <w:rsid w:val="0075629C"/>
    <w:rsid w:val="007566AD"/>
    <w:rsid w:val="00757068"/>
    <w:rsid w:val="007571E2"/>
    <w:rsid w:val="007578CB"/>
    <w:rsid w:val="00757B0E"/>
    <w:rsid w:val="00760741"/>
    <w:rsid w:val="00760FA0"/>
    <w:rsid w:val="007613EC"/>
    <w:rsid w:val="007634C1"/>
    <w:rsid w:val="007649C8"/>
    <w:rsid w:val="00770845"/>
    <w:rsid w:val="00780FFB"/>
    <w:rsid w:val="00782D8E"/>
    <w:rsid w:val="00783F42"/>
    <w:rsid w:val="00786BD3"/>
    <w:rsid w:val="00790E8D"/>
    <w:rsid w:val="00791E35"/>
    <w:rsid w:val="00796DB4"/>
    <w:rsid w:val="007A26FD"/>
    <w:rsid w:val="007A290C"/>
    <w:rsid w:val="007A2AB6"/>
    <w:rsid w:val="007A3749"/>
    <w:rsid w:val="007A428D"/>
    <w:rsid w:val="007A755B"/>
    <w:rsid w:val="007B2EF5"/>
    <w:rsid w:val="007D321C"/>
    <w:rsid w:val="007D398A"/>
    <w:rsid w:val="007D62DA"/>
    <w:rsid w:val="007D7B73"/>
    <w:rsid w:val="007E1C5A"/>
    <w:rsid w:val="007E4B53"/>
    <w:rsid w:val="007E4FF5"/>
    <w:rsid w:val="007E50A2"/>
    <w:rsid w:val="007E710A"/>
    <w:rsid w:val="007F31C6"/>
    <w:rsid w:val="007F43DC"/>
    <w:rsid w:val="007F541E"/>
    <w:rsid w:val="00800B63"/>
    <w:rsid w:val="008010BE"/>
    <w:rsid w:val="00801EB0"/>
    <w:rsid w:val="008027E3"/>
    <w:rsid w:val="00806382"/>
    <w:rsid w:val="00810A87"/>
    <w:rsid w:val="00812D2A"/>
    <w:rsid w:val="00820275"/>
    <w:rsid w:val="008212CF"/>
    <w:rsid w:val="00826038"/>
    <w:rsid w:val="00827677"/>
    <w:rsid w:val="00830D24"/>
    <w:rsid w:val="00832D98"/>
    <w:rsid w:val="00840F75"/>
    <w:rsid w:val="00841691"/>
    <w:rsid w:val="00841842"/>
    <w:rsid w:val="0084533A"/>
    <w:rsid w:val="00847586"/>
    <w:rsid w:val="00855AD3"/>
    <w:rsid w:val="008605BF"/>
    <w:rsid w:val="00872DD2"/>
    <w:rsid w:val="0087694C"/>
    <w:rsid w:val="008820FA"/>
    <w:rsid w:val="00882E03"/>
    <w:rsid w:val="00885D2E"/>
    <w:rsid w:val="00887260"/>
    <w:rsid w:val="00892887"/>
    <w:rsid w:val="00896DB3"/>
    <w:rsid w:val="00897F62"/>
    <w:rsid w:val="008B36A6"/>
    <w:rsid w:val="008B4408"/>
    <w:rsid w:val="008B5530"/>
    <w:rsid w:val="008B76C4"/>
    <w:rsid w:val="008C2536"/>
    <w:rsid w:val="008C2606"/>
    <w:rsid w:val="008C6692"/>
    <w:rsid w:val="008C67BE"/>
    <w:rsid w:val="008C6A11"/>
    <w:rsid w:val="008D050D"/>
    <w:rsid w:val="008D10E9"/>
    <w:rsid w:val="008D5C6C"/>
    <w:rsid w:val="008D66BE"/>
    <w:rsid w:val="008F4EB4"/>
    <w:rsid w:val="00902EE3"/>
    <w:rsid w:val="00904346"/>
    <w:rsid w:val="00905A8E"/>
    <w:rsid w:val="00907303"/>
    <w:rsid w:val="009148BA"/>
    <w:rsid w:val="00915C63"/>
    <w:rsid w:val="00925C88"/>
    <w:rsid w:val="00926223"/>
    <w:rsid w:val="00931FE4"/>
    <w:rsid w:val="00935126"/>
    <w:rsid w:val="00935E8C"/>
    <w:rsid w:val="009376EA"/>
    <w:rsid w:val="009442F2"/>
    <w:rsid w:val="0094449F"/>
    <w:rsid w:val="00950E3A"/>
    <w:rsid w:val="009521D2"/>
    <w:rsid w:val="00963472"/>
    <w:rsid w:val="00963EC3"/>
    <w:rsid w:val="00975459"/>
    <w:rsid w:val="0098169A"/>
    <w:rsid w:val="00982B0E"/>
    <w:rsid w:val="0098346A"/>
    <w:rsid w:val="0099025B"/>
    <w:rsid w:val="0099286D"/>
    <w:rsid w:val="00994B11"/>
    <w:rsid w:val="00995F5C"/>
    <w:rsid w:val="009A504E"/>
    <w:rsid w:val="009A6C69"/>
    <w:rsid w:val="009B0D31"/>
    <w:rsid w:val="009C533D"/>
    <w:rsid w:val="009C7440"/>
    <w:rsid w:val="009D2106"/>
    <w:rsid w:val="009E75D8"/>
    <w:rsid w:val="009F4A74"/>
    <w:rsid w:val="009F4D28"/>
    <w:rsid w:val="009F749B"/>
    <w:rsid w:val="00A0459A"/>
    <w:rsid w:val="00A14B90"/>
    <w:rsid w:val="00A173C7"/>
    <w:rsid w:val="00A314C9"/>
    <w:rsid w:val="00A335D6"/>
    <w:rsid w:val="00A34470"/>
    <w:rsid w:val="00A41D13"/>
    <w:rsid w:val="00A538EE"/>
    <w:rsid w:val="00A678D7"/>
    <w:rsid w:val="00A72D8F"/>
    <w:rsid w:val="00A77D05"/>
    <w:rsid w:val="00A92CB7"/>
    <w:rsid w:val="00A96BAC"/>
    <w:rsid w:val="00A97B0C"/>
    <w:rsid w:val="00AB78A9"/>
    <w:rsid w:val="00AC3D48"/>
    <w:rsid w:val="00AE32DE"/>
    <w:rsid w:val="00AF20F7"/>
    <w:rsid w:val="00AF220D"/>
    <w:rsid w:val="00B12AF7"/>
    <w:rsid w:val="00B13146"/>
    <w:rsid w:val="00B23502"/>
    <w:rsid w:val="00B2608A"/>
    <w:rsid w:val="00B263B3"/>
    <w:rsid w:val="00B2667A"/>
    <w:rsid w:val="00B27D2B"/>
    <w:rsid w:val="00B32184"/>
    <w:rsid w:val="00B33BDD"/>
    <w:rsid w:val="00B358B5"/>
    <w:rsid w:val="00B36479"/>
    <w:rsid w:val="00B52E7D"/>
    <w:rsid w:val="00B53A2E"/>
    <w:rsid w:val="00B5423B"/>
    <w:rsid w:val="00B545F7"/>
    <w:rsid w:val="00B57D06"/>
    <w:rsid w:val="00B6073A"/>
    <w:rsid w:val="00B60979"/>
    <w:rsid w:val="00B60FED"/>
    <w:rsid w:val="00B61C76"/>
    <w:rsid w:val="00B70F82"/>
    <w:rsid w:val="00B82A88"/>
    <w:rsid w:val="00B9094D"/>
    <w:rsid w:val="00B90B7B"/>
    <w:rsid w:val="00B93FC9"/>
    <w:rsid w:val="00BA28B2"/>
    <w:rsid w:val="00BA7027"/>
    <w:rsid w:val="00BB7180"/>
    <w:rsid w:val="00BC29F8"/>
    <w:rsid w:val="00BC4EDA"/>
    <w:rsid w:val="00BC6484"/>
    <w:rsid w:val="00BE0C99"/>
    <w:rsid w:val="00BE2B3B"/>
    <w:rsid w:val="00BE608B"/>
    <w:rsid w:val="00BE63D8"/>
    <w:rsid w:val="00BF681F"/>
    <w:rsid w:val="00C00F40"/>
    <w:rsid w:val="00C01B3C"/>
    <w:rsid w:val="00C02567"/>
    <w:rsid w:val="00C1039C"/>
    <w:rsid w:val="00C20888"/>
    <w:rsid w:val="00C21638"/>
    <w:rsid w:val="00C2515B"/>
    <w:rsid w:val="00C278E5"/>
    <w:rsid w:val="00C34000"/>
    <w:rsid w:val="00C357F8"/>
    <w:rsid w:val="00C40333"/>
    <w:rsid w:val="00C46108"/>
    <w:rsid w:val="00C46478"/>
    <w:rsid w:val="00C54173"/>
    <w:rsid w:val="00C55C55"/>
    <w:rsid w:val="00C56A64"/>
    <w:rsid w:val="00C658E4"/>
    <w:rsid w:val="00C67219"/>
    <w:rsid w:val="00C704F4"/>
    <w:rsid w:val="00C70706"/>
    <w:rsid w:val="00C756AA"/>
    <w:rsid w:val="00C8031A"/>
    <w:rsid w:val="00C80849"/>
    <w:rsid w:val="00C90C06"/>
    <w:rsid w:val="00C95ACE"/>
    <w:rsid w:val="00C95E7C"/>
    <w:rsid w:val="00CA1C8E"/>
    <w:rsid w:val="00CB45E0"/>
    <w:rsid w:val="00CB58EE"/>
    <w:rsid w:val="00CB6C81"/>
    <w:rsid w:val="00CC0A99"/>
    <w:rsid w:val="00CC4261"/>
    <w:rsid w:val="00CC66EB"/>
    <w:rsid w:val="00CD1441"/>
    <w:rsid w:val="00CE6BFF"/>
    <w:rsid w:val="00CF1375"/>
    <w:rsid w:val="00CF2A8C"/>
    <w:rsid w:val="00CF37AA"/>
    <w:rsid w:val="00CF51C5"/>
    <w:rsid w:val="00CF660B"/>
    <w:rsid w:val="00D019AB"/>
    <w:rsid w:val="00D12E10"/>
    <w:rsid w:val="00D151D8"/>
    <w:rsid w:val="00D17647"/>
    <w:rsid w:val="00D219B8"/>
    <w:rsid w:val="00D23850"/>
    <w:rsid w:val="00D238C1"/>
    <w:rsid w:val="00D249BD"/>
    <w:rsid w:val="00D27B9B"/>
    <w:rsid w:val="00D32EB2"/>
    <w:rsid w:val="00D35817"/>
    <w:rsid w:val="00D37C11"/>
    <w:rsid w:val="00D532DE"/>
    <w:rsid w:val="00D55A4C"/>
    <w:rsid w:val="00D6623A"/>
    <w:rsid w:val="00D7292D"/>
    <w:rsid w:val="00D8113E"/>
    <w:rsid w:val="00D90996"/>
    <w:rsid w:val="00D97F01"/>
    <w:rsid w:val="00DA189F"/>
    <w:rsid w:val="00DA5181"/>
    <w:rsid w:val="00DA5CD9"/>
    <w:rsid w:val="00DB501B"/>
    <w:rsid w:val="00DC08F2"/>
    <w:rsid w:val="00DC0966"/>
    <w:rsid w:val="00DC4951"/>
    <w:rsid w:val="00DD0E21"/>
    <w:rsid w:val="00DD10D2"/>
    <w:rsid w:val="00DD31F0"/>
    <w:rsid w:val="00DD4B85"/>
    <w:rsid w:val="00DE5812"/>
    <w:rsid w:val="00DE6654"/>
    <w:rsid w:val="00DF15FE"/>
    <w:rsid w:val="00DF323A"/>
    <w:rsid w:val="00DF38E2"/>
    <w:rsid w:val="00E026FB"/>
    <w:rsid w:val="00E12A43"/>
    <w:rsid w:val="00E36AA4"/>
    <w:rsid w:val="00E40866"/>
    <w:rsid w:val="00E40E87"/>
    <w:rsid w:val="00E41EB7"/>
    <w:rsid w:val="00E43FE3"/>
    <w:rsid w:val="00E447BC"/>
    <w:rsid w:val="00E47F38"/>
    <w:rsid w:val="00E62235"/>
    <w:rsid w:val="00E62AFC"/>
    <w:rsid w:val="00E767C2"/>
    <w:rsid w:val="00E87D95"/>
    <w:rsid w:val="00E94BFF"/>
    <w:rsid w:val="00E957A1"/>
    <w:rsid w:val="00EA6C50"/>
    <w:rsid w:val="00EB2ED9"/>
    <w:rsid w:val="00EB30B9"/>
    <w:rsid w:val="00EB3AFD"/>
    <w:rsid w:val="00EC4C93"/>
    <w:rsid w:val="00ED6F65"/>
    <w:rsid w:val="00ED727F"/>
    <w:rsid w:val="00EE1197"/>
    <w:rsid w:val="00EE5A1B"/>
    <w:rsid w:val="00EF0506"/>
    <w:rsid w:val="00EF06E7"/>
    <w:rsid w:val="00EF1A6D"/>
    <w:rsid w:val="00EF1F95"/>
    <w:rsid w:val="00EF349F"/>
    <w:rsid w:val="00EF4F08"/>
    <w:rsid w:val="00F0159C"/>
    <w:rsid w:val="00F15A93"/>
    <w:rsid w:val="00F24249"/>
    <w:rsid w:val="00F25F12"/>
    <w:rsid w:val="00F3118B"/>
    <w:rsid w:val="00F320E2"/>
    <w:rsid w:val="00F32C7D"/>
    <w:rsid w:val="00F36E81"/>
    <w:rsid w:val="00F544DF"/>
    <w:rsid w:val="00F54638"/>
    <w:rsid w:val="00F54686"/>
    <w:rsid w:val="00F60867"/>
    <w:rsid w:val="00F6376F"/>
    <w:rsid w:val="00F7096C"/>
    <w:rsid w:val="00F734FB"/>
    <w:rsid w:val="00F83114"/>
    <w:rsid w:val="00F83429"/>
    <w:rsid w:val="00F84396"/>
    <w:rsid w:val="00F9184D"/>
    <w:rsid w:val="00FB17AF"/>
    <w:rsid w:val="00FB4432"/>
    <w:rsid w:val="00FB4874"/>
    <w:rsid w:val="00FC4BB2"/>
    <w:rsid w:val="00FD14D1"/>
    <w:rsid w:val="00FD358B"/>
    <w:rsid w:val="00FD6547"/>
    <w:rsid w:val="00FD66BF"/>
    <w:rsid w:val="00FD76F4"/>
    <w:rsid w:val="00FD7DB1"/>
    <w:rsid w:val="00FE22CC"/>
    <w:rsid w:val="00FE585C"/>
    <w:rsid w:val="00FE5FE0"/>
    <w:rsid w:val="00FE6614"/>
    <w:rsid w:val="00FF0761"/>
    <w:rsid w:val="00FF3F01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356137B"/>
  <w15:chartTrackingRefBased/>
  <w15:docId w15:val="{9ADFECFD-D57F-4B71-97A5-EF0A9F6E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91E"/>
  </w:style>
  <w:style w:type="paragraph" w:styleId="Footer">
    <w:name w:val="footer"/>
    <w:basedOn w:val="Normal"/>
    <w:link w:val="FooterChar"/>
    <w:uiPriority w:val="99"/>
    <w:unhideWhenUsed/>
    <w:rsid w:val="00563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91E"/>
  </w:style>
  <w:style w:type="character" w:styleId="Hyperlink">
    <w:name w:val="Hyperlink"/>
    <w:basedOn w:val="DefaultParagraphFont"/>
    <w:uiPriority w:val="99"/>
    <w:unhideWhenUsed/>
    <w:rsid w:val="008D0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5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1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dhivyakarth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6B530FAFCC34183752528447C9609" ma:contentTypeVersion="9" ma:contentTypeDescription="Create a new document." ma:contentTypeScope="" ma:versionID="a0f07ebef9c3a164b52c179a84de9650">
  <xsd:schema xmlns:xsd="http://www.w3.org/2001/XMLSchema" xmlns:xs="http://www.w3.org/2001/XMLSchema" xmlns:p="http://schemas.microsoft.com/office/2006/metadata/properties" xmlns:ns3="23b417d4-888b-4611-afd8-d2579a7d117d" targetNamespace="http://schemas.microsoft.com/office/2006/metadata/properties" ma:root="true" ma:fieldsID="bfea8a5a1be9a4647ea77797e5e0fa3c" ns3:_="">
    <xsd:import namespace="23b417d4-888b-4611-afd8-d2579a7d11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417d4-888b-4611-afd8-d2579a7d11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24B42-1F93-4EB2-BE06-3D561EE386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b417d4-888b-4611-afd8-d2579a7d11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ED56C3-EA16-4640-B874-0DFF2D52A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6EFF75-5890-4BD3-811A-075C24414D49}">
  <ds:schemaRefs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dcmitype/"/>
    <ds:schemaRef ds:uri="23b417d4-888b-4611-afd8-d2579a7d117d"/>
  </ds:schemaRefs>
</ds:datastoreItem>
</file>

<file path=customXml/itemProps4.xml><?xml version="1.0" encoding="utf-8"?>
<ds:datastoreItem xmlns:ds="http://schemas.openxmlformats.org/officeDocument/2006/customXml" ds:itemID="{9382A4E6-9AEA-4757-9191-AC9ADDC7B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8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192</cp:revision>
  <cp:lastPrinted>2020-11-26T15:15:00Z</cp:lastPrinted>
  <dcterms:created xsi:type="dcterms:W3CDTF">2020-11-18T13:20:00Z</dcterms:created>
  <dcterms:modified xsi:type="dcterms:W3CDTF">2020-11-26T15:16:00Z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0x010100B8F6B530FAFCC34183752528447C9609</vt:lpwstr>
  </property>
</Properties>
</file>