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91FDC" w14:textId="7DDA2A04" w:rsidR="004F40C8" w:rsidRPr="004F40C8" w:rsidRDefault="004F40C8" w:rsidP="004F40C8">
      <w:pPr>
        <w:ind w:left="39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TASK 4</w:t>
      </w:r>
    </w:p>
    <w:p w14:paraId="0A2EA566" w14:textId="25DA8E7D" w:rsidR="004F40C8" w:rsidRPr="004F40C8" w:rsidRDefault="004F40C8" w:rsidP="004F40C8">
      <w:pPr>
        <w:ind w:left="360"/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Pr="004F40C8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</w:p>
    <w:p w14:paraId="3A8BE19E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0C8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4F40C8">
        <w:rPr>
          <w:rFonts w:ascii="Times New Roman" w:hAnsi="Times New Roman" w:cs="Times New Roman"/>
          <w:sz w:val="24"/>
          <w:szCs w:val="24"/>
        </w:rPr>
        <w:t xml:space="preserve"> is a lightweight Kubernetes tool that runs on your local machine.</w:t>
      </w:r>
    </w:p>
    <w:p w14:paraId="235B40A5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It is initialized using the </w:t>
      </w:r>
      <w:r w:rsidRPr="004F40C8">
        <w:rPr>
          <w:rFonts w:ascii="Times New Roman" w:hAnsi="Times New Roman" w:cs="Times New Roman"/>
          <w:b/>
          <w:bCs/>
          <w:sz w:val="24"/>
          <w:szCs w:val="24"/>
        </w:rPr>
        <w:t>Docker driver</w:t>
      </w:r>
      <w:r w:rsidRPr="004F40C8">
        <w:rPr>
          <w:rFonts w:ascii="Times New Roman" w:hAnsi="Times New Roman" w:cs="Times New Roman"/>
          <w:sz w:val="24"/>
          <w:szCs w:val="24"/>
        </w:rPr>
        <w:t>, allowing Kubernetes to run as containers inside Docker.</w:t>
      </w:r>
    </w:p>
    <w:p w14:paraId="7ECBB009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Deploy the Application</w:t>
      </w:r>
    </w:p>
    <w:p w14:paraId="672D4F04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A </w:t>
      </w:r>
      <w:r w:rsidRPr="004F40C8">
        <w:rPr>
          <w:rFonts w:ascii="Times New Roman" w:hAnsi="Times New Roman" w:cs="Times New Roman"/>
          <w:b/>
          <w:bCs/>
          <w:sz w:val="24"/>
          <w:szCs w:val="24"/>
        </w:rPr>
        <w:t>Kubernetes deployment</w:t>
      </w:r>
      <w:r w:rsidRPr="004F40C8">
        <w:rPr>
          <w:rFonts w:ascii="Times New Roman" w:hAnsi="Times New Roman" w:cs="Times New Roman"/>
          <w:sz w:val="24"/>
          <w:szCs w:val="24"/>
        </w:rPr>
        <w:t xml:space="preserve"> is created to manage </w:t>
      </w:r>
      <w:proofErr w:type="gramStart"/>
      <w:r w:rsidRPr="004F40C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F40C8">
        <w:rPr>
          <w:rFonts w:ascii="Times New Roman" w:hAnsi="Times New Roman" w:cs="Times New Roman"/>
          <w:sz w:val="24"/>
          <w:szCs w:val="24"/>
        </w:rPr>
        <w:t> </w:t>
      </w:r>
      <w:r w:rsidRPr="004F40C8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4F40C8">
        <w:rPr>
          <w:rFonts w:ascii="Times New Roman" w:hAnsi="Times New Roman" w:cs="Times New Roman"/>
          <w:sz w:val="24"/>
          <w:szCs w:val="24"/>
        </w:rPr>
        <w:t> application.</w:t>
      </w:r>
    </w:p>
    <w:p w14:paraId="503D2F22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This ensures the app is running with the desired number of replicas.</w:t>
      </w:r>
    </w:p>
    <w:p w14:paraId="56460DA8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 xml:space="preserve">Expose via </w:t>
      </w:r>
      <w:proofErr w:type="spellStart"/>
      <w:r w:rsidRPr="004F40C8">
        <w:rPr>
          <w:rFonts w:ascii="Times New Roman" w:hAnsi="Times New Roman" w:cs="Times New Roman"/>
          <w:b/>
          <w:bCs/>
          <w:sz w:val="24"/>
          <w:szCs w:val="24"/>
        </w:rPr>
        <w:t>NodePort</w:t>
      </w:r>
      <w:proofErr w:type="spellEnd"/>
    </w:p>
    <w:p w14:paraId="5886CBDC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By default, Kubernetes pods are not accessible externally.</w:t>
      </w:r>
    </w:p>
    <w:p w14:paraId="46478AFE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4F40C8">
        <w:rPr>
          <w:rFonts w:ascii="Times New Roman" w:hAnsi="Times New Roman" w:cs="Times New Roman"/>
          <w:b/>
          <w:bCs/>
          <w:sz w:val="24"/>
          <w:szCs w:val="24"/>
        </w:rPr>
        <w:t>NodePort</w:t>
      </w:r>
      <w:proofErr w:type="spellEnd"/>
      <w:r w:rsidRPr="004F40C8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  <w:r w:rsidRPr="004F40C8">
        <w:rPr>
          <w:rFonts w:ascii="Times New Roman" w:hAnsi="Times New Roman" w:cs="Times New Roman"/>
          <w:sz w:val="24"/>
          <w:szCs w:val="24"/>
        </w:rPr>
        <w:t> is used to assign a specific port, making the application accessible from outside the cluster.</w:t>
      </w:r>
    </w:p>
    <w:p w14:paraId="41AC0478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Check Pods</w:t>
      </w:r>
    </w:p>
    <w:p w14:paraId="7F345365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After deploying the application, verifying the running </w:t>
      </w:r>
      <w:r w:rsidRPr="004F40C8">
        <w:rPr>
          <w:rFonts w:ascii="Times New Roman" w:hAnsi="Times New Roman" w:cs="Times New Roman"/>
          <w:b/>
          <w:bCs/>
          <w:sz w:val="24"/>
          <w:szCs w:val="24"/>
        </w:rPr>
        <w:t>pods</w:t>
      </w:r>
      <w:r w:rsidRPr="004F40C8">
        <w:rPr>
          <w:rFonts w:ascii="Times New Roman" w:hAnsi="Times New Roman" w:cs="Times New Roman"/>
          <w:sz w:val="24"/>
          <w:szCs w:val="24"/>
        </w:rPr>
        <w:t> ensures that the deployment was successful.</w:t>
      </w:r>
    </w:p>
    <w:p w14:paraId="157047CC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If pods are in a </w:t>
      </w:r>
      <w:r w:rsidRPr="004F40C8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4F40C8">
        <w:rPr>
          <w:rFonts w:ascii="Times New Roman" w:hAnsi="Times New Roman" w:cs="Times New Roman"/>
          <w:sz w:val="24"/>
          <w:szCs w:val="24"/>
        </w:rPr>
        <w:t> state, the app is correctly deployed.</w:t>
      </w:r>
    </w:p>
    <w:p w14:paraId="0F7F2B90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Get Service Details</w:t>
      </w:r>
    </w:p>
    <w:p w14:paraId="1CB6ED9C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Kubernetes assigns a </w:t>
      </w:r>
      <w:proofErr w:type="spellStart"/>
      <w:r w:rsidRPr="004F40C8">
        <w:rPr>
          <w:rFonts w:ascii="Times New Roman" w:hAnsi="Times New Roman" w:cs="Times New Roman"/>
          <w:b/>
          <w:bCs/>
          <w:sz w:val="24"/>
          <w:szCs w:val="24"/>
        </w:rPr>
        <w:t>NodePort</w:t>
      </w:r>
      <w:proofErr w:type="spellEnd"/>
      <w:r w:rsidRPr="004F40C8">
        <w:rPr>
          <w:rFonts w:ascii="Times New Roman" w:hAnsi="Times New Roman" w:cs="Times New Roman"/>
          <w:sz w:val="24"/>
          <w:szCs w:val="24"/>
        </w:rPr>
        <w:t>, which is needed to access the application.</w:t>
      </w:r>
    </w:p>
    <w:p w14:paraId="30C6394A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Checking the service details helps find the correct port number.</w:t>
      </w:r>
    </w:p>
    <w:p w14:paraId="3F908787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Access the App</w:t>
      </w:r>
    </w:p>
    <w:p w14:paraId="26AC1000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The application can be accessed via </w:t>
      </w:r>
      <w:proofErr w:type="spellStart"/>
      <w:r w:rsidRPr="004F40C8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4F40C8">
        <w:rPr>
          <w:rFonts w:ascii="Times New Roman" w:hAnsi="Times New Roman" w:cs="Times New Roman"/>
          <w:b/>
          <w:bCs/>
          <w:sz w:val="24"/>
          <w:szCs w:val="24"/>
        </w:rPr>
        <w:t xml:space="preserve"> service URL</w:t>
      </w:r>
      <w:r w:rsidRPr="004F40C8">
        <w:rPr>
          <w:rFonts w:ascii="Times New Roman" w:hAnsi="Times New Roman" w:cs="Times New Roman"/>
          <w:sz w:val="24"/>
          <w:szCs w:val="24"/>
        </w:rPr>
        <w:t> or using </w:t>
      </w:r>
      <w:r w:rsidRPr="004F40C8">
        <w:rPr>
          <w:rFonts w:ascii="Times New Roman" w:hAnsi="Times New Roman" w:cs="Times New Roman"/>
          <w:b/>
          <w:bCs/>
          <w:sz w:val="24"/>
          <w:szCs w:val="24"/>
        </w:rPr>
        <w:t>curl</w:t>
      </w:r>
      <w:r w:rsidRPr="004F40C8">
        <w:rPr>
          <w:rFonts w:ascii="Times New Roman" w:hAnsi="Times New Roman" w:cs="Times New Roman"/>
          <w:sz w:val="24"/>
          <w:szCs w:val="24"/>
        </w:rPr>
        <w:t> in the command line.</w:t>
      </w:r>
    </w:p>
    <w:p w14:paraId="31EE8E31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This confirms that the deployment is working properly.</w:t>
      </w:r>
    </w:p>
    <w:p w14:paraId="27D1BE80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Monitor Pods</w:t>
      </w:r>
    </w:p>
    <w:p w14:paraId="34860007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Continuously monitoring the pod status ensures stability.</w:t>
      </w:r>
    </w:p>
    <w:p w14:paraId="13BBE9FB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If a pod crashes or restarts frequently, further troubleshooting is needed.</w:t>
      </w:r>
    </w:p>
    <w:p w14:paraId="2B0C0911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View Logs</w:t>
      </w:r>
    </w:p>
    <w:p w14:paraId="07C4A493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Application logs provide detailed information about errors or issues.</w:t>
      </w:r>
    </w:p>
    <w:p w14:paraId="1DEA5540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Checking logs helps in debugging any failures.</w:t>
      </w:r>
    </w:p>
    <w:p w14:paraId="41D5346B" w14:textId="77777777" w:rsidR="004F40C8" w:rsidRPr="004F40C8" w:rsidRDefault="004F40C8" w:rsidP="004F40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b/>
          <w:bCs/>
          <w:sz w:val="24"/>
          <w:szCs w:val="24"/>
        </w:rPr>
        <w:t>Review Commands</w:t>
      </w:r>
    </w:p>
    <w:p w14:paraId="2B48C13E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Keeping track of executed commands allows easy troubleshooting.</w:t>
      </w:r>
    </w:p>
    <w:p w14:paraId="212A2F3B" w14:textId="77777777" w:rsidR="004F40C8" w:rsidRPr="004F40C8" w:rsidRDefault="004F40C8" w:rsidP="004F40C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0C8">
        <w:rPr>
          <w:rFonts w:ascii="Times New Roman" w:hAnsi="Times New Roman" w:cs="Times New Roman"/>
          <w:sz w:val="24"/>
          <w:szCs w:val="24"/>
        </w:rPr>
        <w:t>It helps in reproducing the steps in future deployments.</w:t>
      </w:r>
    </w:p>
    <w:p w14:paraId="3B97ED0C" w14:textId="5881960C" w:rsidR="00BA319A" w:rsidRDefault="004F40C8">
      <w:r>
        <w:rPr>
          <w:noProof/>
        </w:rPr>
        <w:lastRenderedPageBreak/>
        <w:drawing>
          <wp:inline distT="0" distB="0" distL="0" distR="0" wp14:anchorId="7E662D69" wp14:editId="6FB6459C">
            <wp:extent cx="5731510" cy="3582035"/>
            <wp:effectExtent l="0" t="0" r="2540" b="0"/>
            <wp:docPr id="164191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8080" name="Picture 1641918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9A" w:rsidSect="004F40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46021"/>
    <w:multiLevelType w:val="multilevel"/>
    <w:tmpl w:val="601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549D9"/>
    <w:multiLevelType w:val="multilevel"/>
    <w:tmpl w:val="9F6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948032">
    <w:abstractNumId w:val="0"/>
  </w:num>
  <w:num w:numId="2" w16cid:durableId="135018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C8"/>
    <w:rsid w:val="004F40C8"/>
    <w:rsid w:val="00662BE1"/>
    <w:rsid w:val="00A37840"/>
    <w:rsid w:val="00BA319A"/>
    <w:rsid w:val="00C90E8E"/>
    <w:rsid w:val="00F4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B73B"/>
  <w15:chartTrackingRefBased/>
  <w15:docId w15:val="{CC2B162F-BD34-4565-9FCC-0DAD0586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 khatri</dc:creator>
  <cp:keywords/>
  <dc:description/>
  <cp:lastModifiedBy>dhiya khatri</cp:lastModifiedBy>
  <cp:revision>1</cp:revision>
  <dcterms:created xsi:type="dcterms:W3CDTF">2025-03-23T15:00:00Z</dcterms:created>
  <dcterms:modified xsi:type="dcterms:W3CDTF">2025-03-23T15:03:00Z</dcterms:modified>
</cp:coreProperties>
</file>