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306A" w:rsidRDefault="00B37963" w:rsidP="003D4D7C">
      <w:pPr>
        <w:pStyle w:val="1"/>
        <w:numPr>
          <w:ilvl w:val="0"/>
          <w:numId w:val="1"/>
        </w:numPr>
        <w:rPr>
          <w:sz w:val="32"/>
          <w:szCs w:val="32"/>
        </w:rPr>
      </w:pPr>
      <w:r w:rsidRPr="00B37963">
        <w:rPr>
          <w:rFonts w:hint="eastAsia"/>
          <w:sz w:val="32"/>
          <w:szCs w:val="32"/>
        </w:rPr>
        <w:t>环境搭建</w:t>
      </w:r>
    </w:p>
    <w:p w:rsidR="003D4D7C" w:rsidRPr="00C61832" w:rsidRDefault="003D4D7C" w:rsidP="003D4D7C">
      <w:pPr>
        <w:pStyle w:val="2"/>
        <w:numPr>
          <w:ilvl w:val="1"/>
          <w:numId w:val="2"/>
        </w:numPr>
        <w:rPr>
          <w:sz w:val="30"/>
          <w:szCs w:val="30"/>
        </w:rPr>
      </w:pPr>
      <w:r w:rsidRPr="00C61832">
        <w:rPr>
          <w:rFonts w:hint="eastAsia"/>
          <w:sz w:val="30"/>
          <w:szCs w:val="30"/>
        </w:rPr>
        <w:t>下载开发工具</w:t>
      </w:r>
    </w:p>
    <w:p w:rsidR="003D4D7C" w:rsidRDefault="003D4D7C" w:rsidP="003D4D7C">
      <w:pPr>
        <w:rPr>
          <w:sz w:val="24"/>
          <w:szCs w:val="24"/>
        </w:rPr>
      </w:pPr>
      <w:r w:rsidRPr="003D4D7C">
        <w:rPr>
          <w:rFonts w:hint="eastAsia"/>
          <w:sz w:val="24"/>
          <w:szCs w:val="24"/>
        </w:rPr>
        <w:t>进入鸿蒙官网，下载</w:t>
      </w:r>
      <w:r w:rsidRPr="003D4D7C">
        <w:rPr>
          <w:sz w:val="24"/>
          <w:szCs w:val="24"/>
        </w:rPr>
        <w:t>https://www.harmonyos.com/</w:t>
      </w:r>
      <w:r w:rsidRPr="003D4D7C">
        <w:rPr>
          <w:sz w:val="24"/>
          <w:szCs w:val="24"/>
        </w:rPr>
        <w:t>，下载</w:t>
      </w:r>
    </w:p>
    <w:p w:rsidR="00414689" w:rsidRDefault="00414689" w:rsidP="003D4D7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5EEF54" wp14:editId="522F4E34">
            <wp:extent cx="5274310" cy="320731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689" w:rsidRDefault="006B5822" w:rsidP="003D4D7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6AE36CC" wp14:editId="3859F72F">
            <wp:extent cx="5274310" cy="3402052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22" w:rsidRDefault="006B5822" w:rsidP="003D4D7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1F52F0" wp14:editId="36D1379E">
            <wp:extent cx="5274310" cy="3722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E80" w:rsidRDefault="00125E80" w:rsidP="00125E8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下载地址为：</w:t>
      </w:r>
      <w:r w:rsidRPr="00125E80">
        <w:rPr>
          <w:sz w:val="24"/>
          <w:szCs w:val="24"/>
        </w:rPr>
        <w:t>https://developer.harmonyos.com/cn/develop/deveco-studio/#download</w:t>
      </w:r>
    </w:p>
    <w:p w:rsidR="00125E80" w:rsidRDefault="00125E80" w:rsidP="003D4D7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F9BE84" wp14:editId="64A4D4D5">
            <wp:extent cx="5274310" cy="2677445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E80" w:rsidRDefault="00186E65" w:rsidP="003D4D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下载成功后</w:t>
      </w:r>
      <w:r w:rsidR="00727E81">
        <w:rPr>
          <w:rFonts w:hint="eastAsia"/>
          <w:sz w:val="24"/>
          <w:szCs w:val="24"/>
        </w:rPr>
        <w:t>，</w:t>
      </w:r>
      <w:proofErr w:type="gramStart"/>
      <w:r w:rsidR="00727E81">
        <w:rPr>
          <w:rFonts w:hint="eastAsia"/>
          <w:sz w:val="24"/>
          <w:szCs w:val="24"/>
        </w:rPr>
        <w:t>得如下</w:t>
      </w:r>
      <w:proofErr w:type="gramEnd"/>
      <w:r w:rsidR="00727E81">
        <w:rPr>
          <w:rFonts w:hint="eastAsia"/>
          <w:sz w:val="24"/>
          <w:szCs w:val="24"/>
        </w:rPr>
        <w:t>文件</w:t>
      </w:r>
      <w:r w:rsidR="00727E81" w:rsidRPr="00727E81">
        <w:rPr>
          <w:sz w:val="24"/>
          <w:szCs w:val="24"/>
        </w:rPr>
        <w:t>devecostudio-windows-3.1.0.501.</w:t>
      </w:r>
      <w:proofErr w:type="gramStart"/>
      <w:r w:rsidR="00727E81" w:rsidRPr="00727E81">
        <w:rPr>
          <w:sz w:val="24"/>
          <w:szCs w:val="24"/>
        </w:rPr>
        <w:t>zip</w:t>
      </w:r>
      <w:proofErr w:type="gramEnd"/>
    </w:p>
    <w:p w:rsidR="00186E65" w:rsidRDefault="00186E65" w:rsidP="003D4D7C">
      <w:pPr>
        <w:rPr>
          <w:sz w:val="24"/>
          <w:szCs w:val="24"/>
        </w:rPr>
      </w:pPr>
    </w:p>
    <w:p w:rsidR="00186E65" w:rsidRPr="00C61832" w:rsidRDefault="00DC43FA" w:rsidP="00186E65">
      <w:pPr>
        <w:pStyle w:val="2"/>
        <w:numPr>
          <w:ilvl w:val="1"/>
          <w:numId w:val="2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安装</w:t>
      </w:r>
    </w:p>
    <w:p w:rsidR="00186E65" w:rsidRDefault="00DC43FA" w:rsidP="003D4D7C">
      <w:pPr>
        <w:rPr>
          <w:sz w:val="24"/>
          <w:szCs w:val="24"/>
        </w:rPr>
      </w:pPr>
      <w:r>
        <w:rPr>
          <w:sz w:val="24"/>
          <w:szCs w:val="24"/>
        </w:rPr>
        <w:t>解压下载得</w:t>
      </w:r>
      <w:r w:rsidRPr="00727E81">
        <w:rPr>
          <w:sz w:val="24"/>
          <w:szCs w:val="24"/>
        </w:rPr>
        <w:t>devecostudio-windows-3.1.0.501.zip</w:t>
      </w:r>
      <w:r>
        <w:rPr>
          <w:sz w:val="24"/>
          <w:szCs w:val="24"/>
        </w:rPr>
        <w:t>文件，执行</w:t>
      </w:r>
      <w:r>
        <w:rPr>
          <w:sz w:val="24"/>
          <w:szCs w:val="24"/>
        </w:rPr>
        <w:t>exe</w:t>
      </w:r>
    </w:p>
    <w:p w:rsidR="00DC43FA" w:rsidRDefault="00DC43FA" w:rsidP="003D4D7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EB72A2" wp14:editId="1EFF9B6B">
            <wp:extent cx="5274310" cy="19900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3FA" w:rsidRDefault="00414EB9" w:rsidP="003D4D7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419EC2" wp14:editId="2F745DDB">
            <wp:extent cx="4800600" cy="3657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BA1" w:rsidRDefault="00112BA1" w:rsidP="003D4D7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238C47" wp14:editId="6B3CCCB4">
            <wp:extent cx="4733925" cy="37052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F8" w:rsidRDefault="009D37F8" w:rsidP="003D4D7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8ED9CC2" wp14:editId="67BAAEB4">
            <wp:extent cx="4800600" cy="37433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E4" w:rsidRDefault="00B84FE4" w:rsidP="003D4D7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4F8435" wp14:editId="5935924E">
            <wp:extent cx="4724400" cy="36671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E4" w:rsidRDefault="00B84FE4" w:rsidP="003D4D7C">
      <w:pPr>
        <w:rPr>
          <w:sz w:val="24"/>
          <w:szCs w:val="24"/>
        </w:rPr>
      </w:pPr>
      <w:r>
        <w:rPr>
          <w:sz w:val="24"/>
          <w:szCs w:val="24"/>
        </w:rPr>
        <w:t>N</w:t>
      </w:r>
      <w:r>
        <w:rPr>
          <w:rFonts w:hint="eastAsia"/>
          <w:sz w:val="24"/>
          <w:szCs w:val="24"/>
        </w:rPr>
        <w:t>ext</w:t>
      </w:r>
      <w:r>
        <w:rPr>
          <w:rFonts w:hint="eastAsia"/>
          <w:sz w:val="24"/>
          <w:szCs w:val="24"/>
        </w:rPr>
        <w:t>一直继续，直到安装完成。</w:t>
      </w:r>
    </w:p>
    <w:p w:rsidR="00B84FE4" w:rsidRDefault="00B84FE4" w:rsidP="003D4D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安装成功后，双击</w:t>
      </w:r>
      <w:r>
        <w:rPr>
          <w:noProof/>
        </w:rPr>
        <w:drawing>
          <wp:inline distT="0" distB="0" distL="0" distR="0" wp14:anchorId="4B83ABB8" wp14:editId="0F3C1634">
            <wp:extent cx="752475" cy="9906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进入</w:t>
      </w:r>
    </w:p>
    <w:p w:rsidR="004A0741" w:rsidRDefault="004A0741" w:rsidP="003D4D7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B00076" wp14:editId="5E1384D2">
            <wp:extent cx="5076825" cy="39052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41" w:rsidRDefault="004A0741" w:rsidP="003D4D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进入后配置</w:t>
      </w:r>
    </w:p>
    <w:p w:rsidR="004A0741" w:rsidRPr="00414689" w:rsidRDefault="004A0741" w:rsidP="004A074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提示如下错误，不能</w:t>
      </w:r>
      <w:r>
        <w:rPr>
          <w:rFonts w:hint="eastAsia"/>
          <w:sz w:val="24"/>
          <w:szCs w:val="24"/>
        </w:rPr>
        <w:t>Next</w:t>
      </w:r>
    </w:p>
    <w:p w:rsidR="00CA550E" w:rsidRDefault="00CA550E" w:rsidP="00CA550E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The </w:t>
      </w:r>
      <w:hyperlink r:id="rId17" w:tgtFrame="_blank" w:history="1">
        <w:r>
          <w:rPr>
            <w:rStyle w:val="a3"/>
            <w:rFonts w:ascii="Arial" w:hAnsi="Arial" w:cs="Arial"/>
            <w:color w:val="FC5531"/>
          </w:rPr>
          <w:t>Node.js</w:t>
        </w:r>
      </w:hyperlink>
      <w:r>
        <w:rPr>
          <w:rFonts w:ascii="Arial" w:hAnsi="Arial" w:cs="Arial"/>
          <w:color w:val="4D4D4D"/>
        </w:rPr>
        <w:t xml:space="preserve"> path can contain only </w:t>
      </w:r>
      <w:proofErr w:type="spellStart"/>
      <w:r>
        <w:rPr>
          <w:rFonts w:ascii="Arial" w:hAnsi="Arial" w:cs="Arial"/>
          <w:color w:val="4D4D4D"/>
        </w:rPr>
        <w:t>letters</w:t>
      </w:r>
      <w:proofErr w:type="gramStart"/>
      <w:r>
        <w:rPr>
          <w:rFonts w:ascii="Arial" w:hAnsi="Arial" w:cs="Arial"/>
          <w:color w:val="4D4D4D"/>
        </w:rPr>
        <w:t>,digits,periods</w:t>
      </w:r>
      <w:proofErr w:type="spellEnd"/>
      <w:proofErr w:type="gramEnd"/>
      <w:r>
        <w:rPr>
          <w:rFonts w:ascii="Arial" w:hAnsi="Arial" w:cs="Arial"/>
          <w:color w:val="4D4D4D"/>
        </w:rPr>
        <w:t>(.),underscores(_), hyphens (-), colon (:) and backslash(\);</w:t>
      </w:r>
    </w:p>
    <w:p w:rsidR="004A0741" w:rsidRDefault="004A0741" w:rsidP="003D4D7C">
      <w:pPr>
        <w:rPr>
          <w:sz w:val="24"/>
          <w:szCs w:val="24"/>
        </w:rPr>
      </w:pPr>
    </w:p>
    <w:p w:rsidR="004A0741" w:rsidRDefault="004A0741" w:rsidP="003D4D7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59121D" wp14:editId="7A1E7115">
            <wp:extent cx="5274310" cy="3371529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50E" w:rsidRDefault="00CA550E" w:rsidP="003D4D7C">
      <w:pPr>
        <w:rPr>
          <w:sz w:val="24"/>
          <w:szCs w:val="24"/>
        </w:rPr>
      </w:pPr>
      <w:r>
        <w:rPr>
          <w:sz w:val="24"/>
          <w:szCs w:val="24"/>
        </w:rPr>
        <w:t>解决办法：</w:t>
      </w:r>
    </w:p>
    <w:p w:rsidR="007121BB" w:rsidRPr="007121BB" w:rsidRDefault="007121BB" w:rsidP="003D4D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原因是</w:t>
      </w:r>
      <w:proofErr w:type="spellStart"/>
      <w:r>
        <w:rPr>
          <w:rFonts w:hint="eastAsia"/>
          <w:sz w:val="24"/>
          <w:szCs w:val="24"/>
        </w:rPr>
        <w:t>nodejs</w:t>
      </w:r>
      <w:proofErr w:type="spellEnd"/>
      <w:r>
        <w:rPr>
          <w:rFonts w:hint="eastAsia"/>
          <w:sz w:val="24"/>
          <w:szCs w:val="24"/>
        </w:rPr>
        <w:t>安装路径不能有空格</w:t>
      </w:r>
      <w:r w:rsidR="00503F7E">
        <w:rPr>
          <w:rFonts w:hint="eastAsia"/>
          <w:sz w:val="24"/>
          <w:szCs w:val="24"/>
        </w:rPr>
        <w:t>，在安装一个针对鸿蒙系统得</w:t>
      </w:r>
      <w:proofErr w:type="spellStart"/>
      <w:r w:rsidR="00503F7E">
        <w:rPr>
          <w:rFonts w:hint="eastAsia"/>
          <w:sz w:val="24"/>
          <w:szCs w:val="24"/>
        </w:rPr>
        <w:t>nodejs</w:t>
      </w:r>
      <w:proofErr w:type="spellEnd"/>
    </w:p>
    <w:p w:rsidR="007121BB" w:rsidRDefault="007121BB" w:rsidP="00FC332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61FFD8B" wp14:editId="15F76A25">
            <wp:extent cx="5274310" cy="336542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9DC" w:rsidRDefault="00FA69DC" w:rsidP="00FC3329">
      <w:pPr>
        <w:rPr>
          <w:sz w:val="24"/>
          <w:szCs w:val="24"/>
        </w:rPr>
      </w:pPr>
    </w:p>
    <w:p w:rsidR="00FA69DC" w:rsidRDefault="003542E1" w:rsidP="00FC332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接下来</w:t>
      </w:r>
      <w:r w:rsidR="00FA69DC">
        <w:rPr>
          <w:rFonts w:hint="eastAsia"/>
          <w:sz w:val="24"/>
          <w:szCs w:val="24"/>
        </w:rPr>
        <w:t>安装</w:t>
      </w:r>
      <w:proofErr w:type="spellStart"/>
      <w:r w:rsidR="00FA69DC">
        <w:rPr>
          <w:rFonts w:hint="eastAsia"/>
          <w:sz w:val="24"/>
          <w:szCs w:val="24"/>
        </w:rPr>
        <w:t>sdk</w:t>
      </w:r>
      <w:proofErr w:type="spellEnd"/>
    </w:p>
    <w:p w:rsidR="00FA69DC" w:rsidRDefault="00FA69DC" w:rsidP="00FC332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56D513" wp14:editId="3B902414">
            <wp:extent cx="5274310" cy="3371529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961" w:rsidRDefault="00663961" w:rsidP="00FC3329">
      <w:pPr>
        <w:rPr>
          <w:sz w:val="24"/>
          <w:szCs w:val="24"/>
        </w:rPr>
      </w:pPr>
    </w:p>
    <w:p w:rsidR="00663961" w:rsidRDefault="00663961" w:rsidP="00FC332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761C39" wp14:editId="6CC55C50">
            <wp:extent cx="5274310" cy="3350164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80" w:rsidRDefault="00A47B80" w:rsidP="00FC3329">
      <w:pPr>
        <w:rPr>
          <w:sz w:val="24"/>
          <w:szCs w:val="24"/>
        </w:rPr>
      </w:pPr>
    </w:p>
    <w:p w:rsidR="00A47B80" w:rsidRDefault="00A47B80" w:rsidP="00FC332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2AA7B3" wp14:editId="3B30EB86">
            <wp:extent cx="5274310" cy="3361152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44E" w:rsidRDefault="0074344E" w:rsidP="00FC332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A96E23" wp14:editId="7B79389F">
            <wp:extent cx="5274310" cy="3370919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C28" w:rsidRDefault="00CF1C28" w:rsidP="00FC332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安装完成。</w:t>
      </w:r>
    </w:p>
    <w:p w:rsidR="00CF1C28" w:rsidRDefault="00CF1C28" w:rsidP="00CF1C28">
      <w:pPr>
        <w:pStyle w:val="2"/>
        <w:numPr>
          <w:ilvl w:val="1"/>
          <w:numId w:val="2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汉化</w:t>
      </w:r>
      <w:proofErr w:type="spellStart"/>
      <w:r>
        <w:rPr>
          <w:rFonts w:hint="eastAsia"/>
          <w:sz w:val="30"/>
          <w:szCs w:val="30"/>
        </w:rPr>
        <w:t>DevEco</w:t>
      </w:r>
      <w:proofErr w:type="spellEnd"/>
      <w:r>
        <w:rPr>
          <w:rFonts w:hint="eastAsia"/>
          <w:sz w:val="30"/>
          <w:szCs w:val="30"/>
        </w:rPr>
        <w:t xml:space="preserve"> Studio</w:t>
      </w:r>
    </w:p>
    <w:p w:rsidR="003E0A0A" w:rsidRDefault="003E0A0A" w:rsidP="003E0A0A">
      <w:r>
        <w:rPr>
          <w:rFonts w:hint="eastAsia"/>
        </w:rPr>
        <w:t>打开</w:t>
      </w:r>
      <w:proofErr w:type="spellStart"/>
      <w:r>
        <w:rPr>
          <w:rFonts w:hint="eastAsia"/>
        </w:rPr>
        <w:t>DevEco</w:t>
      </w:r>
      <w:proofErr w:type="spellEnd"/>
      <w:r>
        <w:rPr>
          <w:rFonts w:hint="eastAsia"/>
        </w:rPr>
        <w:t xml:space="preserve"> Studio</w:t>
      </w:r>
      <w:r>
        <w:rPr>
          <w:rFonts w:hint="eastAsia"/>
        </w:rPr>
        <w:t>，点击左下方得</w:t>
      </w:r>
      <w:r>
        <w:rPr>
          <w:rFonts w:hint="eastAsia"/>
        </w:rPr>
        <w:t>Configure</w:t>
      </w:r>
      <w:r>
        <w:rPr>
          <w:rFonts w:hint="eastAsia"/>
        </w:rPr>
        <w:t>（如果这里没有</w:t>
      </w:r>
      <w:r>
        <w:rPr>
          <w:rFonts w:hint="eastAsia"/>
        </w:rPr>
        <w:t>Configure</w:t>
      </w:r>
      <w:r>
        <w:rPr>
          <w:rFonts w:hint="eastAsia"/>
        </w:rPr>
        <w:t>，可能没有加载，点击这里得警告加载完成后再点击即可），</w:t>
      </w:r>
    </w:p>
    <w:p w:rsidR="003E0A0A" w:rsidRDefault="003E0A0A" w:rsidP="003E0A0A">
      <w:r>
        <w:rPr>
          <w:noProof/>
        </w:rPr>
        <w:drawing>
          <wp:inline distT="0" distB="0" distL="0" distR="0" wp14:anchorId="64688BA0" wp14:editId="29FD0F5E">
            <wp:extent cx="5274310" cy="3282403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A0A" w:rsidRDefault="003E0A0A" w:rsidP="003E0A0A">
      <w:r>
        <w:rPr>
          <w:rFonts w:hint="eastAsia"/>
        </w:rPr>
        <w:t>选择</w:t>
      </w:r>
      <w:r w:rsidR="00C56186">
        <w:rPr>
          <w:rFonts w:hint="eastAsia"/>
        </w:rPr>
        <w:t>plugins</w:t>
      </w:r>
    </w:p>
    <w:p w:rsidR="003E0A0A" w:rsidRPr="003E0A0A" w:rsidRDefault="003E0A0A" w:rsidP="003E0A0A">
      <w:r>
        <w:rPr>
          <w:noProof/>
        </w:rPr>
        <w:lastRenderedPageBreak/>
        <w:drawing>
          <wp:inline distT="0" distB="0" distL="0" distR="0" wp14:anchorId="3F3C6D92" wp14:editId="341932FF">
            <wp:extent cx="5274310" cy="3300106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C28" w:rsidRDefault="00DC4978" w:rsidP="00FC332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搜索中输入“中文”</w:t>
      </w:r>
    </w:p>
    <w:p w:rsidR="00DC4978" w:rsidRDefault="00DC4978" w:rsidP="00FC332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78F72C" wp14:editId="305277EE">
            <wp:extent cx="5274310" cy="38373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AB" w:rsidRDefault="006D08AB" w:rsidP="00FC332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重启</w:t>
      </w:r>
    </w:p>
    <w:p w:rsidR="006D08AB" w:rsidRDefault="006D08AB" w:rsidP="00FC332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59AFDB" wp14:editId="4A9F5B2F">
            <wp:extent cx="5274310" cy="3265311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2B1" w:rsidRDefault="00E672B1" w:rsidP="00FC332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如果想恢复英文，则点击配置</w:t>
      </w:r>
      <w:r w:rsidR="005F55C1">
        <w:rPr>
          <w:rFonts w:hint="eastAsia"/>
          <w:sz w:val="24"/>
          <w:szCs w:val="24"/>
        </w:rPr>
        <w:t>-</w:t>
      </w:r>
      <w:r w:rsidR="005F55C1">
        <w:rPr>
          <w:rFonts w:hint="eastAsia"/>
          <w:sz w:val="24"/>
          <w:szCs w:val="24"/>
        </w:rPr>
        <w:t>插件</w:t>
      </w:r>
      <w:r w:rsidR="005F55C1">
        <w:rPr>
          <w:rFonts w:hint="eastAsia"/>
          <w:sz w:val="24"/>
          <w:szCs w:val="24"/>
        </w:rPr>
        <w:t xml:space="preserve"> </w:t>
      </w:r>
      <w:r w:rsidR="005F55C1">
        <w:rPr>
          <w:rFonts w:hint="eastAsia"/>
          <w:sz w:val="24"/>
          <w:szCs w:val="24"/>
        </w:rPr>
        <w:t>停用即可</w:t>
      </w:r>
      <w:r w:rsidR="002A5A7D">
        <w:rPr>
          <w:rFonts w:hint="eastAsia"/>
          <w:sz w:val="24"/>
          <w:szCs w:val="24"/>
        </w:rPr>
        <w:t>。</w:t>
      </w:r>
    </w:p>
    <w:p w:rsidR="00E672B1" w:rsidRDefault="005F55C1" w:rsidP="00FC332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EEB8F4" wp14:editId="6302CD9E">
            <wp:extent cx="5274310" cy="3619373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EB" w:rsidRDefault="00E245EB" w:rsidP="00E245EB">
      <w:pPr>
        <w:pStyle w:val="2"/>
        <w:numPr>
          <w:ilvl w:val="1"/>
          <w:numId w:val="2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项目创建介绍</w:t>
      </w:r>
      <w:r w:rsidR="0097163B">
        <w:rPr>
          <w:rFonts w:hint="eastAsia"/>
          <w:sz w:val="30"/>
          <w:szCs w:val="30"/>
        </w:rPr>
        <w:t>和</w:t>
      </w:r>
      <w:proofErr w:type="spellStart"/>
      <w:r w:rsidR="0097163B">
        <w:rPr>
          <w:rFonts w:hint="eastAsia"/>
          <w:sz w:val="30"/>
          <w:szCs w:val="30"/>
        </w:rPr>
        <w:t>DevEco</w:t>
      </w:r>
      <w:proofErr w:type="spellEnd"/>
      <w:r w:rsidR="0097163B">
        <w:rPr>
          <w:rFonts w:hint="eastAsia"/>
          <w:sz w:val="30"/>
          <w:szCs w:val="30"/>
        </w:rPr>
        <w:t xml:space="preserve"> Studio</w:t>
      </w:r>
      <w:r w:rsidR="0097163B">
        <w:rPr>
          <w:rFonts w:hint="eastAsia"/>
          <w:sz w:val="30"/>
          <w:szCs w:val="30"/>
        </w:rPr>
        <w:t>使用</w:t>
      </w:r>
    </w:p>
    <w:p w:rsidR="00E245EB" w:rsidRDefault="00B52610" w:rsidP="00FC3329">
      <w:pPr>
        <w:rPr>
          <w:sz w:val="24"/>
          <w:szCs w:val="24"/>
        </w:rPr>
      </w:pPr>
      <w:r>
        <w:rPr>
          <w:sz w:val="24"/>
          <w:szCs w:val="24"/>
        </w:rPr>
        <w:t>新建项目：</w:t>
      </w:r>
    </w:p>
    <w:p w:rsidR="00B52610" w:rsidRDefault="005243E0" w:rsidP="00FC332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点击左侧“新建项目”，</w:t>
      </w:r>
    </w:p>
    <w:p w:rsidR="005243E0" w:rsidRDefault="005243E0" w:rsidP="00FC332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94998D" wp14:editId="4A1F696D">
            <wp:extent cx="5274310" cy="4034481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0" w:rsidRDefault="005243E0" w:rsidP="00FC3329">
      <w:pPr>
        <w:rPr>
          <w:sz w:val="24"/>
          <w:szCs w:val="24"/>
        </w:rPr>
      </w:pPr>
      <w:r>
        <w:rPr>
          <w:sz w:val="24"/>
          <w:szCs w:val="24"/>
        </w:rPr>
        <w:t>选择默认得</w:t>
      </w:r>
      <w:r>
        <w:rPr>
          <w:sz w:val="24"/>
          <w:szCs w:val="24"/>
        </w:rPr>
        <w:t>“Template</w:t>
      </w:r>
      <w:r>
        <w:rPr>
          <w:rFonts w:hint="eastAsia"/>
          <w:sz w:val="24"/>
          <w:szCs w:val="24"/>
        </w:rPr>
        <w:t xml:space="preserve"> market</w:t>
      </w:r>
      <w:r>
        <w:rPr>
          <w:sz w:val="24"/>
          <w:szCs w:val="24"/>
        </w:rPr>
        <w:t>”</w:t>
      </w:r>
    </w:p>
    <w:p w:rsidR="00182593" w:rsidRDefault="00182593" w:rsidP="00FC332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93BE9F" wp14:editId="5CDB8A1A">
            <wp:extent cx="5274310" cy="3480800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33" w:rsidRDefault="006D1733" w:rsidP="00FC3329">
      <w:pPr>
        <w:rPr>
          <w:sz w:val="24"/>
          <w:szCs w:val="24"/>
        </w:rPr>
      </w:pPr>
      <w:r>
        <w:rPr>
          <w:sz w:val="24"/>
          <w:szCs w:val="24"/>
        </w:rPr>
        <w:t>选择项目路径</w:t>
      </w:r>
    </w:p>
    <w:p w:rsidR="006D1733" w:rsidRDefault="0039516D" w:rsidP="00FC332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06383F" wp14:editId="23079E57">
            <wp:extent cx="5274310" cy="3525363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F2C" w:rsidRDefault="003F3F2C" w:rsidP="00FC332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创建完成后项目如下：</w:t>
      </w:r>
    </w:p>
    <w:p w:rsidR="003F3F2C" w:rsidRDefault="003F3F2C" w:rsidP="005E435A">
      <w:pPr>
        <w:ind w:left="840" w:hangingChars="400" w:hanging="840"/>
        <w:rPr>
          <w:sz w:val="24"/>
          <w:szCs w:val="24"/>
        </w:rPr>
      </w:pPr>
      <w:r>
        <w:rPr>
          <w:noProof/>
        </w:rPr>
        <w:drawing>
          <wp:inline distT="0" distB="0" distL="0" distR="0" wp14:anchorId="06831ADA" wp14:editId="6EA9DA7C">
            <wp:extent cx="5274310" cy="2800146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C3C">
        <w:rPr>
          <w:rFonts w:hint="eastAsia"/>
          <w:sz w:val="24"/>
          <w:szCs w:val="24"/>
        </w:rPr>
        <w:t xml:space="preserve"> </w:t>
      </w:r>
    </w:p>
    <w:p w:rsidR="005E435A" w:rsidRDefault="005E435A" w:rsidP="005E435A">
      <w:pPr>
        <w:pStyle w:val="2"/>
        <w:numPr>
          <w:ilvl w:val="1"/>
          <w:numId w:val="2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预览器</w:t>
      </w:r>
    </w:p>
    <w:p w:rsidR="005E435A" w:rsidRDefault="00AE2152" w:rsidP="00AE2152">
      <w:pPr>
        <w:ind w:left="120" w:firstLine="300"/>
        <w:jc w:val="left"/>
        <w:rPr>
          <w:sz w:val="24"/>
          <w:szCs w:val="24"/>
        </w:rPr>
      </w:pPr>
      <w:r>
        <w:rPr>
          <w:sz w:val="24"/>
          <w:szCs w:val="24"/>
        </w:rPr>
        <w:t>创建完项目后，打开页面，在右侧加载预览器，可以实时查看界面效果。预览器与显卡有很大关系，我在调试得时候，预览器显示不出来，提示无法连接，最后升级显卡驱动后正常。</w:t>
      </w:r>
    </w:p>
    <w:p w:rsidR="00AE2152" w:rsidRDefault="002C2A94" w:rsidP="00AE2152">
      <w:pPr>
        <w:ind w:left="120" w:firstLine="30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3DB388" wp14:editId="0ADDD480">
            <wp:extent cx="5274310" cy="3350164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A94" w:rsidRDefault="002C2A94" w:rsidP="002C2A94">
      <w:pPr>
        <w:pStyle w:val="2"/>
        <w:numPr>
          <w:ilvl w:val="1"/>
          <w:numId w:val="2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模拟器</w:t>
      </w:r>
    </w:p>
    <w:p w:rsidR="002C2A94" w:rsidRDefault="00E97A8B" w:rsidP="00AE2152">
      <w:pPr>
        <w:ind w:left="120" w:firstLine="300"/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E307BEE" wp14:editId="32BFE188">
            <wp:extent cx="5274310" cy="2720787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BF3" w:rsidRPr="008C6BF3" w:rsidRDefault="008C6BF3" w:rsidP="00AE2152">
      <w:pPr>
        <w:ind w:left="120" w:firstLine="300"/>
        <w:jc w:val="left"/>
        <w:rPr>
          <w:b/>
          <w:sz w:val="24"/>
          <w:szCs w:val="24"/>
        </w:rPr>
      </w:pPr>
    </w:p>
    <w:p w:rsidR="00E97A8B" w:rsidRDefault="00800C91" w:rsidP="00AE2152">
      <w:pPr>
        <w:ind w:left="120" w:firstLine="30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3D60EE" wp14:editId="15BC6D25">
            <wp:extent cx="5274310" cy="2440589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65F" w:rsidRDefault="00FC1E0A" w:rsidP="00AE2152">
      <w:pPr>
        <w:ind w:left="120" w:firstLine="30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CAA46B6" wp14:editId="18C3201F">
            <wp:extent cx="5274310" cy="2398468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AE5" w:rsidRDefault="00745AE5" w:rsidP="00AE2152">
      <w:pPr>
        <w:ind w:left="120" w:firstLine="30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A9F354A" wp14:editId="6230F79A">
            <wp:extent cx="5274310" cy="3241503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AE5" w:rsidRDefault="00745AE5" w:rsidP="00AE2152">
      <w:pPr>
        <w:ind w:left="120" w:firstLine="3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先点击下载图标下载</w:t>
      </w:r>
    </w:p>
    <w:p w:rsidR="00745AE5" w:rsidRDefault="00745AE5" w:rsidP="00AE2152">
      <w:pPr>
        <w:ind w:left="120" w:firstLine="30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2FBDC7" wp14:editId="7ECE7F7A">
            <wp:extent cx="5274310" cy="3181679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A1F" w:rsidRDefault="00CF15BB" w:rsidP="00AE2152">
      <w:pPr>
        <w:ind w:left="120" w:firstLine="30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AA878C7" wp14:editId="65742CA5">
            <wp:extent cx="5274310" cy="3218306"/>
            <wp:effectExtent l="0" t="0" r="254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C4E" w:rsidRDefault="006C4C4E" w:rsidP="00AE2152">
      <w:pPr>
        <w:ind w:left="120" w:firstLine="3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下载</w:t>
      </w:r>
      <w:r w:rsidR="00251EA8">
        <w:rPr>
          <w:rFonts w:hint="eastAsia"/>
          <w:sz w:val="24"/>
          <w:szCs w:val="24"/>
        </w:rPr>
        <w:t>失败，这种情况是磁盘空间不足导致得，最少得</w:t>
      </w:r>
      <w:r w:rsidR="00251EA8">
        <w:rPr>
          <w:rFonts w:hint="eastAsia"/>
          <w:sz w:val="24"/>
          <w:szCs w:val="24"/>
        </w:rPr>
        <w:t>10G</w:t>
      </w:r>
      <w:r w:rsidR="00251EA8">
        <w:rPr>
          <w:rFonts w:hint="eastAsia"/>
          <w:sz w:val="24"/>
          <w:szCs w:val="24"/>
        </w:rPr>
        <w:t>的空间吧</w:t>
      </w:r>
    </w:p>
    <w:p w:rsidR="006C4C4E" w:rsidRDefault="006C4C4E" w:rsidP="00AE2152">
      <w:pPr>
        <w:ind w:left="120" w:firstLine="300"/>
        <w:jc w:val="left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502C8B" wp14:editId="71C45C2A">
            <wp:extent cx="5274310" cy="351437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A8" w:rsidRDefault="00251EA8" w:rsidP="00AE2152">
      <w:pPr>
        <w:ind w:left="120" w:firstLine="30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完成</w:t>
      </w:r>
    </w:p>
    <w:p w:rsidR="00251EA8" w:rsidRDefault="00251EA8" w:rsidP="00AE2152">
      <w:pPr>
        <w:ind w:left="120" w:firstLine="300"/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983BBA8" wp14:editId="3D5926EC">
            <wp:extent cx="5274310" cy="3538793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A48" w:rsidRDefault="005F7A48" w:rsidP="00AE2152">
      <w:pPr>
        <w:ind w:left="120" w:firstLine="300"/>
        <w:jc w:val="left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5EAE2F" wp14:editId="5BD25AA0">
            <wp:extent cx="5274310" cy="3222579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C49" w:rsidRDefault="003F7C49" w:rsidP="00AE2152">
      <w:pPr>
        <w:ind w:left="120" w:firstLine="30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模拟器虚拟机创建完成</w:t>
      </w:r>
    </w:p>
    <w:p w:rsidR="003F7C49" w:rsidRDefault="003F7C49" w:rsidP="00AE2152">
      <w:pPr>
        <w:ind w:left="120" w:firstLine="300"/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C127D4A" wp14:editId="138A286B">
            <wp:extent cx="5274310" cy="2407014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80C" w:rsidRDefault="00CC480C" w:rsidP="00AE2152">
      <w:pPr>
        <w:ind w:left="120" w:firstLine="30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启动虚拟机</w:t>
      </w:r>
    </w:p>
    <w:p w:rsidR="00CC480C" w:rsidRDefault="00CC480C" w:rsidP="00AE2152">
      <w:pPr>
        <w:ind w:left="120" w:firstLine="300"/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4B5A02F" wp14:editId="13444B47">
            <wp:extent cx="5274310" cy="2427159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80C" w:rsidRDefault="00124572" w:rsidP="00AE2152">
      <w:pPr>
        <w:ind w:left="120" w:firstLine="300"/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lastRenderedPageBreak/>
        <w:t>开启调试模式</w:t>
      </w:r>
    </w:p>
    <w:p w:rsidR="00124572" w:rsidRDefault="00124572" w:rsidP="00AE2152">
      <w:pPr>
        <w:ind w:left="120" w:firstLine="30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虚拟模拟器启动以后，如果在设备中找不到我们启动得设备，则需要开启调试模式</w:t>
      </w:r>
    </w:p>
    <w:p w:rsidR="00124572" w:rsidRDefault="00124572" w:rsidP="00AE2152">
      <w:pPr>
        <w:ind w:left="120" w:firstLine="300"/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9E15856" wp14:editId="7382F91D">
            <wp:extent cx="5274310" cy="2721397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572" w:rsidRDefault="00124572" w:rsidP="00AE2152">
      <w:pPr>
        <w:ind w:left="120" w:firstLine="30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开启步骤如下：</w:t>
      </w:r>
    </w:p>
    <w:p w:rsidR="00124572" w:rsidRDefault="00124572" w:rsidP="00AE2152">
      <w:pPr>
        <w:ind w:left="120" w:firstLine="30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设置</w:t>
      </w:r>
      <w:r>
        <w:rPr>
          <w:sz w:val="24"/>
          <w:szCs w:val="24"/>
        </w:rPr>
        <w:t>—</w:t>
      </w:r>
      <w:r>
        <w:rPr>
          <w:rFonts w:hint="eastAsia"/>
          <w:sz w:val="24"/>
          <w:szCs w:val="24"/>
        </w:rPr>
        <w:t>系统</w:t>
      </w:r>
      <w:proofErr w:type="gramStart"/>
      <w:r>
        <w:rPr>
          <w:rFonts w:hint="eastAsia"/>
          <w:sz w:val="24"/>
          <w:szCs w:val="24"/>
        </w:rPr>
        <w:t>个</w:t>
      </w:r>
      <w:proofErr w:type="gramEnd"/>
      <w:r>
        <w:rPr>
          <w:rFonts w:hint="eastAsia"/>
          <w:sz w:val="24"/>
          <w:szCs w:val="24"/>
        </w:rPr>
        <w:t>更新</w:t>
      </w:r>
      <w:r>
        <w:rPr>
          <w:sz w:val="24"/>
          <w:szCs w:val="24"/>
        </w:rPr>
        <w:t>—</w:t>
      </w:r>
      <w:r>
        <w:rPr>
          <w:rFonts w:hint="eastAsia"/>
          <w:sz w:val="24"/>
          <w:szCs w:val="24"/>
        </w:rPr>
        <w:t>开发人员选项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到开发人员选项后往下拉，有</w:t>
      </w:r>
      <w:r>
        <w:rPr>
          <w:rFonts w:hint="eastAsia"/>
          <w:sz w:val="24"/>
          <w:szCs w:val="24"/>
        </w:rPr>
        <w:t>USB</w:t>
      </w:r>
      <w:r>
        <w:rPr>
          <w:rFonts w:hint="eastAsia"/>
          <w:sz w:val="24"/>
          <w:szCs w:val="24"/>
        </w:rPr>
        <w:t>调试，把</w:t>
      </w:r>
      <w:r>
        <w:rPr>
          <w:rFonts w:hint="eastAsia"/>
          <w:sz w:val="24"/>
          <w:szCs w:val="24"/>
        </w:rPr>
        <w:t>USB</w:t>
      </w:r>
      <w:r>
        <w:rPr>
          <w:rFonts w:hint="eastAsia"/>
          <w:sz w:val="24"/>
          <w:szCs w:val="24"/>
        </w:rPr>
        <w:t>调试开关打开</w:t>
      </w:r>
    </w:p>
    <w:p w:rsidR="00124572" w:rsidRDefault="006751C6" w:rsidP="00AE2152">
      <w:pPr>
        <w:ind w:left="120" w:firstLine="300"/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C0F40DE" wp14:editId="1D3D36B5">
            <wp:extent cx="5274310" cy="3853787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3BF" w:rsidRDefault="00ED73BF" w:rsidP="00ED73BF">
      <w:pPr>
        <w:pStyle w:val="1"/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lastRenderedPageBreak/>
        <w:t>ArkTS</w:t>
      </w:r>
      <w:proofErr w:type="spellEnd"/>
      <w:r>
        <w:rPr>
          <w:rFonts w:hint="eastAsia"/>
          <w:sz w:val="32"/>
          <w:szCs w:val="32"/>
        </w:rPr>
        <w:t>详解</w:t>
      </w:r>
    </w:p>
    <w:p w:rsidR="00ED73BF" w:rsidRDefault="00ED73BF" w:rsidP="003001BA">
      <w:pPr>
        <w:jc w:val="left"/>
        <w:rPr>
          <w:rFonts w:hint="eastAsia"/>
          <w:b/>
          <w:sz w:val="24"/>
          <w:szCs w:val="24"/>
        </w:rPr>
      </w:pPr>
      <w:r w:rsidRPr="005D6FED">
        <w:rPr>
          <w:b/>
          <w:sz w:val="24"/>
          <w:szCs w:val="24"/>
        </w:rPr>
        <w:t>官方文档：</w:t>
      </w:r>
      <w:hyperlink r:id="rId47" w:history="1">
        <w:r w:rsidRPr="00446E57">
          <w:rPr>
            <w:rStyle w:val="a3"/>
            <w:b/>
            <w:sz w:val="24"/>
            <w:szCs w:val="24"/>
          </w:rPr>
          <w:t>https://developer.harmonyos.com/cn/develop/arkts/</w:t>
        </w:r>
      </w:hyperlink>
    </w:p>
    <w:p w:rsidR="00ED73BF" w:rsidRDefault="00ED73BF" w:rsidP="003001BA">
      <w:pPr>
        <w:ind w:left="120"/>
        <w:jc w:val="left"/>
        <w:rPr>
          <w:rFonts w:hint="eastAsia"/>
          <w:b/>
          <w:sz w:val="24"/>
          <w:szCs w:val="24"/>
        </w:rPr>
      </w:pPr>
      <w:hyperlink r:id="rId48" w:history="1">
        <w:r w:rsidRPr="008C6BF3">
          <w:rPr>
            <w:rStyle w:val="a3"/>
            <w:sz w:val="24"/>
            <w:szCs w:val="24"/>
          </w:rPr>
          <w:t>https://developer.harmonyos.com/cn/docs/documentation/doc-guides-V3/arkts-get-started-0000001504769321-V3</w:t>
        </w:r>
      </w:hyperlink>
    </w:p>
    <w:p w:rsidR="00ED73BF" w:rsidRDefault="00ED73BF" w:rsidP="003001BA">
      <w:pPr>
        <w:pStyle w:val="a5"/>
        <w:shd w:val="clear" w:color="auto" w:fill="FFFFFF"/>
        <w:spacing w:before="0" w:beforeAutospacing="0" w:after="0" w:afterAutospacing="0" w:line="360" w:lineRule="auto"/>
        <w:ind w:firstLine="420"/>
        <w:textAlignment w:val="baseline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ArkTS</w:t>
      </w:r>
      <w:proofErr w:type="spellEnd"/>
      <w:r>
        <w:rPr>
          <w:rFonts w:ascii="Arial" w:hAnsi="Arial" w:cs="Arial"/>
        </w:rPr>
        <w:t>是</w:t>
      </w:r>
      <w:proofErr w:type="spellStart"/>
      <w:r>
        <w:rPr>
          <w:rFonts w:ascii="Arial" w:hAnsi="Arial" w:cs="Arial"/>
          <w:bdr w:val="none" w:sz="0" w:space="0" w:color="auto" w:frame="1"/>
        </w:rPr>
        <w:t>HarmonyOS</w:t>
      </w:r>
      <w:proofErr w:type="spellEnd"/>
      <w:r>
        <w:rPr>
          <w:rFonts w:ascii="Arial" w:hAnsi="Arial" w:cs="Arial"/>
        </w:rPr>
        <w:t>优选的主力应用开发语言。</w:t>
      </w:r>
      <w:proofErr w:type="spellStart"/>
      <w:r>
        <w:rPr>
          <w:rFonts w:ascii="Arial" w:hAnsi="Arial" w:cs="Arial"/>
        </w:rPr>
        <w:t>ArkTS</w:t>
      </w:r>
      <w:proofErr w:type="spellEnd"/>
      <w:r>
        <w:rPr>
          <w:rFonts w:ascii="Arial" w:hAnsi="Arial" w:cs="Arial"/>
        </w:rPr>
        <w:t>围绕应用开发在</w:t>
      </w:r>
      <w:hyperlink r:id="rId49" w:tgtFrame="_blank" w:history="1">
        <w:r>
          <w:rPr>
            <w:rStyle w:val="a3"/>
            <w:rFonts w:ascii="Arial" w:hAnsi="Arial" w:cs="Arial"/>
            <w:color w:val="328DFF"/>
            <w:bdr w:val="none" w:sz="0" w:space="0" w:color="auto" w:frame="1"/>
          </w:rPr>
          <w:t>TypeScript</w:t>
        </w:r>
      </w:hyperlink>
      <w:r>
        <w:rPr>
          <w:rFonts w:ascii="Arial" w:hAnsi="Arial" w:cs="Arial"/>
        </w:rPr>
        <w:t>（简称</w:t>
      </w:r>
      <w:r>
        <w:rPr>
          <w:rFonts w:ascii="Arial" w:hAnsi="Arial" w:cs="Arial"/>
        </w:rPr>
        <w:t>TS</w:t>
      </w:r>
      <w:r>
        <w:rPr>
          <w:rFonts w:ascii="Arial" w:hAnsi="Arial" w:cs="Arial"/>
        </w:rPr>
        <w:t>）生态基础上做了进一步扩展，继承了</w:t>
      </w:r>
      <w:r>
        <w:rPr>
          <w:rFonts w:ascii="Arial" w:hAnsi="Arial" w:cs="Arial"/>
        </w:rPr>
        <w:t>TS</w:t>
      </w:r>
      <w:r>
        <w:rPr>
          <w:rFonts w:ascii="Arial" w:hAnsi="Arial" w:cs="Arial"/>
        </w:rPr>
        <w:t>的所有特性，是</w:t>
      </w:r>
      <w:r>
        <w:rPr>
          <w:rFonts w:ascii="Arial" w:hAnsi="Arial" w:cs="Arial"/>
        </w:rPr>
        <w:t>TS</w:t>
      </w:r>
      <w:r>
        <w:rPr>
          <w:rFonts w:ascii="Arial" w:hAnsi="Arial" w:cs="Arial"/>
        </w:rPr>
        <w:t>的超集。因此，在学习</w:t>
      </w:r>
      <w:proofErr w:type="spellStart"/>
      <w:r>
        <w:rPr>
          <w:rFonts w:ascii="Arial" w:hAnsi="Arial" w:cs="Arial"/>
        </w:rPr>
        <w:t>ArkTS</w:t>
      </w:r>
      <w:proofErr w:type="spellEnd"/>
      <w:r>
        <w:rPr>
          <w:rFonts w:ascii="Arial" w:hAnsi="Arial" w:cs="Arial"/>
        </w:rPr>
        <w:t>语言之前，建议开发者具备</w:t>
      </w:r>
      <w:r>
        <w:rPr>
          <w:rFonts w:ascii="Arial" w:hAnsi="Arial" w:cs="Arial"/>
        </w:rPr>
        <w:t>TS</w:t>
      </w:r>
      <w:r>
        <w:rPr>
          <w:rFonts w:ascii="Arial" w:hAnsi="Arial" w:cs="Arial"/>
        </w:rPr>
        <w:t>语言开发能力。</w:t>
      </w:r>
    </w:p>
    <w:p w:rsidR="00ED73BF" w:rsidRDefault="00ED73BF" w:rsidP="003001BA">
      <w:pPr>
        <w:pStyle w:val="a5"/>
        <w:shd w:val="clear" w:color="auto" w:fill="FFFFFF"/>
        <w:spacing w:before="360" w:beforeAutospacing="0" w:after="0" w:afterAutospacing="0" w:line="360" w:lineRule="auto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当前，</w:t>
      </w:r>
      <w:proofErr w:type="spellStart"/>
      <w:r>
        <w:rPr>
          <w:rFonts w:ascii="Arial" w:hAnsi="Arial" w:cs="Arial"/>
        </w:rPr>
        <w:t>ArkTS</w:t>
      </w:r>
      <w:proofErr w:type="spellEnd"/>
      <w:r>
        <w:rPr>
          <w:rFonts w:ascii="Arial" w:hAnsi="Arial" w:cs="Arial"/>
        </w:rPr>
        <w:t>在</w:t>
      </w:r>
      <w:r>
        <w:rPr>
          <w:rFonts w:ascii="Arial" w:hAnsi="Arial" w:cs="Arial"/>
        </w:rPr>
        <w:t>TS</w:t>
      </w:r>
      <w:r>
        <w:rPr>
          <w:rFonts w:ascii="Arial" w:hAnsi="Arial" w:cs="Arial"/>
        </w:rPr>
        <w:t>的基础上主要扩展了如下能力：</w:t>
      </w:r>
    </w:p>
    <w:p w:rsidR="00ED73BF" w:rsidRDefault="00ED73BF" w:rsidP="003001BA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/>
        <w:jc w:val="left"/>
        <w:textAlignment w:val="baseline"/>
        <w:rPr>
          <w:rFonts w:ascii="Arial" w:hAnsi="Arial" w:cs="Arial"/>
          <w:color w:val="242728"/>
        </w:rPr>
      </w:pPr>
      <w:hyperlink r:id="rId50" w:history="1">
        <w:r>
          <w:rPr>
            <w:rStyle w:val="a3"/>
            <w:rFonts w:ascii="Arial" w:hAnsi="Arial" w:cs="Arial"/>
            <w:color w:val="328DFF"/>
            <w:bdr w:val="none" w:sz="0" w:space="0" w:color="auto" w:frame="1"/>
          </w:rPr>
          <w:t>基本语法</w:t>
        </w:r>
      </w:hyperlink>
      <w:r>
        <w:rPr>
          <w:rFonts w:ascii="Arial" w:hAnsi="Arial" w:cs="Arial"/>
          <w:color w:val="242728"/>
        </w:rPr>
        <w:t>：</w:t>
      </w:r>
      <w:proofErr w:type="spellStart"/>
      <w:r>
        <w:rPr>
          <w:rFonts w:ascii="Arial" w:hAnsi="Arial" w:cs="Arial"/>
          <w:color w:val="242728"/>
        </w:rPr>
        <w:t>ArkTS</w:t>
      </w:r>
      <w:proofErr w:type="spellEnd"/>
      <w:r>
        <w:rPr>
          <w:rFonts w:ascii="Arial" w:hAnsi="Arial" w:cs="Arial"/>
          <w:color w:val="242728"/>
        </w:rPr>
        <w:t>定义了声明式</w:t>
      </w:r>
      <w:r>
        <w:rPr>
          <w:rFonts w:ascii="Arial" w:hAnsi="Arial" w:cs="Arial"/>
          <w:color w:val="242728"/>
        </w:rPr>
        <w:t>UI</w:t>
      </w:r>
      <w:r>
        <w:rPr>
          <w:rFonts w:ascii="Arial" w:hAnsi="Arial" w:cs="Arial"/>
          <w:color w:val="242728"/>
        </w:rPr>
        <w:t>描述、自定义组件和动态扩展</w:t>
      </w:r>
      <w:r>
        <w:rPr>
          <w:rFonts w:ascii="Arial" w:hAnsi="Arial" w:cs="Arial"/>
          <w:color w:val="242728"/>
        </w:rPr>
        <w:t>UI</w:t>
      </w:r>
      <w:r>
        <w:rPr>
          <w:rFonts w:ascii="Arial" w:hAnsi="Arial" w:cs="Arial"/>
          <w:color w:val="242728"/>
        </w:rPr>
        <w:t>元素的能力，再配合</w:t>
      </w:r>
      <w:proofErr w:type="spellStart"/>
      <w:r>
        <w:rPr>
          <w:rFonts w:ascii="Arial" w:hAnsi="Arial" w:cs="Arial"/>
          <w:color w:val="242728"/>
        </w:rPr>
        <w:t>ArkUI</w:t>
      </w:r>
      <w:proofErr w:type="spellEnd"/>
      <w:r>
        <w:rPr>
          <w:rFonts w:ascii="Arial" w:hAnsi="Arial" w:cs="Arial"/>
          <w:color w:val="242728"/>
        </w:rPr>
        <w:t>开发框架中的系统组件及其相关的事件方法、属性方法等共同构成了</w:t>
      </w:r>
      <w:r>
        <w:rPr>
          <w:rFonts w:ascii="Arial" w:hAnsi="Arial" w:cs="Arial"/>
          <w:color w:val="242728"/>
        </w:rPr>
        <w:t>UI</w:t>
      </w:r>
      <w:r>
        <w:rPr>
          <w:rFonts w:ascii="Arial" w:hAnsi="Arial" w:cs="Arial"/>
          <w:color w:val="242728"/>
        </w:rPr>
        <w:t>开发的主体。</w:t>
      </w:r>
    </w:p>
    <w:p w:rsidR="00ED73BF" w:rsidRDefault="00ED73BF" w:rsidP="003001BA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/>
        <w:jc w:val="left"/>
        <w:textAlignment w:val="baseline"/>
        <w:rPr>
          <w:rFonts w:ascii="Arial" w:hAnsi="Arial" w:cs="Arial"/>
          <w:color w:val="242728"/>
        </w:rPr>
      </w:pPr>
      <w:hyperlink r:id="rId51" w:history="1">
        <w:r>
          <w:rPr>
            <w:rStyle w:val="a3"/>
            <w:rFonts w:ascii="Arial" w:hAnsi="Arial" w:cs="Arial"/>
            <w:color w:val="328DFF"/>
            <w:bdr w:val="none" w:sz="0" w:space="0" w:color="auto" w:frame="1"/>
          </w:rPr>
          <w:t>状态管理</w:t>
        </w:r>
      </w:hyperlink>
      <w:r>
        <w:rPr>
          <w:rFonts w:ascii="Arial" w:hAnsi="Arial" w:cs="Arial"/>
          <w:color w:val="242728"/>
        </w:rPr>
        <w:t>：</w:t>
      </w:r>
      <w:proofErr w:type="spellStart"/>
      <w:r>
        <w:rPr>
          <w:rFonts w:ascii="Arial" w:hAnsi="Arial" w:cs="Arial"/>
          <w:color w:val="242728"/>
        </w:rPr>
        <w:t>ArkTS</w:t>
      </w:r>
      <w:proofErr w:type="spellEnd"/>
      <w:r>
        <w:rPr>
          <w:rFonts w:ascii="Arial" w:hAnsi="Arial" w:cs="Arial"/>
          <w:color w:val="242728"/>
        </w:rPr>
        <w:t>提供了多维度的状态管理机制。在</w:t>
      </w:r>
      <w:r>
        <w:rPr>
          <w:rFonts w:ascii="Arial" w:hAnsi="Arial" w:cs="Arial"/>
          <w:color w:val="242728"/>
        </w:rPr>
        <w:t>UI</w:t>
      </w:r>
      <w:r>
        <w:rPr>
          <w:rFonts w:ascii="Arial" w:hAnsi="Arial" w:cs="Arial"/>
          <w:color w:val="242728"/>
        </w:rPr>
        <w:t>开发框架中，与</w:t>
      </w:r>
      <w:r>
        <w:rPr>
          <w:rFonts w:ascii="Arial" w:hAnsi="Arial" w:cs="Arial"/>
          <w:color w:val="242728"/>
        </w:rPr>
        <w:t>UI</w:t>
      </w:r>
      <w:r>
        <w:rPr>
          <w:rFonts w:ascii="Arial" w:hAnsi="Arial" w:cs="Arial"/>
          <w:color w:val="242728"/>
        </w:rPr>
        <w:t>相关联的数据可以在组件内使用，也可以在不同组件层级间传递，比如父子组件之间、爷孙组件之间，还可以在应用全局范围内传递或跨设备传递。另外，从数据的传递形式来看，可分为只读的单向传递和</w:t>
      </w:r>
      <w:proofErr w:type="gramStart"/>
      <w:r>
        <w:rPr>
          <w:rFonts w:ascii="Arial" w:hAnsi="Arial" w:cs="Arial"/>
          <w:color w:val="242728"/>
        </w:rPr>
        <w:t>可</w:t>
      </w:r>
      <w:proofErr w:type="gramEnd"/>
      <w:r>
        <w:rPr>
          <w:rFonts w:ascii="Arial" w:hAnsi="Arial" w:cs="Arial"/>
          <w:color w:val="242728"/>
        </w:rPr>
        <w:t>变更的双向传递。开发者可以灵活的利用这些能力来实现数据和</w:t>
      </w:r>
      <w:r>
        <w:rPr>
          <w:rFonts w:ascii="Arial" w:hAnsi="Arial" w:cs="Arial"/>
          <w:color w:val="242728"/>
        </w:rPr>
        <w:t>UI</w:t>
      </w:r>
      <w:r>
        <w:rPr>
          <w:rFonts w:ascii="Arial" w:hAnsi="Arial" w:cs="Arial"/>
          <w:color w:val="242728"/>
        </w:rPr>
        <w:t>的联动。</w:t>
      </w:r>
    </w:p>
    <w:p w:rsidR="00ED73BF" w:rsidRDefault="00ED73BF" w:rsidP="003001BA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/>
        <w:jc w:val="left"/>
        <w:textAlignment w:val="baseline"/>
        <w:rPr>
          <w:rFonts w:ascii="Arial" w:hAnsi="Arial" w:cs="Arial"/>
          <w:color w:val="242728"/>
        </w:rPr>
      </w:pPr>
      <w:hyperlink r:id="rId52" w:history="1">
        <w:r>
          <w:rPr>
            <w:rStyle w:val="a3"/>
            <w:rFonts w:ascii="Arial" w:hAnsi="Arial" w:cs="Arial"/>
            <w:color w:val="328DFF"/>
            <w:bdr w:val="none" w:sz="0" w:space="0" w:color="auto" w:frame="1"/>
          </w:rPr>
          <w:t>渲染控制</w:t>
        </w:r>
      </w:hyperlink>
      <w:r>
        <w:rPr>
          <w:rFonts w:ascii="Arial" w:hAnsi="Arial" w:cs="Arial"/>
          <w:color w:val="242728"/>
        </w:rPr>
        <w:t>：</w:t>
      </w:r>
      <w:proofErr w:type="spellStart"/>
      <w:r>
        <w:rPr>
          <w:rFonts w:ascii="Arial" w:hAnsi="Arial" w:cs="Arial"/>
          <w:color w:val="242728"/>
        </w:rPr>
        <w:t>ArkTS</w:t>
      </w:r>
      <w:proofErr w:type="spellEnd"/>
      <w:r>
        <w:rPr>
          <w:rFonts w:ascii="Arial" w:hAnsi="Arial" w:cs="Arial"/>
          <w:color w:val="242728"/>
        </w:rPr>
        <w:t>提供了渲染控制的能力。条件渲染可根据应用的不同状态，渲染对应状态下的</w:t>
      </w:r>
      <w:r>
        <w:rPr>
          <w:rFonts w:ascii="Arial" w:hAnsi="Arial" w:cs="Arial"/>
          <w:color w:val="242728"/>
        </w:rPr>
        <w:t>UI</w:t>
      </w:r>
      <w:r>
        <w:rPr>
          <w:rFonts w:ascii="Arial" w:hAnsi="Arial" w:cs="Arial"/>
          <w:color w:val="242728"/>
        </w:rPr>
        <w:t>内容。循环渲染可从数据源中迭代获取数据，并在每次迭代过程中创建相应的组件。数据</w:t>
      </w:r>
      <w:proofErr w:type="gramStart"/>
      <w:r>
        <w:rPr>
          <w:rFonts w:ascii="Arial" w:hAnsi="Arial" w:cs="Arial"/>
          <w:color w:val="242728"/>
        </w:rPr>
        <w:t>懒</w:t>
      </w:r>
      <w:proofErr w:type="gramEnd"/>
      <w:r>
        <w:rPr>
          <w:rFonts w:ascii="Arial" w:hAnsi="Arial" w:cs="Arial"/>
          <w:color w:val="242728"/>
        </w:rPr>
        <w:t>加载从数据源中按需迭代数据，并在每次迭代过程中创建相应的组件。</w:t>
      </w:r>
    </w:p>
    <w:p w:rsidR="00ED73BF" w:rsidRDefault="00ED73BF" w:rsidP="003001BA">
      <w:pPr>
        <w:pStyle w:val="a5"/>
        <w:shd w:val="clear" w:color="auto" w:fill="FFFFFF"/>
        <w:spacing w:before="360" w:beforeAutospacing="0" w:after="0" w:afterAutospacing="0" w:line="360" w:lineRule="auto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未来，</w:t>
      </w:r>
      <w:proofErr w:type="spellStart"/>
      <w:r>
        <w:rPr>
          <w:rFonts w:ascii="Arial" w:hAnsi="Arial" w:cs="Arial"/>
        </w:rPr>
        <w:t>ArkTS</w:t>
      </w:r>
      <w:proofErr w:type="spellEnd"/>
      <w:r>
        <w:rPr>
          <w:rFonts w:ascii="Arial" w:hAnsi="Arial" w:cs="Arial"/>
        </w:rPr>
        <w:t>会结合应用开发</w:t>
      </w:r>
      <w:r>
        <w:rPr>
          <w:rFonts w:ascii="Arial" w:hAnsi="Arial" w:cs="Arial"/>
        </w:rPr>
        <w:t>/</w:t>
      </w:r>
      <w:r>
        <w:rPr>
          <w:rFonts w:ascii="Arial" w:hAnsi="Arial" w:cs="Arial"/>
        </w:rPr>
        <w:t>运行的需求持续演进，逐步提供并行和并发能力增强、系统类型增强、分布式开发范式等更多特性。</w:t>
      </w:r>
    </w:p>
    <w:p w:rsidR="00400640" w:rsidRPr="00400640" w:rsidRDefault="00400640" w:rsidP="00400640">
      <w:pPr>
        <w:pStyle w:val="a6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30"/>
          <w:szCs w:val="30"/>
        </w:rPr>
      </w:pPr>
    </w:p>
    <w:p w:rsidR="00400640" w:rsidRDefault="00E35C2D" w:rsidP="00400640">
      <w:pPr>
        <w:pStyle w:val="2"/>
        <w:numPr>
          <w:ilvl w:val="1"/>
          <w:numId w:val="2"/>
        </w:numPr>
        <w:rPr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t>ArkTS</w:t>
      </w:r>
      <w:proofErr w:type="spellEnd"/>
      <w:r>
        <w:rPr>
          <w:rFonts w:hint="eastAsia"/>
          <w:sz w:val="30"/>
          <w:szCs w:val="30"/>
        </w:rPr>
        <w:t>基本组成</w:t>
      </w:r>
    </w:p>
    <w:p w:rsidR="00ED73BF" w:rsidRDefault="00C11D53" w:rsidP="00AE2152">
      <w:pPr>
        <w:ind w:left="120" w:firstLine="300"/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3C76FED" wp14:editId="39278B32">
            <wp:extent cx="5274310" cy="4117502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4A" w:rsidRDefault="00D0684A" w:rsidP="00D0684A">
      <w:pPr>
        <w:widowControl/>
        <w:numPr>
          <w:ilvl w:val="0"/>
          <w:numId w:val="4"/>
        </w:numPr>
        <w:spacing w:line="360" w:lineRule="atLeast"/>
        <w:ind w:left="0"/>
        <w:jc w:val="left"/>
        <w:textAlignment w:val="baseline"/>
        <w:rPr>
          <w:color w:val="242728"/>
        </w:rPr>
      </w:pPr>
      <w:r>
        <w:rPr>
          <w:color w:val="242728"/>
        </w:rPr>
        <w:t>装饰器：</w:t>
      </w:r>
      <w:r>
        <w:rPr>
          <w:color w:val="242728"/>
        </w:rPr>
        <w:t xml:space="preserve"> </w:t>
      </w:r>
      <w:r>
        <w:rPr>
          <w:color w:val="242728"/>
        </w:rPr>
        <w:t>用于装饰类、结构、方法以及变量，并赋予其特殊的含义。如上述示例中</w:t>
      </w:r>
      <w:r>
        <w:rPr>
          <w:color w:val="242728"/>
        </w:rPr>
        <w:t>@Entry</w:t>
      </w:r>
      <w:r>
        <w:rPr>
          <w:color w:val="242728"/>
        </w:rPr>
        <w:t>、</w:t>
      </w:r>
      <w:r>
        <w:rPr>
          <w:color w:val="242728"/>
        </w:rPr>
        <w:t>@Component</w:t>
      </w:r>
      <w:r>
        <w:rPr>
          <w:color w:val="242728"/>
        </w:rPr>
        <w:t>和</w:t>
      </w:r>
      <w:r>
        <w:rPr>
          <w:color w:val="242728"/>
        </w:rPr>
        <w:t>@State</w:t>
      </w:r>
      <w:r>
        <w:rPr>
          <w:color w:val="242728"/>
        </w:rPr>
        <w:t>都是装饰器，</w:t>
      </w:r>
      <w:hyperlink r:id="rId54" w:anchor="section1430055924816" w:history="1">
        <w:r>
          <w:rPr>
            <w:rStyle w:val="a3"/>
            <w:color w:val="328DFF"/>
            <w:bdr w:val="none" w:sz="0" w:space="0" w:color="auto" w:frame="1"/>
          </w:rPr>
          <w:t>@Component</w:t>
        </w:r>
      </w:hyperlink>
      <w:r>
        <w:rPr>
          <w:color w:val="242728"/>
        </w:rPr>
        <w:t>表示自定义组件，</w:t>
      </w:r>
      <w:hyperlink r:id="rId55" w:anchor="section1430055924816" w:history="1">
        <w:r>
          <w:rPr>
            <w:rStyle w:val="a3"/>
            <w:color w:val="328DFF"/>
            <w:bdr w:val="none" w:sz="0" w:space="0" w:color="auto" w:frame="1"/>
          </w:rPr>
          <w:t>@Entry</w:t>
        </w:r>
      </w:hyperlink>
      <w:r>
        <w:rPr>
          <w:color w:val="242728"/>
        </w:rPr>
        <w:t>表示该自定义组件为入口组件，</w:t>
      </w:r>
      <w:hyperlink r:id="rId56" w:history="1">
        <w:r>
          <w:rPr>
            <w:rStyle w:val="a3"/>
            <w:color w:val="328DFF"/>
            <w:bdr w:val="none" w:sz="0" w:space="0" w:color="auto" w:frame="1"/>
          </w:rPr>
          <w:t>@State</w:t>
        </w:r>
      </w:hyperlink>
      <w:r>
        <w:rPr>
          <w:color w:val="242728"/>
        </w:rPr>
        <w:t>表示组件中的状态变量，状态变量变化会触发</w:t>
      </w:r>
      <w:r>
        <w:rPr>
          <w:color w:val="242728"/>
        </w:rPr>
        <w:t>UI</w:t>
      </w:r>
      <w:r>
        <w:rPr>
          <w:color w:val="242728"/>
        </w:rPr>
        <w:t>刷新。</w:t>
      </w:r>
    </w:p>
    <w:p w:rsidR="00D0684A" w:rsidRDefault="00D0684A" w:rsidP="00D0684A">
      <w:pPr>
        <w:widowControl/>
        <w:numPr>
          <w:ilvl w:val="0"/>
          <w:numId w:val="4"/>
        </w:numPr>
        <w:spacing w:line="360" w:lineRule="atLeast"/>
        <w:ind w:left="0"/>
        <w:jc w:val="left"/>
        <w:textAlignment w:val="baseline"/>
        <w:rPr>
          <w:color w:val="242728"/>
        </w:rPr>
      </w:pPr>
      <w:hyperlink r:id="rId57" w:history="1">
        <w:r>
          <w:rPr>
            <w:rStyle w:val="a3"/>
            <w:color w:val="328DFF"/>
            <w:bdr w:val="none" w:sz="0" w:space="0" w:color="auto" w:frame="1"/>
          </w:rPr>
          <w:t>UI</w:t>
        </w:r>
        <w:r>
          <w:rPr>
            <w:rStyle w:val="a3"/>
            <w:color w:val="328DFF"/>
            <w:bdr w:val="none" w:sz="0" w:space="0" w:color="auto" w:frame="1"/>
          </w:rPr>
          <w:t>描述</w:t>
        </w:r>
      </w:hyperlink>
      <w:r>
        <w:rPr>
          <w:color w:val="242728"/>
        </w:rPr>
        <w:t>：以声明式的方式来描述</w:t>
      </w:r>
      <w:r>
        <w:rPr>
          <w:color w:val="242728"/>
        </w:rPr>
        <w:t>UI</w:t>
      </w:r>
      <w:r>
        <w:rPr>
          <w:color w:val="242728"/>
        </w:rPr>
        <w:t>的结构，例如</w:t>
      </w:r>
      <w:r>
        <w:rPr>
          <w:color w:val="242728"/>
        </w:rPr>
        <w:t>build()</w:t>
      </w:r>
      <w:r>
        <w:rPr>
          <w:color w:val="242728"/>
        </w:rPr>
        <w:t>方法中的代码块。</w:t>
      </w:r>
    </w:p>
    <w:p w:rsidR="00D0684A" w:rsidRDefault="00D0684A" w:rsidP="00D0684A">
      <w:pPr>
        <w:widowControl/>
        <w:numPr>
          <w:ilvl w:val="0"/>
          <w:numId w:val="4"/>
        </w:numPr>
        <w:spacing w:line="360" w:lineRule="atLeast"/>
        <w:ind w:left="0"/>
        <w:jc w:val="left"/>
        <w:textAlignment w:val="baseline"/>
        <w:rPr>
          <w:color w:val="242728"/>
        </w:rPr>
      </w:pPr>
      <w:hyperlink r:id="rId58" w:history="1">
        <w:r>
          <w:rPr>
            <w:rStyle w:val="a3"/>
            <w:color w:val="328DFF"/>
            <w:bdr w:val="none" w:sz="0" w:space="0" w:color="auto" w:frame="1"/>
          </w:rPr>
          <w:t>自定义组件</w:t>
        </w:r>
      </w:hyperlink>
      <w:r>
        <w:rPr>
          <w:color w:val="242728"/>
        </w:rPr>
        <w:t>：可复用的</w:t>
      </w:r>
      <w:r>
        <w:rPr>
          <w:color w:val="242728"/>
        </w:rPr>
        <w:t>UI</w:t>
      </w:r>
      <w:r>
        <w:rPr>
          <w:color w:val="242728"/>
        </w:rPr>
        <w:t>单元，可组合其他组件，如上述被</w:t>
      </w:r>
      <w:r>
        <w:rPr>
          <w:color w:val="242728"/>
        </w:rPr>
        <w:t>@Component</w:t>
      </w:r>
      <w:r>
        <w:rPr>
          <w:color w:val="242728"/>
        </w:rPr>
        <w:t>装饰的</w:t>
      </w:r>
      <w:proofErr w:type="spellStart"/>
      <w:r>
        <w:rPr>
          <w:color w:val="242728"/>
        </w:rPr>
        <w:t>struct</w:t>
      </w:r>
      <w:proofErr w:type="spellEnd"/>
      <w:r>
        <w:rPr>
          <w:color w:val="242728"/>
        </w:rPr>
        <w:t xml:space="preserve"> Hello</w:t>
      </w:r>
      <w:r>
        <w:rPr>
          <w:color w:val="242728"/>
        </w:rPr>
        <w:t>。</w:t>
      </w:r>
    </w:p>
    <w:p w:rsidR="00D0684A" w:rsidRDefault="00D0684A" w:rsidP="00D0684A">
      <w:pPr>
        <w:widowControl/>
        <w:numPr>
          <w:ilvl w:val="0"/>
          <w:numId w:val="4"/>
        </w:numPr>
        <w:spacing w:before="120" w:line="360" w:lineRule="atLeast"/>
        <w:ind w:left="0"/>
        <w:jc w:val="left"/>
        <w:textAlignment w:val="baseline"/>
        <w:rPr>
          <w:color w:val="242728"/>
        </w:rPr>
      </w:pPr>
      <w:r>
        <w:rPr>
          <w:color w:val="242728"/>
        </w:rPr>
        <w:t>系统组件：</w:t>
      </w:r>
      <w:proofErr w:type="spellStart"/>
      <w:r>
        <w:rPr>
          <w:color w:val="242728"/>
        </w:rPr>
        <w:t>ArkUI</w:t>
      </w:r>
      <w:proofErr w:type="spellEnd"/>
      <w:r>
        <w:rPr>
          <w:color w:val="242728"/>
        </w:rPr>
        <w:t>框架中默认内置的基础和容器组件，可直接被开发者调用，比如示例中的</w:t>
      </w:r>
      <w:r>
        <w:rPr>
          <w:color w:val="242728"/>
        </w:rPr>
        <w:t>Column</w:t>
      </w:r>
      <w:r>
        <w:rPr>
          <w:color w:val="242728"/>
        </w:rPr>
        <w:t>、</w:t>
      </w:r>
      <w:r>
        <w:rPr>
          <w:color w:val="242728"/>
        </w:rPr>
        <w:t>Text</w:t>
      </w:r>
      <w:r>
        <w:rPr>
          <w:color w:val="242728"/>
        </w:rPr>
        <w:t>、</w:t>
      </w:r>
      <w:r>
        <w:rPr>
          <w:color w:val="242728"/>
        </w:rPr>
        <w:t>Divider</w:t>
      </w:r>
      <w:r>
        <w:rPr>
          <w:color w:val="242728"/>
        </w:rPr>
        <w:t>、</w:t>
      </w:r>
      <w:r>
        <w:rPr>
          <w:color w:val="242728"/>
        </w:rPr>
        <w:t>Button</w:t>
      </w:r>
      <w:r>
        <w:rPr>
          <w:color w:val="242728"/>
        </w:rPr>
        <w:t>。</w:t>
      </w:r>
    </w:p>
    <w:p w:rsidR="00D0684A" w:rsidRDefault="00D0684A" w:rsidP="00D0684A">
      <w:pPr>
        <w:widowControl/>
        <w:numPr>
          <w:ilvl w:val="0"/>
          <w:numId w:val="4"/>
        </w:numPr>
        <w:spacing w:before="120" w:line="360" w:lineRule="atLeast"/>
        <w:ind w:left="0"/>
        <w:jc w:val="left"/>
        <w:textAlignment w:val="baseline"/>
        <w:rPr>
          <w:color w:val="242728"/>
        </w:rPr>
      </w:pPr>
      <w:r>
        <w:rPr>
          <w:color w:val="242728"/>
        </w:rPr>
        <w:t>属性方法：组件可以通过链式调用配置多项属性，如</w:t>
      </w:r>
      <w:proofErr w:type="spellStart"/>
      <w:r>
        <w:rPr>
          <w:color w:val="242728"/>
        </w:rPr>
        <w:t>fontSize</w:t>
      </w:r>
      <w:proofErr w:type="spellEnd"/>
      <w:r>
        <w:rPr>
          <w:color w:val="242728"/>
        </w:rPr>
        <w:t>()</w:t>
      </w:r>
      <w:r>
        <w:rPr>
          <w:color w:val="242728"/>
        </w:rPr>
        <w:t>、</w:t>
      </w:r>
      <w:r>
        <w:rPr>
          <w:color w:val="242728"/>
        </w:rPr>
        <w:t>width()</w:t>
      </w:r>
      <w:r>
        <w:rPr>
          <w:color w:val="242728"/>
        </w:rPr>
        <w:t>、</w:t>
      </w:r>
      <w:r>
        <w:rPr>
          <w:color w:val="242728"/>
        </w:rPr>
        <w:t>height()</w:t>
      </w:r>
      <w:r>
        <w:rPr>
          <w:color w:val="242728"/>
        </w:rPr>
        <w:t>、</w:t>
      </w:r>
      <w:proofErr w:type="spellStart"/>
      <w:r>
        <w:rPr>
          <w:color w:val="242728"/>
        </w:rPr>
        <w:t>backgroundColor</w:t>
      </w:r>
      <w:proofErr w:type="spellEnd"/>
      <w:r>
        <w:rPr>
          <w:color w:val="242728"/>
        </w:rPr>
        <w:t>()</w:t>
      </w:r>
      <w:r>
        <w:rPr>
          <w:color w:val="242728"/>
        </w:rPr>
        <w:t>等。</w:t>
      </w:r>
    </w:p>
    <w:p w:rsidR="00D0684A" w:rsidRDefault="00D0684A" w:rsidP="00D0684A">
      <w:pPr>
        <w:widowControl/>
        <w:numPr>
          <w:ilvl w:val="0"/>
          <w:numId w:val="4"/>
        </w:numPr>
        <w:spacing w:before="120" w:line="360" w:lineRule="atLeast"/>
        <w:ind w:left="0"/>
        <w:jc w:val="left"/>
        <w:textAlignment w:val="baseline"/>
        <w:rPr>
          <w:color w:val="242728"/>
        </w:rPr>
      </w:pPr>
      <w:r>
        <w:rPr>
          <w:color w:val="242728"/>
        </w:rPr>
        <w:t>事件方法：组件可以通过链式调用设置多个事件的响应逻辑，如跟随在</w:t>
      </w:r>
      <w:r>
        <w:rPr>
          <w:color w:val="242728"/>
        </w:rPr>
        <w:t>Button</w:t>
      </w:r>
      <w:r>
        <w:rPr>
          <w:color w:val="242728"/>
        </w:rPr>
        <w:t>后面的</w:t>
      </w:r>
      <w:proofErr w:type="spellStart"/>
      <w:r>
        <w:rPr>
          <w:color w:val="242728"/>
        </w:rPr>
        <w:t>onClick</w:t>
      </w:r>
      <w:proofErr w:type="spellEnd"/>
      <w:r>
        <w:rPr>
          <w:color w:val="242728"/>
        </w:rPr>
        <w:t>()</w:t>
      </w:r>
      <w:r>
        <w:rPr>
          <w:color w:val="242728"/>
        </w:rPr>
        <w:t>。</w:t>
      </w:r>
    </w:p>
    <w:p w:rsidR="00D0684A" w:rsidRDefault="00D0684A" w:rsidP="00D0684A">
      <w:pPr>
        <w:widowControl/>
        <w:numPr>
          <w:ilvl w:val="0"/>
          <w:numId w:val="4"/>
        </w:numPr>
        <w:spacing w:line="360" w:lineRule="atLeast"/>
        <w:ind w:left="0"/>
        <w:jc w:val="left"/>
        <w:textAlignment w:val="baseline"/>
        <w:rPr>
          <w:color w:val="242728"/>
        </w:rPr>
      </w:pPr>
      <w:r>
        <w:rPr>
          <w:color w:val="242728"/>
        </w:rPr>
        <w:t>系统组件、属性方法、事件方法具体使用可参考</w:t>
      </w:r>
      <w:hyperlink r:id="rId59" w:tgtFrame="_blank" w:history="1">
        <w:r>
          <w:rPr>
            <w:rStyle w:val="a3"/>
            <w:color w:val="328DFF"/>
            <w:bdr w:val="none" w:sz="0" w:space="0" w:color="auto" w:frame="1"/>
          </w:rPr>
          <w:t>基于</w:t>
        </w:r>
        <w:r>
          <w:rPr>
            <w:rStyle w:val="a3"/>
            <w:color w:val="328DFF"/>
            <w:bdr w:val="none" w:sz="0" w:space="0" w:color="auto" w:frame="1"/>
          </w:rPr>
          <w:t>ArkTS</w:t>
        </w:r>
        <w:r>
          <w:rPr>
            <w:rStyle w:val="a3"/>
            <w:color w:val="328DFF"/>
            <w:bdr w:val="none" w:sz="0" w:space="0" w:color="auto" w:frame="1"/>
          </w:rPr>
          <w:t>的声明式开发范式</w:t>
        </w:r>
      </w:hyperlink>
      <w:r>
        <w:rPr>
          <w:color w:val="242728"/>
        </w:rPr>
        <w:t>。</w:t>
      </w:r>
    </w:p>
    <w:p w:rsidR="00D0684A" w:rsidRDefault="00D0684A" w:rsidP="00D0684A">
      <w:pPr>
        <w:pStyle w:val="a5"/>
        <w:spacing w:before="360" w:beforeAutospacing="0" w:after="0" w:afterAutospacing="0" w:line="360" w:lineRule="atLeast"/>
        <w:textAlignment w:val="baseline"/>
      </w:pPr>
      <w:r>
        <w:t>除此之外，</w:t>
      </w:r>
      <w:proofErr w:type="spellStart"/>
      <w:r>
        <w:t>ArkTS</w:t>
      </w:r>
      <w:proofErr w:type="spellEnd"/>
      <w:r>
        <w:t>扩展了多种语法范式来使开发更加便捷：</w:t>
      </w:r>
    </w:p>
    <w:p w:rsidR="00D0684A" w:rsidRDefault="00D0684A" w:rsidP="00D0684A">
      <w:pPr>
        <w:widowControl/>
        <w:numPr>
          <w:ilvl w:val="0"/>
          <w:numId w:val="5"/>
        </w:numPr>
        <w:spacing w:line="360" w:lineRule="atLeast"/>
        <w:ind w:left="0"/>
        <w:jc w:val="left"/>
        <w:textAlignment w:val="baseline"/>
        <w:rPr>
          <w:color w:val="242728"/>
        </w:rPr>
      </w:pPr>
      <w:hyperlink r:id="rId60" w:history="1">
        <w:r>
          <w:rPr>
            <w:rStyle w:val="a3"/>
            <w:color w:val="328DFF"/>
            <w:bdr w:val="none" w:sz="0" w:space="0" w:color="auto" w:frame="1"/>
          </w:rPr>
          <w:t>@Builder</w:t>
        </w:r>
      </w:hyperlink>
      <w:r>
        <w:rPr>
          <w:color w:val="242728"/>
        </w:rPr>
        <w:t>/</w:t>
      </w:r>
      <w:hyperlink r:id="rId61" w:history="1">
        <w:r>
          <w:rPr>
            <w:rStyle w:val="a3"/>
            <w:color w:val="328DFF"/>
            <w:bdr w:val="none" w:sz="0" w:space="0" w:color="auto" w:frame="1"/>
          </w:rPr>
          <w:t>@BuilderParam</w:t>
        </w:r>
      </w:hyperlink>
      <w:r>
        <w:rPr>
          <w:color w:val="242728"/>
        </w:rPr>
        <w:t>：特殊的封装</w:t>
      </w:r>
      <w:r>
        <w:rPr>
          <w:color w:val="242728"/>
        </w:rPr>
        <w:t>UI</w:t>
      </w:r>
      <w:r>
        <w:rPr>
          <w:color w:val="242728"/>
        </w:rPr>
        <w:t>描述的方法，细粒度的封装和复用</w:t>
      </w:r>
      <w:r>
        <w:rPr>
          <w:color w:val="242728"/>
        </w:rPr>
        <w:t>UI</w:t>
      </w:r>
      <w:r>
        <w:rPr>
          <w:color w:val="242728"/>
        </w:rPr>
        <w:t>描述。</w:t>
      </w:r>
    </w:p>
    <w:p w:rsidR="00D0684A" w:rsidRDefault="00D0684A" w:rsidP="00D0684A">
      <w:pPr>
        <w:widowControl/>
        <w:numPr>
          <w:ilvl w:val="0"/>
          <w:numId w:val="5"/>
        </w:numPr>
        <w:spacing w:line="360" w:lineRule="atLeast"/>
        <w:ind w:left="0"/>
        <w:jc w:val="left"/>
        <w:textAlignment w:val="baseline"/>
        <w:rPr>
          <w:color w:val="242728"/>
        </w:rPr>
      </w:pPr>
      <w:hyperlink r:id="rId62" w:history="1">
        <w:r>
          <w:rPr>
            <w:rStyle w:val="a3"/>
            <w:color w:val="328DFF"/>
            <w:bdr w:val="none" w:sz="0" w:space="0" w:color="auto" w:frame="1"/>
          </w:rPr>
          <w:t>@Extend</w:t>
        </w:r>
      </w:hyperlink>
      <w:r>
        <w:rPr>
          <w:color w:val="242728"/>
        </w:rPr>
        <w:t>/</w:t>
      </w:r>
      <w:hyperlink r:id="rId63" w:history="1">
        <w:r>
          <w:rPr>
            <w:rStyle w:val="a3"/>
            <w:color w:val="328DFF"/>
            <w:bdr w:val="none" w:sz="0" w:space="0" w:color="auto" w:frame="1"/>
          </w:rPr>
          <w:t>@Style</w:t>
        </w:r>
      </w:hyperlink>
      <w:r>
        <w:rPr>
          <w:color w:val="242728"/>
        </w:rPr>
        <w:t>：扩展内置组件和封装属性样式，更灵活地组合内置组件。</w:t>
      </w:r>
    </w:p>
    <w:p w:rsidR="00D0684A" w:rsidRPr="00D0684A" w:rsidRDefault="00D0684A" w:rsidP="00D0684A">
      <w:pPr>
        <w:widowControl/>
        <w:numPr>
          <w:ilvl w:val="0"/>
          <w:numId w:val="5"/>
        </w:numPr>
        <w:spacing w:line="360" w:lineRule="atLeast"/>
        <w:ind w:left="0"/>
        <w:jc w:val="left"/>
        <w:textAlignment w:val="baseline"/>
        <w:rPr>
          <w:color w:val="242728"/>
        </w:rPr>
      </w:pPr>
      <w:hyperlink r:id="rId64" w:history="1">
        <w:r>
          <w:rPr>
            <w:rStyle w:val="a3"/>
            <w:color w:val="328DFF"/>
            <w:bdr w:val="none" w:sz="0" w:space="0" w:color="auto" w:frame="1"/>
          </w:rPr>
          <w:t>stateStyles</w:t>
        </w:r>
      </w:hyperlink>
      <w:r>
        <w:rPr>
          <w:color w:val="242728"/>
        </w:rPr>
        <w:t>：多态样式，可以依据组件的内部状态的不同，设置不同样式。</w:t>
      </w:r>
      <w:bookmarkStart w:id="0" w:name="_GoBack"/>
      <w:bookmarkEnd w:id="0"/>
    </w:p>
    <w:p w:rsidR="00D0684A" w:rsidRPr="00D0684A" w:rsidRDefault="00D0684A" w:rsidP="00AE2152">
      <w:pPr>
        <w:ind w:left="120" w:firstLine="300"/>
        <w:jc w:val="left"/>
        <w:rPr>
          <w:sz w:val="24"/>
          <w:szCs w:val="24"/>
        </w:rPr>
      </w:pPr>
    </w:p>
    <w:sectPr w:rsidR="00D0684A" w:rsidRPr="00D068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C585F"/>
    <w:multiLevelType w:val="multilevel"/>
    <w:tmpl w:val="FB6E5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0426F9"/>
    <w:multiLevelType w:val="hybridMultilevel"/>
    <w:tmpl w:val="9C74A8D6"/>
    <w:lvl w:ilvl="0" w:tplc="B088F946">
      <w:start w:val="1"/>
      <w:numFmt w:val="decimal"/>
      <w:lvlText w:val="%1、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7BD3AD8"/>
    <w:multiLevelType w:val="multilevel"/>
    <w:tmpl w:val="5DE8E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A757CC7"/>
    <w:multiLevelType w:val="multilevel"/>
    <w:tmpl w:val="568A5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0254959"/>
    <w:multiLevelType w:val="multilevel"/>
    <w:tmpl w:val="535C619A"/>
    <w:lvl w:ilvl="0">
      <w:start w:val="1"/>
      <w:numFmt w:val="decimal"/>
      <w:lvlText w:val="%1."/>
      <w:lvlJc w:val="left"/>
      <w:pPr>
        <w:ind w:left="765" w:hanging="765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65" w:hanging="765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65" w:hanging="765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22DB"/>
    <w:rsid w:val="00112BA1"/>
    <w:rsid w:val="00124572"/>
    <w:rsid w:val="00124A1F"/>
    <w:rsid w:val="00125E80"/>
    <w:rsid w:val="00182593"/>
    <w:rsid w:val="00186E65"/>
    <w:rsid w:val="00251EA8"/>
    <w:rsid w:val="00276895"/>
    <w:rsid w:val="00291791"/>
    <w:rsid w:val="002A5A7D"/>
    <w:rsid w:val="002C2A94"/>
    <w:rsid w:val="003001BA"/>
    <w:rsid w:val="00311E82"/>
    <w:rsid w:val="003542E1"/>
    <w:rsid w:val="0039516D"/>
    <w:rsid w:val="003B306A"/>
    <w:rsid w:val="003D4D7C"/>
    <w:rsid w:val="003E0A0A"/>
    <w:rsid w:val="003F3F2C"/>
    <w:rsid w:val="003F7C49"/>
    <w:rsid w:val="00400640"/>
    <w:rsid w:val="00414689"/>
    <w:rsid w:val="00414EB9"/>
    <w:rsid w:val="0046415A"/>
    <w:rsid w:val="004A0741"/>
    <w:rsid w:val="00503F7E"/>
    <w:rsid w:val="005243E0"/>
    <w:rsid w:val="005C680C"/>
    <w:rsid w:val="005D6FED"/>
    <w:rsid w:val="005E435A"/>
    <w:rsid w:val="005F55C1"/>
    <w:rsid w:val="005F7A48"/>
    <w:rsid w:val="00663961"/>
    <w:rsid w:val="006751C6"/>
    <w:rsid w:val="00690478"/>
    <w:rsid w:val="00695BEB"/>
    <w:rsid w:val="006B5822"/>
    <w:rsid w:val="006C4C4E"/>
    <w:rsid w:val="006D08AB"/>
    <w:rsid w:val="006D1733"/>
    <w:rsid w:val="006F065F"/>
    <w:rsid w:val="007121BB"/>
    <w:rsid w:val="00727E81"/>
    <w:rsid w:val="0074344E"/>
    <w:rsid w:val="00745AE5"/>
    <w:rsid w:val="007D1F00"/>
    <w:rsid w:val="00800C91"/>
    <w:rsid w:val="008C6BF3"/>
    <w:rsid w:val="008D22DB"/>
    <w:rsid w:val="008F7520"/>
    <w:rsid w:val="0097163B"/>
    <w:rsid w:val="009D37F8"/>
    <w:rsid w:val="00A26C3C"/>
    <w:rsid w:val="00A47B80"/>
    <w:rsid w:val="00AE2152"/>
    <w:rsid w:val="00B37963"/>
    <w:rsid w:val="00B52610"/>
    <w:rsid w:val="00B84FE4"/>
    <w:rsid w:val="00C11D53"/>
    <w:rsid w:val="00C56180"/>
    <w:rsid w:val="00C56186"/>
    <w:rsid w:val="00C61832"/>
    <w:rsid w:val="00C640DD"/>
    <w:rsid w:val="00CA550E"/>
    <w:rsid w:val="00CC480C"/>
    <w:rsid w:val="00CF15BB"/>
    <w:rsid w:val="00CF1C28"/>
    <w:rsid w:val="00D0684A"/>
    <w:rsid w:val="00DC43FA"/>
    <w:rsid w:val="00DC4978"/>
    <w:rsid w:val="00E245EB"/>
    <w:rsid w:val="00E35C2D"/>
    <w:rsid w:val="00E672B1"/>
    <w:rsid w:val="00E97A8B"/>
    <w:rsid w:val="00ED73BF"/>
    <w:rsid w:val="00FA2903"/>
    <w:rsid w:val="00FA69DC"/>
    <w:rsid w:val="00FC1E0A"/>
    <w:rsid w:val="00FC3329"/>
    <w:rsid w:val="00FD6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379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4D7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3796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D4D7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3D4D7C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41468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14689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CA55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400640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379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4D7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3796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D4D7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3D4D7C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41468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14689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CA55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40064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06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7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97085">
              <w:marLeft w:val="0"/>
              <w:marRight w:val="0"/>
              <w:marTop w:val="7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18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433694">
          <w:marLeft w:val="0"/>
          <w:marRight w:val="0"/>
          <w:marTop w:val="1200"/>
          <w:marBottom w:val="360"/>
          <w:divBdr>
            <w:top w:val="none" w:sz="0" w:space="0" w:color="auto"/>
            <w:left w:val="none" w:sz="0" w:space="0" w:color="auto"/>
            <w:bottom w:val="single" w:sz="6" w:space="18" w:color="E8E8E8"/>
            <w:right w:val="none" w:sz="0" w:space="0" w:color="auto"/>
          </w:divBdr>
          <w:divsChild>
            <w:div w:id="4912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36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844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36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8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developer.harmonyos.com/cn/develop/arkts/" TargetMode="External"/><Relationship Id="rId50" Type="http://schemas.openxmlformats.org/officeDocument/2006/relationships/hyperlink" Target="https://developer.harmonyos.com/cn/docs/documentation/doc-guides-V3/arkts-basic-syntax-overview-0000001531611153-V3" TargetMode="External"/><Relationship Id="rId55" Type="http://schemas.openxmlformats.org/officeDocument/2006/relationships/hyperlink" Target="https://developer.harmonyos.com/cn/docs/documentation/doc-guides-V3/arkts-create-custom-components-0000001473537046-V3" TargetMode="External"/><Relationship Id="rId63" Type="http://schemas.openxmlformats.org/officeDocument/2006/relationships/hyperlink" Target="https://developer.harmonyos.com/cn/docs/documentation/doc-guides-V3/arkts-style-0000001473856690-V3" TargetMode="Externa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hyperlink" Target="https://developer.harmonyos.com/cn/docs/documentation/doc-guides-V3/arkts-create-custom-components-0000001473537046-V3" TargetMode="External"/><Relationship Id="rId62" Type="http://schemas.openxmlformats.org/officeDocument/2006/relationships/hyperlink" Target="https://developer.harmonyos.com/cn/docs/documentation/doc-guides-V3/arkts-extend-0000001473696678-V3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1.png"/><Relationship Id="rId58" Type="http://schemas.openxmlformats.org/officeDocument/2006/relationships/hyperlink" Target="https://developer.harmonyos.com/cn/docs/documentation/doc-guides-V3/arkts-create-custom-components-0000001473537046-V3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s://www.typescriptlang.org/" TargetMode="External"/><Relationship Id="rId57" Type="http://schemas.openxmlformats.org/officeDocument/2006/relationships/hyperlink" Target="https://developer.harmonyos.com/cn/docs/documentation/doc-guides-V3/arkts-declarative-ui-description-0000001524416537-V3" TargetMode="External"/><Relationship Id="rId61" Type="http://schemas.openxmlformats.org/officeDocument/2006/relationships/hyperlink" Target="https://developer.harmonyos.com/cn/docs/documentation/doc-guides-V3/arkts-builderparam-0000001524416541-V3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yperlink" Target="https://developer.harmonyos.com/cn/docs/documentation/doc-guides-V3/arkts-rendering-control-overview-0000001543911149-V3" TargetMode="External"/><Relationship Id="rId60" Type="http://schemas.openxmlformats.org/officeDocument/2006/relationships/hyperlink" Target="https://developer.harmonyos.com/cn/docs/documentation/doc-guides-V3/arkts-builder-0000001524176981-V3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s://developer.harmonyos.com/cn/docs/documentation/doc-guides-V3/arkts-get-started-0000001504769321-V3" TargetMode="External"/><Relationship Id="rId56" Type="http://schemas.openxmlformats.org/officeDocument/2006/relationships/hyperlink" Target="https://developer.harmonyos.com/cn/docs/documentation/doc-guides-V3/arkts-state-0000001474017162-V3" TargetMode="External"/><Relationship Id="rId64" Type="http://schemas.openxmlformats.org/officeDocument/2006/relationships/hyperlink" Target="https://developer.harmonyos.com/cn/docs/documentation/doc-guides-V3/arkts-statestyles-0000001482592098-V3" TargetMode="External"/><Relationship Id="rId8" Type="http://schemas.openxmlformats.org/officeDocument/2006/relationships/image" Target="media/image3.png"/><Relationship Id="rId51" Type="http://schemas.openxmlformats.org/officeDocument/2006/relationships/hyperlink" Target="https://developer.harmonyos.com/cn/docs/documentation/doc-guides-V3/arkts-state-management-overview-0000001524537145-V3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hyperlink" Target="https://so.csdn.net/so/search?q=Node.js&amp;spm=1001.2101.3001.7020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hyperlink" Target="https://developer.harmonyos.com/cn/docs/documentation/doc-references-V3/ts-components-summary-0000001478181369-V3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1033</TotalTime>
  <Pages>22</Pages>
  <Words>681</Words>
  <Characters>3886</Characters>
  <Application>Microsoft Office Word</Application>
  <DocSecurity>0</DocSecurity>
  <Lines>32</Lines>
  <Paragraphs>9</Paragraphs>
  <ScaleCrop>false</ScaleCrop>
  <Company/>
  <LinksUpToDate>false</LinksUpToDate>
  <CharactersWithSpaces>4558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</dc:creator>
  <cp:keywords/>
  <dc:description/>
  <cp:lastModifiedBy>du</cp:lastModifiedBy>
  <cp:revision>75</cp:revision>
  <dcterms:created xsi:type="dcterms:W3CDTF">2023-12-01T02:31:00Z</dcterms:created>
  <dcterms:modified xsi:type="dcterms:W3CDTF">2023-12-06T03:07:00Z</dcterms:modified>
</cp:coreProperties>
</file>