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FAC7" w14:textId="653C0E0C" w:rsidR="00623E3E" w:rsidRPr="007E7166" w:rsidRDefault="00FE2783" w:rsidP="00623E3E">
      <w:pPr>
        <w:pStyle w:val="ListParagraph"/>
        <w:numPr>
          <w:ilvl w:val="0"/>
          <w:numId w:val="1"/>
        </w:numPr>
        <w:rPr>
          <w:lang w:val="en-GB"/>
        </w:rPr>
      </w:pPr>
      <w:r w:rsidRPr="007E7166">
        <w:rPr>
          <w:lang w:val="en-GB"/>
        </w:rPr>
        <w:t>I’ve</w:t>
      </w:r>
      <w:r w:rsidR="00623E3E" w:rsidRPr="007E7166">
        <w:rPr>
          <w:lang w:val="en-GB"/>
        </w:rPr>
        <w:t xml:space="preserve"> </w:t>
      </w:r>
      <w:r w:rsidR="007E7166">
        <w:rPr>
          <w:lang w:val="en-GB"/>
        </w:rPr>
        <w:t>retrieved</w:t>
      </w:r>
      <w:r w:rsidR="00B466D4">
        <w:rPr>
          <w:lang w:val="en-GB"/>
        </w:rPr>
        <w:t xml:space="preserve"> daily</w:t>
      </w:r>
      <w:r w:rsidR="007E7166">
        <w:rPr>
          <w:lang w:val="en-GB"/>
        </w:rPr>
        <w:t xml:space="preserve"> stock data </w:t>
      </w:r>
      <w:r w:rsidR="00B466D4">
        <w:rPr>
          <w:lang w:val="en-GB"/>
        </w:rPr>
        <w:t>from all global indices from 1920s (where available) all the way to 2023.</w:t>
      </w:r>
      <w:r w:rsidR="00BF6596" w:rsidRPr="00BF6596">
        <w:rPr>
          <w:noProof/>
        </w:rPr>
        <w:t xml:space="preserve"> </w:t>
      </w:r>
      <w:r w:rsidR="00BF6596">
        <w:rPr>
          <w:noProof/>
        </w:rPr>
        <w:t xml:space="preserve"> The data is already very clean – and does not have any apparent null / error values. This is a promising start, but some transformation is required to ensure that the data can be well interfaced.</w:t>
      </w:r>
      <w:r w:rsidR="00BF6596" w:rsidRPr="00BF6596">
        <w:rPr>
          <w:noProof/>
          <w:lang w:val="en-GB"/>
        </w:rPr>
        <w:drawing>
          <wp:inline distT="0" distB="0" distL="0" distR="0" wp14:anchorId="2D42C06E" wp14:editId="191FDA0F">
            <wp:extent cx="5943600" cy="1189355"/>
            <wp:effectExtent l="0" t="0" r="0" b="0"/>
            <wp:docPr id="4478049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496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426" w14:textId="4F992866" w:rsidR="004F75C6" w:rsidRDefault="004F75C6" w:rsidP="004F75C6">
      <w:pPr>
        <w:pStyle w:val="ListParagraph"/>
        <w:rPr>
          <w:lang w:val="en-GB"/>
        </w:rPr>
      </w:pPr>
    </w:p>
    <w:p w14:paraId="57EA3BAC" w14:textId="77777777" w:rsidR="001405F0" w:rsidRDefault="001405F0" w:rsidP="00876E9D">
      <w:pPr>
        <w:ind w:left="720"/>
        <w:rPr>
          <w:lang w:val="en-GB"/>
        </w:rPr>
      </w:pPr>
    </w:p>
    <w:p w14:paraId="41FCEA2B" w14:textId="77777777" w:rsidR="003E5DF9" w:rsidRDefault="003E5DF9" w:rsidP="00876E9D">
      <w:pPr>
        <w:ind w:left="720"/>
        <w:rPr>
          <w:lang w:val="en-GB"/>
        </w:rPr>
      </w:pPr>
    </w:p>
    <w:p w14:paraId="69C41A20" w14:textId="77777777" w:rsidR="003E5DF9" w:rsidRDefault="003E5DF9" w:rsidP="00876E9D">
      <w:pPr>
        <w:ind w:left="720"/>
        <w:rPr>
          <w:lang w:val="en-GB"/>
        </w:rPr>
      </w:pPr>
    </w:p>
    <w:p w14:paraId="4D45FBCF" w14:textId="77777777" w:rsidR="003E5DF9" w:rsidRPr="00A82C33" w:rsidRDefault="003E5DF9" w:rsidP="00876E9D">
      <w:pPr>
        <w:ind w:left="720"/>
        <w:rPr>
          <w:lang w:val="en-GB"/>
        </w:rPr>
      </w:pPr>
    </w:p>
    <w:p w14:paraId="2A0A6369" w14:textId="20A9884C" w:rsidR="001405F0" w:rsidRDefault="00AC518F" w:rsidP="005D1B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help make the database easier to query, and increase organisation, I’ve decided to make a new table that contains the</w:t>
      </w:r>
      <w:r w:rsidR="00CA4AB9">
        <w:rPr>
          <w:lang w:val="en-GB"/>
        </w:rPr>
        <w:t xml:space="preserve"> indices </w:t>
      </w:r>
      <w:r>
        <w:rPr>
          <w:lang w:val="en-GB"/>
        </w:rPr>
        <w:t xml:space="preserve">ticker as the primary key, as well as </w:t>
      </w:r>
      <w:r w:rsidR="00CA4AB9">
        <w:rPr>
          <w:lang w:val="en-GB"/>
        </w:rPr>
        <w:t>the indices full name, date of creation, and other meta details.</w:t>
      </w:r>
      <w:r w:rsidR="00EA0FC8">
        <w:rPr>
          <w:lang w:val="en-GB"/>
        </w:rPr>
        <w:t xml:space="preserve"> </w:t>
      </w:r>
    </w:p>
    <w:p w14:paraId="170076D4" w14:textId="03E25EF6" w:rsidR="003E5DF9" w:rsidRDefault="003E5DF9" w:rsidP="003E5DF9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do this, I need a </w:t>
      </w:r>
      <w:r w:rsidR="00C51E14">
        <w:rPr>
          <w:lang w:val="en-GB"/>
        </w:rPr>
        <w:t>way to source all the ticker information for all the indices. There does not appear to be a publicly available dataset of ticker names corresponding to indices (there is one for each stock), therefore, I chose to use Python to begin web scraping on Yahoo Finance. This allows me to gather information about each index, such as the name, ticker name, and other information.</w:t>
      </w:r>
    </w:p>
    <w:p w14:paraId="6DD34695" w14:textId="77777777" w:rsidR="003E5DF9" w:rsidRPr="003E5DF9" w:rsidRDefault="003E5DF9" w:rsidP="003E5DF9">
      <w:pPr>
        <w:rPr>
          <w:lang w:val="en-GB"/>
        </w:rPr>
      </w:pPr>
    </w:p>
    <w:p w14:paraId="794FE807" w14:textId="419B1C32" w:rsidR="001405F0" w:rsidRDefault="00A82C33" w:rsidP="001405F0">
      <w:pPr>
        <w:rPr>
          <w:lang w:val="en-GB"/>
        </w:rPr>
      </w:pPr>
      <w:r>
        <w:rPr>
          <w:noProof/>
          <w:lang w:val="en-GB"/>
        </w:rPr>
        <w:t>Please refer to the code ‘</w:t>
      </w:r>
      <w:r w:rsidR="005E313E">
        <w:rPr>
          <w:noProof/>
          <w:lang w:val="en-GB"/>
        </w:rPr>
        <w:t>s</w:t>
      </w:r>
      <w:r>
        <w:rPr>
          <w:noProof/>
          <w:lang w:val="en-GB"/>
        </w:rPr>
        <w:t>craper.py’ alongside the output ‘world_indices.csv’ to see the information scraped.</w:t>
      </w:r>
    </w:p>
    <w:p w14:paraId="2B6EAE34" w14:textId="77777777" w:rsidR="007D3FA9" w:rsidRDefault="007D3FA9" w:rsidP="001405F0">
      <w:pPr>
        <w:rPr>
          <w:lang w:val="en-GB"/>
        </w:rPr>
      </w:pPr>
    </w:p>
    <w:p w14:paraId="33E70035" w14:textId="666DF3B8" w:rsidR="00121319" w:rsidRPr="00293C01" w:rsidRDefault="00EA0FC8" w:rsidP="001405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then assigned the relationship between the merged table and this new table by </w:t>
      </w:r>
      <w:r w:rsidR="00692E1E">
        <w:rPr>
          <w:lang w:val="en-GB"/>
        </w:rPr>
        <w:t xml:space="preserve">creating a one-many </w:t>
      </w:r>
      <w:proofErr w:type="gramStart"/>
      <w:r w:rsidR="00692E1E">
        <w:rPr>
          <w:lang w:val="en-GB"/>
        </w:rPr>
        <w:t>relationship</w:t>
      </w:r>
      <w:proofErr w:type="gramEnd"/>
      <w:r w:rsidR="00692E1E">
        <w:rPr>
          <w:lang w:val="en-GB"/>
        </w:rPr>
        <w:t xml:space="preserve"> using the ticker attribute as the foreign key.</w:t>
      </w:r>
    </w:p>
    <w:p w14:paraId="5845994B" w14:textId="77777777" w:rsidR="001D53D3" w:rsidRDefault="001D53D3" w:rsidP="001405F0">
      <w:pPr>
        <w:rPr>
          <w:lang w:val="en-GB"/>
        </w:rPr>
      </w:pPr>
    </w:p>
    <w:p w14:paraId="5DBABAD4" w14:textId="232BD82D" w:rsidR="001D53D3" w:rsidRDefault="007A2602" w:rsidP="001405F0">
      <w:pPr>
        <w:rPr>
          <w:lang w:val="en-GB"/>
        </w:rPr>
      </w:pPr>
      <w:r>
        <w:rPr>
          <w:lang w:val="en-GB"/>
        </w:rPr>
        <w:br/>
      </w:r>
    </w:p>
    <w:p w14:paraId="31C4B01B" w14:textId="32F6F521" w:rsidR="00116D23" w:rsidRDefault="0039326F" w:rsidP="001405F0">
      <w:pPr>
        <w:rPr>
          <w:lang w:val="en-GB"/>
        </w:rPr>
      </w:pPr>
      <w:r w:rsidRPr="0039326F">
        <w:rPr>
          <w:noProof/>
          <w:lang w:val="en-GB"/>
        </w:rPr>
        <w:lastRenderedPageBreak/>
        <w:drawing>
          <wp:inline distT="0" distB="0" distL="0" distR="0" wp14:anchorId="4726CF86" wp14:editId="086075D9">
            <wp:extent cx="4828032" cy="4219885"/>
            <wp:effectExtent l="0" t="0" r="0" b="9525"/>
            <wp:docPr id="134235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8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298" cy="4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27C8" w14:textId="77777777" w:rsidR="005F35AD" w:rsidRDefault="005F35AD" w:rsidP="001405F0">
      <w:pPr>
        <w:rPr>
          <w:lang w:val="en-GB"/>
        </w:rPr>
      </w:pPr>
    </w:p>
    <w:p w14:paraId="6064C2CF" w14:textId="290A2F3D" w:rsidR="005F35AD" w:rsidRDefault="005F35AD" w:rsidP="001405F0">
      <w:pPr>
        <w:rPr>
          <w:lang w:val="en-GB"/>
        </w:rPr>
      </w:pPr>
      <w:r>
        <w:rPr>
          <w:lang w:val="en-GB"/>
        </w:rPr>
        <w:t xml:space="preserve">We no longer need the original tables. We cannot delete them as the form the basis of our new tables, but we can </w:t>
      </w:r>
      <w:r w:rsidR="007D0391">
        <w:rPr>
          <w:lang w:val="en-GB"/>
        </w:rPr>
        <w:t>at least</w:t>
      </w:r>
      <w:r>
        <w:rPr>
          <w:lang w:val="en-GB"/>
        </w:rPr>
        <w:t xml:space="preserve"> hide them from the report </w:t>
      </w:r>
      <w:r w:rsidR="00E44B82">
        <w:rPr>
          <w:lang w:val="en-GB"/>
        </w:rPr>
        <w:t>view and</w:t>
      </w:r>
      <w:r>
        <w:rPr>
          <w:lang w:val="en-GB"/>
        </w:rPr>
        <w:t xml:space="preserve"> relocate them into a new group in the Power Query Editor.</w:t>
      </w:r>
    </w:p>
    <w:p w14:paraId="40A7D16B" w14:textId="6FDC1812" w:rsidR="00E44B82" w:rsidRDefault="00E44B82" w:rsidP="001405F0">
      <w:pPr>
        <w:rPr>
          <w:lang w:val="en-GB"/>
        </w:rPr>
      </w:pPr>
      <w:r w:rsidRPr="00E44B82">
        <w:rPr>
          <w:noProof/>
          <w:lang w:val="en-GB"/>
        </w:rPr>
        <w:drawing>
          <wp:inline distT="0" distB="0" distL="0" distR="0" wp14:anchorId="643628FD" wp14:editId="0CCF6EF8">
            <wp:extent cx="1701887" cy="2197213"/>
            <wp:effectExtent l="0" t="0" r="0" b="0"/>
            <wp:docPr id="364847147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7147" name="Picture 1" descr="A screenshot of a search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FE8">
        <w:rPr>
          <w:lang w:val="en-GB"/>
        </w:rPr>
        <w:t xml:space="preserve">                                                                </w:t>
      </w:r>
      <w:r w:rsidR="00C85FE8" w:rsidRPr="00C85FE8">
        <w:rPr>
          <w:noProof/>
          <w:lang w:val="en-GB"/>
        </w:rPr>
        <w:drawing>
          <wp:inline distT="0" distB="0" distL="0" distR="0" wp14:anchorId="7056994C" wp14:editId="4EA21E62">
            <wp:extent cx="2181559" cy="2197659"/>
            <wp:effectExtent l="0" t="0" r="0" b="0"/>
            <wp:docPr id="172779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93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620" cy="22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93C5" w14:textId="77777777" w:rsidR="00C85FE8" w:rsidRDefault="00C85FE8" w:rsidP="001405F0">
      <w:pPr>
        <w:rPr>
          <w:lang w:val="en-GB"/>
        </w:rPr>
      </w:pPr>
    </w:p>
    <w:p w14:paraId="37E44836" w14:textId="5B242752" w:rsidR="00C85FE8" w:rsidRPr="001405F0" w:rsidRDefault="0053549D" w:rsidP="001405F0">
      <w:pPr>
        <w:rPr>
          <w:lang w:val="en-GB"/>
        </w:rPr>
      </w:pPr>
      <w:r w:rsidRPr="0053549D">
        <w:rPr>
          <w:noProof/>
          <w:lang w:val="en-GB"/>
        </w:rPr>
        <w:lastRenderedPageBreak/>
        <w:drawing>
          <wp:inline distT="0" distB="0" distL="0" distR="0" wp14:anchorId="15056123" wp14:editId="0E1C135C">
            <wp:extent cx="5943600" cy="2637790"/>
            <wp:effectExtent l="0" t="0" r="0" b="0"/>
            <wp:docPr id="122367631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6315" name="Picture 1" descr="A white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FE8" w:rsidRPr="0014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E3A36"/>
    <w:multiLevelType w:val="hybridMultilevel"/>
    <w:tmpl w:val="2212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E9"/>
    <w:rsid w:val="00065DA0"/>
    <w:rsid w:val="00104B08"/>
    <w:rsid w:val="00116D23"/>
    <w:rsid w:val="00121319"/>
    <w:rsid w:val="001405F0"/>
    <w:rsid w:val="001D53D3"/>
    <w:rsid w:val="00293C01"/>
    <w:rsid w:val="002A78F1"/>
    <w:rsid w:val="0039326F"/>
    <w:rsid w:val="003E5DF9"/>
    <w:rsid w:val="004214FF"/>
    <w:rsid w:val="00484577"/>
    <w:rsid w:val="004C04A6"/>
    <w:rsid w:val="004F75C6"/>
    <w:rsid w:val="0053549D"/>
    <w:rsid w:val="00570E6C"/>
    <w:rsid w:val="005A61B9"/>
    <w:rsid w:val="005E313E"/>
    <w:rsid w:val="005F35AD"/>
    <w:rsid w:val="00623E3E"/>
    <w:rsid w:val="00692E1E"/>
    <w:rsid w:val="006B1BC9"/>
    <w:rsid w:val="006D7A9F"/>
    <w:rsid w:val="007A2602"/>
    <w:rsid w:val="007D0391"/>
    <w:rsid w:val="007D3FA9"/>
    <w:rsid w:val="007E7166"/>
    <w:rsid w:val="00870B6E"/>
    <w:rsid w:val="00876E9D"/>
    <w:rsid w:val="00A82C33"/>
    <w:rsid w:val="00AC518F"/>
    <w:rsid w:val="00B466D4"/>
    <w:rsid w:val="00B50701"/>
    <w:rsid w:val="00BF6596"/>
    <w:rsid w:val="00C51E14"/>
    <w:rsid w:val="00C85FE8"/>
    <w:rsid w:val="00CA4AB9"/>
    <w:rsid w:val="00CA6B76"/>
    <w:rsid w:val="00E44B82"/>
    <w:rsid w:val="00EA0FC8"/>
    <w:rsid w:val="00F113E9"/>
    <w:rsid w:val="00F84544"/>
    <w:rsid w:val="00FC0EF3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E04"/>
  <w15:chartTrackingRefBased/>
  <w15:docId w15:val="{1447C829-EA5E-4511-A991-44123D5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Kang</dc:creator>
  <cp:keywords/>
  <dc:description/>
  <cp:lastModifiedBy>Dae Kang</cp:lastModifiedBy>
  <cp:revision>42</cp:revision>
  <dcterms:created xsi:type="dcterms:W3CDTF">2024-04-09T08:28:00Z</dcterms:created>
  <dcterms:modified xsi:type="dcterms:W3CDTF">2024-04-10T16:30:00Z</dcterms:modified>
</cp:coreProperties>
</file>