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427A" w14:textId="2333963A" w:rsidR="008D1885" w:rsidRDefault="008D1885" w:rsidP="008D188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DONG HEE KIM</w:t>
      </w:r>
    </w:p>
    <w:p w14:paraId="08B8127F" w14:textId="51F2678F" w:rsidR="008D1885" w:rsidRDefault="004B6CD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jc w:val="center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+82</w:t>
      </w:r>
      <w:r w:rsidR="008D1885">
        <w:rPr>
          <w:rFonts w:ascii="Cambria" w:eastAsia="Cambria" w:hAnsi="Cambria" w:cs="Cambria"/>
          <w:color w:val="000000"/>
          <w:sz w:val="20"/>
          <w:szCs w:val="20"/>
        </w:rPr>
        <w:t>10-6698-7055 | dhkim280598@gmail.</w:t>
      </w:r>
      <w:r w:rsidR="0035421B">
        <w:rPr>
          <w:rFonts w:ascii="Cambria" w:eastAsia="Cambria" w:hAnsi="Cambria" w:cs="Cambria"/>
          <w:color w:val="000000"/>
          <w:sz w:val="20"/>
          <w:szCs w:val="20"/>
        </w:rPr>
        <w:t>com</w:t>
      </w:r>
    </w:p>
    <w:p w14:paraId="18AA5341" w14:textId="77777777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color w:val="000000"/>
          <w:sz w:val="16"/>
          <w:szCs w:val="16"/>
        </w:rPr>
      </w:pPr>
    </w:p>
    <w:p w14:paraId="27F84582" w14:textId="41D3CE01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1B47B08D" w14:textId="308DFBB6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40" w:line="264" w:lineRule="auto"/>
        <w:rPr>
          <w:rFonts w:ascii="Cambria" w:eastAsia="Cambria" w:hAnsi="Cambria" w:cs="Cambria"/>
          <w:color w:val="000000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color w:val="000000"/>
          <w:sz w:val="22"/>
          <w:szCs w:val="22"/>
        </w:rPr>
        <w:t>SungKyunKwan</w:t>
      </w:r>
      <w:proofErr w:type="spellEnd"/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University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 xml:space="preserve">                                 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Graduation: </w:t>
      </w:r>
      <w:r w:rsidR="004B6CD5">
        <w:rPr>
          <w:rFonts w:ascii="Cambria" w:eastAsia="Cambria" w:hAnsi="Cambria" w:cs="Cambria"/>
          <w:color w:val="000000"/>
          <w:sz w:val="20"/>
          <w:szCs w:val="20"/>
        </w:rPr>
        <w:t xml:space="preserve">est.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March 2023</w:t>
      </w:r>
    </w:p>
    <w:p w14:paraId="284CCE4A" w14:textId="3F00AD38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i/>
          <w:color w:val="000000"/>
          <w:sz w:val="21"/>
          <w:szCs w:val="21"/>
        </w:rPr>
        <w:t>B.S. in Computer Engineering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</w:t>
      </w:r>
    </w:p>
    <w:p w14:paraId="7592C976" w14:textId="77777777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</w:p>
    <w:p w14:paraId="501C663E" w14:textId="77777777" w:rsidR="008D1885" w:rsidRDefault="000D6AF0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4" w:lineRule="auto"/>
        <w:rPr>
          <w:rFonts w:ascii="Cambria" w:eastAsia="Cambria" w:hAnsi="Cambria" w:cs="Cambria"/>
          <w:b/>
          <w:sz w:val="22"/>
          <w:szCs w:val="22"/>
          <w:u w:val="single"/>
        </w:rPr>
      </w:pPr>
      <w:r>
        <w:pict w14:anchorId="4765FCF8">
          <v:rect id="_x0000_i1025" style="width:0;height:1.5pt" o:hralign="center" o:hrstd="t" o:hr="t" fillcolor="#a0a0a0" stroked="f"/>
        </w:pict>
      </w:r>
    </w:p>
    <w:p w14:paraId="64874466" w14:textId="77777777" w:rsidR="008D1885" w:rsidRDefault="008D1885" w:rsidP="008D1885">
      <w:pPr>
        <w:spacing w:line="264" w:lineRule="auto"/>
        <w:rPr>
          <w:rFonts w:ascii="Cambria" w:eastAsia="Cambria" w:hAnsi="Cambria" w:cs="Cambria"/>
          <w:sz w:val="16"/>
          <w:szCs w:val="16"/>
        </w:rPr>
      </w:pPr>
    </w:p>
    <w:p w14:paraId="3457E08F" w14:textId="4735E6C7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79E34D4F" w14:textId="77777777" w:rsidR="0002792D" w:rsidRDefault="0002792D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</w:p>
    <w:p w14:paraId="4DE81800" w14:textId="02F1A600" w:rsidR="00E100BA" w:rsidRDefault="00E100BA" w:rsidP="00E100B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RPGFan.com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</w:p>
    <w:p w14:paraId="5BED9835" w14:textId="1D84B325" w:rsidR="00E100BA" w:rsidRDefault="000D6AF0" w:rsidP="00E100B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sz w:val="21"/>
          <w:szCs w:val="21"/>
        </w:rPr>
      </w:pPr>
      <w:hyperlink r:id="rId7" w:history="1">
        <w:r w:rsidR="00E100BA" w:rsidRPr="0002792D">
          <w:rPr>
            <w:rStyle w:val="a3"/>
            <w:rFonts w:ascii="Cambria" w:eastAsia="Cambria" w:hAnsi="Cambria" w:cs="Cambria"/>
            <w:i/>
            <w:sz w:val="22"/>
            <w:szCs w:val="22"/>
          </w:rPr>
          <w:t>Review</w:t>
        </w:r>
        <w:r w:rsidR="0002792D">
          <w:rPr>
            <w:rStyle w:val="a3"/>
            <w:rFonts w:ascii="Cambria" w:eastAsia="Cambria" w:hAnsi="Cambria" w:cs="Cambria"/>
            <w:i/>
            <w:sz w:val="22"/>
            <w:szCs w:val="22"/>
          </w:rPr>
          <w:t>s</w:t>
        </w:r>
        <w:r w:rsidR="00E100BA" w:rsidRPr="0002792D">
          <w:rPr>
            <w:rStyle w:val="a3"/>
            <w:rFonts w:ascii="Cambria" w:eastAsia="Cambria" w:hAnsi="Cambria" w:cs="Cambria"/>
            <w:i/>
            <w:sz w:val="22"/>
            <w:szCs w:val="22"/>
          </w:rPr>
          <w:t xml:space="preserve"> Editor</w:t>
        </w:r>
      </w:hyperlink>
      <w:r w:rsidR="00E100BA">
        <w:rPr>
          <w:rFonts w:ascii="Cambria" w:eastAsia="Cambria" w:hAnsi="Cambria" w:cs="Cambria"/>
          <w:i/>
          <w:color w:val="000000"/>
          <w:sz w:val="22"/>
          <w:szCs w:val="22"/>
        </w:rPr>
        <w:t xml:space="preserve">    </w:t>
      </w:r>
      <w:r w:rsidR="00E100BA"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 w:rsidR="00E100BA"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 w:rsidR="00E100BA"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 w:rsidR="00E100BA">
        <w:rPr>
          <w:rFonts w:ascii="Cambria" w:eastAsia="Cambria" w:hAnsi="Cambria" w:cs="Cambria"/>
          <w:i/>
          <w:color w:val="000000"/>
          <w:sz w:val="20"/>
          <w:szCs w:val="20"/>
        </w:rPr>
        <w:t xml:space="preserve">July </w:t>
      </w:r>
      <w:proofErr w:type="gramStart"/>
      <w:r w:rsidR="00E100BA">
        <w:rPr>
          <w:rFonts w:ascii="Cambria" w:eastAsia="Cambria" w:hAnsi="Cambria" w:cs="Cambria"/>
          <w:i/>
          <w:color w:val="000000"/>
          <w:sz w:val="20"/>
          <w:szCs w:val="20"/>
        </w:rPr>
        <w:t>2016  -</w:t>
      </w:r>
      <w:proofErr w:type="gramEnd"/>
      <w:r w:rsidR="00E100BA">
        <w:rPr>
          <w:rFonts w:ascii="Cambria" w:eastAsia="Cambria" w:hAnsi="Cambria" w:cs="Cambria"/>
          <w:i/>
          <w:color w:val="000000"/>
          <w:sz w:val="20"/>
          <w:szCs w:val="20"/>
        </w:rPr>
        <w:t xml:space="preserve"> current</w:t>
      </w:r>
    </w:p>
    <w:p w14:paraId="008F9B95" w14:textId="04A06B39" w:rsidR="009F523A" w:rsidRPr="00D16191" w:rsidRDefault="00CB6035" w:rsidP="00E100BA">
      <w:pPr>
        <w:numPr>
          <w:ilvl w:val="0"/>
          <w:numId w:val="1"/>
        </w:numPr>
        <w:spacing w:line="264" w:lineRule="auto"/>
        <w:rPr>
          <w:rFonts w:ascii="Cambria" w:eastAsia="Charter" w:hAnsi="Cambria" w:cs="Charter"/>
          <w:sz w:val="21"/>
          <w:szCs w:val="21"/>
        </w:rPr>
      </w:pPr>
      <w:r w:rsidRPr="00D16191">
        <w:rPr>
          <w:rFonts w:ascii="Cambria" w:eastAsia="Charter" w:hAnsi="Cambria" w:cs="Charter"/>
          <w:sz w:val="21"/>
          <w:szCs w:val="21"/>
        </w:rPr>
        <w:t>Contributed</w:t>
      </w:r>
      <w:r w:rsidR="009F523A" w:rsidRPr="00D16191">
        <w:rPr>
          <w:rFonts w:ascii="Cambria" w:eastAsia="Charter" w:hAnsi="Cambria" w:cs="Charter"/>
          <w:sz w:val="21"/>
          <w:szCs w:val="21"/>
        </w:rPr>
        <w:t xml:space="preserve"> to the site monthly in the form of reviews, features or podcast appearances. </w:t>
      </w:r>
    </w:p>
    <w:p w14:paraId="0B446AB0" w14:textId="68C88C9E" w:rsidR="00E100BA" w:rsidRPr="00D16191" w:rsidRDefault="009F523A" w:rsidP="00E100BA">
      <w:pPr>
        <w:numPr>
          <w:ilvl w:val="0"/>
          <w:numId w:val="1"/>
        </w:numPr>
        <w:spacing w:line="264" w:lineRule="auto"/>
        <w:rPr>
          <w:rFonts w:ascii="Cambria" w:eastAsia="Charter" w:hAnsi="Cambria" w:cs="Charter"/>
          <w:sz w:val="21"/>
          <w:szCs w:val="21"/>
        </w:rPr>
      </w:pPr>
      <w:r w:rsidRPr="00D16191">
        <w:rPr>
          <w:rFonts w:ascii="Cambria" w:eastAsia="Charter" w:hAnsi="Cambria" w:cs="Charter"/>
          <w:sz w:val="21"/>
          <w:szCs w:val="21"/>
        </w:rPr>
        <w:t xml:space="preserve">Contributed </w:t>
      </w:r>
      <w:r w:rsidR="003710F2" w:rsidRPr="00D16191">
        <w:rPr>
          <w:rFonts w:ascii="Cambria" w:eastAsia="Charter" w:hAnsi="Cambria" w:cs="Charter"/>
          <w:sz w:val="21"/>
          <w:szCs w:val="21"/>
        </w:rPr>
        <w:t>three</w:t>
      </w:r>
      <w:r w:rsidRPr="00D16191">
        <w:rPr>
          <w:rFonts w:ascii="Cambria" w:eastAsia="Charter" w:hAnsi="Cambria" w:cs="Charter"/>
          <w:sz w:val="21"/>
          <w:szCs w:val="21"/>
        </w:rPr>
        <w:t xml:space="preserve"> embargo reviews</w:t>
      </w:r>
      <w:r w:rsidR="003710F2" w:rsidRPr="00D16191">
        <w:rPr>
          <w:rFonts w:ascii="Cambria" w:eastAsia="Charter" w:hAnsi="Cambria" w:cs="Charter"/>
          <w:sz w:val="21"/>
          <w:szCs w:val="21"/>
        </w:rPr>
        <w:t>.</w:t>
      </w:r>
    </w:p>
    <w:p w14:paraId="034D7758" w14:textId="4055B616" w:rsidR="00E100BA" w:rsidRPr="00D16191" w:rsidRDefault="003710F2" w:rsidP="008D1885">
      <w:pPr>
        <w:numPr>
          <w:ilvl w:val="0"/>
          <w:numId w:val="1"/>
        </w:numPr>
        <w:spacing w:line="264" w:lineRule="auto"/>
        <w:rPr>
          <w:rFonts w:ascii="Cambria" w:eastAsia="Charter" w:hAnsi="Cambria" w:cs="Charter"/>
          <w:sz w:val="21"/>
          <w:szCs w:val="21"/>
        </w:rPr>
      </w:pPr>
      <w:r w:rsidRPr="00D16191">
        <w:rPr>
          <w:rFonts w:ascii="Cambria" w:eastAsia="Charter" w:hAnsi="Cambria" w:cs="Charter"/>
          <w:sz w:val="21"/>
          <w:szCs w:val="21"/>
        </w:rPr>
        <w:t>Worked on multiple site-wide features,</w:t>
      </w:r>
      <w:r w:rsidR="0035421B">
        <w:rPr>
          <w:rFonts w:ascii="Cambria" w:eastAsia="Charter" w:hAnsi="Cambria" w:cs="Charter"/>
          <w:sz w:val="21"/>
          <w:szCs w:val="21"/>
        </w:rPr>
        <w:t xml:space="preserve"> working in tandem with multiple teams. </w:t>
      </w:r>
    </w:p>
    <w:p w14:paraId="243AF01D" w14:textId="6066B92F" w:rsidR="008D1885" w:rsidRPr="00D16191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</w:p>
    <w:p w14:paraId="3B4B4D2F" w14:textId="5A590B03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Republic of Korea Air Force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Daegu, South Korea</w:t>
      </w:r>
    </w:p>
    <w:p w14:paraId="52DCD333" w14:textId="454E2858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color w:val="000000"/>
          <w:sz w:val="22"/>
          <w:szCs w:val="22"/>
        </w:rPr>
        <w:t>Military Interpreter/Ceremonial Guard</w:t>
      </w: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i/>
          <w:color w:val="000000"/>
          <w:sz w:val="20"/>
          <w:szCs w:val="20"/>
        </w:rPr>
        <w:t xml:space="preserve">November </w:t>
      </w:r>
      <w:proofErr w:type="gramStart"/>
      <w:r>
        <w:rPr>
          <w:rFonts w:ascii="Cambria" w:eastAsia="Cambria" w:hAnsi="Cambria" w:cs="Cambria"/>
          <w:i/>
          <w:color w:val="000000"/>
          <w:sz w:val="20"/>
          <w:szCs w:val="20"/>
        </w:rPr>
        <w:t>2018  -</w:t>
      </w:r>
      <w:proofErr w:type="gramEnd"/>
      <w:r>
        <w:rPr>
          <w:rFonts w:ascii="Cambria" w:eastAsia="Cambria" w:hAnsi="Cambria" w:cs="Cambria"/>
          <w:i/>
          <w:color w:val="000000"/>
          <w:sz w:val="20"/>
          <w:szCs w:val="20"/>
        </w:rPr>
        <w:t xml:space="preserve"> August 2020</w:t>
      </w:r>
    </w:p>
    <w:p w14:paraId="0C9BFDA4" w14:textId="77777777" w:rsidR="009D4AD0" w:rsidRPr="009D4AD0" w:rsidRDefault="008D1885" w:rsidP="008D1885">
      <w:pPr>
        <w:numPr>
          <w:ilvl w:val="0"/>
          <w:numId w:val="1"/>
        </w:numPr>
        <w:spacing w:line="264" w:lineRule="auto"/>
        <w:rPr>
          <w:rFonts w:ascii="Charter" w:eastAsia="Charter" w:hAnsi="Charter" w:cs="Charter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Led and trained an eight-person squad responsible for ceremonial duties on base </w:t>
      </w:r>
      <w:r w:rsidR="009D4AD0">
        <w:rPr>
          <w:rFonts w:ascii="Cambria" w:eastAsia="Cambria" w:hAnsi="Cambria" w:cs="Cambria"/>
          <w:sz w:val="21"/>
          <w:szCs w:val="21"/>
        </w:rPr>
        <w:t>through several one to four-star ceremonies.</w:t>
      </w:r>
    </w:p>
    <w:p w14:paraId="021D5B7C" w14:textId="12D1A213" w:rsidR="008D1885" w:rsidRDefault="009D4AD0" w:rsidP="008D1885">
      <w:pPr>
        <w:numPr>
          <w:ilvl w:val="0"/>
          <w:numId w:val="1"/>
        </w:numPr>
        <w:spacing w:line="264" w:lineRule="auto"/>
        <w:rPr>
          <w:rFonts w:ascii="Charter" w:eastAsia="Charter" w:hAnsi="Charter" w:cs="Charter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Led and trained a fifteen-person squad in security and ceremonial duties in preparation for National Armed Forces Day </w:t>
      </w:r>
      <w:r w:rsidR="00C17834">
        <w:rPr>
          <w:rFonts w:ascii="Cambria" w:eastAsia="Cambria" w:hAnsi="Cambria" w:cs="Cambria"/>
          <w:sz w:val="21"/>
          <w:szCs w:val="21"/>
        </w:rPr>
        <w:t xml:space="preserve">in </w:t>
      </w:r>
      <w:r>
        <w:rPr>
          <w:rFonts w:ascii="Cambria" w:eastAsia="Cambria" w:hAnsi="Cambria" w:cs="Cambria"/>
          <w:sz w:val="21"/>
          <w:szCs w:val="21"/>
        </w:rPr>
        <w:t xml:space="preserve">2019. </w:t>
      </w:r>
      <w:r w:rsidR="008D1885">
        <w:rPr>
          <w:rFonts w:ascii="Cambria" w:eastAsia="Cambria" w:hAnsi="Cambria" w:cs="Cambria"/>
          <w:sz w:val="21"/>
          <w:szCs w:val="21"/>
        </w:rPr>
        <w:t xml:space="preserve"> </w:t>
      </w:r>
    </w:p>
    <w:p w14:paraId="2F2D84F4" w14:textId="2143ABCE" w:rsidR="008D1885" w:rsidRDefault="008D1885" w:rsidP="008D1885">
      <w:pPr>
        <w:numPr>
          <w:ilvl w:val="0"/>
          <w:numId w:val="1"/>
        </w:numPr>
        <w:spacing w:line="264" w:lineRule="auto"/>
        <w:rPr>
          <w:rFonts w:ascii="Charter" w:eastAsia="Charter" w:hAnsi="Charter" w:cs="Charter"/>
          <w:sz w:val="21"/>
          <w:szCs w:val="21"/>
        </w:rPr>
      </w:pPr>
      <w:r>
        <w:rPr>
          <w:rFonts w:ascii="Charter" w:eastAsia="Charter" w:hAnsi="Charter" w:cs="Charter"/>
          <w:sz w:val="21"/>
          <w:szCs w:val="21"/>
        </w:rPr>
        <w:t xml:space="preserve">Provided real time interpretation between USFK and ROK Armed Forces during </w:t>
      </w:r>
      <w:r w:rsidR="00E100BA">
        <w:rPr>
          <w:rFonts w:ascii="Charter" w:eastAsia="Charter" w:hAnsi="Charter" w:cs="Charter"/>
          <w:sz w:val="21"/>
          <w:szCs w:val="21"/>
        </w:rPr>
        <w:t>the 2019</w:t>
      </w:r>
      <w:r>
        <w:rPr>
          <w:rFonts w:ascii="Charter" w:eastAsia="Charter" w:hAnsi="Charter" w:cs="Charter"/>
          <w:sz w:val="21"/>
          <w:szCs w:val="21"/>
        </w:rPr>
        <w:t xml:space="preserve"> joint-forces exercises</w:t>
      </w:r>
      <w:r w:rsidR="00E100BA">
        <w:rPr>
          <w:rFonts w:ascii="Charter" w:eastAsia="Charter" w:hAnsi="Charter" w:cs="Charter"/>
          <w:sz w:val="21"/>
          <w:szCs w:val="21"/>
        </w:rPr>
        <w:t xml:space="preserve">. </w:t>
      </w:r>
    </w:p>
    <w:p w14:paraId="460631C6" w14:textId="4494C9CC" w:rsidR="008D1885" w:rsidRPr="008D1885" w:rsidRDefault="008D1885" w:rsidP="009D4AD0">
      <w:pPr>
        <w:spacing w:line="264" w:lineRule="auto"/>
        <w:rPr>
          <w:rFonts w:ascii="Charter" w:eastAsia="Charter" w:hAnsi="Charter" w:cs="Charter"/>
          <w:sz w:val="21"/>
          <w:szCs w:val="21"/>
        </w:rPr>
      </w:pPr>
      <w:r>
        <w:rPr>
          <w:rFonts w:ascii="Charter" w:eastAsia="Charter" w:hAnsi="Charter" w:cs="Charter"/>
          <w:sz w:val="21"/>
          <w:szCs w:val="21"/>
        </w:rPr>
        <w:t xml:space="preserve"> </w:t>
      </w:r>
    </w:p>
    <w:p w14:paraId="2A4EB02F" w14:textId="77777777" w:rsidR="008D1885" w:rsidRDefault="000D6AF0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4" w:lineRule="auto"/>
        <w:rPr>
          <w:rFonts w:ascii="Cambria" w:eastAsia="Cambria" w:hAnsi="Cambria" w:cs="Cambria"/>
          <w:b/>
          <w:sz w:val="22"/>
          <w:szCs w:val="22"/>
          <w:u w:val="single"/>
        </w:rPr>
      </w:pPr>
      <w:r>
        <w:pict w14:anchorId="2EA6958E">
          <v:rect id="_x0000_i1026" style="width:0;height:1.5pt" o:hralign="center" o:hrstd="t" o:hr="t" fillcolor="#a0a0a0" stroked="f"/>
        </w:pict>
      </w:r>
    </w:p>
    <w:p w14:paraId="5CE63521" w14:textId="77777777" w:rsidR="008D1885" w:rsidRDefault="008D1885" w:rsidP="008D1885">
      <w:pPr>
        <w:tabs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color w:val="000000"/>
          <w:sz w:val="16"/>
          <w:szCs w:val="16"/>
        </w:rPr>
      </w:pPr>
    </w:p>
    <w:p w14:paraId="06911CA4" w14:textId="0CEF9476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PROJECTS</w:t>
      </w:r>
    </w:p>
    <w:p w14:paraId="5E1F316E" w14:textId="77777777" w:rsidR="00FD6A1F" w:rsidRDefault="00FD6A1F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</w:p>
    <w:p w14:paraId="08047767" w14:textId="77777777" w:rsidR="008D1885" w:rsidRDefault="000D6AF0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4" w:lineRule="auto"/>
        <w:rPr>
          <w:rFonts w:ascii="Cambria" w:eastAsia="Cambria" w:hAnsi="Cambria" w:cs="Cambria"/>
          <w:b/>
          <w:sz w:val="22"/>
          <w:szCs w:val="22"/>
          <w:u w:val="single"/>
        </w:rPr>
      </w:pPr>
      <w:r>
        <w:pict w14:anchorId="47C42BCC">
          <v:rect id="_x0000_i1027" style="width:0;height:1.5pt" o:hralign="center" o:hrstd="t" o:hr="t" fillcolor="#a0a0a0" stroked="f"/>
        </w:pict>
      </w:r>
    </w:p>
    <w:p w14:paraId="023BFF56" w14:textId="03A1944F" w:rsidR="004B6CD5" w:rsidRPr="000D6AF0" w:rsidRDefault="00250F02" w:rsidP="004B6CD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0D6AF0">
        <w:rPr>
          <w:rFonts w:ascii="Cambria" w:eastAsia="맑은 고딕" w:hAnsi="Cambria" w:cs="맑은 고딕"/>
          <w:b/>
          <w:color w:val="000000"/>
          <w:sz w:val="22"/>
          <w:szCs w:val="22"/>
          <w:lang w:eastAsia="ko-KR"/>
        </w:rPr>
        <w:t>Capstone Design: Posture Detection System</w:t>
      </w:r>
      <w:r w:rsidR="004B6CD5" w:rsidRPr="000D6AF0"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 w:rsidR="004B6CD5" w:rsidRPr="000D6AF0"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 w:rsidR="004B6CD5" w:rsidRPr="000D6AF0">
        <w:rPr>
          <w:rFonts w:ascii="Cambria" w:eastAsia="Cambria" w:hAnsi="Cambria" w:cs="Cambria"/>
          <w:b/>
          <w:color w:val="000000"/>
          <w:sz w:val="22"/>
          <w:szCs w:val="22"/>
        </w:rPr>
        <w:tab/>
      </w:r>
    </w:p>
    <w:p w14:paraId="52BF4315" w14:textId="5FA9751B" w:rsidR="004B6CD5" w:rsidRDefault="003710F2" w:rsidP="004B6CD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sz w:val="21"/>
          <w:szCs w:val="21"/>
          <w:lang w:eastAsia="ko-KR"/>
        </w:rPr>
      </w:pPr>
      <w:r>
        <w:rPr>
          <w:rFonts w:ascii="Cambria" w:eastAsia="Cambria" w:hAnsi="Cambria" w:cs="Cambria"/>
          <w:i/>
          <w:color w:val="000000"/>
          <w:sz w:val="22"/>
          <w:szCs w:val="22"/>
        </w:rPr>
        <w:t>Hardware</w:t>
      </w:r>
      <w:r w:rsidR="00250F02">
        <w:rPr>
          <w:rFonts w:ascii="Cambria" w:eastAsia="Cambria" w:hAnsi="Cambria" w:cs="Cambria"/>
          <w:i/>
          <w:color w:val="000000"/>
          <w:sz w:val="22"/>
          <w:szCs w:val="22"/>
        </w:rPr>
        <w:t xml:space="preserve"> Lead</w:t>
      </w:r>
      <w:r w:rsidR="004B6CD5"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 w:rsidR="004B6CD5"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 w:rsidR="004B6CD5"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 w:rsidR="0035421B"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 w:rsidR="0035421B" w:rsidRPr="0035421B">
        <w:rPr>
          <w:rFonts w:ascii="Cambria" w:eastAsia="맑은 고딕" w:hAnsi="Cambria" w:cs="맑은 고딕"/>
          <w:i/>
          <w:color w:val="000000"/>
          <w:sz w:val="20"/>
          <w:szCs w:val="20"/>
          <w:lang w:eastAsia="ko-KR"/>
        </w:rPr>
        <w:t>Final Grade: A+</w:t>
      </w:r>
    </w:p>
    <w:p w14:paraId="4A61AADB" w14:textId="4858454C" w:rsidR="003710F2" w:rsidRDefault="00D16191" w:rsidP="003710F2">
      <w:pPr>
        <w:numPr>
          <w:ilvl w:val="0"/>
          <w:numId w:val="1"/>
        </w:numPr>
        <w:spacing w:line="264" w:lineRule="auto"/>
        <w:rPr>
          <w:rFonts w:ascii="Charter" w:eastAsia="Charter" w:hAnsi="Charter" w:cs="Charter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Responsible for designing the hardware to be used for</w:t>
      </w:r>
      <w:r w:rsidR="0045401E">
        <w:rPr>
          <w:rFonts w:ascii="Cambria" w:eastAsia="Cambria" w:hAnsi="Cambria" w:cs="Cambria"/>
          <w:sz w:val="21"/>
          <w:szCs w:val="21"/>
        </w:rPr>
        <w:t xml:space="preserve"> our Posture Detection System which</w:t>
      </w:r>
      <w:r>
        <w:rPr>
          <w:rFonts w:ascii="Cambria" w:eastAsia="Cambria" w:hAnsi="Cambria" w:cs="Cambria"/>
          <w:sz w:val="21"/>
          <w:szCs w:val="21"/>
        </w:rPr>
        <w:t xml:space="preserve"> detect</w:t>
      </w:r>
      <w:r w:rsidR="0045401E">
        <w:rPr>
          <w:rFonts w:ascii="Cambria" w:eastAsia="Cambria" w:hAnsi="Cambria" w:cs="Cambria"/>
          <w:sz w:val="21"/>
          <w:szCs w:val="21"/>
        </w:rPr>
        <w:t>s</w:t>
      </w:r>
      <w:r>
        <w:rPr>
          <w:rFonts w:ascii="Cambria" w:eastAsia="Cambria" w:hAnsi="Cambria" w:cs="Cambria"/>
          <w:sz w:val="21"/>
          <w:szCs w:val="21"/>
        </w:rPr>
        <w:t xml:space="preserve"> user’s posture state when sitting on a chair. </w:t>
      </w:r>
    </w:p>
    <w:p w14:paraId="0AB6708C" w14:textId="5FE5C97F" w:rsidR="003710F2" w:rsidRPr="00FD6A1F" w:rsidRDefault="0045401E" w:rsidP="003710F2">
      <w:pPr>
        <w:numPr>
          <w:ilvl w:val="0"/>
          <w:numId w:val="1"/>
        </w:numPr>
        <w:spacing w:line="264" w:lineRule="auto"/>
        <w:rPr>
          <w:rFonts w:ascii="Cambria" w:eastAsia="Charter" w:hAnsi="Cambria" w:cs="Charter"/>
          <w:sz w:val="21"/>
          <w:szCs w:val="21"/>
        </w:rPr>
      </w:pPr>
      <w:r>
        <w:rPr>
          <w:rFonts w:ascii="Cambria" w:eastAsiaTheme="minorEastAsia" w:hAnsi="Cambria" w:cs="Charter" w:hint="eastAsia"/>
          <w:sz w:val="21"/>
          <w:szCs w:val="21"/>
          <w:lang w:eastAsia="ko-KR"/>
        </w:rPr>
        <w:t>D</w:t>
      </w:r>
      <w:r>
        <w:rPr>
          <w:rFonts w:ascii="Cambria" w:eastAsiaTheme="minorEastAsia" w:hAnsi="Cambria" w:cs="Charter"/>
          <w:sz w:val="21"/>
          <w:szCs w:val="21"/>
          <w:lang w:eastAsia="ko-KR"/>
        </w:rPr>
        <w:t xml:space="preserve">esigned the circuitry for the Force Sensitive </w:t>
      </w:r>
      <w:proofErr w:type="gramStart"/>
      <w:r>
        <w:rPr>
          <w:rFonts w:ascii="Cambria" w:eastAsiaTheme="minorEastAsia" w:hAnsi="Cambria" w:cs="Charter"/>
          <w:sz w:val="21"/>
          <w:szCs w:val="21"/>
          <w:lang w:eastAsia="ko-KR"/>
        </w:rPr>
        <w:t>Resistors(</w:t>
      </w:r>
      <w:proofErr w:type="gramEnd"/>
      <w:r>
        <w:rPr>
          <w:rFonts w:ascii="Cambria" w:eastAsiaTheme="minorEastAsia" w:hAnsi="Cambria" w:cs="Charter"/>
          <w:sz w:val="21"/>
          <w:szCs w:val="21"/>
          <w:lang w:eastAsia="ko-KR"/>
        </w:rPr>
        <w:t>FSRs)</w:t>
      </w:r>
      <w:r w:rsidR="00853349">
        <w:rPr>
          <w:rFonts w:ascii="Cambria" w:eastAsiaTheme="minorEastAsia" w:hAnsi="Cambria" w:cs="Charter"/>
          <w:sz w:val="21"/>
          <w:szCs w:val="21"/>
          <w:lang w:eastAsia="ko-KR"/>
        </w:rPr>
        <w:t xml:space="preserve">, </w:t>
      </w:r>
      <w:r w:rsidR="00FD6A1F">
        <w:rPr>
          <w:rFonts w:ascii="Cambria" w:eastAsiaTheme="minorEastAsia" w:hAnsi="Cambria" w:cs="Charter"/>
          <w:sz w:val="21"/>
          <w:szCs w:val="21"/>
          <w:lang w:eastAsia="ko-KR"/>
        </w:rPr>
        <w:t xml:space="preserve">used to receive data from the seat of the chair when the user sits down. </w:t>
      </w:r>
    </w:p>
    <w:p w14:paraId="0D700480" w14:textId="75824573" w:rsidR="00FD6A1F" w:rsidRPr="00FD6A1F" w:rsidRDefault="00FD6A1F" w:rsidP="003710F2">
      <w:pPr>
        <w:numPr>
          <w:ilvl w:val="0"/>
          <w:numId w:val="1"/>
        </w:numPr>
        <w:spacing w:line="264" w:lineRule="auto"/>
        <w:rPr>
          <w:rFonts w:ascii="Cambria" w:eastAsia="Charter" w:hAnsi="Cambria" w:cs="Charter"/>
          <w:sz w:val="21"/>
          <w:szCs w:val="21"/>
        </w:rPr>
      </w:pPr>
      <w:r>
        <w:rPr>
          <w:rFonts w:ascii="Cambria" w:eastAsiaTheme="minorEastAsia" w:hAnsi="Cambria" w:cs="Charter" w:hint="eastAsia"/>
          <w:sz w:val="21"/>
          <w:szCs w:val="21"/>
          <w:lang w:eastAsia="ko-KR"/>
        </w:rPr>
        <w:t>D</w:t>
      </w:r>
      <w:r>
        <w:rPr>
          <w:rFonts w:ascii="Cambria" w:eastAsiaTheme="minorEastAsia" w:hAnsi="Cambria" w:cs="Charter"/>
          <w:sz w:val="21"/>
          <w:szCs w:val="21"/>
          <w:lang w:eastAsia="ko-KR"/>
        </w:rPr>
        <w:t xml:space="preserve">esigned the algorithm for interpreting the data in order to display to the user’s current posture state (good/bad). </w:t>
      </w:r>
    </w:p>
    <w:p w14:paraId="21AF30BC" w14:textId="4E81F4C6" w:rsidR="00FD6A1F" w:rsidRPr="003710F2" w:rsidRDefault="00FD6A1F" w:rsidP="003710F2">
      <w:pPr>
        <w:numPr>
          <w:ilvl w:val="0"/>
          <w:numId w:val="1"/>
        </w:numPr>
        <w:spacing w:line="264" w:lineRule="auto"/>
        <w:rPr>
          <w:rFonts w:ascii="Cambria" w:eastAsia="Charter" w:hAnsi="Cambria" w:cs="Charter"/>
          <w:sz w:val="21"/>
          <w:szCs w:val="21"/>
        </w:rPr>
      </w:pPr>
      <w:r>
        <w:rPr>
          <w:rFonts w:ascii="Cambria" w:eastAsiaTheme="minorEastAsia" w:hAnsi="Cambria" w:cs="Charter" w:hint="eastAsia"/>
          <w:sz w:val="21"/>
          <w:szCs w:val="21"/>
          <w:lang w:eastAsia="ko-KR"/>
        </w:rPr>
        <w:t>R</w:t>
      </w:r>
      <w:r>
        <w:rPr>
          <w:rFonts w:ascii="Cambria" w:eastAsiaTheme="minorEastAsia" w:hAnsi="Cambria" w:cs="Charter"/>
          <w:sz w:val="21"/>
          <w:szCs w:val="21"/>
          <w:lang w:eastAsia="ko-KR"/>
        </w:rPr>
        <w:t xml:space="preserve">esponsible for both the midterm progress presentation as well as the final technical presentation as well as the final edit of the technical report. </w:t>
      </w:r>
    </w:p>
    <w:p w14:paraId="49C7E0FB" w14:textId="77777777" w:rsidR="004B6CD5" w:rsidRDefault="004B6CD5" w:rsidP="008D1885">
      <w:pPr>
        <w:tabs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color w:val="000000"/>
          <w:sz w:val="16"/>
          <w:szCs w:val="16"/>
        </w:rPr>
      </w:pPr>
    </w:p>
    <w:p w14:paraId="1DA85368" w14:textId="6DB83C7F" w:rsidR="008D1885" w:rsidRDefault="008D1885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4FF5D7C9" w14:textId="77777777" w:rsidR="00FD6A1F" w:rsidRDefault="00FD6A1F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64" w:lineRule="auto"/>
        <w:rPr>
          <w:rFonts w:ascii="Cambria" w:eastAsia="Cambria" w:hAnsi="Cambria" w:cs="Cambria"/>
          <w:b/>
          <w:sz w:val="28"/>
          <w:szCs w:val="28"/>
        </w:rPr>
      </w:pPr>
    </w:p>
    <w:p w14:paraId="5D94860F" w14:textId="77777777" w:rsidR="008D1885" w:rsidRDefault="000D6AF0" w:rsidP="008D188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4" w:lineRule="auto"/>
        <w:rPr>
          <w:rFonts w:ascii="Cambria" w:eastAsia="Cambria" w:hAnsi="Cambria" w:cs="Cambria"/>
          <w:color w:val="000000"/>
          <w:sz w:val="22"/>
          <w:szCs w:val="22"/>
        </w:rPr>
      </w:pPr>
      <w:r>
        <w:pict w14:anchorId="4BD10853">
          <v:rect id="_x0000_i1028" style="width:0;height:1.5pt" o:hralign="center" o:hrstd="t" o:hr="t" fillcolor="#a0a0a0" stroked="f"/>
        </w:pict>
      </w:r>
    </w:p>
    <w:p w14:paraId="25E7E004" w14:textId="6A983C0D" w:rsidR="008D1885" w:rsidRDefault="008D1885" w:rsidP="008D1885">
      <w:pPr>
        <w:spacing w:before="40" w:line="264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>Course Knowledge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: </w:t>
      </w:r>
      <w:r w:rsidR="004B6CD5">
        <w:rPr>
          <w:rFonts w:ascii="Cambria" w:eastAsia="Cambria" w:hAnsi="Cambria" w:cs="Cambria"/>
          <w:color w:val="000000"/>
          <w:sz w:val="21"/>
          <w:szCs w:val="21"/>
        </w:rPr>
        <w:t xml:space="preserve">Operating Systems, Data Structures and Algorithms, Programming Languages and Compilers, Logic Circuits, Automata, </w:t>
      </w:r>
      <w:r w:rsidR="00F07807">
        <w:rPr>
          <w:rFonts w:ascii="Cambria" w:eastAsia="Cambria" w:hAnsi="Cambria" w:cs="Cambria"/>
          <w:color w:val="000000"/>
          <w:sz w:val="21"/>
          <w:szCs w:val="21"/>
        </w:rPr>
        <w:t>Databases</w:t>
      </w:r>
      <w:r w:rsidR="00A7359B">
        <w:rPr>
          <w:rFonts w:ascii="Cambria" w:eastAsia="Cambria" w:hAnsi="Cambria" w:cs="Cambria"/>
          <w:color w:val="000000"/>
          <w:sz w:val="21"/>
          <w:szCs w:val="21"/>
        </w:rPr>
        <w:t>, Capstone Design</w:t>
      </w:r>
      <w:r w:rsidR="00FD6A1F">
        <w:rPr>
          <w:rFonts w:ascii="Cambria" w:eastAsia="Cambria" w:hAnsi="Cambria" w:cs="Cambria"/>
          <w:color w:val="000000"/>
          <w:sz w:val="21"/>
          <w:szCs w:val="21"/>
        </w:rPr>
        <w:t>.</w:t>
      </w:r>
    </w:p>
    <w:p w14:paraId="4B89C8E0" w14:textId="58518350" w:rsidR="008D1885" w:rsidRDefault="003710F2" w:rsidP="008D1885">
      <w:pPr>
        <w:spacing w:line="264" w:lineRule="auto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>Other</w:t>
      </w:r>
      <w:r w:rsidR="008D1885">
        <w:rPr>
          <w:rFonts w:ascii="Cambria" w:eastAsia="Cambria" w:hAnsi="Cambria" w:cs="Cambria"/>
          <w:b/>
          <w:color w:val="000000"/>
          <w:sz w:val="21"/>
          <w:szCs w:val="21"/>
        </w:rPr>
        <w:t xml:space="preserve"> Skills</w:t>
      </w:r>
      <w:r w:rsidR="008D1885">
        <w:rPr>
          <w:rFonts w:ascii="Cambria" w:eastAsia="Cambria" w:hAnsi="Cambria" w:cs="Cambria"/>
          <w:color w:val="000000"/>
          <w:sz w:val="21"/>
          <w:szCs w:val="21"/>
        </w:rPr>
        <w:t xml:space="preserve">: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Fluent in both conversational and written English and Korean, working understanding of German. </w:t>
      </w:r>
    </w:p>
    <w:p w14:paraId="57347255" w14:textId="7EBBFD41" w:rsidR="00867997" w:rsidRDefault="008D1885" w:rsidP="008D1885">
      <w:pPr>
        <w:spacing w:line="264" w:lineRule="auto"/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>Programming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: </w:t>
      </w:r>
      <w:r w:rsidR="004B6CD5">
        <w:rPr>
          <w:rFonts w:ascii="Cambria" w:eastAsia="Cambria" w:hAnsi="Cambria" w:cs="Cambria"/>
          <w:color w:val="000000"/>
          <w:sz w:val="21"/>
          <w:szCs w:val="21"/>
        </w:rPr>
        <w:t>C, HTML/CSS/JavaScript, Python,</w:t>
      </w:r>
      <w:r w:rsidR="00FD6A1F">
        <w:rPr>
          <w:rFonts w:ascii="Cambria" w:eastAsia="Cambria" w:hAnsi="Cambria" w:cs="Cambria"/>
          <w:color w:val="000000"/>
          <w:sz w:val="21"/>
          <w:szCs w:val="21"/>
        </w:rPr>
        <w:t xml:space="preserve"> Java,</w:t>
      </w:r>
      <w:r w:rsidR="004B6CD5">
        <w:rPr>
          <w:rFonts w:ascii="Cambria" w:eastAsia="Cambria" w:hAnsi="Cambria" w:cs="Cambria"/>
          <w:color w:val="000000"/>
          <w:sz w:val="21"/>
          <w:szCs w:val="21"/>
        </w:rPr>
        <w:t xml:space="preserve"> working knowledge of C++ and Blueprint Visual Scripting</w:t>
      </w:r>
      <w:r w:rsidR="00FD6A1F">
        <w:rPr>
          <w:rFonts w:ascii="Cambria" w:eastAsia="Cambria" w:hAnsi="Cambria" w:cs="Cambria"/>
          <w:color w:val="000000"/>
          <w:sz w:val="21"/>
          <w:szCs w:val="21"/>
        </w:rPr>
        <w:t>.</w:t>
      </w:r>
    </w:p>
    <w:sectPr w:rsidR="00867997">
      <w:headerReference w:type="default" r:id="rId8"/>
      <w:footerReference w:type="default" r:id="rId9"/>
      <w:pgSz w:w="12240" w:h="15840"/>
      <w:pgMar w:top="540" w:right="720" w:bottom="54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CBC29" w14:textId="77777777" w:rsidR="00773FC5" w:rsidRDefault="00773FC5">
      <w:r>
        <w:separator/>
      </w:r>
    </w:p>
  </w:endnote>
  <w:endnote w:type="continuationSeparator" w:id="0">
    <w:p w14:paraId="1432FF11" w14:textId="77777777" w:rsidR="00773FC5" w:rsidRDefault="0077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CB61" w14:textId="77777777" w:rsidR="00F97463" w:rsidRDefault="000D6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28809" w14:textId="77777777" w:rsidR="00773FC5" w:rsidRDefault="00773FC5">
      <w:r>
        <w:separator/>
      </w:r>
    </w:p>
  </w:footnote>
  <w:footnote w:type="continuationSeparator" w:id="0">
    <w:p w14:paraId="431F2A53" w14:textId="77777777" w:rsidR="00773FC5" w:rsidRDefault="00773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52F6" w14:textId="77777777" w:rsidR="00F97463" w:rsidRDefault="000D6A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15D8"/>
    <w:multiLevelType w:val="multilevel"/>
    <w:tmpl w:val="79B465D6"/>
    <w:lvl w:ilvl="0">
      <w:start w:val="1"/>
      <w:numFmt w:val="bullet"/>
      <w:lvlText w:val="•"/>
      <w:lvlJc w:val="left"/>
      <w:pPr>
        <w:ind w:left="172" w:hanging="17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85"/>
    <w:rsid w:val="0002792D"/>
    <w:rsid w:val="000D6AF0"/>
    <w:rsid w:val="00250F02"/>
    <w:rsid w:val="0035421B"/>
    <w:rsid w:val="003710F2"/>
    <w:rsid w:val="004175C4"/>
    <w:rsid w:val="0045401E"/>
    <w:rsid w:val="004B6CD5"/>
    <w:rsid w:val="005C3544"/>
    <w:rsid w:val="00773FC5"/>
    <w:rsid w:val="00853349"/>
    <w:rsid w:val="00867997"/>
    <w:rsid w:val="008D1885"/>
    <w:rsid w:val="009D4AD0"/>
    <w:rsid w:val="009F523A"/>
    <w:rsid w:val="00A7359B"/>
    <w:rsid w:val="00C17834"/>
    <w:rsid w:val="00CB6035"/>
    <w:rsid w:val="00D16191"/>
    <w:rsid w:val="00E100BA"/>
    <w:rsid w:val="00E328A2"/>
    <w:rsid w:val="00F07807"/>
    <w:rsid w:val="00F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DBA6D7"/>
  <w15:chartTrackingRefBased/>
  <w15:docId w15:val="{B8C37E53-4CB8-4DDC-A73F-8952C3EC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9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pgfan.com/author/dom-k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Dong-Hee Kim</dc:creator>
  <cp:keywords/>
  <dc:description/>
  <cp:lastModifiedBy>Dong-Hee Kim</cp:lastModifiedBy>
  <cp:revision>3</cp:revision>
  <dcterms:created xsi:type="dcterms:W3CDTF">2022-02-10T04:42:00Z</dcterms:created>
  <dcterms:modified xsi:type="dcterms:W3CDTF">2022-02-10T05:12:00Z</dcterms:modified>
</cp:coreProperties>
</file>