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굴림" w:eastAsia="굴림" w:hAnsi="굴림" w:cs="Arial" w:hint="eastAsia"/>
          <w:color w:val="555555"/>
          <w:kern w:val="0"/>
          <w:szCs w:val="20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6월 25일 오전 10</w:t>
      </w:r>
      <w:r>
        <w:rPr>
          <w:rFonts w:ascii="굴림" w:eastAsia="굴림" w:hAnsi="굴림" w:cs="Arial" w:hint="eastAsia"/>
          <w:color w:val="555555"/>
          <w:kern w:val="0"/>
          <w:szCs w:val="20"/>
        </w:rPr>
        <w:t>\</w:t>
      </w: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(Distributed Denial of Service) 공격</w:t>
      </w:r>
      <w:r>
        <w:rPr>
          <w:rFonts w:ascii="굴림" w:eastAsia="굴림" w:hAnsi="굴림" w:cs="Arial" w:hint="eastAsia"/>
          <w:color w:val="555555"/>
          <w:kern w:val="0"/>
          <w:szCs w:val="20"/>
        </w:rPr>
        <w:t xml:space="preserve"> _</w:t>
      </w:r>
      <w:proofErr w:type="spellStart"/>
      <w:r>
        <w:rPr>
          <w:rFonts w:ascii="굴림" w:eastAsia="굴림" w:hAnsi="굴림" w:cs="Arial" w:hint="eastAsia"/>
          <w:color w:val="555555"/>
          <w:kern w:val="0"/>
          <w:szCs w:val="20"/>
        </w:rPr>
        <w:t>인랩</w:t>
      </w:r>
      <w:proofErr w:type="spellEnd"/>
      <w:r>
        <w:rPr>
          <w:rFonts w:ascii="굴림" w:eastAsia="굴림" w:hAnsi="굴림" w:cs="Arial" w:hint="eastAsia"/>
          <w:color w:val="555555"/>
          <w:kern w:val="0"/>
          <w:szCs w:val="20"/>
        </w:rPr>
        <w:t xml:space="preserve"> 분석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 xml:space="preserve">[업데이트 </w:t>
      </w:r>
      <w:proofErr w:type="spell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히스토리</w:t>
      </w:r>
      <w:proofErr w:type="spellEnd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]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1) </w:t>
      </w: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2013.06.25</w:t>
      </w: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 - 6.25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공격에 사용된 악성코드 상세 분석 내용 최초 작성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2) </w:t>
      </w: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2013.06.26</w:t>
      </w: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 - 6.25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공격에 사용된 악성 스크립트 상세 분석 내용 추가</w:t>
      </w:r>
    </w:p>
    <w:p w:rsidR="002A5E22" w:rsidRPr="002A5E22" w:rsidRDefault="002A5E22" w:rsidP="002A5E22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555555"/>
          <w:kern w:val="0"/>
          <w:sz w:val="24"/>
          <w:szCs w:val="24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1. 공격 시나리오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 w:hint="eastAsia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특정 웹하드 업체(www.simdisk.co.kr)의 설치 파일(RARSFX)을 변조하여 압축 해제 후 SimDiskup.exe 가 실행 되도록 해두었다. 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아래 이미지는 이 번에 유포된 악성코드들의 전체적인 상관 관계를 도식화한 이미지이다.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4423" cy="2814637"/>
            <wp:effectExtent l="0" t="0" r="635" b="5080"/>
            <wp:docPr id="24" name="그림 24" descr="https://t1.daumcdn.net/cfile/tistory/012F7B4951CA85A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012F7B4951CA85A33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47" cy="281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2. 주요 파일 분석 정보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1) servmgr.exe (4,383,232 바이트)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해당 파일은 전체적인 구조에서 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드롭퍼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(Dropper) 역할을 수행하도록 제작된 악성코드이다. 해당 파일의 리소스(Resource) 영역에는 다른 PE 파일 4개를 포함하고 있으나, 실제로는 동일한 기능을 수행하는 32비트(Bit)와 64비트(Bit) 악성코드로 나누어져 있다. 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아래 이미지는 해당 파일에 대한 구조를 도식화 한 것 이다. 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5000" cy="1657350"/>
            <wp:effectExtent l="0" t="0" r="0" b="0"/>
            <wp:docPr id="23" name="그림 23" descr="https://t1.daumcdn.net/cfile/tistory/013CCD4B51CA85E4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1.daumcdn.net/cfile/tistory/013CCD4B51CA85E42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 w:hint="eastAsia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해당 악성코드가 실행이 되면 우선 감염된 시스템의 운영체제 버전 정보를 체크한 후, 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OpenFileMappingA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함수를 호출하여 동일한 악성코드에 이미 감염되어 있는지를 확인하게 된다.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MappingName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= "Global\MicrosoftUpgradeObject9.6.4"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 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lastRenderedPageBreak/>
        <w:t xml:space="preserve">그리고 감염된 시스템의 윈도우가 32비트인지 64비트 운영체제인지를 확인하여, 해당 윈도우 </w:t>
      </w:r>
      <w:proofErr w:type="gram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운영체제  환경에</w:t>
      </w:r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맞는 파일들을 생성하게 된다. 그리고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GetVersionExA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함수를 이용하여 윈도우 운영체제의 버전 정보가 6.0 (Vista) 이상일 경우에는 UAC(User Access Control)를 무력화 한 후 다른 파일들을 추가로 생성하게 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우선 32비트 윈도우 운영체제에서는 %Temp% 폴더에 </w:t>
      </w: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~DR(임의의 숫자)</w:t>
      </w:r>
      <w:proofErr w:type="gram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.</w:t>
      </w:r>
      <w:proofErr w:type="spell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tmp</w:t>
      </w:r>
      <w:proofErr w:type="spellEnd"/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 (1,995,776 바이트) 파일을 생성 한 후에 별도의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인자값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없이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LoadLibaray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함수를 호출하여 자신을 로드 하게 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이후 다시 </w:t>
      </w: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 xml:space="preserve">Ole(윈도우 정상 </w:t>
      </w:r>
      <w:proofErr w:type="spell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서비스명</w:t>
      </w:r>
      <w:proofErr w:type="spellEnd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)</w:t>
      </w:r>
      <w:proofErr w:type="gram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.</w:t>
      </w:r>
      <w:proofErr w:type="spell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dll</w:t>
      </w:r>
      <w:proofErr w:type="spellEnd"/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 (936,448 바이트) 파일을 생성하고 윈도우 서비스로 등록 한다. </w:t>
      </w: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~DR(임의의 숫자)</w:t>
      </w:r>
      <w:proofErr w:type="gram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.</w:t>
      </w:r>
      <w:proofErr w:type="spell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tmp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가</w:t>
      </w:r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생성한 파일은  "Ole" 문자열과 감염된 시스템의 윈도우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서비스명을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조회하여 이를 조합하여 파일명을 생성하게 된다.  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FF0000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FF0000"/>
          <w:kern w:val="0"/>
          <w:szCs w:val="20"/>
        </w:rPr>
        <w:t>해당 </w:t>
      </w:r>
      <w:r w:rsidRPr="002A5E22">
        <w:rPr>
          <w:rFonts w:ascii="굴림" w:eastAsia="굴림" w:hAnsi="굴림" w:cs="Arial" w:hint="eastAsia"/>
          <w:b/>
          <w:bCs/>
          <w:color w:val="FF0000"/>
          <w:kern w:val="0"/>
          <w:szCs w:val="20"/>
        </w:rPr>
        <w:t xml:space="preserve">Ole(윈도우 정상 </w:t>
      </w:r>
      <w:proofErr w:type="spellStart"/>
      <w:r w:rsidRPr="002A5E22">
        <w:rPr>
          <w:rFonts w:ascii="굴림" w:eastAsia="굴림" w:hAnsi="굴림" w:cs="Arial" w:hint="eastAsia"/>
          <w:b/>
          <w:bCs/>
          <w:color w:val="FF0000"/>
          <w:kern w:val="0"/>
          <w:szCs w:val="20"/>
        </w:rPr>
        <w:t>서비스명</w:t>
      </w:r>
      <w:proofErr w:type="spellEnd"/>
      <w:r w:rsidRPr="002A5E22">
        <w:rPr>
          <w:rFonts w:ascii="굴림" w:eastAsia="굴림" w:hAnsi="굴림" w:cs="Arial" w:hint="eastAsia"/>
          <w:b/>
          <w:bCs/>
          <w:color w:val="FF0000"/>
          <w:kern w:val="0"/>
          <w:szCs w:val="20"/>
        </w:rPr>
        <w:t>)</w:t>
      </w:r>
      <w:proofErr w:type="gramStart"/>
      <w:r w:rsidRPr="002A5E22">
        <w:rPr>
          <w:rFonts w:ascii="굴림" w:eastAsia="굴림" w:hAnsi="굴림" w:cs="Arial" w:hint="eastAsia"/>
          <w:b/>
          <w:bCs/>
          <w:color w:val="FF0000"/>
          <w:kern w:val="0"/>
          <w:szCs w:val="20"/>
        </w:rPr>
        <w:t>.</w:t>
      </w:r>
      <w:proofErr w:type="spellStart"/>
      <w:r w:rsidRPr="002A5E22">
        <w:rPr>
          <w:rFonts w:ascii="굴림" w:eastAsia="굴림" w:hAnsi="굴림" w:cs="Arial" w:hint="eastAsia"/>
          <w:b/>
          <w:bCs/>
          <w:color w:val="FF0000"/>
          <w:kern w:val="0"/>
          <w:szCs w:val="20"/>
        </w:rPr>
        <w:t>dll</w:t>
      </w:r>
      <w:proofErr w:type="spellEnd"/>
      <w:proofErr w:type="gramEnd"/>
      <w:r w:rsidRPr="002A5E22">
        <w:rPr>
          <w:rFonts w:ascii="굴림" w:eastAsia="굴림" w:hAnsi="굴림" w:cs="Arial" w:hint="eastAsia"/>
          <w:color w:val="FF0000"/>
          <w:kern w:val="0"/>
          <w:szCs w:val="20"/>
        </w:rPr>
        <w:t xml:space="preserve"> 파일은 특정 파일을 다운로드 한 이 후, 다운로드 한 파일에서 특정 조건이 확인 되면 </w:t>
      </w:r>
      <w:proofErr w:type="spellStart"/>
      <w:r w:rsidRPr="002A5E22">
        <w:rPr>
          <w:rFonts w:ascii="굴림" w:eastAsia="굴림" w:hAnsi="굴림" w:cs="Arial" w:hint="eastAsia"/>
          <w:color w:val="FF0000"/>
          <w:kern w:val="0"/>
          <w:szCs w:val="20"/>
        </w:rPr>
        <w:t>DoS</w:t>
      </w:r>
      <w:proofErr w:type="spellEnd"/>
      <w:r w:rsidRPr="002A5E22">
        <w:rPr>
          <w:rFonts w:ascii="굴림" w:eastAsia="굴림" w:hAnsi="굴림" w:cs="Arial" w:hint="eastAsia"/>
          <w:color w:val="FF0000"/>
          <w:kern w:val="0"/>
          <w:szCs w:val="20"/>
        </w:rPr>
        <w:t>(Denial of Service) 공격을 수행하는 파일을 생성하고 실행하게 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그리고 64비트 윈도우 운영체제에서는 다음 2개 파일 생성 한 이후에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CreateProcessA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함수를 이용하여 실행하게 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* 사용자 계정의 임시 폴더(Temp)에 </w:t>
      </w: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~ER6.tmp</w:t>
      </w: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 (215,048 바이트)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64비트 윈도우 운영체제에서 UAC 무력화 기능을 수행하는 파일이다.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* 사용자 계정의 임시 폴더(Temp)에 </w:t>
      </w: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~DR7.tmp</w:t>
      </w: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 (146,170 바이트)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32비트 윈도우 운영체제에서 로드 한 파일과 동일한 기능을 수행하는 파일로 Ole(정상윈도우서비스명)</w:t>
      </w:r>
      <w:proofErr w:type="gram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.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dll</w:t>
      </w:r>
      <w:proofErr w:type="spellEnd"/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파일을 윈도우 서비스로 등록하게 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그리고 해당 파일들을 실행하기 위한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인자값으로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다음을 사용한다.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"C:\DOCUME~1\(사용자 계정)\LOCALS~1\Temp\~ER6.tmp" 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"C:\DOCUME~1\(사용자 계정)\LOCALS~1\Temp\~DR7.tmp"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 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해당 파일들이 정상적으로 실행이 되면 이 후 다음 배치(Batch) 파일을 생성하여, 자기 자신을 삭제하게 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C:\DOCUME~1\(사용자 계정)\LOCALS~1\Temp\ud.bat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2) Ole(윈도우 정상 </w:t>
      </w:r>
      <w:proofErr w:type="spell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서비스명</w:t>
      </w:r>
      <w:proofErr w:type="spellEnd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)</w:t>
      </w:r>
      <w:proofErr w:type="gram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.</w:t>
      </w:r>
      <w:proofErr w:type="spell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dll</w:t>
      </w:r>
      <w:proofErr w:type="spellEnd"/>
      <w:proofErr w:type="gramEnd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 (936,448 바이트) 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해당 악성코드는 윈도우 시스템 폴더(system32)에 ole(윈도우 정상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서비스명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)</w:t>
      </w:r>
      <w:proofErr w:type="gram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.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dll</w:t>
      </w:r>
      <w:proofErr w:type="spellEnd"/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라는 파일 형태로 생성하여 실행 된다. 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 w:hint="eastAsia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그러나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드로퍼에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의해 감염 될 때 마다 임의의 문자열을 사용하여 파일명이 달라지게 된다. 파일의 첫 문자열인 Ole는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접두어로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항상 일정하게 생성되나, 나머지 문자열은 감염된 시스템에 존재하는 정상 윈도우 시스템 파일들 중 하나의 DLL 파일명을 조합하여 사용하는 </w:t>
      </w:r>
      <w:proofErr w:type="gram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것으로  추정</w:t>
      </w:r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된다. 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그리고 해당 파일은 윈도우 서비스로 동작 하며, 다음의 URL로 접속을 시도하여 성공하게 될 경 다른 파일을 다운로드 하게 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lastRenderedPageBreak/>
        <w:t>webmail.genesyshost.com/mail/images/ct.jpg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www.hostmypic.net/pictures/e02947e8573918c1d887e04e2e0b1570.jpg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파일 다운로드가 성공하게 될 경우에는 사용자 계정의 임시 폴더(Temp)에 </w:t>
      </w: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~MR(임의의 숫자 2자리)</w:t>
      </w:r>
      <w:proofErr w:type="gram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.</w:t>
      </w:r>
      <w:proofErr w:type="spell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tmp</w:t>
      </w:r>
      <w:proofErr w:type="spellEnd"/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 파일을 생성하게 된다. 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해당 파일은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시그니쳐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('BM6W')와 시간 정보(6월 25일10:00)를 포함하고 있는 데이터 파일로서, 감염된 시스템의 시간 정보를 비교하여 동일 할 경우에는 윈도우 시스템 폴더(system32)에 </w:t>
      </w: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wsauieop.exe</w:t>
      </w: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(847,872 바이트) 파일을 생성하고 실행하게 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5000" cy="2305050"/>
            <wp:effectExtent l="0" t="0" r="0" b="0"/>
            <wp:docPr id="22" name="그림 22" descr="https://t1.daumcdn.net/cfile/tistory/01774D3551CA87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01774D3551CA8708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 w:hint="eastAsia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3) wuauieop.exe (847,872 바이트)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 w:hint="eastAsia"/>
          <w:color w:val="FF0000"/>
          <w:kern w:val="0"/>
          <w:sz w:val="24"/>
          <w:szCs w:val="24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윈도우 시스템 폴더(system32)에 생성된 </w:t>
      </w: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wuauieop.exe</w:t>
      </w: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 (847,872 바이트) 파일은 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기능을 </w:t>
      </w:r>
      <w:r w:rsidRPr="002A5E22">
        <w:rPr>
          <w:rFonts w:ascii="굴림" w:eastAsia="굴림" w:hAnsi="굴림" w:cs="Arial" w:hint="eastAsia"/>
          <w:color w:val="FF0000"/>
          <w:kern w:val="0"/>
          <w:sz w:val="24"/>
          <w:szCs w:val="24"/>
        </w:rPr>
        <w:t>수행한다. 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FF0000"/>
          <w:kern w:val="0"/>
          <w:sz w:val="24"/>
          <w:szCs w:val="24"/>
        </w:rPr>
      </w:pPr>
      <w:r w:rsidRPr="002A5E22">
        <w:rPr>
          <w:rFonts w:ascii="굴림" w:eastAsia="굴림" w:hAnsi="굴림" w:cs="Arial" w:hint="eastAsia"/>
          <w:color w:val="FF0000"/>
          <w:kern w:val="0"/>
          <w:sz w:val="24"/>
          <w:szCs w:val="24"/>
        </w:rPr>
        <w:t xml:space="preserve">해당 파일 내부에는 </w:t>
      </w:r>
      <w:proofErr w:type="spellStart"/>
      <w:r w:rsidRPr="002A5E22">
        <w:rPr>
          <w:rFonts w:ascii="굴림" w:eastAsia="굴림" w:hAnsi="굴림" w:cs="Arial" w:hint="eastAsia"/>
          <w:color w:val="FF0000"/>
          <w:kern w:val="0"/>
          <w:sz w:val="24"/>
          <w:szCs w:val="24"/>
        </w:rPr>
        <w:t>DDoS</w:t>
      </w:r>
      <w:proofErr w:type="spellEnd"/>
      <w:r w:rsidRPr="002A5E22">
        <w:rPr>
          <w:rFonts w:ascii="굴림" w:eastAsia="굴림" w:hAnsi="굴림" w:cs="Arial" w:hint="eastAsia"/>
          <w:color w:val="FF0000"/>
          <w:kern w:val="0"/>
          <w:sz w:val="24"/>
          <w:szCs w:val="24"/>
        </w:rPr>
        <w:t xml:space="preserve"> 공격의 대상이 되는 시스템의 IP 2개가 하드코딩되어 있으며, 각각 </w:t>
      </w:r>
      <w:proofErr w:type="spellStart"/>
      <w:r w:rsidRPr="002A5E22">
        <w:rPr>
          <w:rFonts w:ascii="굴림" w:eastAsia="굴림" w:hAnsi="굴림" w:cs="Arial" w:hint="eastAsia"/>
          <w:color w:val="FF0000"/>
          <w:kern w:val="0"/>
          <w:sz w:val="24"/>
          <w:szCs w:val="24"/>
        </w:rPr>
        <w:t>쓰레드로</w:t>
      </w:r>
      <w:proofErr w:type="spellEnd"/>
      <w:r w:rsidRPr="002A5E22">
        <w:rPr>
          <w:rFonts w:ascii="굴림" w:eastAsia="굴림" w:hAnsi="굴림" w:cs="Arial" w:hint="eastAsia"/>
          <w:color w:val="FF0000"/>
          <w:kern w:val="0"/>
          <w:sz w:val="24"/>
          <w:szCs w:val="24"/>
        </w:rPr>
        <w:t> </w:t>
      </w:r>
      <w:proofErr w:type="spellStart"/>
      <w:r w:rsidRPr="002A5E22">
        <w:rPr>
          <w:rFonts w:ascii="굴림" w:eastAsia="굴림" w:hAnsi="굴림" w:cs="Arial" w:hint="eastAsia"/>
          <w:color w:val="FF0000"/>
          <w:kern w:val="0"/>
          <w:sz w:val="24"/>
          <w:szCs w:val="24"/>
        </w:rPr>
        <w:t>무한루프를</w:t>
      </w:r>
      <w:proofErr w:type="spellEnd"/>
      <w:r w:rsidRPr="002A5E22">
        <w:rPr>
          <w:rFonts w:ascii="굴림" w:eastAsia="굴림" w:hAnsi="굴림" w:cs="Arial" w:hint="eastAsia"/>
          <w:color w:val="FF0000"/>
          <w:kern w:val="0"/>
          <w:sz w:val="24"/>
          <w:szCs w:val="24"/>
        </w:rPr>
        <w:t xml:space="preserve"> 돌면서 </w:t>
      </w:r>
      <w:proofErr w:type="spellStart"/>
      <w:r w:rsidRPr="002A5E22">
        <w:rPr>
          <w:rFonts w:ascii="굴림" w:eastAsia="굴림" w:hAnsi="굴림" w:cs="Arial" w:hint="eastAsia"/>
          <w:color w:val="FF0000"/>
          <w:kern w:val="0"/>
          <w:sz w:val="24"/>
          <w:szCs w:val="24"/>
        </w:rPr>
        <w:t>DDoS</w:t>
      </w:r>
      <w:proofErr w:type="spellEnd"/>
      <w:r w:rsidRPr="002A5E22">
        <w:rPr>
          <w:rFonts w:ascii="굴림" w:eastAsia="굴림" w:hAnsi="굴림" w:cs="Arial" w:hint="eastAsia"/>
          <w:color w:val="FF0000"/>
          <w:kern w:val="0"/>
          <w:sz w:val="24"/>
          <w:szCs w:val="24"/>
        </w:rPr>
        <w:t> 공격이 이루어 지게 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</w:pPr>
      <w:r w:rsidRPr="002A5E22"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 xml:space="preserve">// </w:t>
      </w:r>
      <w:proofErr w:type="spellStart"/>
      <w:r w:rsidRPr="002A5E22"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>무한루프를</w:t>
      </w:r>
      <w:proofErr w:type="spellEnd"/>
      <w:r w:rsidRPr="002A5E22"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 xml:space="preserve"> </w:t>
      </w:r>
      <w:r w:rsidRPr="002A5E22"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>돌</w:t>
      </w:r>
      <w:r w:rsidRPr="002A5E22"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 xml:space="preserve"> </w:t>
      </w:r>
      <w:r w:rsidRPr="002A5E22"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>때</w:t>
      </w:r>
      <w:r w:rsidRPr="002A5E22"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 xml:space="preserve"> </w:t>
      </w:r>
      <w:r w:rsidRPr="002A5E22"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>보통</w:t>
      </w:r>
      <w:r w:rsidRPr="002A5E22"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 xml:space="preserve"> </w:t>
      </w:r>
      <w:r w:rsidRPr="002A5E22">
        <w:rPr>
          <w:rFonts w:ascii="Arial" w:eastAsia="굴림" w:hAnsi="Arial" w:cs="Arial"/>
          <w:b/>
          <w:color w:val="FF0000"/>
          <w:kern w:val="0"/>
          <w:sz w:val="23"/>
          <w:szCs w:val="23"/>
        </w:rPr>
        <w:t xml:space="preserve">for </w:t>
      </w:r>
      <w:r w:rsidRPr="002A5E22"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>문을</w:t>
      </w:r>
      <w:r w:rsidRPr="002A5E22"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 xml:space="preserve"> </w:t>
      </w:r>
      <w:r w:rsidRPr="002A5E22"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>많이</w:t>
      </w:r>
      <w:r w:rsidRPr="002A5E22"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 xml:space="preserve"> </w:t>
      </w:r>
      <w:r w:rsidRPr="002A5E22"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>씁니다</w:t>
      </w:r>
      <w:r w:rsidRPr="002A5E22"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>.</w:t>
      </w:r>
      <w:r w:rsidRPr="002A5E22">
        <w:rPr>
          <w:rFonts w:ascii="Arial" w:eastAsia="굴림" w:hAnsi="Arial" w:cs="Arial"/>
          <w:b/>
          <w:color w:val="FF0000"/>
          <w:kern w:val="0"/>
          <w:sz w:val="23"/>
          <w:szCs w:val="23"/>
        </w:rPr>
        <w:t xml:space="preserve"> </w:t>
      </w:r>
      <w:r>
        <w:rPr>
          <w:rFonts w:ascii="Arial" w:eastAsia="굴림" w:hAnsi="Arial" w:cs="Arial"/>
          <w:b/>
          <w:color w:val="FF0000"/>
          <w:kern w:val="0"/>
          <w:sz w:val="23"/>
          <w:szCs w:val="23"/>
        </w:rPr>
        <w:t>W</w:t>
      </w:r>
      <w:r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 xml:space="preserve">hile </w:t>
      </w:r>
      <w:r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>문을</w:t>
      </w:r>
      <w:r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>써도</w:t>
      </w:r>
      <w:r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>되고</w:t>
      </w:r>
      <w:r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>말씀하신</w:t>
      </w:r>
      <w:r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 xml:space="preserve"> </w:t>
      </w:r>
      <w:proofErr w:type="spellStart"/>
      <w:r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>반복문을</w:t>
      </w:r>
      <w:proofErr w:type="spellEnd"/>
      <w:r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 xml:space="preserve"> </w:t>
      </w:r>
      <w:r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>사용합니다</w:t>
      </w:r>
      <w:r>
        <w:rPr>
          <w:rFonts w:ascii="Arial" w:eastAsia="굴림" w:hAnsi="Arial" w:cs="Arial" w:hint="eastAsia"/>
          <w:b/>
          <w:color w:val="FF0000"/>
          <w:kern w:val="0"/>
          <w:sz w:val="23"/>
          <w:szCs w:val="23"/>
        </w:rPr>
        <w:t>.</w:t>
      </w:r>
      <w:bookmarkStart w:id="0" w:name="_GoBack"/>
      <w:bookmarkEnd w:id="0"/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lastRenderedPageBreak/>
        <w:t>* Thread Function(1) (=401110) 공격 대상 IP: "152.99.1.10:53"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5000" cy="1533525"/>
            <wp:effectExtent l="0" t="0" r="0" b="9525"/>
            <wp:docPr id="21" name="그림 21" descr="https://t1.daumcdn.net/cfile/tistory/2516FF3A51C996AD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1.daumcdn.net/cfile/tistory/2516FF3A51C996AD0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* Thread Function(2) (=4012A0) 공격 대상 IP: "152.99.200.6:53"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이 외에 추가로 2개의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쓰레드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루틴을 더 생성하여 임의의 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도메인명을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생성하게 된다. 이는 임의의 도메인명들을 생성하여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공격효과를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증대 시킨 것으로 추정 된다. 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 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생성하는 임의의 도메인명들은 "</w:t>
      </w: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[임의의 문자열]</w:t>
      </w:r>
      <w:proofErr w:type="gram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.gcc.go.kr</w:t>
      </w:r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" 을 가지고 있으며, 사용하는 임의의 문자열은  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a~z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까지의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ASCII로 무작위로 채워진다.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lastRenderedPageBreak/>
        <w:drawing>
          <wp:inline distT="0" distB="0" distL="0" distR="0">
            <wp:extent cx="5715000" cy="4486275"/>
            <wp:effectExtent l="0" t="0" r="0" b="9525"/>
            <wp:docPr id="20" name="그림 20" descr="https://t1.daumcdn.net/cfile/tistory/015F273551CA876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015F273551CA8767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그리고,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도메인명에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사용하는 임의의 문자열은 최대 길이는 28자를 넘을 수가 없도록 제작 되었다.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5000" cy="2009775"/>
            <wp:effectExtent l="0" t="0" r="0" b="9525"/>
            <wp:docPr id="19" name="그림 19" descr="https://t1.daumcdn.net/cfile/tistory/020B943551C99770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1.daumcdn.net/cfile/tistory/020B943551C997700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4) ~SimDisk.exe (3,405,824 바이트)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해당 파일은 인터넷에 공개되어 있는 </w:t>
      </w:r>
      <w:hyperlink r:id="rId10" w:tgtFrame="_blank" w:history="1">
        <w:r w:rsidRPr="002A5E22">
          <w:rPr>
            <w:rFonts w:ascii="굴림" w:eastAsia="굴림" w:hAnsi="굴림" w:cs="Arial" w:hint="eastAsia"/>
            <w:b/>
            <w:bCs/>
            <w:color w:val="204789"/>
            <w:kern w:val="0"/>
            <w:szCs w:val="20"/>
            <w:u w:val="single"/>
          </w:rPr>
          <w:t>토르(Tor)</w:t>
        </w:r>
      </w:hyperlink>
      <w:hyperlink r:id="rId11" w:tgtFrame="_blank" w:history="1">
        <w:r w:rsidRPr="002A5E22">
          <w:rPr>
            <w:rFonts w:ascii="굴림" w:eastAsia="굴림" w:hAnsi="굴림" w:cs="Arial" w:hint="eastAsia"/>
            <w:b/>
            <w:bCs/>
            <w:color w:val="204789"/>
            <w:kern w:val="0"/>
            <w:szCs w:val="20"/>
            <w:u w:val="single"/>
          </w:rPr>
          <w:t> 프로그램</w:t>
        </w:r>
      </w:hyperlink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의 소스코드를 사용하여 제작된 파일로 네트워크 접속 정보의 감시, 추적 및 분석을 어렵게 하기 위한 목적으로 제작 된 것으로 추정된다.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다음 경로에 다수의 파일들을 생성하며 생성한 파일들의 파일명은 윈도우 시스템 폴더(System32)를 조회하여 사용하는 것으로 추정된다.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C:\Documents and Settings\(사용자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계정명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)\Application Data\Identities\{e38632c0-f9a0-11de-b643-806d6172696f}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cmd.exe (Npkcmsvc.exe) - conime.exe (tor.exe) 를 구동하는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런처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프로그램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config.ini</w:t>
      </w: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ab/>
        <w:t>- cmd.exe 가 참조하는 구성 설정 파일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conime.exe - 토르(Tor) 프로그램의 소스코드를 사용하여 제작한 파일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 xml:space="preserve">3. DNS(Domain Name Service) </w:t>
      </w:r>
      <w:proofErr w:type="spell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 xml:space="preserve"> 트래픽 분석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 xml:space="preserve">1) DNS </w:t>
      </w:r>
      <w:proofErr w:type="spell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DDoS</w:t>
      </w:r>
      <w:proofErr w:type="spellEnd"/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lastRenderedPageBreak/>
        <w:t xml:space="preserve">DNS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는 DNS 서버에 과도한 양의 네트워크 트래픽(Network Traffic)을 전송하여, 정상적인 DNS 조회가 성공하지 못하도록 서비스 거부를 유발하게 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발생하는 트래픽은 2 개의 DNS 서버를 목표로 공격하였으며, 공격 대상이 되는 해당 네임 서버는 주요 정부 기관에서 사용하는 것으로 이로 인해 이번 공격의 대상이 된 것으로 추정된다.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ns.gcc.go.kr</w:t>
      </w: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ab/>
        <w:t>(152.99.1.10)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ns2.gcc.go.kr</w:t>
      </w: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ab/>
        <w:t>(152.99.200.6)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해당 악성코드에 의해 발생한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공격 트래픽의 특징을 정리하면 다음과 같다.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일반적인 경우 A Query인데 반해, 모두 ANY Query를 전송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질의는 하나의 NS에 전송하는 데 반해, 152.99.1.10, </w:t>
      </w:r>
      <w:proofErr w:type="gram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152.99.200.6 을</w:t>
      </w:r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동시에 요청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일반적인 DNS Query는 소량의 트래픽이지만, DNS 서버 부하를 위해 데이터 크기를 1300~1400 Byte로 조정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ANY 레코드가 사용 된 점은 "gcc.go.kr" 의 주 네임 서버를 효과적으로 공격하기 위한 것이며, [임의의 문자열]</w:t>
      </w:r>
      <w:proofErr w:type="gram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.gcc.go.kr</w:t>
      </w:r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를 쿼리(Query)에 사용한 점은 랜덤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호스트명을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사용하여 캐쉬(Cached) 된 정보 재사용으로 인해 공격 효과가 떨어지는 것을 막기 위해서 이다. 그리고 약 1400 bytes 의 데이터를 사용한 것은 공격 네임 서버로의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밴드위쓰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(Bandwidth</w:t>
      </w:r>
      <w:proofErr w:type="gram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)  소모하기</w:t>
      </w:r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위해서이다.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악성코드에 의해 생성된 패킷(Packet)에서는 초당 약 712회의 DNS Query를 전송하는 것으로 확인 되었다.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4714875" cy="1685925"/>
            <wp:effectExtent l="0" t="0" r="9525" b="9525"/>
            <wp:docPr id="18" name="그림 18" descr="https://t1.daumcdn.net/cfile/tistory/2271903451CA87A8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2271903451CA87A81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DNS Query의 형식은 아래 이미지와 같이 [임의의 문자열의 호스트 이름]</w:t>
      </w:r>
      <w:proofErr w:type="gram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.gcc.go.kr로</w:t>
      </w:r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되어 있다.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619750" cy="2838450"/>
            <wp:effectExtent l="0" t="0" r="0" b="0"/>
            <wp:docPr id="17" name="그림 17" descr="https://t1.daumcdn.net/cfile/tistory/23364C3851CA87D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t1.daumcdn.net/cfile/tistory/23364C3851CA87D9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 xml:space="preserve">4. </w:t>
      </w:r>
      <w:proofErr w:type="spell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 xml:space="preserve"> 공격 악성 스크립트 분석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lastRenderedPageBreak/>
        <w:t xml:space="preserve">1) 스크립트 기반의 </w:t>
      </w:r>
      <w:proofErr w:type="spell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 xml:space="preserve"> 공격 시나리오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이번 6.25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공격에는 기존의 좀비 PC를 이용한 공격 외에 악성 스크립트를 이용한 공격 방식이 이용됐다. 이 경우, 일반 사용자가 웹 브라우저를 통해 변조된 서버를 방문하는 것만으로 악성 트래픽을 발생하게 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5000" cy="3733800"/>
            <wp:effectExtent l="0" t="0" r="0" b="0"/>
            <wp:docPr id="16" name="그림 16" descr="https://t1.daumcdn.net/cfile/tistory/272D043751CA887D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272D043751CA887D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위 이미지는 스크립트(Script) 기반의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공격의 시나리오를 재구성한 것으로, 주요 공격 진행 과정은 다음과 같다.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* 공격자는 사전에 다수의 불특정 사용자들이 방문하는 경유지 서버를 해킹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* 경유지 서버에서 사용하는 정상적인 페이지에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공격 스크립트 삽입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lastRenderedPageBreak/>
        <w:t xml:space="preserve">* 불특정 다수 사용자들이 웹 브라우저로 경유지 서버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방문시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, 사용자 PC 상에서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공격 스크립트 실행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* 스크립트에 설정된 공격 대상 서버에 다량의 HTTP GET을 요청해 악성 트래픽 유발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2) 경유지/공격대상 서버 정보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* 경유지 서버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경유지로 이용된 서버는 외국인들이 주로 이용하는 하숙/고시원 정보 제공 사이트로, 공격 목적에 따라 다음과 같이 일부 파일이 변조되었으나 현재 정상화되었다.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5000" cy="676275"/>
            <wp:effectExtent l="0" t="0" r="0" b="9525"/>
            <wp:docPr id="15" name="그림 15" descr="https://t1.daumcdn.net/cfile/tistory/27075A3451CA8988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t1.daumcdn.net/cfile/tistory/27075A3451CA89881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* 공격 대상 서버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공격 대상인 3개 사이트의 총 60개 하위 URL을 대상으로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HTTP GET 공격이 이루어졌다.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3600450" cy="1066800"/>
            <wp:effectExtent l="0" t="0" r="0" b="0"/>
            <wp:docPr id="14" name="그림 14" descr="https://t1.daumcdn.net/cfile/tistory/2339F23351CA89DD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1.daumcdn.net/cfile/tistory/2339F23351CA89DD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3) 공격 트래픽 분석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* HTTP GET 패킷 정보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아래 이미지는 HTTP GET 요청 패킷 정보로, 아래 표의 HTTP GET 요청의 특징적인 부분을 확인할 수 있다.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5000" cy="1609725"/>
            <wp:effectExtent l="0" t="0" r="0" b="9525"/>
            <wp:docPr id="13" name="그림 13" descr="https://t1.daumcdn.net/cfile/tistory/23370F3951CA8A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t1.daumcdn.net/cfile/tistory/23370F3951CA8A44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124450" cy="790575"/>
            <wp:effectExtent l="0" t="0" r="0" b="9525"/>
            <wp:docPr id="12" name="그림 12" descr="https://t1.daumcdn.net/cfile/tistory/2222E43351CA8A6E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t1.daumcdn.net/cfile/tistory/2222E43351CA8A6E0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 xml:space="preserve">* </w:t>
      </w:r>
      <w:proofErr w:type="spellStart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 xml:space="preserve"> 트래픽 통계 정보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lastRenderedPageBreak/>
        <w:t xml:space="preserve">공격 스크립트는 아래 이미지와 같이 0.25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ms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단위로 공격 대상 URL을 랜덤으로 선택하여 HTTP GET 요청을 시도하도록 구현되어 있다.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5000" cy="1057275"/>
            <wp:effectExtent l="0" t="0" r="0" b="9525"/>
            <wp:docPr id="11" name="그림 11" descr="https://t1.daumcdn.net/cfile/tistory/0303AA3551CA8ABC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t1.daumcdn.net/cfile/tistory/0303AA3551CA8ABC0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분석 환경에서 재현한 결과, 아래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이미지과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같이 대략 초당 60회의 HTTP GET 요청을 시도하는 것으로 분석되었으나, 사용자 시스템에 따른 영향이 있을 수 있다.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18"/>
          <w:szCs w:val="18"/>
        </w:rPr>
        <w:drawing>
          <wp:inline distT="0" distB="0" distL="0" distR="0">
            <wp:extent cx="5715000" cy="2076450"/>
            <wp:effectExtent l="0" t="0" r="0" b="0"/>
            <wp:docPr id="10" name="그림 10" descr="https://t1.daumcdn.net/cfile/tistory/21674A3451CA8B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1.daumcdn.net/cfile/tistory/21674A3451CA8B10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4) 공격 스크립트 구성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공격자는 다음과 같이 다수의 사용자가 방문하는 경유지 서버(www</w:t>
      </w:r>
      <w:proofErr w:type="gram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.*</w:t>
      </w:r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*******.co.kr)를 해킹하여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공격을 수행하는 스크립트를 삽입하였다.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lastRenderedPageBreak/>
        <w:t>[메인 페이지]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proofErr w:type="gram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www..</w:t>
      </w:r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*********.co.kr/index.html - 청와대 공격용 스크립트 삽입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5000" cy="1914525"/>
            <wp:effectExtent l="0" t="0" r="0" b="9525"/>
            <wp:docPr id="9" name="그림 9" descr="https://t1.daumcdn.net/cfile/tistory/0355E43451CA8C06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t1.daumcdn.net/cfile/tistory/0355E43451CA8C060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위 이미지는 경유지 서버의 메인 페이지가 변조 전의 코드들이며, 아래 이미지는 공격자에 의해 변조된 메일 페이지 모습을 나타낸다.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5000" cy="2562225"/>
            <wp:effectExtent l="0" t="0" r="0" b="9525"/>
            <wp:docPr id="8" name="그림 8" descr="https://t1.daumcdn.net/cfile/tistory/2648823F51CA8C5A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t1.daumcdn.net/cfile/tistory/2648823F51CA8C5A0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lastRenderedPageBreak/>
        <w:t>[공통 자바 스크립트 파일]</w:t>
      </w:r>
    </w:p>
    <w:p w:rsidR="002A5E22" w:rsidRPr="002A5E22" w:rsidRDefault="002A5E22" w:rsidP="002A5E22">
      <w:pPr>
        <w:widowControl/>
        <w:shd w:val="clear" w:color="auto" w:fill="EEEEEE"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proofErr w:type="gram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www..</w:t>
      </w:r>
      <w:proofErr w:type="gram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*******.co.kr/common/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js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/common.js - 새누리당/국정원 공격용 스크립트 삽입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5000" cy="2638425"/>
            <wp:effectExtent l="0" t="0" r="0" b="9525"/>
            <wp:docPr id="7" name="그림 7" descr="https://t1.daumcdn.net/cfile/tistory/0318393F51CA8CAC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t1.daumcdn.net/cfile/tistory/0318393F51CA8CAC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위 이미지는 경유지 서버의 변조 전의 자바 스크립트(Java Script) 코드이며, 아래 이미지는 공격자에 의해 변조된 자바 스크립트 코드 모습을 나타낸다.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5000" cy="2695575"/>
            <wp:effectExtent l="0" t="0" r="0" b="9525"/>
            <wp:docPr id="6" name="그림 6" descr="https://t1.daumcdn.net/cfile/tistory/030ABF4351CA8D3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t1.daumcdn.net/cfile/tistory/030ABF4351CA8D360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아래 이미지와 같이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makeHTTPRequest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함수에서 실제 공격 URL을 구성해 HTTP GET 요청 트래픽을 발생시킨다.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5000" cy="1809750"/>
            <wp:effectExtent l="0" t="0" r="0" b="0"/>
            <wp:docPr id="5" name="그림 5" descr="https://t1.daumcdn.net/cfile/tistory/211B854651CA8D7F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t1.daumcdn.net/cfile/tistory/211B854651CA8D7F0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아래 이미지와 같이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setInterval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함수를 이용해 일정 시간 단위로 공격 URL을 요청하는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settingUrl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 함수를 호출한다.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5000" cy="942975"/>
            <wp:effectExtent l="0" t="0" r="0" b="9525"/>
            <wp:docPr id="4" name="그림 4" descr="https://t1.daumcdn.net/cfile/tistory/0212794551CA8DBB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t1.daumcdn.net/cfile/tistory/0212794551CA8DBB0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5) 공격 대상 상세 정보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아래 표와 같이 공격 대상인 3개 사이트의 하위 URL 총 60개를 대상으로 HTTP GET 요청을 반복적으로 수행한다.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23"/>
          <w:szCs w:val="23"/>
        </w:rPr>
        <w:drawing>
          <wp:inline distT="0" distB="0" distL="0" distR="0">
            <wp:extent cx="5715000" cy="4638675"/>
            <wp:effectExtent l="0" t="0" r="0" b="9525"/>
            <wp:docPr id="3" name="그림 3" descr="https://t1.daumcdn.net/cfile/tistory/0232B23E51CA8F5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t1.daumcdn.net/cfile/tistory/0232B23E51CA8F57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>
            <wp:extent cx="5715000" cy="7791450"/>
            <wp:effectExtent l="0" t="0" r="0" b="0"/>
            <wp:docPr id="2" name="그림 2" descr="https://t1.daumcdn.net/cfile/tistory/0159963D51CA8FBC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t1.daumcdn.net/cfile/tistory/0159963D51CA8FBC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center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Arial" w:eastAsia="굴림" w:hAnsi="Arial" w:cs="Arial"/>
          <w:noProof/>
          <w:color w:val="555555"/>
          <w:kern w:val="0"/>
          <w:sz w:val="18"/>
          <w:szCs w:val="18"/>
        </w:rPr>
        <w:lastRenderedPageBreak/>
        <w:drawing>
          <wp:inline distT="0" distB="0" distL="0" distR="0">
            <wp:extent cx="5715000" cy="771525"/>
            <wp:effectExtent l="0" t="0" r="0" b="9525"/>
            <wp:docPr id="1" name="그림 1" descr="https://t1.daumcdn.net/cfile/tistory/25071C4451CA9002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t1.daumcdn.net/cfile/tistory/25071C4451CA90020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 xml:space="preserve">6월 25일 오전 정부 기관 홈페이지를 대상으로 발생한 </w:t>
      </w:r>
      <w:proofErr w:type="spellStart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DDoS</w:t>
      </w:r>
      <w:proofErr w:type="spellEnd"/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(Distributed Denial of Service) 공격을 수행하도록 제작된 악성코드들은 2013.06.25.04 버전 이후의 최신 엔진으로 업데이트 한 V3 제품군들에서는 모두 다음과 같이 진단한다.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Trojan/Win32.Ddkr 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b/>
          <w:bCs/>
          <w:color w:val="555555"/>
          <w:kern w:val="0"/>
          <w:szCs w:val="20"/>
        </w:rPr>
        <w:t>Trojan/Win32.XwDoor</w:t>
      </w: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2A5E22" w:rsidRPr="002A5E22" w:rsidRDefault="002A5E22" w:rsidP="002A5E22">
      <w:pPr>
        <w:widowControl/>
        <w:autoSpaceDE/>
        <w:autoSpaceDN/>
        <w:spacing w:before="100" w:beforeAutospacing="1" w:after="480" w:line="240" w:lineRule="auto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2A5E22">
        <w:rPr>
          <w:rFonts w:ascii="굴림" w:eastAsia="굴림" w:hAnsi="굴림" w:cs="Arial" w:hint="eastAsia"/>
          <w:color w:val="555555"/>
          <w:kern w:val="0"/>
          <w:szCs w:val="20"/>
        </w:rPr>
        <w:t>앞서 언급한 바와 같이 ASEC에서는 상세한 분석을 진행 중에 있으며, 추가적으로 확인 된 정보들에 대해서는 본 블로그를 통해 지속적으로 업데이트 할 예정이다.</w:t>
      </w:r>
    </w:p>
    <w:p w:rsidR="00E03565" w:rsidRPr="002A5E22" w:rsidRDefault="00E03565"/>
    <w:sectPr w:rsidR="00E03565" w:rsidRPr="002A5E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E22"/>
    <w:rsid w:val="002A5E22"/>
    <w:rsid w:val="004F7E48"/>
    <w:rsid w:val="005E4483"/>
    <w:rsid w:val="006E71BB"/>
    <w:rsid w:val="00E0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4951D"/>
  <w15:chartTrackingRefBased/>
  <w15:docId w15:val="{7909F2C3-131C-4BE2-A9F8-A30512571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A5E2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2A5E22"/>
    <w:rPr>
      <w:color w:val="0000FF"/>
      <w:u w:val="single"/>
    </w:rPr>
  </w:style>
  <w:style w:type="character" w:customStyle="1" w:styleId="apple-tab-span">
    <w:name w:val="apple-tab-span"/>
    <w:basedOn w:val="a0"/>
    <w:rsid w:val="002A5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1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9408">
          <w:marLeft w:val="0"/>
          <w:marRight w:val="0"/>
          <w:marTop w:val="0"/>
          <w:marBottom w:val="0"/>
          <w:divBdr>
            <w:top w:val="double" w:sz="6" w:space="8" w:color="C1C1C1"/>
            <w:left w:val="double" w:sz="6" w:space="8" w:color="C1C1C1"/>
            <w:bottom w:val="double" w:sz="6" w:space="8" w:color="C1C1C1"/>
            <w:right w:val="double" w:sz="6" w:space="8" w:color="C1C1C1"/>
          </w:divBdr>
        </w:div>
        <w:div w:id="14411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3768">
              <w:marLeft w:val="0"/>
              <w:marRight w:val="0"/>
              <w:marTop w:val="0"/>
              <w:marBottom w:val="0"/>
              <w:divBdr>
                <w:top w:val="double" w:sz="6" w:space="8" w:color="C1C1C1"/>
                <w:left w:val="double" w:sz="6" w:space="8" w:color="C1C1C1"/>
                <w:bottom w:val="double" w:sz="6" w:space="8" w:color="C1C1C1"/>
                <w:right w:val="double" w:sz="6" w:space="8" w:color="C1C1C1"/>
              </w:divBdr>
            </w:div>
            <w:div w:id="15742956">
              <w:marLeft w:val="0"/>
              <w:marRight w:val="0"/>
              <w:marTop w:val="0"/>
              <w:marBottom w:val="0"/>
              <w:divBdr>
                <w:top w:val="double" w:sz="6" w:space="8" w:color="C1C1C1"/>
                <w:left w:val="double" w:sz="6" w:space="8" w:color="C1C1C1"/>
                <w:bottom w:val="double" w:sz="6" w:space="8" w:color="C1C1C1"/>
                <w:right w:val="double" w:sz="6" w:space="8" w:color="C1C1C1"/>
              </w:divBdr>
            </w:div>
            <w:div w:id="2056080604">
              <w:marLeft w:val="0"/>
              <w:marRight w:val="0"/>
              <w:marTop w:val="0"/>
              <w:marBottom w:val="0"/>
              <w:divBdr>
                <w:top w:val="double" w:sz="6" w:space="8" w:color="C1C1C1"/>
                <w:left w:val="double" w:sz="6" w:space="8" w:color="C1C1C1"/>
                <w:bottom w:val="double" w:sz="6" w:space="8" w:color="C1C1C1"/>
                <w:right w:val="double" w:sz="6" w:space="8" w:color="C1C1C1"/>
              </w:divBdr>
            </w:div>
            <w:div w:id="815687953">
              <w:marLeft w:val="0"/>
              <w:marRight w:val="0"/>
              <w:marTop w:val="0"/>
              <w:marBottom w:val="0"/>
              <w:divBdr>
                <w:top w:val="double" w:sz="6" w:space="8" w:color="C1C1C1"/>
                <w:left w:val="double" w:sz="6" w:space="8" w:color="C1C1C1"/>
                <w:bottom w:val="double" w:sz="6" w:space="8" w:color="C1C1C1"/>
                <w:right w:val="double" w:sz="6" w:space="8" w:color="C1C1C1"/>
              </w:divBdr>
            </w:div>
            <w:div w:id="1459957750">
              <w:marLeft w:val="0"/>
              <w:marRight w:val="0"/>
              <w:marTop w:val="0"/>
              <w:marBottom w:val="0"/>
              <w:divBdr>
                <w:top w:val="double" w:sz="6" w:space="8" w:color="C1C1C1"/>
                <w:left w:val="double" w:sz="6" w:space="8" w:color="C1C1C1"/>
                <w:bottom w:val="double" w:sz="6" w:space="8" w:color="C1C1C1"/>
                <w:right w:val="double" w:sz="6" w:space="8" w:color="C1C1C1"/>
              </w:divBdr>
            </w:div>
            <w:div w:id="400105066">
              <w:marLeft w:val="0"/>
              <w:marRight w:val="0"/>
              <w:marTop w:val="0"/>
              <w:marBottom w:val="0"/>
              <w:divBdr>
                <w:top w:val="double" w:sz="6" w:space="8" w:color="C1C1C1"/>
                <w:left w:val="double" w:sz="6" w:space="8" w:color="C1C1C1"/>
                <w:bottom w:val="double" w:sz="6" w:space="8" w:color="C1C1C1"/>
                <w:right w:val="double" w:sz="6" w:space="8" w:color="C1C1C1"/>
              </w:divBdr>
            </w:div>
            <w:div w:id="1604141648">
              <w:marLeft w:val="0"/>
              <w:marRight w:val="0"/>
              <w:marTop w:val="0"/>
              <w:marBottom w:val="0"/>
              <w:divBdr>
                <w:top w:val="double" w:sz="6" w:space="8" w:color="C1C1C1"/>
                <w:left w:val="double" w:sz="6" w:space="8" w:color="C1C1C1"/>
                <w:bottom w:val="double" w:sz="6" w:space="8" w:color="C1C1C1"/>
                <w:right w:val="double" w:sz="6" w:space="8" w:color="C1C1C1"/>
              </w:divBdr>
            </w:div>
            <w:div w:id="499004122">
              <w:marLeft w:val="0"/>
              <w:marRight w:val="0"/>
              <w:marTop w:val="0"/>
              <w:marBottom w:val="0"/>
              <w:divBdr>
                <w:top w:val="double" w:sz="6" w:space="8" w:color="C1C1C1"/>
                <w:left w:val="double" w:sz="6" w:space="8" w:color="C1C1C1"/>
                <w:bottom w:val="double" w:sz="6" w:space="8" w:color="C1C1C1"/>
                <w:right w:val="double" w:sz="6" w:space="8" w:color="C1C1C1"/>
              </w:divBdr>
            </w:div>
            <w:div w:id="1783381332">
              <w:marLeft w:val="0"/>
              <w:marRight w:val="0"/>
              <w:marTop w:val="0"/>
              <w:marBottom w:val="0"/>
              <w:divBdr>
                <w:top w:val="double" w:sz="6" w:space="8" w:color="C1C1C1"/>
                <w:left w:val="double" w:sz="6" w:space="8" w:color="C1C1C1"/>
                <w:bottom w:val="double" w:sz="6" w:space="8" w:color="C1C1C1"/>
                <w:right w:val="double" w:sz="6" w:space="8" w:color="C1C1C1"/>
              </w:divBdr>
            </w:div>
            <w:div w:id="1406299759">
              <w:marLeft w:val="0"/>
              <w:marRight w:val="0"/>
              <w:marTop w:val="0"/>
              <w:marBottom w:val="0"/>
              <w:divBdr>
                <w:top w:val="double" w:sz="6" w:space="8" w:color="C1C1C1"/>
                <w:left w:val="double" w:sz="6" w:space="8" w:color="C1C1C1"/>
                <w:bottom w:val="double" w:sz="6" w:space="8" w:color="C1C1C1"/>
                <w:right w:val="double" w:sz="6" w:space="8" w:color="C1C1C1"/>
              </w:divBdr>
            </w:div>
            <w:div w:id="902451609">
              <w:marLeft w:val="0"/>
              <w:marRight w:val="0"/>
              <w:marTop w:val="0"/>
              <w:marBottom w:val="0"/>
              <w:divBdr>
                <w:top w:val="double" w:sz="6" w:space="8" w:color="C1C1C1"/>
                <w:left w:val="double" w:sz="6" w:space="8" w:color="C1C1C1"/>
                <w:bottom w:val="double" w:sz="6" w:space="8" w:color="C1C1C1"/>
                <w:right w:val="double" w:sz="6" w:space="8" w:color="C1C1C1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4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torproject.org/" TargetMode="External"/><Relationship Id="rId24" Type="http://schemas.openxmlformats.org/officeDocument/2006/relationships/image" Target="media/image19.jpeg"/><Relationship Id="rId5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hyperlink" Target="https://www.torproject.org/" TargetMode="External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978</Words>
  <Characters>5578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2020-09-06T00:14:00Z</dcterms:created>
  <dcterms:modified xsi:type="dcterms:W3CDTF">2020-09-06T00:18:00Z</dcterms:modified>
</cp:coreProperties>
</file>