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8591"/>
      </w:tblGrid>
      <w:tr>
        <w:trPr>
          <w:trHeight w:val="297" w:hRule="atLeast"/>
        </w:trPr>
        <w:tc>
          <w:tcPr>
            <w:tcW w:w="9898" w:type="dxa"/>
            <w:gridSpan w:val="2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08" w:hRule="atLeast"/>
        </w:trPr>
        <w:tc>
          <w:tcPr>
            <w:tcW w:w="9898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91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right="49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K-Digital</w:t>
            </w:r>
            <w:r>
              <w:rPr>
                <w:rFonts w:ascii="Arial"/>
                <w:b/>
                <w:spacing w:val="-10"/>
                <w:sz w:val="25"/>
              </w:rPr>
              <w:t> </w:t>
            </w:r>
            <w:r>
              <w:rPr>
                <w:rFonts w:ascii="Arial"/>
                <w:b/>
                <w:spacing w:val="-2"/>
                <w:sz w:val="25"/>
              </w:rPr>
              <w:t>Training</w:t>
            </w:r>
          </w:p>
          <w:p>
            <w:pPr>
              <w:pStyle w:val="TableParagraph"/>
              <w:spacing w:before="9"/>
              <w:ind w:left="31" w:right="49"/>
              <w:jc w:val="center"/>
              <w:rPr>
                <w:b/>
                <w:sz w:val="35"/>
              </w:rPr>
            </w:pPr>
            <w:r>
              <w:rPr>
                <w:b/>
                <w:sz w:val="35"/>
              </w:rPr>
              <w:t>휴가</w:t>
            </w:r>
            <w:r>
              <w:rPr>
                <w:b/>
                <w:spacing w:val="20"/>
                <w:sz w:val="35"/>
              </w:rPr>
              <w:t> </w:t>
            </w:r>
            <w:r>
              <w:rPr>
                <w:b/>
                <w:sz w:val="35"/>
              </w:rPr>
              <w:t>사용으로</w:t>
            </w:r>
            <w:r>
              <w:rPr>
                <w:b/>
                <w:spacing w:val="46"/>
                <w:sz w:val="35"/>
              </w:rPr>
              <w:t> </w:t>
            </w:r>
            <w:r>
              <w:rPr>
                <w:b/>
                <w:sz w:val="35"/>
              </w:rPr>
              <w:t>인한</w:t>
            </w:r>
            <w:r>
              <w:rPr>
                <w:b/>
                <w:spacing w:val="21"/>
                <w:sz w:val="35"/>
              </w:rPr>
              <w:t> </w:t>
            </w:r>
            <w:r>
              <w:rPr>
                <w:b/>
                <w:sz w:val="35"/>
              </w:rPr>
              <w:t>학습</w:t>
            </w:r>
            <w:r>
              <w:rPr>
                <w:b/>
                <w:spacing w:val="21"/>
                <w:sz w:val="35"/>
              </w:rPr>
              <w:t> </w:t>
            </w:r>
            <w:r>
              <w:rPr>
                <w:b/>
                <w:sz w:val="35"/>
              </w:rPr>
              <w:t>진행</w:t>
            </w:r>
            <w:r>
              <w:rPr>
                <w:b/>
                <w:spacing w:val="21"/>
                <w:sz w:val="35"/>
              </w:rPr>
              <w:t> </w:t>
            </w:r>
            <w:r>
              <w:rPr>
                <w:b/>
                <w:spacing w:val="-5"/>
                <w:sz w:val="35"/>
              </w:rPr>
              <w:t>계획서</w:t>
            </w:r>
          </w:p>
          <w:p>
            <w:pPr>
              <w:pStyle w:val="TableParagraph"/>
              <w:tabs>
                <w:tab w:pos="1370" w:val="left" w:leader="none"/>
              </w:tabs>
              <w:spacing w:line="218" w:lineRule="exact" w:before="40"/>
              <w:ind w:right="22"/>
              <w:jc w:val="right"/>
              <w:rPr>
                <w:sz w:val="17"/>
              </w:rPr>
            </w:pPr>
            <w:r>
              <w:rPr>
                <w:b/>
                <w:sz w:val="17"/>
              </w:rPr>
              <w:t>작성자</w:t>
            </w:r>
            <w:r>
              <w:rPr>
                <w:b/>
                <w:spacing w:val="6"/>
                <w:sz w:val="17"/>
              </w:rPr>
              <w:t> </w:t>
            </w:r>
            <w:r>
              <w:rPr>
                <w:rFonts w:ascii="Arial" w:eastAsia="Arial"/>
                <w:b/>
                <w:spacing w:val="-10"/>
                <w:sz w:val="17"/>
              </w:rPr>
              <w:t>:</w:t>
            </w:r>
            <w:r>
              <w:rPr>
                <w:rFonts w:ascii="Arial" w:eastAsia="Arial"/>
                <w:b/>
                <w:sz w:val="17"/>
              </w:rPr>
              <w:tab/>
            </w:r>
            <w:r>
              <w:rPr>
                <w:spacing w:val="-5"/>
                <w:sz w:val="17"/>
              </w:rPr>
              <w:t>김패캠</w:t>
            </w:r>
          </w:p>
        </w:tc>
      </w:tr>
      <w:tr>
        <w:trPr>
          <w:trHeight w:val="255" w:hRule="atLeast"/>
        </w:trPr>
        <w:tc>
          <w:tcPr>
            <w:tcW w:w="1307" w:type="dxa"/>
            <w:tcBorders>
              <w:bottom w:val="single" w:sz="6" w:space="0" w:color="000000"/>
            </w:tcBorders>
            <w:shd w:val="clear" w:color="auto" w:fill="EEEEEE"/>
          </w:tcPr>
          <w:p>
            <w:pPr>
              <w:pStyle w:val="TableParagraph"/>
              <w:spacing w:line="215" w:lineRule="exact" w:before="20"/>
              <w:ind w:right="1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휴가일시</w:t>
            </w:r>
          </w:p>
        </w:tc>
        <w:tc>
          <w:tcPr>
            <w:tcW w:w="85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 w:before="16"/>
              <w:ind w:left="49"/>
              <w:rPr>
                <w:rFonts w:ascii="Arial" w:eastAsia="Arial"/>
                <w:sz w:val="17"/>
              </w:rPr>
            </w:pPr>
            <w:r>
              <w:rPr>
                <w:rFonts w:ascii="Arial" w:eastAsia="Arial"/>
                <w:spacing w:val="-4"/>
                <w:sz w:val="17"/>
              </w:rPr>
              <w:t>2024</w:t>
            </w:r>
            <w:r>
              <w:rPr>
                <w:spacing w:val="-4"/>
                <w:sz w:val="17"/>
              </w:rPr>
              <w:t>년</w:t>
            </w:r>
            <w:r>
              <w:rPr>
                <w:spacing w:val="-7"/>
                <w:sz w:val="17"/>
              </w:rPr>
              <w:t> </w:t>
            </w:r>
            <w:r>
              <w:rPr>
                <w:rFonts w:ascii="Arial" w:eastAsia="Arial"/>
                <w:spacing w:val="-4"/>
                <w:sz w:val="17"/>
              </w:rPr>
              <w:t>0</w:t>
            </w:r>
            <w:r>
              <w:rPr>
                <w:spacing w:val="-4"/>
                <w:sz w:val="17"/>
              </w:rPr>
              <w:t>월</w:t>
            </w:r>
            <w:r>
              <w:rPr>
                <w:spacing w:val="-7"/>
                <w:sz w:val="17"/>
              </w:rPr>
              <w:t> </w:t>
            </w:r>
            <w:r>
              <w:rPr>
                <w:rFonts w:ascii="Arial" w:eastAsia="Arial"/>
                <w:spacing w:val="-4"/>
                <w:sz w:val="17"/>
              </w:rPr>
              <w:t>00</w:t>
            </w:r>
            <w:r>
              <w:rPr>
                <w:spacing w:val="-4"/>
                <w:sz w:val="17"/>
              </w:rPr>
              <w:t>일</w:t>
            </w:r>
            <w:r>
              <w:rPr>
                <w:rFonts w:ascii="Arial" w:eastAsia="Arial"/>
                <w:spacing w:val="-4"/>
                <w:sz w:val="17"/>
              </w:rPr>
              <w:t>(</w:t>
            </w:r>
            <w:r>
              <w:rPr>
                <w:spacing w:val="-4"/>
                <w:sz w:val="17"/>
              </w:rPr>
              <w:t>월</w:t>
            </w:r>
            <w:r>
              <w:rPr>
                <w:rFonts w:ascii="Arial" w:eastAsia="Arial"/>
                <w:spacing w:val="-4"/>
                <w:sz w:val="17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13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>
            <w:pPr>
              <w:pStyle w:val="TableParagraph"/>
              <w:spacing w:line="215" w:lineRule="exact" w:before="21"/>
              <w:ind w:left="171" w:right="171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과정명</w:t>
            </w: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9" w:lineRule="exact" w:before="17"/>
              <w:ind w:right="6178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백엔드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4"/>
                <w:sz w:val="17"/>
              </w:rPr>
              <w:t>개발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4"/>
                <w:sz w:val="17"/>
              </w:rPr>
              <w:t>부트캠프</w:t>
            </w:r>
          </w:p>
        </w:tc>
      </w:tr>
      <w:tr>
        <w:trPr>
          <w:trHeight w:val="256" w:hRule="atLeast"/>
        </w:trPr>
        <w:tc>
          <w:tcPr>
            <w:tcW w:w="1307" w:type="dxa"/>
            <w:vMerge w:val="restart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>
            <w:pPr>
              <w:pStyle w:val="TableParagraph"/>
              <w:spacing w:line="218" w:lineRule="auto" w:before="136"/>
              <w:ind w:left="171" w:right="15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휴가로</w:t>
            </w:r>
            <w:r>
              <w:rPr>
                <w:b/>
                <w:spacing w:val="-14"/>
                <w:sz w:val="17"/>
              </w:rPr>
              <w:t> </w:t>
            </w:r>
            <w:r>
              <w:rPr>
                <w:b/>
                <w:sz w:val="17"/>
              </w:rPr>
              <w:t>인한 </w:t>
            </w:r>
            <w:r>
              <w:rPr>
                <w:b/>
                <w:spacing w:val="-4"/>
                <w:sz w:val="17"/>
              </w:rPr>
              <w:t>결석시 불참하는 </w:t>
            </w:r>
            <w:r>
              <w:rPr>
                <w:b/>
                <w:sz w:val="17"/>
              </w:rPr>
              <w:t>과정</w:t>
            </w:r>
            <w:r>
              <w:rPr>
                <w:b/>
                <w:spacing w:val="-14"/>
                <w:sz w:val="17"/>
              </w:rPr>
              <w:t> </w:t>
            </w:r>
            <w:r>
              <w:rPr>
                <w:b/>
                <w:sz w:val="17"/>
              </w:rPr>
              <w:t>과정명</w:t>
            </w: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73" w:val="left" w:leader="none"/>
              </w:tabs>
              <w:spacing w:line="213" w:lineRule="exact" w:before="23"/>
              <w:ind w:left="262"/>
              <w:rPr>
                <w:sz w:val="17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31441" cy="131441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4"/>
                <w:sz w:val="17"/>
              </w:rPr>
              <w:t>실시간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5"/>
                <w:sz w:val="17"/>
              </w:rPr>
              <w:t>강의</w:t>
            </w:r>
          </w:p>
        </w:tc>
      </w:tr>
      <w:tr>
        <w:trPr>
          <w:trHeight w:val="256" w:hRule="atLeast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510" w:val="left" w:leader="none"/>
              </w:tabs>
              <w:spacing w:line="219" w:lineRule="exact" w:before="17"/>
              <w:ind w:right="6178"/>
              <w:jc w:val="right"/>
              <w:rPr>
                <w:sz w:val="17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31441" cy="131441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4"/>
                <w:sz w:val="17"/>
              </w:rPr>
              <w:t>파이널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4"/>
                <w:sz w:val="17"/>
              </w:rPr>
              <w:t>프로젝트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5"/>
                <w:sz w:val="17"/>
              </w:rPr>
              <w:t>발표</w:t>
            </w:r>
          </w:p>
        </w:tc>
      </w:tr>
      <w:tr>
        <w:trPr>
          <w:trHeight w:val="256" w:hRule="atLeast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73" w:val="left" w:leader="none"/>
              </w:tabs>
              <w:spacing w:line="215" w:lineRule="exact" w:before="21"/>
              <w:ind w:left="262"/>
              <w:rPr>
                <w:sz w:val="17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31441" cy="131441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5"/>
                <w:sz w:val="17"/>
              </w:rPr>
              <w:t>퀴즈</w:t>
            </w:r>
          </w:p>
        </w:tc>
      </w:tr>
      <w:tr>
        <w:trPr>
          <w:trHeight w:val="256" w:hRule="atLeast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73" w:val="left" w:leader="none"/>
              </w:tabs>
              <w:spacing w:line="215" w:lineRule="exact" w:before="21"/>
              <w:ind w:left="262"/>
              <w:rPr>
                <w:sz w:val="17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31441" cy="131441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5"/>
                <w:sz w:val="17"/>
              </w:rPr>
              <w:t>과제</w:t>
            </w:r>
          </w:p>
        </w:tc>
      </w:tr>
      <w:tr>
        <w:trPr>
          <w:trHeight w:val="1912" w:hRule="atLeast"/>
        </w:trPr>
        <w:tc>
          <w:tcPr>
            <w:tcW w:w="13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6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23" w:lineRule="auto"/>
              <w:ind w:left="295" w:hanging="195"/>
              <w:rPr>
                <w:b/>
                <w:sz w:val="17"/>
              </w:rPr>
            </w:pPr>
            <w:r>
              <w:rPr>
                <w:b/>
                <w:sz w:val="17"/>
              </w:rPr>
              <w:t>불참하는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과정 </w:t>
            </w:r>
            <w:r>
              <w:rPr>
                <w:b/>
                <w:spacing w:val="-4"/>
                <w:sz w:val="17"/>
              </w:rPr>
              <w:t>교육내용</w:t>
            </w: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71" w:hRule="atLeast"/>
        </w:trPr>
        <w:tc>
          <w:tcPr>
            <w:tcW w:w="1307" w:type="dxa"/>
            <w:tcBorders>
              <w:top w:val="single" w:sz="6" w:space="0" w:color="000000"/>
            </w:tcBorders>
            <w:shd w:val="clear" w:color="auto" w:fill="EEEEEE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23" w:lineRule="auto" w:before="1"/>
              <w:ind w:left="476" w:hanging="207"/>
              <w:rPr>
                <w:b/>
                <w:sz w:val="17"/>
              </w:rPr>
            </w:pPr>
            <w:r>
              <w:rPr>
                <w:b/>
                <w:sz w:val="17"/>
              </w:rPr>
              <w:t>학습</w:t>
            </w:r>
            <w:r>
              <w:rPr>
                <w:b/>
                <w:spacing w:val="-14"/>
                <w:sz w:val="17"/>
              </w:rPr>
              <w:t> </w:t>
            </w:r>
            <w:r>
              <w:rPr>
                <w:b/>
                <w:sz w:val="17"/>
              </w:rPr>
              <w:t>진행 </w:t>
            </w:r>
            <w:r>
              <w:rPr>
                <w:b/>
                <w:spacing w:val="-6"/>
                <w:sz w:val="17"/>
              </w:rPr>
              <w:t>계획</w:t>
            </w:r>
          </w:p>
        </w:tc>
        <w:tc>
          <w:tcPr>
            <w:tcW w:w="859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85" w:hRule="atLeast"/>
        </w:trPr>
        <w:tc>
          <w:tcPr>
            <w:tcW w:w="1307" w:type="dxa"/>
            <w:shd w:val="clear" w:color="auto" w:fill="EEEEEE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4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1" w:right="1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특이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사항</w:t>
            </w:r>
          </w:p>
        </w:tc>
        <w:tc>
          <w:tcPr>
            <w:tcW w:w="85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1900" w:h="16840"/>
      <w:pgMar w:top="1020" w:bottom="28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ulim">
    <w:altName w:val="Gulim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Gulim" w:hAnsi="Gulim" w:eastAsia="Gulim" w:cs="Gulim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[KDT] 휴가 사용 계획서_김패캠의 사본</dc:title>
  <dcterms:created xsi:type="dcterms:W3CDTF">2024-09-11T11:36:14Z</dcterms:created>
  <dcterms:modified xsi:type="dcterms:W3CDTF">2024-09-11T11:36:14Z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