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4274"/>
        <w:gridCol w:w="4313"/>
      </w:tblGrid>
      <w:tr w:rsidR="0099619A" w14:paraId="1CBDE5B7" w14:textId="77777777">
        <w:trPr>
          <w:trHeight w:hRule="exact" w:val="298"/>
        </w:trPr>
        <w:tc>
          <w:tcPr>
            <w:tcW w:w="9897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49329F9" w14:textId="77777777" w:rsidR="0099619A" w:rsidRDefault="0099619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619A" w14:paraId="4880E14A" w14:textId="77777777">
        <w:trPr>
          <w:trHeight w:hRule="exact" w:val="1647"/>
        </w:trPr>
        <w:tc>
          <w:tcPr>
            <w:tcW w:w="9897" w:type="dxa"/>
            <w:gridSpan w:val="3"/>
            <w:tcBorders>
              <w:top w:val="nil"/>
            </w:tcBorders>
          </w:tcPr>
          <w:p w14:paraId="3C22500F" w14:textId="77777777" w:rsidR="0099619A" w:rsidRDefault="0099619A">
            <w:pPr>
              <w:pStyle w:val="TableParagraph"/>
              <w:spacing w:before="62"/>
              <w:rPr>
                <w:rFonts w:ascii="Times New Roman"/>
                <w:sz w:val="25"/>
              </w:rPr>
            </w:pPr>
          </w:p>
          <w:p w14:paraId="0B661A3B" w14:textId="77777777" w:rsidR="0099619A" w:rsidRDefault="00000000">
            <w:pPr>
              <w:pStyle w:val="TableParagraph"/>
              <w:spacing w:line="424" w:lineRule="exact"/>
              <w:ind w:right="6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K-Digital</w:t>
            </w:r>
            <w:r>
              <w:rPr>
                <w:b/>
                <w:spacing w:val="-12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Training</w:t>
            </w:r>
          </w:p>
          <w:p w14:paraId="6709078C" w14:textId="77777777" w:rsidR="0099619A" w:rsidRDefault="00000000">
            <w:pPr>
              <w:pStyle w:val="TableParagraph"/>
              <w:spacing w:line="587" w:lineRule="exact"/>
              <w:ind w:left="52" w:right="66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607375F3" w14:textId="3179075D" w:rsidR="0099619A" w:rsidRPr="000402EE" w:rsidRDefault="00000000" w:rsidP="000402EE">
            <w:pPr>
              <w:pStyle w:val="TableParagraph"/>
              <w:tabs>
                <w:tab w:val="left" w:pos="1204"/>
              </w:tabs>
              <w:spacing w:line="252" w:lineRule="exact"/>
              <w:ind w:right="544"/>
              <w:jc w:val="right"/>
              <w:rPr>
                <w:rFonts w:eastAsiaTheme="minorEastAsia" w:hint="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:</w:t>
            </w:r>
            <w:proofErr w:type="gramEnd"/>
            <w:r w:rsidR="000402EE">
              <w:rPr>
                <w:rFonts w:eastAsiaTheme="minorEastAsia" w:hint="eastAsia"/>
                <w:b/>
                <w:spacing w:val="-10"/>
                <w:sz w:val="17"/>
              </w:rPr>
              <w:t xml:space="preserve"> </w:t>
            </w:r>
            <w:r w:rsidR="000402EE" w:rsidRPr="00130035">
              <w:rPr>
                <w:rFonts w:asciiTheme="minorEastAsia" w:eastAsiaTheme="minorEastAsia" w:hAnsiTheme="minorEastAsia"/>
                <w:bCs/>
                <w:spacing w:val="-10"/>
                <w:sz w:val="17"/>
              </w:rPr>
              <w:t>{name}</w:t>
            </w:r>
            <w:r>
              <w:rPr>
                <w:b/>
                <w:sz w:val="17"/>
              </w:rPr>
              <w:tab/>
            </w:r>
          </w:p>
        </w:tc>
      </w:tr>
      <w:tr w:rsidR="0099619A" w14:paraId="1280516E" w14:textId="77777777">
        <w:trPr>
          <w:trHeight w:hRule="exact" w:val="317"/>
        </w:trPr>
        <w:tc>
          <w:tcPr>
            <w:tcW w:w="1310" w:type="dxa"/>
            <w:tcBorders>
              <w:bottom w:val="single" w:sz="6" w:space="0" w:color="000000"/>
            </w:tcBorders>
            <w:shd w:val="clear" w:color="auto" w:fill="EEEEEE"/>
          </w:tcPr>
          <w:p w14:paraId="134FB0F2" w14:textId="77777777" w:rsidR="0099619A" w:rsidRDefault="00000000">
            <w:pPr>
              <w:pStyle w:val="TableParagraph"/>
              <w:spacing w:line="275" w:lineRule="exact"/>
              <w:ind w:right="1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87" w:type="dxa"/>
            <w:gridSpan w:val="2"/>
            <w:tcBorders>
              <w:bottom w:val="single" w:sz="6" w:space="0" w:color="000000"/>
            </w:tcBorders>
          </w:tcPr>
          <w:p w14:paraId="7343FE51" w14:textId="4BFA0737" w:rsidR="0099619A" w:rsidRPr="00130035" w:rsidRDefault="000402EE" w:rsidP="000402EE">
            <w:pPr>
              <w:pStyle w:val="TableParagraph"/>
              <w:spacing w:line="275" w:lineRule="exact"/>
              <w:rPr>
                <w:rFonts w:asciiTheme="minorEastAsia" w:eastAsiaTheme="minorEastAsia" w:hAnsiTheme="minorEastAsia"/>
                <w:sz w:val="17"/>
              </w:rPr>
            </w:pPr>
            <w:r w:rsidRPr="00130035">
              <w:rPr>
                <w:rFonts w:asciiTheme="minorEastAsia" w:eastAsiaTheme="minorEastAsia" w:hAnsiTheme="minorEastAsia"/>
                <w:sz w:val="17"/>
              </w:rPr>
              <w:t>{</w:t>
            </w:r>
            <w:proofErr w:type="spellStart"/>
            <w:r w:rsidRPr="00130035">
              <w:rPr>
                <w:rFonts w:asciiTheme="minorEastAsia" w:eastAsiaTheme="minorEastAsia" w:hAnsiTheme="minorEastAsia"/>
                <w:sz w:val="17"/>
              </w:rPr>
              <w:t>vacationDate</w:t>
            </w:r>
            <w:proofErr w:type="spellEnd"/>
            <w:r w:rsidRPr="00130035">
              <w:rPr>
                <w:rFonts w:asciiTheme="minorEastAsia" w:eastAsiaTheme="minorEastAsia" w:hAnsiTheme="minorEastAsia"/>
                <w:sz w:val="17"/>
              </w:rPr>
              <w:t>}</w:t>
            </w:r>
          </w:p>
        </w:tc>
      </w:tr>
      <w:tr w:rsidR="0099619A" w14:paraId="779EE240" w14:textId="77777777">
        <w:trPr>
          <w:trHeight w:hRule="exact" w:val="311"/>
        </w:trPr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5FC0A0EE" w14:textId="77777777" w:rsidR="0099619A" w:rsidRDefault="00000000">
            <w:pPr>
              <w:pStyle w:val="TableParagraph"/>
              <w:spacing w:line="276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EABE99" w14:textId="5A37E1B4" w:rsidR="0099619A" w:rsidRPr="00130035" w:rsidRDefault="000C43DE" w:rsidP="00130035">
            <w:pPr>
              <w:pStyle w:val="TableParagraph"/>
              <w:spacing w:line="276" w:lineRule="exact"/>
              <w:rPr>
                <w:rFonts w:asciiTheme="minorEastAsia" w:eastAsiaTheme="minorEastAsia" w:hAnsiTheme="minorEastAsia"/>
                <w:sz w:val="17"/>
              </w:rPr>
            </w:pPr>
            <w:r w:rsidRPr="00130035">
              <w:rPr>
                <w:rFonts w:asciiTheme="minorEastAsia" w:eastAsiaTheme="minorEastAsia" w:hAnsiTheme="minorEastAsia" w:hint="eastAsia"/>
                <w:sz w:val="17"/>
              </w:rPr>
              <w:t>{course}</w:t>
            </w:r>
          </w:p>
        </w:tc>
      </w:tr>
      <w:tr w:rsidR="0099619A" w14:paraId="1FF000D8" w14:textId="77777777">
        <w:trPr>
          <w:trHeight w:hRule="exact" w:val="311"/>
        </w:trPr>
        <w:tc>
          <w:tcPr>
            <w:tcW w:w="1310" w:type="dxa"/>
            <w:vMerge w:val="restart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255A9608" w14:textId="77777777" w:rsidR="0099619A" w:rsidRDefault="00000000">
            <w:pPr>
              <w:pStyle w:val="TableParagraph"/>
              <w:spacing w:before="89" w:line="251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인한</w:t>
            </w: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3A7039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  <w:t>실시간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99619A" w14:paraId="21E89D02" w14:textId="77777777">
        <w:trPr>
          <w:trHeight w:hRule="exact" w:val="56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55D128B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E9D418C" w14:textId="77777777" w:rsidR="0099619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3"/>
              </w:tabs>
              <w:spacing w:line="276" w:lineRule="exact"/>
              <w:rPr>
                <w:sz w:val="17"/>
              </w:rPr>
            </w:pPr>
            <w:r>
              <w:rPr>
                <w:sz w:val="17"/>
              </w:rPr>
              <w:t>파이널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</w:p>
        </w:tc>
      </w:tr>
      <w:tr w:rsidR="0099619A" w14:paraId="13A7CB30" w14:textId="77777777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3DC2705" w14:textId="77777777" w:rsidR="0099619A" w:rsidRDefault="00000000">
            <w:pPr>
              <w:pStyle w:val="TableParagraph"/>
              <w:spacing w:line="224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결석시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FD1EE17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3B26AEE9" w14:textId="77777777">
        <w:trPr>
          <w:trHeight w:hRule="exact" w:val="11"/>
        </w:trPr>
        <w:tc>
          <w:tcPr>
            <w:tcW w:w="1310" w:type="dxa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272ABA52" w14:textId="77777777" w:rsidR="0099619A" w:rsidRDefault="00000000">
            <w:pPr>
              <w:pStyle w:val="TableParagraph"/>
              <w:spacing w:line="224" w:lineRule="exact"/>
              <w:ind w:left="32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불참하는</w:t>
            </w:r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2D3A9303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2B1B1AA" w14:textId="77777777">
        <w:trPr>
          <w:trHeight w:hRule="exact" w:val="233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610EBCC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232D211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99619A" w14:paraId="5103B023" w14:textId="77777777">
        <w:trPr>
          <w:trHeight w:hRule="exact" w:val="78"/>
        </w:trPr>
        <w:tc>
          <w:tcPr>
            <w:tcW w:w="1310" w:type="dxa"/>
            <w:vMerge w:val="restart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5F99849" w14:textId="77777777" w:rsidR="0099619A" w:rsidRDefault="00000000">
            <w:pPr>
              <w:pStyle w:val="TableParagraph"/>
              <w:spacing w:line="294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과정</w:t>
            </w:r>
            <w:r>
              <w:rPr>
                <w:b/>
                <w:spacing w:val="-5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353CD9C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40CFC09" w14:textId="77777777">
        <w:trPr>
          <w:trHeight w:hRule="exact" w:val="311"/>
        </w:trPr>
        <w:tc>
          <w:tcPr>
            <w:tcW w:w="1310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5892016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A098A6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0402EE" w14:paraId="2E61EE9D" w14:textId="77777777" w:rsidTr="00275A4E">
        <w:trPr>
          <w:trHeight w:hRule="exact" w:val="587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112DB60C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</w:tcBorders>
          </w:tcPr>
          <w:p w14:paraId="1B733917" w14:textId="6D426E9A" w:rsidR="000402EE" w:rsidRPr="000C43DE" w:rsidRDefault="000402EE" w:rsidP="000402EE">
            <w:pPr>
              <w:pStyle w:val="TableParagraph"/>
              <w:spacing w:line="213" w:lineRule="exact"/>
              <w:rPr>
                <w:rFonts w:asciiTheme="minorEastAsia" w:eastAsiaTheme="minorEastAsia" w:hAnsiTheme="minor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courseContent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</w:tc>
      </w:tr>
      <w:tr w:rsidR="000402EE" w14:paraId="14296164" w14:textId="77777777" w:rsidTr="000402EE">
        <w:trPr>
          <w:trHeight w:hRule="exact" w:val="85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E0BCCE8" w14:textId="77777777" w:rsidR="000402EE" w:rsidRDefault="000402EE">
            <w:pPr>
              <w:pStyle w:val="TableParagraph"/>
              <w:spacing w:before="159" w:line="182" w:lineRule="auto"/>
              <w:ind w:left="322" w:right="155" w:hanging="1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불참하는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과정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87" w:type="dxa"/>
            <w:gridSpan w:val="2"/>
            <w:vMerge/>
          </w:tcPr>
          <w:p w14:paraId="7044A2E0" w14:textId="48EED2B1" w:rsidR="000402EE" w:rsidRDefault="000402EE">
            <w:pPr>
              <w:pStyle w:val="TableParagraph"/>
              <w:spacing w:line="213" w:lineRule="exact"/>
              <w:ind w:left="36"/>
              <w:rPr>
                <w:sz w:val="17"/>
              </w:rPr>
            </w:pPr>
          </w:p>
        </w:tc>
      </w:tr>
      <w:tr w:rsidR="000402EE" w14:paraId="5FBFC3CE" w14:textId="77777777" w:rsidTr="00275A4E">
        <w:trPr>
          <w:trHeight w:hRule="exact" w:val="612"/>
        </w:trPr>
        <w:tc>
          <w:tcPr>
            <w:tcW w:w="1310" w:type="dxa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289F01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/>
            <w:tcBorders>
              <w:bottom w:val="single" w:sz="6" w:space="0" w:color="000000"/>
            </w:tcBorders>
          </w:tcPr>
          <w:p w14:paraId="50CCE6D1" w14:textId="11BE77F6" w:rsidR="000402EE" w:rsidRPr="000402EE" w:rsidRDefault="000402EE" w:rsidP="000402EE">
            <w:pPr>
              <w:pStyle w:val="TableParagraph"/>
              <w:spacing w:line="294" w:lineRule="exact"/>
              <w:rPr>
                <w:rFonts w:eastAsiaTheme="minorEastAsia" w:hint="eastAsia"/>
                <w:sz w:val="17"/>
              </w:rPr>
            </w:pPr>
          </w:p>
        </w:tc>
      </w:tr>
      <w:tr w:rsidR="000402EE" w14:paraId="1234EF17" w14:textId="77777777" w:rsidTr="00845A30">
        <w:trPr>
          <w:trHeight w:hRule="exact" w:val="1392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5AC7948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78603C3C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진행하고 있는 업무</w:t>
            </w: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]</w:t>
            </w:r>
          </w:p>
          <w:p w14:paraId="1819FD8E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currentTasks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  <w:p w14:paraId="330F6DA6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/>
                <w:b/>
                <w:sz w:val="17"/>
              </w:rPr>
            </w:pPr>
          </w:p>
          <w:p w14:paraId="2283D311" w14:textId="525F8E96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조정 필요한 업무</w:t>
            </w: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]</w:t>
            </w:r>
          </w:p>
          <w:p w14:paraId="6F326A2D" w14:textId="308C0EC3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taskAdjustments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</w:tc>
        <w:tc>
          <w:tcPr>
            <w:tcW w:w="431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589EED50" w14:textId="77777777" w:rsidR="000402EE" w:rsidRPr="000C43DE" w:rsidRDefault="000402EE" w:rsidP="000402EE">
            <w:pPr>
              <w:pStyle w:val="TableParagraph"/>
              <w:spacing w:before="1" w:line="282" w:lineRule="exact"/>
              <w:rPr>
                <w:rFonts w:asciiTheme="minorEastAsia" w:eastAsiaTheme="minorEastAsia" w:hAnsiTheme="minorEastAsia"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sz w:val="17"/>
              </w:rPr>
              <w:t>업무 계획</w:t>
            </w:r>
            <w:r w:rsidRPr="000C43DE">
              <w:rPr>
                <w:rFonts w:asciiTheme="minorEastAsia" w:eastAsiaTheme="minorEastAsia" w:hAnsiTheme="minorEastAsia" w:hint="eastAsia"/>
                <w:sz w:val="17"/>
              </w:rPr>
              <w:t>]</w:t>
            </w:r>
          </w:p>
          <w:p w14:paraId="7C598AF6" w14:textId="59C732E3" w:rsidR="000402EE" w:rsidRPr="000C43DE" w:rsidRDefault="000402EE" w:rsidP="000402EE">
            <w:pPr>
              <w:pStyle w:val="TableParagraph"/>
              <w:spacing w:before="1" w:line="282" w:lineRule="exact"/>
              <w:rPr>
                <w:rFonts w:asciiTheme="minorEastAsia" w:eastAsiaTheme="minorEastAsia" w:hAnsiTheme="minorEastAsia"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sz w:val="17"/>
              </w:rPr>
              <w:t>workPlan</w:t>
            </w:r>
            <w:proofErr w:type="spellEnd"/>
            <w:r w:rsidRPr="000C43DE">
              <w:rPr>
                <w:rFonts w:asciiTheme="minorEastAsia" w:eastAsiaTheme="minorEastAsia" w:hAnsiTheme="minorEastAsia"/>
                <w:sz w:val="17"/>
              </w:rPr>
              <w:t>}</w:t>
            </w:r>
          </w:p>
        </w:tc>
      </w:tr>
      <w:tr w:rsidR="000402EE" w14:paraId="0CBFEDEC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3C4F23E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058DE06F" w14:textId="23C93194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2EE7C6BC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7BFEE0A4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3A171F1F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2411BE6E" w14:textId="5375C280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7C35774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E169EFB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BFCFC2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336302EB" w14:textId="2470ED95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873D09A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21DA2FAB" w14:textId="77777777" w:rsidTr="00845A30">
        <w:trPr>
          <w:trHeight w:hRule="exact" w:val="24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4DDC08E" w14:textId="77777777" w:rsidR="000402EE" w:rsidRDefault="000402EE">
            <w:pPr>
              <w:pStyle w:val="TableParagraph"/>
              <w:spacing w:line="229" w:lineRule="exact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5"/>
                <w:sz w:val="17"/>
              </w:rPr>
              <w:t xml:space="preserve"> 진행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1A30B1FF" w14:textId="33B3F85A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295622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5137A1F" w14:textId="77777777" w:rsidTr="00845A30">
        <w:trPr>
          <w:trHeight w:hRule="exact" w:val="366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4A637A61" w14:textId="77777777" w:rsidR="000402EE" w:rsidRDefault="000402EE">
            <w:pPr>
              <w:pStyle w:val="TableParagraph"/>
              <w:spacing w:line="298" w:lineRule="exact"/>
              <w:ind w:left="1" w:right="1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계획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655AAB1C" w14:textId="02B433F7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62634323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566B22BB" w14:textId="77777777" w:rsidTr="00845A30">
        <w:trPr>
          <w:trHeight w:hRule="exact" w:val="361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2740BA06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792D4BF2" w14:textId="686BCEB9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C785F6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18D2599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67203D24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5AD68CC8" w14:textId="647B4DD3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3E3B469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12FF694" w14:textId="77777777" w:rsidTr="00845A30">
        <w:trPr>
          <w:trHeight w:hRule="exact" w:val="1421"/>
        </w:trPr>
        <w:tc>
          <w:tcPr>
            <w:tcW w:w="1310" w:type="dxa"/>
            <w:tcBorders>
              <w:top w:val="nil"/>
            </w:tcBorders>
            <w:shd w:val="clear" w:color="auto" w:fill="EEEEEE"/>
          </w:tcPr>
          <w:p w14:paraId="1EE7FF07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452F7BF9" w14:textId="1CCCF3F3" w:rsidR="000402EE" w:rsidRDefault="000402EE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49B3C8ED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99619A" w14:paraId="56400718" w14:textId="77777777">
        <w:trPr>
          <w:trHeight w:hRule="exact" w:val="2321"/>
        </w:trPr>
        <w:tc>
          <w:tcPr>
            <w:tcW w:w="1310" w:type="dxa"/>
            <w:shd w:val="clear" w:color="auto" w:fill="EEEEEE"/>
          </w:tcPr>
          <w:p w14:paraId="7813545E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18989ABA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31749FB9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622040FD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0A6A2060" w14:textId="77777777" w:rsidR="0099619A" w:rsidRDefault="0099619A">
            <w:pPr>
              <w:pStyle w:val="TableParagraph"/>
              <w:spacing w:before="18"/>
              <w:rPr>
                <w:rFonts w:ascii="Times New Roman"/>
                <w:sz w:val="17"/>
              </w:rPr>
            </w:pPr>
          </w:p>
          <w:p w14:paraId="2468BD05" w14:textId="77777777" w:rsidR="0099619A" w:rsidRDefault="00000000">
            <w:pPr>
              <w:pStyle w:val="TableParagraph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-5"/>
                <w:sz w:val="17"/>
              </w:rPr>
              <w:t xml:space="preserve"> 사항</w:t>
            </w:r>
          </w:p>
        </w:tc>
        <w:tc>
          <w:tcPr>
            <w:tcW w:w="8587" w:type="dxa"/>
            <w:gridSpan w:val="2"/>
          </w:tcPr>
          <w:p w14:paraId="0D2EC4C9" w14:textId="65B31D0F" w:rsidR="0099619A" w:rsidRPr="000C43DE" w:rsidRDefault="000402EE" w:rsidP="000402EE">
            <w:pPr>
              <w:pStyle w:val="TableParagraph"/>
              <w:tabs>
                <w:tab w:val="left" w:pos="131"/>
              </w:tabs>
              <w:spacing w:line="282" w:lineRule="exact"/>
              <w:rPr>
                <w:rFonts w:asciiTheme="minorEastAsia" w:eastAsiaTheme="minorEastAsia" w:hAnsiTheme="minorEastAsia"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sz w:val="17"/>
              </w:rPr>
              <w:t>{significant}</w:t>
            </w:r>
          </w:p>
        </w:tc>
      </w:tr>
    </w:tbl>
    <w:p w14:paraId="715D06C5" w14:textId="77777777" w:rsidR="005267A1" w:rsidRDefault="005267A1"/>
    <w:sectPr w:rsidR="005267A1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Han Sans KR">
    <w:altName w:val="Yu Gothic"/>
    <w:charset w:val="8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92FE4"/>
    <w:multiLevelType w:val="hybridMultilevel"/>
    <w:tmpl w:val="E244E81E"/>
    <w:lvl w:ilvl="0" w:tplc="89AE48B4">
      <w:numFmt w:val="bullet"/>
      <w:lvlText w:val="-"/>
      <w:lvlJc w:val="left"/>
      <w:pPr>
        <w:ind w:left="133" w:hanging="97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6EA87FB2">
      <w:numFmt w:val="bullet"/>
      <w:lvlText w:val="•"/>
      <w:lvlJc w:val="left"/>
      <w:pPr>
        <w:ind w:left="981" w:hanging="97"/>
      </w:pPr>
      <w:rPr>
        <w:rFonts w:hint="default"/>
        <w:lang w:val="en-US" w:eastAsia="ko-KR" w:bidi="ar-SA"/>
      </w:rPr>
    </w:lvl>
    <w:lvl w:ilvl="2" w:tplc="690C7D1E">
      <w:numFmt w:val="bullet"/>
      <w:lvlText w:val="•"/>
      <w:lvlJc w:val="left"/>
      <w:pPr>
        <w:ind w:left="1823" w:hanging="97"/>
      </w:pPr>
      <w:rPr>
        <w:rFonts w:hint="default"/>
        <w:lang w:val="en-US" w:eastAsia="ko-KR" w:bidi="ar-SA"/>
      </w:rPr>
    </w:lvl>
    <w:lvl w:ilvl="3" w:tplc="4CFCCEAA">
      <w:numFmt w:val="bullet"/>
      <w:lvlText w:val="•"/>
      <w:lvlJc w:val="left"/>
      <w:pPr>
        <w:ind w:left="2665" w:hanging="97"/>
      </w:pPr>
      <w:rPr>
        <w:rFonts w:hint="default"/>
        <w:lang w:val="en-US" w:eastAsia="ko-KR" w:bidi="ar-SA"/>
      </w:rPr>
    </w:lvl>
    <w:lvl w:ilvl="4" w:tplc="C4B62DA8">
      <w:numFmt w:val="bullet"/>
      <w:lvlText w:val="•"/>
      <w:lvlJc w:val="left"/>
      <w:pPr>
        <w:ind w:left="3506" w:hanging="97"/>
      </w:pPr>
      <w:rPr>
        <w:rFonts w:hint="default"/>
        <w:lang w:val="en-US" w:eastAsia="ko-KR" w:bidi="ar-SA"/>
      </w:rPr>
    </w:lvl>
    <w:lvl w:ilvl="5" w:tplc="E512953C">
      <w:numFmt w:val="bullet"/>
      <w:lvlText w:val="•"/>
      <w:lvlJc w:val="left"/>
      <w:pPr>
        <w:ind w:left="4348" w:hanging="97"/>
      </w:pPr>
      <w:rPr>
        <w:rFonts w:hint="default"/>
        <w:lang w:val="en-US" w:eastAsia="ko-KR" w:bidi="ar-SA"/>
      </w:rPr>
    </w:lvl>
    <w:lvl w:ilvl="6" w:tplc="8DD24DF0">
      <w:numFmt w:val="bullet"/>
      <w:lvlText w:val="•"/>
      <w:lvlJc w:val="left"/>
      <w:pPr>
        <w:ind w:left="5190" w:hanging="97"/>
      </w:pPr>
      <w:rPr>
        <w:rFonts w:hint="default"/>
        <w:lang w:val="en-US" w:eastAsia="ko-KR" w:bidi="ar-SA"/>
      </w:rPr>
    </w:lvl>
    <w:lvl w:ilvl="7" w:tplc="4920C34C">
      <w:numFmt w:val="bullet"/>
      <w:lvlText w:val="•"/>
      <w:lvlJc w:val="left"/>
      <w:pPr>
        <w:ind w:left="6031" w:hanging="97"/>
      </w:pPr>
      <w:rPr>
        <w:rFonts w:hint="default"/>
        <w:lang w:val="en-US" w:eastAsia="ko-KR" w:bidi="ar-SA"/>
      </w:rPr>
    </w:lvl>
    <w:lvl w:ilvl="8" w:tplc="E6A02CF8">
      <w:numFmt w:val="bullet"/>
      <w:lvlText w:val="•"/>
      <w:lvlJc w:val="left"/>
      <w:pPr>
        <w:ind w:left="6873" w:hanging="97"/>
      </w:pPr>
      <w:rPr>
        <w:rFonts w:hint="default"/>
        <w:lang w:val="en-US" w:eastAsia="ko-KR" w:bidi="ar-SA"/>
      </w:rPr>
    </w:lvl>
  </w:abstractNum>
  <w:abstractNum w:abstractNumId="1" w15:restartNumberingAfterBreak="0">
    <w:nsid w:val="656949A8"/>
    <w:multiLevelType w:val="hybridMultilevel"/>
    <w:tmpl w:val="D35ACAB4"/>
    <w:lvl w:ilvl="0" w:tplc="F43C45C6">
      <w:numFmt w:val="bullet"/>
      <w:lvlText w:val="■"/>
      <w:lvlJc w:val="left"/>
      <w:pPr>
        <w:ind w:left="763" w:hanging="506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1C2E5366">
      <w:numFmt w:val="bullet"/>
      <w:lvlText w:val="•"/>
      <w:lvlJc w:val="left"/>
      <w:pPr>
        <w:ind w:left="1539" w:hanging="506"/>
      </w:pPr>
      <w:rPr>
        <w:rFonts w:hint="default"/>
        <w:lang w:val="en-US" w:eastAsia="ko-KR" w:bidi="ar-SA"/>
      </w:rPr>
    </w:lvl>
    <w:lvl w:ilvl="2" w:tplc="CD74996E">
      <w:numFmt w:val="bullet"/>
      <w:lvlText w:val="•"/>
      <w:lvlJc w:val="left"/>
      <w:pPr>
        <w:ind w:left="2319" w:hanging="506"/>
      </w:pPr>
      <w:rPr>
        <w:rFonts w:hint="default"/>
        <w:lang w:val="en-US" w:eastAsia="ko-KR" w:bidi="ar-SA"/>
      </w:rPr>
    </w:lvl>
    <w:lvl w:ilvl="3" w:tplc="BD6AFD10">
      <w:numFmt w:val="bullet"/>
      <w:lvlText w:val="•"/>
      <w:lvlJc w:val="left"/>
      <w:pPr>
        <w:ind w:left="3099" w:hanging="506"/>
      </w:pPr>
      <w:rPr>
        <w:rFonts w:hint="default"/>
        <w:lang w:val="en-US" w:eastAsia="ko-KR" w:bidi="ar-SA"/>
      </w:rPr>
    </w:lvl>
    <w:lvl w:ilvl="4" w:tplc="053620D2">
      <w:numFmt w:val="bullet"/>
      <w:lvlText w:val="•"/>
      <w:lvlJc w:val="left"/>
      <w:pPr>
        <w:ind w:left="3878" w:hanging="506"/>
      </w:pPr>
      <w:rPr>
        <w:rFonts w:hint="default"/>
        <w:lang w:val="en-US" w:eastAsia="ko-KR" w:bidi="ar-SA"/>
      </w:rPr>
    </w:lvl>
    <w:lvl w:ilvl="5" w:tplc="76565136">
      <w:numFmt w:val="bullet"/>
      <w:lvlText w:val="•"/>
      <w:lvlJc w:val="left"/>
      <w:pPr>
        <w:ind w:left="4658" w:hanging="506"/>
      </w:pPr>
      <w:rPr>
        <w:rFonts w:hint="default"/>
        <w:lang w:val="en-US" w:eastAsia="ko-KR" w:bidi="ar-SA"/>
      </w:rPr>
    </w:lvl>
    <w:lvl w:ilvl="6" w:tplc="0AA843B0">
      <w:numFmt w:val="bullet"/>
      <w:lvlText w:val="•"/>
      <w:lvlJc w:val="left"/>
      <w:pPr>
        <w:ind w:left="5438" w:hanging="506"/>
      </w:pPr>
      <w:rPr>
        <w:rFonts w:hint="default"/>
        <w:lang w:val="en-US" w:eastAsia="ko-KR" w:bidi="ar-SA"/>
      </w:rPr>
    </w:lvl>
    <w:lvl w:ilvl="7" w:tplc="3F3E9134">
      <w:numFmt w:val="bullet"/>
      <w:lvlText w:val="•"/>
      <w:lvlJc w:val="left"/>
      <w:pPr>
        <w:ind w:left="6217" w:hanging="506"/>
      </w:pPr>
      <w:rPr>
        <w:rFonts w:hint="default"/>
        <w:lang w:val="en-US" w:eastAsia="ko-KR" w:bidi="ar-SA"/>
      </w:rPr>
    </w:lvl>
    <w:lvl w:ilvl="8" w:tplc="E0FCD700">
      <w:numFmt w:val="bullet"/>
      <w:lvlText w:val="•"/>
      <w:lvlJc w:val="left"/>
      <w:pPr>
        <w:ind w:left="6997" w:hanging="506"/>
      </w:pPr>
      <w:rPr>
        <w:rFonts w:hint="default"/>
        <w:lang w:val="en-US" w:eastAsia="ko-KR" w:bidi="ar-SA"/>
      </w:rPr>
    </w:lvl>
  </w:abstractNum>
  <w:num w:numId="1" w16cid:durableId="2080441515">
    <w:abstractNumId w:val="0"/>
  </w:num>
  <w:num w:numId="2" w16cid:durableId="17287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19A"/>
    <w:rsid w:val="000402EE"/>
    <w:rsid w:val="000C43DE"/>
    <w:rsid w:val="00130035"/>
    <w:rsid w:val="00290DD6"/>
    <w:rsid w:val="004D1E51"/>
    <w:rsid w:val="005267A1"/>
    <w:rsid w:val="00715FC3"/>
    <w:rsid w:val="008B0D43"/>
    <w:rsid w:val="008E7406"/>
    <w:rsid w:val="0098583C"/>
    <w:rsid w:val="0099619A"/>
    <w:rsid w:val="009E3532"/>
    <w:rsid w:val="00E303FD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5033"/>
  <w15:docId w15:val="{A4E3451C-FAED-43A7-AC0A-6CF9A307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Source Han Sans KR" w:eastAsia="Source Han Sans KR" w:hAnsi="Source Han Sans KR" w:cs="Source Han Sans 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</dc:title>
  <cp:lastModifiedBy>도형 김</cp:lastModifiedBy>
  <cp:revision>7</cp:revision>
  <dcterms:created xsi:type="dcterms:W3CDTF">2024-11-02T09:39:00Z</dcterms:created>
  <dcterms:modified xsi:type="dcterms:W3CDTF">2024-11-10T15:08:00Z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