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6B9950CC" w14:textId="146E4941" w:rsidR="009303D9" w:rsidRPr="000862F9" w:rsidRDefault="000862F9" w:rsidP="0037590B">
      <w:pPr>
        <w:pStyle w:val="papertitle"/>
        <w:spacing w:before="5pt" w:beforeAutospacing="1" w:after="5pt" w:afterAutospacing="1"/>
        <w:rPr>
          <w:kern w:val="48"/>
        </w:rPr>
      </w:pPr>
      <w:r>
        <w:rPr>
          <w:kern w:val="48"/>
        </w:rPr>
        <w:t>2</w:t>
      </w:r>
      <w:r>
        <w:rPr>
          <w:rFonts w:ascii="맑은 고딕" w:eastAsia="맑은 고딕" w:hAnsi="맑은 고딕" w:cs="맑은 고딕" w:hint="eastAsia"/>
          <w:kern w:val="48"/>
          <w:lang w:eastAsia="ko-KR"/>
        </w:rPr>
        <w:t>D</w:t>
      </w:r>
      <w:r>
        <w:rPr>
          <w:rFonts w:ascii="맑은 고딕" w:eastAsia="맑은 고딕" w:hAnsi="맑은 고딕" w:cs="맑은 고딕"/>
          <w:kern w:val="48"/>
          <w:lang w:eastAsia="ko-KR"/>
        </w:rPr>
        <w:t xml:space="preserve"> 2DOF Robotic Arm Manipulator Control Using Reinforcement Learning</w:t>
      </w:r>
    </w:p>
    <w:p w14:paraId="4A53E80D" w14:textId="77777777" w:rsidR="00D7522C" w:rsidRPr="00CA4392" w:rsidRDefault="00D7522C" w:rsidP="009A1CC1">
      <w:pPr>
        <w:pStyle w:val="Author"/>
        <w:widowControl w:val="0"/>
        <w:spacing w:before="5pt" w:beforeAutospacing="1" w:after="5pt" w:afterAutospacing="1" w:line="6pt" w:lineRule="auto"/>
        <w:jc w:val="both"/>
        <w:rPr>
          <w:sz w:val="16"/>
          <w:szCs w:val="16"/>
        </w:rPr>
        <w:sectPr w:rsidR="00D7522C" w:rsidRPr="00CA4392" w:rsidSect="003B4E04">
          <w:pgSz w:w="595.30pt" w:h="841.90pt" w:code="9"/>
          <w:pgMar w:top="27pt" w:right="44.65pt" w:bottom="72pt" w:left="44.65pt" w:header="36pt" w:footer="36pt" w:gutter="0pt"/>
          <w:cols w:space="36pt"/>
          <w:titlePg/>
          <w:docGrid w:linePitch="360"/>
        </w:sectPr>
      </w:pPr>
    </w:p>
    <w:p w14:paraId="640A077B" w14:textId="77777777" w:rsidR="00512438" w:rsidRDefault="00BD670B" w:rsidP="00512438">
      <w:pPr>
        <w:pStyle w:val="Author"/>
        <w:widowControl w:val="0"/>
        <w:spacing w:before="5pt" w:beforeAutospacing="1"/>
        <w:rPr>
          <w:sz w:val="18"/>
          <w:szCs w:val="18"/>
        </w:rPr>
        <w:sectPr w:rsidR="00512438"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095819F4" w14:textId="16194F75" w:rsidR="001A3B3D" w:rsidRPr="00F847A6" w:rsidRDefault="00C50729" w:rsidP="00512438">
      <w:pPr>
        <w:pStyle w:val="Author"/>
        <w:widowControl w:val="0"/>
        <w:spacing w:before="5pt" w:beforeAutospacing="1"/>
        <w:rPr>
          <w:sz w:val="18"/>
          <w:szCs w:val="18"/>
        </w:rPr>
      </w:pPr>
      <w:r>
        <w:rPr>
          <w:sz w:val="18"/>
          <w:szCs w:val="18"/>
        </w:rPr>
        <w:t>Doohyun Lee</w:t>
      </w:r>
      <w:r w:rsidR="00510B0C">
        <w:rPr>
          <w:i/>
          <w:sz w:val="18"/>
          <w:szCs w:val="18"/>
        </w:rPr>
        <w:br/>
      </w:r>
      <w:r>
        <w:rPr>
          <w:i/>
          <w:sz w:val="18"/>
          <w:szCs w:val="18"/>
        </w:rPr>
        <w:t xml:space="preserve">School of Mechanical Engineering, </w:t>
      </w:r>
      <w:r w:rsidR="00510B0C">
        <w:rPr>
          <w:i/>
          <w:sz w:val="18"/>
          <w:szCs w:val="18"/>
        </w:rPr>
        <w:t xml:space="preserve">Yonsei University </w:t>
      </w:r>
      <w:r w:rsidR="001A3B3D" w:rsidRPr="00F847A6">
        <w:rPr>
          <w:i/>
          <w:sz w:val="18"/>
          <w:szCs w:val="18"/>
        </w:rPr>
        <w:br/>
      </w:r>
      <w:r w:rsidR="00510B0C">
        <w:rPr>
          <w:sz w:val="18"/>
          <w:szCs w:val="18"/>
        </w:rPr>
        <w:t>50, Yonsei-ro, Seodaemungu, Seoul,</w:t>
      </w:r>
      <w:r>
        <w:rPr>
          <w:sz w:val="18"/>
          <w:szCs w:val="18"/>
        </w:rPr>
        <w:t xml:space="preserve"> </w:t>
      </w:r>
      <w:r w:rsidR="00510B0C">
        <w:rPr>
          <w:sz w:val="18"/>
          <w:szCs w:val="18"/>
        </w:rPr>
        <w:t>Republic of Korea</w:t>
      </w:r>
      <w:r w:rsidR="001A3B3D" w:rsidRPr="00F847A6">
        <w:rPr>
          <w:sz w:val="18"/>
          <w:szCs w:val="18"/>
        </w:rPr>
        <w:br/>
      </w:r>
      <w:r w:rsidR="00510B0C">
        <w:rPr>
          <w:sz w:val="18"/>
          <w:szCs w:val="18"/>
        </w:rPr>
        <w:t>dhleekr7@gmail.com</w:t>
      </w:r>
    </w:p>
    <w:p w14:paraId="4746C132" w14:textId="77777777" w:rsidR="00512438" w:rsidRDefault="00512438" w:rsidP="00C50729">
      <w:pPr>
        <w:pStyle w:val="Author"/>
        <w:spacing w:before="5pt" w:beforeAutospacing="1"/>
        <w:jc w:val="both"/>
        <w:rPr>
          <w:sz w:val="18"/>
          <w:szCs w:val="18"/>
        </w:rPr>
        <w:sectPr w:rsidR="00512438" w:rsidSect="00512438">
          <w:type w:val="continuous"/>
          <w:pgSz w:w="595.30pt" w:h="841.90pt" w:code="9"/>
          <w:pgMar w:top="22.50pt" w:right="44.65pt" w:bottom="72pt" w:left="44.65pt" w:header="36pt" w:footer="36pt" w:gutter="0pt"/>
          <w:cols w:space="36pt"/>
          <w:docGrid w:linePitch="360"/>
        </w:sectPr>
      </w:pPr>
    </w:p>
    <w:p w14:paraId="59AD5A04" w14:textId="6FCDDA90" w:rsidR="009F1D79" w:rsidRDefault="00BD670B" w:rsidP="0037590B">
      <w:pPr>
        <w:pStyle w:val="Author"/>
        <w:spacing w:before="5pt" w:beforeAutospacing="1"/>
        <w:jc w:val="both"/>
        <w:sectPr w:rsidR="009F1D79"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6A6326B7"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E60F067" w14:textId="5559C9CC" w:rsidR="0017517A" w:rsidRDefault="009303D9" w:rsidP="00CB26C2">
      <w:pPr>
        <w:pStyle w:val="Abstract"/>
        <w:ind w:firstLine="0pt"/>
        <w:rPr>
          <w:i/>
          <w:iCs/>
        </w:rPr>
      </w:pPr>
      <w:r>
        <w:rPr>
          <w:i/>
          <w:iCs/>
        </w:rPr>
        <w:t>Abstrac</w:t>
      </w:r>
      <w:r w:rsidR="0017517A">
        <w:rPr>
          <w:i/>
          <w:iCs/>
        </w:rPr>
        <w:t>t</w:t>
      </w:r>
    </w:p>
    <w:p w14:paraId="3497429F" w14:textId="57864A02" w:rsidR="00CB26C2" w:rsidRDefault="0017517A" w:rsidP="00CB26C2">
      <w:pPr>
        <w:pStyle w:val="Abstract"/>
        <w:ind w:firstLine="0pt"/>
        <w:rPr>
          <w:i/>
          <w:iCs/>
        </w:rPr>
      </w:pPr>
      <w:r>
        <w:rPr>
          <w:i/>
          <w:iCs/>
        </w:rPr>
        <w:t>I present a method for control Two-Dimensional 2 Degree</w:t>
      </w:r>
      <w:r w:rsidR="004E220F">
        <w:rPr>
          <w:i/>
          <w:iCs/>
        </w:rPr>
        <w:t xml:space="preserve">s </w:t>
      </w:r>
      <w:r>
        <w:rPr>
          <w:i/>
          <w:iCs/>
        </w:rPr>
        <w:t>of</w:t>
      </w:r>
      <w:r w:rsidR="004E220F">
        <w:rPr>
          <w:i/>
          <w:iCs/>
        </w:rPr>
        <w:t xml:space="preserve"> </w:t>
      </w:r>
      <w:r>
        <w:rPr>
          <w:i/>
          <w:iCs/>
        </w:rPr>
        <w:t>freedom(DOF</w:t>
      </w:r>
      <w:r w:rsidR="004E220F">
        <w:rPr>
          <w:i/>
          <w:iCs/>
        </w:rPr>
        <w:t>s</w:t>
      </w:r>
      <w:r>
        <w:rPr>
          <w:i/>
          <w:iCs/>
        </w:rPr>
        <w:t>) Robotic Arm Manipulator using reinforcement learning. I compared the performance</w:t>
      </w:r>
      <w:r w:rsidR="004E220F">
        <w:rPr>
          <w:i/>
          <w:iCs/>
        </w:rPr>
        <w:t>s</w:t>
      </w:r>
      <w:r>
        <w:rPr>
          <w:i/>
          <w:iCs/>
        </w:rPr>
        <w:t xml:space="preserve"> </w:t>
      </w:r>
      <w:r w:rsidR="004E220F">
        <w:rPr>
          <w:i/>
          <w:iCs/>
        </w:rPr>
        <w:t>such as convergence time, time taken to train, and the number of successful times during training, etc. for various reinforcement learning algorithms using stable baselines library. Results were simulated through an environment created using the GYM environment.</w:t>
      </w:r>
      <w:r>
        <w:rPr>
          <w:i/>
          <w:iCs/>
        </w:rPr>
        <w:t xml:space="preserve"> </w:t>
      </w:r>
    </w:p>
    <w:p w14:paraId="55D212D4" w14:textId="77777777" w:rsidR="00CB26C2" w:rsidRDefault="00CB26C2" w:rsidP="00CB26C2">
      <w:pPr>
        <w:pStyle w:val="Abstract"/>
        <w:ind w:firstLine="0pt"/>
        <w:rPr>
          <w:i/>
          <w:iCs/>
        </w:rPr>
      </w:pPr>
    </w:p>
    <w:p w14:paraId="3225E09E" w14:textId="7BE13C0C" w:rsidR="00C24AB8" w:rsidRPr="00CB26C2" w:rsidRDefault="00CB26C2" w:rsidP="00CB26C2">
      <w:pPr>
        <w:pStyle w:val="Abstract"/>
        <w:ind w:firstLine="0pt"/>
        <w:rPr>
          <w:i/>
          <w:iCs/>
          <w:sz w:val="20"/>
          <w:szCs w:val="20"/>
        </w:rPr>
      </w:pPr>
      <w:r w:rsidRPr="00CB26C2">
        <w:rPr>
          <w:i/>
          <w:iCs/>
          <w:sz w:val="20"/>
          <w:szCs w:val="20"/>
        </w:rPr>
        <w:t xml:space="preserve">1. </w:t>
      </w:r>
      <w:r w:rsidR="009303D9" w:rsidRPr="00CB26C2">
        <w:rPr>
          <w:sz w:val="20"/>
          <w:szCs w:val="20"/>
        </w:rPr>
        <w:t xml:space="preserve">Introduction </w:t>
      </w:r>
    </w:p>
    <w:p w14:paraId="1112F819" w14:textId="77777777" w:rsidR="00CB26C2" w:rsidRDefault="00F94D60" w:rsidP="00CB26C2">
      <w:pPr>
        <w:jc w:val="both"/>
        <w:rPr>
          <w:rFonts w:eastAsiaTheme="minorEastAsia"/>
          <w:lang w:eastAsia="ko-KR"/>
        </w:rPr>
      </w:pPr>
      <w:r>
        <w:rPr>
          <w:rFonts w:eastAsiaTheme="minorEastAsia"/>
          <w:lang w:eastAsia="ko-KR"/>
        </w:rPr>
        <w:t>Two-Dimensional 2 DOF robotic arm manipulator can be fully controlled by other control methods, such as feedback control, but I have tried to achieve optimal control through reinforcement learning. For reinforcement learning, many tasks such as state and action settings, and reward engineering are required, and I compared the performance through simulation and set them up. I aim to do minimum expected time control and try to solve this through reward engineering.</w:t>
      </w:r>
    </w:p>
    <w:p w14:paraId="1562EB61" w14:textId="77777777" w:rsidR="00CB26C2" w:rsidRDefault="00CB26C2" w:rsidP="00CB26C2">
      <w:pPr>
        <w:jc w:val="both"/>
        <w:rPr>
          <w:rFonts w:eastAsiaTheme="minorEastAsia"/>
          <w:lang w:eastAsia="ko-KR"/>
        </w:rPr>
      </w:pPr>
    </w:p>
    <w:p w14:paraId="0725FDCD" w14:textId="77777777" w:rsidR="00CB26C2" w:rsidRDefault="00CB26C2" w:rsidP="00CB26C2">
      <w:pPr>
        <w:jc w:val="both"/>
        <w:rPr>
          <w:b/>
          <w:bCs/>
        </w:rPr>
      </w:pPr>
    </w:p>
    <w:p w14:paraId="229A94CD" w14:textId="6CD0B6A3" w:rsidR="00F81942" w:rsidRDefault="00F81942" w:rsidP="00F81942">
      <w:pPr>
        <w:pStyle w:val="Abstract"/>
        <w:ind w:firstLine="0pt"/>
        <w:rPr>
          <w:sz w:val="20"/>
          <w:szCs w:val="20"/>
        </w:rPr>
      </w:pPr>
      <w:r>
        <w:rPr>
          <w:i/>
          <w:iCs/>
          <w:sz w:val="20"/>
          <w:szCs w:val="20"/>
        </w:rPr>
        <w:t>2</w:t>
      </w:r>
      <w:r w:rsidRPr="00CB26C2">
        <w:rPr>
          <w:i/>
          <w:iCs/>
          <w:sz w:val="20"/>
          <w:szCs w:val="20"/>
        </w:rPr>
        <w:t xml:space="preserve">. </w:t>
      </w:r>
      <w:r>
        <w:rPr>
          <w:sz w:val="20"/>
          <w:szCs w:val="20"/>
        </w:rPr>
        <w:t>Background</w:t>
      </w:r>
      <w:r w:rsidRPr="00CB26C2">
        <w:rPr>
          <w:sz w:val="20"/>
          <w:szCs w:val="20"/>
        </w:rPr>
        <w:t xml:space="preserve"> </w:t>
      </w:r>
    </w:p>
    <w:p w14:paraId="463395ED" w14:textId="20EA454E" w:rsidR="00D30343" w:rsidRPr="00F2432B" w:rsidRDefault="00F2432B" w:rsidP="00F2432B">
      <w:pPr>
        <w:pStyle w:val="a3"/>
        <w:ind w:firstLine="0pt"/>
        <w:rPr>
          <w:rFonts w:eastAsiaTheme="minorEastAsia" w:hint="eastAsia"/>
          <w:b/>
          <w:bCs/>
          <w:lang w:eastAsia="ko-KR"/>
        </w:rPr>
      </w:pPr>
      <w:r w:rsidRPr="00FE47D3">
        <w:rPr>
          <w:rFonts w:eastAsiaTheme="minorEastAsia"/>
          <w:b/>
          <w:bCs/>
          <w:lang w:eastAsia="ko-KR"/>
        </w:rPr>
        <w:t>2.</w:t>
      </w:r>
      <w:r>
        <w:rPr>
          <w:rFonts w:eastAsiaTheme="minorEastAsia"/>
          <w:b/>
          <w:bCs/>
          <w:lang w:eastAsia="ko-KR"/>
        </w:rPr>
        <w:t>1 D</w:t>
      </w:r>
      <w:r w:rsidR="001B438A">
        <w:rPr>
          <w:rFonts w:eastAsiaTheme="minorEastAsia"/>
          <w:b/>
          <w:bCs/>
          <w:lang w:eastAsia="ko-KR"/>
        </w:rPr>
        <w:t>ee</w:t>
      </w:r>
      <w:r>
        <w:rPr>
          <w:rFonts w:eastAsiaTheme="minorEastAsia"/>
          <w:b/>
          <w:bCs/>
          <w:lang w:eastAsia="ko-KR"/>
        </w:rPr>
        <w:t>p Deterministic Policy Gradient(DDPG)</w:t>
      </w:r>
    </w:p>
    <w:p w14:paraId="4631A227" w14:textId="2D3FF260" w:rsidR="001F0791" w:rsidRDefault="001F0791" w:rsidP="00FE47D3">
      <w:pPr>
        <w:pStyle w:val="a3"/>
        <w:ind w:firstLine="0pt"/>
        <w:rPr>
          <w:rFonts w:eastAsiaTheme="minorEastAsia" w:hint="eastAsia"/>
          <w:lang w:eastAsia="ko-KR"/>
        </w:rPr>
      </w:pPr>
      <w:r>
        <w:rPr>
          <w:rFonts w:eastAsiaTheme="minorEastAsia"/>
          <w:lang w:eastAsia="ko-KR"/>
        </w:rPr>
        <w:t xml:space="preserve">DDPG proposes an algorithm for continuous control. Use the replay buffer to enable online batch update. </w:t>
      </w:r>
      <w:r>
        <w:rPr>
          <w:rFonts w:eastAsiaTheme="minorEastAsia" w:hint="eastAsia"/>
          <w:lang w:eastAsia="ko-KR"/>
        </w:rPr>
        <w:t>A</w:t>
      </w:r>
      <w:r>
        <w:rPr>
          <w:rFonts w:eastAsiaTheme="minorEastAsia"/>
          <w:lang w:eastAsia="ko-KR"/>
        </w:rPr>
        <w:t>lso, by using soft update,</w:t>
      </w:r>
      <w:r w:rsidR="00D30343">
        <w:rPr>
          <w:rFonts w:eastAsiaTheme="minorEastAsia"/>
          <w:lang w:eastAsia="ko-KR"/>
        </w:rPr>
        <w:t xml:space="preserve"> it prevents rapid learning, and when using different scale features as the state in Neural Net, it is difficult to generalize, but batch normalization forces input from each layer to become unit Gaussian to solve this problem.</w:t>
      </w:r>
    </w:p>
    <w:p w14:paraId="58D48EC0" w14:textId="4B5BE593" w:rsidR="009303D9" w:rsidRDefault="00FE47D3" w:rsidP="00FE47D3">
      <w:pPr>
        <w:pStyle w:val="a3"/>
        <w:ind w:firstLine="0pt"/>
        <w:rPr>
          <w:rFonts w:eastAsiaTheme="minorEastAsia"/>
          <w:b/>
          <w:bCs/>
          <w:lang w:eastAsia="ko-KR"/>
        </w:rPr>
      </w:pPr>
      <w:r w:rsidRPr="00FE47D3">
        <w:rPr>
          <w:rFonts w:eastAsiaTheme="minorEastAsia"/>
          <w:b/>
          <w:bCs/>
          <w:lang w:eastAsia="ko-KR"/>
        </w:rPr>
        <w:t xml:space="preserve">2.2 </w:t>
      </w:r>
      <w:r w:rsidR="00DC0DE8">
        <w:rPr>
          <w:rFonts w:eastAsiaTheme="minorEastAsia"/>
          <w:b/>
          <w:bCs/>
          <w:lang w:eastAsia="ko-KR"/>
        </w:rPr>
        <w:t>Advantage Actor Critic(A2C)</w:t>
      </w:r>
    </w:p>
    <w:p w14:paraId="6E719D50" w14:textId="1515199E" w:rsidR="00F81942" w:rsidRPr="001B579C" w:rsidRDefault="001B579C" w:rsidP="00FE47D3">
      <w:pPr>
        <w:pStyle w:val="a3"/>
        <w:ind w:firstLine="0pt"/>
        <w:rPr>
          <w:rFonts w:eastAsiaTheme="minorEastAsia" w:hint="eastAsia"/>
          <w:lang w:eastAsia="ko-KR"/>
        </w:rPr>
      </w:pPr>
      <w:r>
        <w:rPr>
          <w:rFonts w:eastAsiaTheme="minorEastAsia"/>
          <w:lang w:eastAsia="ko-KR"/>
        </w:rPr>
        <w:t xml:space="preserve">A2C proposes a conceptually simple and lightweight framework for deep reinforcement learning that uses asynchronous gradient descent for optimization of deep neural network controllers. </w:t>
      </w:r>
    </w:p>
    <w:p w14:paraId="1C4D9D5C" w14:textId="250D2CD2" w:rsidR="00DC0DE8" w:rsidRDefault="00DC0DE8" w:rsidP="00FE47D3">
      <w:pPr>
        <w:pStyle w:val="a3"/>
        <w:ind w:firstLine="0pt"/>
        <w:rPr>
          <w:rFonts w:eastAsiaTheme="minorEastAsia"/>
          <w:b/>
          <w:bCs/>
          <w:lang w:eastAsia="ko-KR"/>
        </w:rPr>
      </w:pPr>
      <w:r>
        <w:rPr>
          <w:rFonts w:eastAsiaTheme="minorEastAsia"/>
          <w:b/>
          <w:bCs/>
          <w:lang w:eastAsia="ko-KR"/>
        </w:rPr>
        <w:t>2.3 Soft Actor Critic(SAC)</w:t>
      </w:r>
    </w:p>
    <w:p w14:paraId="057D437E" w14:textId="71DD060E" w:rsidR="00DC0DE8" w:rsidRPr="00BF0924" w:rsidRDefault="00BF0924" w:rsidP="00FE47D3">
      <w:pPr>
        <w:pStyle w:val="a3"/>
        <w:ind w:firstLine="0pt"/>
        <w:rPr>
          <w:rFonts w:eastAsiaTheme="minorEastAsia"/>
          <w:lang w:eastAsia="ko-KR"/>
        </w:rPr>
      </w:pPr>
      <w:r>
        <w:rPr>
          <w:rFonts w:eastAsiaTheme="minorEastAsia"/>
          <w:lang w:eastAsia="ko-KR"/>
        </w:rPr>
        <w:t>Soft Actor-Critic is an off-policy actor-critic deep RL algorithm based on the maximum entropy reinforcement learning framework. In this framework, the actor aims to maximize expected reward while also maximizing entropy. That is, to succeed at the task while acting as randomly as possible</w:t>
      </w:r>
    </w:p>
    <w:p w14:paraId="6C75854F" w14:textId="7FC3D2DB" w:rsidR="00DC0DE8" w:rsidRDefault="00DC0DE8" w:rsidP="00FE47D3">
      <w:pPr>
        <w:pStyle w:val="a3"/>
        <w:ind w:firstLine="0pt"/>
        <w:rPr>
          <w:rFonts w:eastAsiaTheme="minorEastAsia"/>
          <w:b/>
          <w:bCs/>
          <w:lang w:eastAsia="ko-KR"/>
        </w:rPr>
      </w:pPr>
      <w:r>
        <w:rPr>
          <w:rFonts w:eastAsiaTheme="minorEastAsia" w:hint="eastAsia"/>
          <w:b/>
          <w:bCs/>
          <w:lang w:eastAsia="ko-KR"/>
        </w:rPr>
        <w:t>2</w:t>
      </w:r>
      <w:r>
        <w:rPr>
          <w:rFonts w:eastAsiaTheme="minorEastAsia"/>
          <w:b/>
          <w:bCs/>
          <w:lang w:eastAsia="ko-KR"/>
        </w:rPr>
        <w:t>.4 Actor Critic using Kronecker-Factored Trust Region(ACKTR)</w:t>
      </w:r>
    </w:p>
    <w:p w14:paraId="167D2B6D" w14:textId="2E888BF5" w:rsidR="00DC0DE8" w:rsidRPr="00BE403B" w:rsidRDefault="001B579C" w:rsidP="00FE47D3">
      <w:pPr>
        <w:pStyle w:val="a3"/>
        <w:ind w:firstLine="0pt"/>
        <w:rPr>
          <w:rFonts w:eastAsiaTheme="minorEastAsia"/>
          <w:lang w:eastAsia="ko-KR"/>
        </w:rPr>
      </w:pPr>
      <w:r>
        <w:rPr>
          <w:rFonts w:eastAsiaTheme="minorEastAsia"/>
          <w:lang w:eastAsia="ko-KR"/>
        </w:rPr>
        <w:t>ACKTR is the algorithm that applies trust region optimization to deep reinforcement learning using a recently proposed Kronecker-factored approximation to the curvature. It extends the framework of natural policy gradient and propose to optimize both the actor and the critic using Kronecker-factored approximate curvature with trust region. It is also a method that learns non-trivial tasks in continuous control as well as discrete control policies directly from raw pixel inputs.</w:t>
      </w:r>
    </w:p>
    <w:p w14:paraId="6BFD1B4B" w14:textId="4EC6303F" w:rsidR="00DC0DE8" w:rsidRPr="00FE47D3" w:rsidRDefault="00DC0DE8" w:rsidP="00FE47D3">
      <w:pPr>
        <w:pStyle w:val="a3"/>
        <w:ind w:firstLine="0pt"/>
        <w:rPr>
          <w:rFonts w:eastAsiaTheme="minorEastAsia" w:hint="eastAsia"/>
          <w:b/>
          <w:bCs/>
          <w:lang w:eastAsia="ko-KR"/>
        </w:rPr>
      </w:pPr>
      <w:r>
        <w:rPr>
          <w:rFonts w:eastAsiaTheme="minorEastAsia" w:hint="eastAsia"/>
          <w:b/>
          <w:bCs/>
          <w:lang w:eastAsia="ko-KR"/>
        </w:rPr>
        <w:t>2</w:t>
      </w:r>
      <w:r>
        <w:rPr>
          <w:rFonts w:eastAsiaTheme="minorEastAsia"/>
          <w:b/>
          <w:bCs/>
          <w:lang w:eastAsia="ko-KR"/>
        </w:rPr>
        <w:t>.5 Proximal Policy Optimization Algorithms(PPO)</w:t>
      </w:r>
    </w:p>
    <w:p w14:paraId="02856B06" w14:textId="6B42E90A" w:rsidR="00FE47D3" w:rsidRPr="00BF0924" w:rsidRDefault="00BF0924" w:rsidP="00FE47D3">
      <w:pPr>
        <w:pStyle w:val="a3"/>
        <w:ind w:firstLine="0pt"/>
        <w:rPr>
          <w:rFonts w:eastAsiaTheme="minorEastAsia" w:hint="eastAsia"/>
          <w:lang w:eastAsia="ko-KR"/>
        </w:rPr>
      </w:pPr>
      <w:r>
        <w:rPr>
          <w:rFonts w:eastAsiaTheme="minorEastAsia" w:hint="eastAsia"/>
          <w:lang w:eastAsia="ko-KR"/>
        </w:rPr>
        <w:t>P</w:t>
      </w:r>
      <w:r>
        <w:rPr>
          <w:rFonts w:eastAsiaTheme="minorEastAsia"/>
          <w:lang w:eastAsia="ko-KR"/>
        </w:rPr>
        <w:t>PO proposes a novel objective function that enables multiple epochs of minibatch updates. PPO has some of the benefits of trust region policy optimization(TRPO), but it is much simpler to implement, more general, and has better sample complexity.</w:t>
      </w:r>
    </w:p>
    <w:p w14:paraId="12E2BE2B" w14:textId="76669D6F" w:rsidR="00FE47D3" w:rsidRDefault="00FE47D3" w:rsidP="00FE47D3">
      <w:pPr>
        <w:pStyle w:val="a3"/>
        <w:ind w:firstLine="0pt"/>
      </w:pPr>
    </w:p>
    <w:p w14:paraId="59B2A0BC" w14:textId="77777777" w:rsidR="00A77D55" w:rsidRDefault="00A77D55" w:rsidP="00FE47D3">
      <w:pPr>
        <w:pStyle w:val="a3"/>
        <w:ind w:firstLine="0pt"/>
      </w:pPr>
    </w:p>
    <w:p w14:paraId="460B62B7" w14:textId="1DF73E13" w:rsidR="009303D9" w:rsidRDefault="00FE47D3" w:rsidP="00FE47D3">
      <w:pPr>
        <w:pStyle w:val="a3"/>
        <w:ind w:firstLine="0pt"/>
        <w:rPr>
          <w:b/>
          <w:bCs/>
        </w:rPr>
      </w:pPr>
      <w:r w:rsidRPr="00FE47D3">
        <w:rPr>
          <w:b/>
          <w:bCs/>
        </w:rPr>
        <w:t xml:space="preserve">3. </w:t>
      </w:r>
      <w:r w:rsidR="00512438">
        <w:rPr>
          <w:b/>
          <w:bCs/>
        </w:rPr>
        <w:t>Two-</w:t>
      </w:r>
      <w:r w:rsidR="00365CE0">
        <w:rPr>
          <w:b/>
          <w:bCs/>
        </w:rPr>
        <w:t>D</w:t>
      </w:r>
      <w:r w:rsidR="00512438">
        <w:rPr>
          <w:b/>
          <w:bCs/>
        </w:rPr>
        <w:t>imensional</w:t>
      </w:r>
      <w:r w:rsidR="00365CE0">
        <w:rPr>
          <w:b/>
          <w:bCs/>
        </w:rPr>
        <w:t xml:space="preserve"> Manipulator Env</w:t>
      </w:r>
      <w:r w:rsidR="00512438">
        <w:rPr>
          <w:b/>
          <w:bCs/>
        </w:rPr>
        <w:t>ironment</w:t>
      </w:r>
    </w:p>
    <w:p w14:paraId="6049D951" w14:textId="54B545C9" w:rsidR="00F81942" w:rsidRDefault="00F81942" w:rsidP="00FE47D3">
      <w:pPr>
        <w:pStyle w:val="a3"/>
        <w:ind w:firstLine="0pt"/>
        <w:rPr>
          <w:rFonts w:eastAsiaTheme="minorEastAsia"/>
          <w:b/>
          <w:bCs/>
          <w:lang w:eastAsia="ko-KR"/>
        </w:rPr>
      </w:pPr>
      <w:r>
        <w:rPr>
          <w:rFonts w:eastAsiaTheme="minorEastAsia" w:hint="eastAsia"/>
          <w:b/>
          <w:bCs/>
          <w:lang w:eastAsia="ko-KR"/>
        </w:rPr>
        <w:t>3</w:t>
      </w:r>
      <w:r>
        <w:rPr>
          <w:rFonts w:eastAsiaTheme="minorEastAsia"/>
          <w:b/>
          <w:bCs/>
          <w:lang w:eastAsia="ko-KR"/>
        </w:rPr>
        <w:t xml:space="preserve">.1 </w:t>
      </w:r>
      <w:r w:rsidR="003051B8">
        <w:rPr>
          <w:rFonts w:eastAsiaTheme="minorEastAsia"/>
          <w:b/>
          <w:bCs/>
          <w:lang w:eastAsia="ko-KR"/>
        </w:rPr>
        <w:t>Target</w:t>
      </w:r>
    </w:p>
    <w:p w14:paraId="5FF2CF58" w14:textId="51D1AC3B" w:rsidR="00CD39FE" w:rsidRPr="003051B8" w:rsidRDefault="003051B8" w:rsidP="00FE47D3">
      <w:pPr>
        <w:pStyle w:val="a3"/>
        <w:ind w:firstLine="0pt"/>
        <w:rPr>
          <w:rFonts w:eastAsiaTheme="minorEastAsia" w:hint="eastAsia"/>
          <w:lang w:eastAsia="ko-KR"/>
        </w:rPr>
      </w:pPr>
      <w:r>
        <w:rPr>
          <w:rFonts w:eastAsiaTheme="minorEastAsia" w:hint="eastAsia"/>
          <w:lang w:eastAsia="ko-KR"/>
        </w:rPr>
        <w:t>I</w:t>
      </w:r>
      <w:r>
        <w:rPr>
          <w:rFonts w:eastAsiaTheme="minorEastAsia"/>
          <w:lang w:eastAsia="ko-KR"/>
        </w:rPr>
        <w:t>n the case of target, brownian motion was set to be performed with constant linear velocity of 1.2.</w:t>
      </w:r>
    </w:p>
    <w:p w14:paraId="6C2B534F" w14:textId="77777777" w:rsidR="00CD39FE" w:rsidRDefault="00CD39FE" w:rsidP="00FE47D3">
      <w:pPr>
        <w:pStyle w:val="a3"/>
        <w:ind w:firstLine="0pt"/>
        <w:rPr>
          <w:rFonts w:eastAsiaTheme="minorEastAsia" w:hint="eastAsia"/>
          <w:b/>
          <w:bCs/>
          <w:lang w:eastAsia="ko-KR"/>
        </w:rPr>
      </w:pPr>
    </w:p>
    <w:p w14:paraId="2528C90F" w14:textId="6814AF58" w:rsidR="003051B8" w:rsidRDefault="00CD39FE" w:rsidP="00FE47D3">
      <w:pPr>
        <w:pStyle w:val="a3"/>
        <w:ind w:firstLine="0pt"/>
        <w:rPr>
          <w:rFonts w:eastAsiaTheme="minorEastAsia"/>
          <w:b/>
          <w:bCs/>
          <w:lang w:eastAsia="ko-KR"/>
        </w:rPr>
      </w:pPr>
      <w:r>
        <w:rPr>
          <w:rFonts w:eastAsiaTheme="minorEastAsia" w:hint="eastAsia"/>
          <w:b/>
          <w:bCs/>
          <w:lang w:eastAsia="ko-KR"/>
        </w:rPr>
        <w:t>3</w:t>
      </w:r>
      <w:r>
        <w:rPr>
          <w:rFonts w:eastAsiaTheme="minorEastAsia"/>
          <w:b/>
          <w:bCs/>
          <w:lang w:eastAsia="ko-KR"/>
        </w:rPr>
        <w:t xml:space="preserve">.2 </w:t>
      </w:r>
      <w:r w:rsidR="003051B8">
        <w:rPr>
          <w:rFonts w:eastAsiaTheme="minorEastAsia"/>
          <w:b/>
          <w:bCs/>
          <w:lang w:eastAsia="ko-KR"/>
        </w:rPr>
        <w:t>State</w:t>
      </w:r>
    </w:p>
    <w:p w14:paraId="0562563E" w14:textId="4B697224" w:rsidR="003051B8" w:rsidRPr="003051B8" w:rsidRDefault="003051B8" w:rsidP="003051B8">
      <w:pPr>
        <w:pStyle w:val="a3"/>
        <w:ind w:firstLine="0pt"/>
        <w:rPr>
          <w:rFonts w:eastAsiaTheme="minorEastAsia" w:hint="eastAsia"/>
          <w:lang w:eastAsia="ko-KR"/>
        </w:rPr>
      </w:pPr>
      <w:r>
        <w:rPr>
          <w:rFonts w:eastAsiaTheme="minorEastAsia" w:hint="eastAsia"/>
          <w:lang w:eastAsia="ko-KR"/>
        </w:rPr>
        <w:t>I</w:t>
      </w:r>
      <w:r>
        <w:rPr>
          <w:rFonts w:eastAsiaTheme="minorEastAsia"/>
          <w:lang w:eastAsia="ko-KR"/>
        </w:rPr>
        <w:t xml:space="preserve"> used position error as the state. When the link with the end-effector was called link2, the calculation method was as follows.</w:t>
      </w:r>
    </w:p>
    <w:p w14:paraId="28934465" w14:textId="76D178BD" w:rsidR="003051B8" w:rsidRDefault="003051B8" w:rsidP="003051B8">
      <w:pPr>
        <w:pStyle w:val="equation"/>
      </w:pPr>
      <w:r w:rsidRPr="005B520E">
        <w:tab/>
      </w:r>
      <w:r>
        <w:rPr>
          <w:rFonts w:ascii="Times New Roman" w:hAnsi="Times New Roman" w:cs="Times New Roman"/>
          <w:i/>
        </w:rPr>
        <w:t>TF</w:t>
      </w:r>
      <w:r>
        <w:rPr>
          <w:rFonts w:ascii="Times New Roman" w:hAnsi="Times New Roman" w:cs="Times New Roman"/>
          <w:i/>
          <w:vertAlign w:val="subscript"/>
        </w:rPr>
        <w:t>link2_to_target</w:t>
      </w:r>
      <w:r>
        <w:rPr>
          <w:rFonts w:ascii="Times New Roman" w:hAnsi="Times New Roman" w:cs="Times New Roman"/>
          <w:i/>
        </w:rPr>
        <w:t xml:space="preserve"> = (TF</w:t>
      </w:r>
      <w:r>
        <w:rPr>
          <w:rFonts w:ascii="Times New Roman" w:hAnsi="Times New Roman" w:cs="Times New Roman"/>
          <w:i/>
          <w:vertAlign w:val="subscript"/>
        </w:rPr>
        <w:t>link2_global</w:t>
      </w:r>
      <w:r>
        <w:rPr>
          <w:rFonts w:ascii="Times New Roman" w:hAnsi="Times New Roman" w:cs="Times New Roman"/>
          <w:i/>
        </w:rPr>
        <w:t>)</w:t>
      </w:r>
      <w:r>
        <w:rPr>
          <w:rFonts w:ascii="Times New Roman" w:hAnsi="Times New Roman" w:cs="Times New Roman"/>
          <w:i/>
          <w:vertAlign w:val="superscript"/>
        </w:rPr>
        <w:t>-1</w:t>
      </w:r>
      <w:r>
        <w:rPr>
          <w:rFonts w:ascii="Times New Roman" w:hAnsi="Times New Roman" w:cs="Times New Roman"/>
          <w:i/>
        </w:rPr>
        <w:t xml:space="preserve"> X</w:t>
      </w:r>
      <w:r>
        <w:rPr>
          <w:rFonts w:ascii="Times New Roman" w:hAnsi="Times New Roman" w:cs="Times New Roman"/>
          <w:i/>
          <w:vertAlign w:val="subscript"/>
        </w:rPr>
        <w:t>target</w:t>
      </w:r>
      <w:r>
        <w:tab/>
      </w:r>
      <w:r w:rsidRPr="00CB66E6">
        <w:t></w:t>
      </w:r>
      <w:r w:rsidRPr="00CB66E6">
        <w:t></w:t>
      </w:r>
      <w:r w:rsidRPr="00CB66E6">
        <w:t></w:t>
      </w:r>
    </w:p>
    <w:p w14:paraId="7B95BEBC" w14:textId="395FFB14" w:rsidR="003051B8" w:rsidRDefault="003051B8" w:rsidP="003051B8">
      <w:pPr>
        <w:pStyle w:val="equation"/>
      </w:pPr>
      <w:r>
        <w:rPr>
          <w:rFonts w:ascii="Times New Roman" w:hAnsi="Times New Roman" w:cs="Times New Roman"/>
          <w:i/>
        </w:rPr>
        <w:tab/>
      </w:r>
      <w:r w:rsidR="00BD5A21">
        <w:rPr>
          <w:rFonts w:ascii="Times New Roman" w:hAnsi="Times New Roman" w:cs="Times New Roman"/>
          <w:i/>
        </w:rPr>
        <w:t xml:space="preserve">  </w:t>
      </w:r>
      <w:r>
        <w:rPr>
          <w:rFonts w:ascii="Times New Roman" w:hAnsi="Times New Roman" w:cs="Times New Roman"/>
          <w:i/>
        </w:rPr>
        <w:t>TF</w:t>
      </w:r>
      <w:r w:rsidR="00BD5A21">
        <w:rPr>
          <w:rFonts w:ascii="Times New Roman" w:hAnsi="Times New Roman" w:cs="Times New Roman"/>
          <w:i/>
          <w:vertAlign w:val="subscript"/>
        </w:rPr>
        <w:t>err1</w:t>
      </w:r>
      <w:r>
        <w:rPr>
          <w:rFonts w:ascii="Times New Roman" w:hAnsi="Times New Roman" w:cs="Times New Roman"/>
          <w:i/>
        </w:rPr>
        <w:t xml:space="preserve"> = TF</w:t>
      </w:r>
      <w:r>
        <w:rPr>
          <w:rFonts w:ascii="Times New Roman" w:hAnsi="Times New Roman" w:cs="Times New Roman"/>
          <w:i/>
          <w:vertAlign w:val="subscript"/>
        </w:rPr>
        <w:t>link2</w:t>
      </w:r>
      <w:r>
        <w:rPr>
          <w:rFonts w:ascii="Times New Roman" w:hAnsi="Times New Roman" w:cs="Times New Roman"/>
          <w:i/>
        </w:rPr>
        <w:t xml:space="preserve"> </w:t>
      </w:r>
      <w:r w:rsidR="00BD5A21">
        <w:rPr>
          <w:rFonts w:ascii="Times New Roman" w:hAnsi="Times New Roman" w:cs="Times New Roman"/>
          <w:i/>
        </w:rPr>
        <w:t>TF</w:t>
      </w:r>
      <w:r w:rsidR="00BD5A21">
        <w:rPr>
          <w:rFonts w:ascii="Times New Roman" w:hAnsi="Times New Roman" w:cs="Times New Roman"/>
          <w:i/>
          <w:vertAlign w:val="subscript"/>
        </w:rPr>
        <w:t>link2_to_target</w:t>
      </w:r>
      <w:r>
        <w:tab/>
      </w:r>
      <w:r w:rsidRPr="00CB66E6">
        <w:t></w:t>
      </w:r>
      <w:r>
        <w:t>2</w:t>
      </w:r>
      <w:r w:rsidRPr="00CB66E6">
        <w:t></w:t>
      </w:r>
    </w:p>
    <w:p w14:paraId="6A602AF7" w14:textId="74034AB7" w:rsidR="003051B8" w:rsidRDefault="003051B8" w:rsidP="003051B8">
      <w:pPr>
        <w:pStyle w:val="equation"/>
      </w:pPr>
      <w:r>
        <w:rPr>
          <w:rFonts w:ascii="Times New Roman" w:hAnsi="Times New Roman" w:cs="Times New Roman"/>
          <w:i/>
        </w:rPr>
        <w:tab/>
      </w:r>
      <w:r>
        <w:rPr>
          <w:rFonts w:ascii="Times New Roman" w:hAnsi="Times New Roman" w:cs="Times New Roman"/>
          <w:i/>
        </w:rPr>
        <w:t>TF</w:t>
      </w:r>
      <w:r w:rsidR="00BD5A21">
        <w:rPr>
          <w:rFonts w:ascii="Times New Roman" w:hAnsi="Times New Roman" w:cs="Times New Roman"/>
          <w:i/>
          <w:vertAlign w:val="subscript"/>
        </w:rPr>
        <w:t>err2</w:t>
      </w:r>
      <w:r>
        <w:rPr>
          <w:rFonts w:ascii="Times New Roman" w:hAnsi="Times New Roman" w:cs="Times New Roman"/>
          <w:i/>
        </w:rPr>
        <w:t xml:space="preserve"> = TF</w:t>
      </w:r>
      <w:r>
        <w:rPr>
          <w:rFonts w:ascii="Times New Roman" w:hAnsi="Times New Roman" w:cs="Times New Roman"/>
          <w:i/>
          <w:vertAlign w:val="subscript"/>
        </w:rPr>
        <w:t>lin</w:t>
      </w:r>
      <w:r w:rsidR="00BD5A21">
        <w:rPr>
          <w:rFonts w:ascii="Times New Roman" w:hAnsi="Times New Roman" w:cs="Times New Roman"/>
          <w:i/>
          <w:vertAlign w:val="subscript"/>
        </w:rPr>
        <w:t>k1</w:t>
      </w:r>
      <w:r>
        <w:rPr>
          <w:rFonts w:ascii="Times New Roman" w:hAnsi="Times New Roman" w:cs="Times New Roman"/>
          <w:i/>
        </w:rPr>
        <w:t xml:space="preserve"> </w:t>
      </w:r>
      <w:r w:rsidR="00BD5A21">
        <w:rPr>
          <w:rFonts w:ascii="Times New Roman" w:hAnsi="Times New Roman" w:cs="Times New Roman"/>
          <w:i/>
        </w:rPr>
        <w:t>TF</w:t>
      </w:r>
      <w:r w:rsidR="00BD5A21">
        <w:rPr>
          <w:rFonts w:ascii="Times New Roman" w:hAnsi="Times New Roman" w:cs="Times New Roman"/>
          <w:i/>
          <w:vertAlign w:val="subscript"/>
        </w:rPr>
        <w:t>joint2</w:t>
      </w:r>
      <w:r w:rsidR="00BD5A21">
        <w:rPr>
          <w:rFonts w:ascii="Times New Roman" w:hAnsi="Times New Roman" w:cs="Times New Roman"/>
          <w:i/>
        </w:rPr>
        <w:t xml:space="preserve"> TF</w:t>
      </w:r>
      <w:r w:rsidR="00BD5A21">
        <w:rPr>
          <w:rFonts w:ascii="Times New Roman" w:hAnsi="Times New Roman" w:cs="Times New Roman"/>
          <w:i/>
          <w:vertAlign w:val="subscript"/>
        </w:rPr>
        <w:t>err1</w:t>
      </w:r>
      <w:r>
        <w:tab/>
      </w:r>
      <w:r w:rsidRPr="00CB66E6">
        <w:t></w:t>
      </w:r>
      <w:r>
        <w:t>3</w:t>
      </w:r>
      <w:r w:rsidRPr="00CB66E6">
        <w:t></w:t>
      </w:r>
    </w:p>
    <w:p w14:paraId="00DDCB88" w14:textId="6BF5F55A" w:rsidR="003051B8" w:rsidRDefault="003051B8" w:rsidP="003051B8">
      <w:pPr>
        <w:pStyle w:val="equation"/>
      </w:pPr>
      <w:r>
        <w:rPr>
          <w:rFonts w:ascii="Times New Roman" w:hAnsi="Times New Roman" w:cs="Times New Roman"/>
          <w:i/>
        </w:rPr>
        <w:tab/>
      </w:r>
      <w:r>
        <w:rPr>
          <w:rFonts w:ascii="Times New Roman" w:hAnsi="Times New Roman" w:cs="Times New Roman"/>
          <w:i/>
        </w:rPr>
        <w:t>TF</w:t>
      </w:r>
      <w:r w:rsidR="00BD5A21">
        <w:rPr>
          <w:rFonts w:ascii="Times New Roman" w:hAnsi="Times New Roman" w:cs="Times New Roman"/>
          <w:i/>
          <w:vertAlign w:val="subscript"/>
        </w:rPr>
        <w:t>err3</w:t>
      </w:r>
      <w:r>
        <w:rPr>
          <w:rFonts w:ascii="Times New Roman" w:hAnsi="Times New Roman" w:cs="Times New Roman"/>
          <w:i/>
        </w:rPr>
        <w:t xml:space="preserve"> = TF</w:t>
      </w:r>
      <w:r w:rsidR="00BD5A21">
        <w:rPr>
          <w:rFonts w:ascii="Times New Roman" w:hAnsi="Times New Roman" w:cs="Times New Roman"/>
          <w:i/>
          <w:vertAlign w:val="subscript"/>
        </w:rPr>
        <w:t>joint1</w:t>
      </w:r>
      <w:r>
        <w:rPr>
          <w:rFonts w:ascii="Times New Roman" w:hAnsi="Times New Roman" w:cs="Times New Roman"/>
          <w:i/>
        </w:rPr>
        <w:t xml:space="preserve"> </w:t>
      </w:r>
      <w:r w:rsidR="00BD5A21">
        <w:rPr>
          <w:rFonts w:ascii="Times New Roman" w:hAnsi="Times New Roman" w:cs="Times New Roman"/>
          <w:i/>
        </w:rPr>
        <w:t>TF</w:t>
      </w:r>
      <w:r w:rsidR="00BD5A21">
        <w:rPr>
          <w:rFonts w:ascii="Times New Roman" w:hAnsi="Times New Roman" w:cs="Times New Roman"/>
          <w:i/>
          <w:vertAlign w:val="subscript"/>
        </w:rPr>
        <w:t>err2</w:t>
      </w:r>
      <w:r>
        <w:tab/>
      </w:r>
      <w:r w:rsidRPr="00CB66E6">
        <w:t></w:t>
      </w:r>
      <w:r>
        <w:t>4</w:t>
      </w:r>
      <w:r w:rsidRPr="00CB66E6">
        <w:t></w:t>
      </w:r>
    </w:p>
    <w:p w14:paraId="530F19EC" w14:textId="1795A5B1" w:rsidR="003051B8" w:rsidRDefault="00BD5A21" w:rsidP="00FE47D3">
      <w:pPr>
        <w:pStyle w:val="a3"/>
        <w:ind w:firstLine="0pt"/>
        <w:rPr>
          <w:rFonts w:eastAsiaTheme="minorEastAsia"/>
          <w:lang w:eastAsia="ko-KR"/>
        </w:rPr>
      </w:pPr>
      <w:r>
        <w:rPr>
          <w:rFonts w:eastAsiaTheme="minorEastAsia"/>
          <w:lang w:eastAsia="ko-KR"/>
        </w:rPr>
        <w:t>Where TF is transformation matrix and X is position.</w:t>
      </w:r>
    </w:p>
    <w:p w14:paraId="75352817" w14:textId="77777777" w:rsidR="003051B8" w:rsidRDefault="003051B8" w:rsidP="00FE47D3">
      <w:pPr>
        <w:pStyle w:val="a3"/>
        <w:ind w:firstLine="0pt"/>
        <w:rPr>
          <w:rFonts w:eastAsiaTheme="minorEastAsia" w:hint="eastAsia"/>
          <w:b/>
          <w:bCs/>
          <w:lang w:eastAsia="ko-KR"/>
        </w:rPr>
      </w:pPr>
    </w:p>
    <w:p w14:paraId="08AD5353" w14:textId="2EB9ACD9" w:rsidR="003051B8" w:rsidRDefault="003051B8" w:rsidP="00FE47D3">
      <w:pPr>
        <w:pStyle w:val="a3"/>
        <w:ind w:firstLine="0pt"/>
        <w:rPr>
          <w:rFonts w:eastAsiaTheme="minorEastAsia"/>
          <w:b/>
          <w:bCs/>
          <w:lang w:eastAsia="ko-KR"/>
        </w:rPr>
      </w:pPr>
      <w:r>
        <w:rPr>
          <w:rFonts w:eastAsiaTheme="minorEastAsia" w:hint="eastAsia"/>
          <w:b/>
          <w:bCs/>
          <w:lang w:eastAsia="ko-KR"/>
        </w:rPr>
        <w:t>3</w:t>
      </w:r>
      <w:r>
        <w:rPr>
          <w:rFonts w:eastAsiaTheme="minorEastAsia"/>
          <w:b/>
          <w:bCs/>
          <w:lang w:eastAsia="ko-KR"/>
        </w:rPr>
        <w:t>.3 Action</w:t>
      </w:r>
    </w:p>
    <w:p w14:paraId="756B6A6E" w14:textId="4C00D0B1" w:rsidR="00227A65" w:rsidRDefault="00BD5A21" w:rsidP="00FE47D3">
      <w:pPr>
        <w:pStyle w:val="a3"/>
        <w:ind w:firstLine="0pt"/>
        <w:rPr>
          <w:rFonts w:eastAsia="맑은 고딕"/>
          <w:lang w:eastAsia="ko-KR"/>
        </w:rPr>
      </w:pPr>
      <w:r>
        <w:rPr>
          <w:rFonts w:eastAsiaTheme="minorEastAsia"/>
          <w:lang w:eastAsia="ko-KR"/>
        </w:rPr>
        <w:t xml:space="preserve">Robot’s linear velocity was set at a maximum of 1 and compared by changing the angular velocity of joint1, and </w:t>
      </w:r>
      <w:r>
        <w:rPr>
          <w:rFonts w:eastAsiaTheme="minorEastAsia"/>
          <w:lang w:eastAsia="ko-KR"/>
        </w:rPr>
        <w:lastRenderedPageBreak/>
        <w:t>joint2.</w:t>
      </w:r>
      <w:r w:rsidR="00227A65">
        <w:rPr>
          <w:rFonts w:eastAsiaTheme="minorEastAsia"/>
          <w:lang w:eastAsia="ko-KR"/>
        </w:rPr>
        <w:t xml:space="preserve"> First, I set </w:t>
      </w:r>
      <w:r w:rsidR="00227A65" w:rsidRPr="00227A65">
        <w:rPr>
          <w:rFonts w:eastAsia="맑은 고딕"/>
          <w:lang w:eastAsia="ko-KR"/>
        </w:rPr>
        <w:t>θ</w:t>
      </w:r>
      <w:r w:rsidR="00227A65" w:rsidRPr="00227A65">
        <w:rPr>
          <w:rFonts w:eastAsia="맑은 고딕"/>
          <w:vertAlign w:val="subscript"/>
          <w:lang w:eastAsia="ko-KR"/>
        </w:rPr>
        <w:t>joint1</w:t>
      </w:r>
      <w:r w:rsidR="00227A65" w:rsidRPr="00227A65">
        <w:rPr>
          <w:rFonts w:eastAsia="맑은 고딕"/>
          <w:lang w:eastAsia="ko-KR"/>
        </w:rPr>
        <w:t xml:space="preserve">, </w:t>
      </w:r>
      <w:r w:rsidR="00227A65" w:rsidRPr="00227A65">
        <w:rPr>
          <w:rFonts w:eastAsia="맑은 고딕"/>
          <w:lang w:eastAsia="ko-KR"/>
        </w:rPr>
        <w:t>θ</w:t>
      </w:r>
      <w:r w:rsidR="00227A65" w:rsidRPr="00227A65">
        <w:rPr>
          <w:rFonts w:eastAsia="맑은 고딕"/>
          <w:vertAlign w:val="subscript"/>
          <w:lang w:eastAsia="ko-KR"/>
        </w:rPr>
        <w:t>joint</w:t>
      </w:r>
      <w:r w:rsidR="00227A65" w:rsidRPr="00227A65">
        <w:rPr>
          <w:rFonts w:eastAsia="맑은 고딕"/>
          <w:vertAlign w:val="subscript"/>
          <w:lang w:eastAsia="ko-KR"/>
        </w:rPr>
        <w:t>2</w:t>
      </w:r>
      <w:r w:rsidR="00227A65" w:rsidRPr="00227A65">
        <w:rPr>
          <w:rFonts w:eastAsia="맑은 고딕"/>
          <w:lang w:eastAsia="ko-KR"/>
        </w:rPr>
        <w:t xml:space="preserve"> </w:t>
      </w:r>
      <w:r w:rsidR="00227A65" w:rsidRPr="00227A65">
        <w:rPr>
          <w:rFonts w:ascii="맑은 고딕" w:eastAsia="맑은 고딕" w:hAnsi="맑은 고딕" w:cs="맑은 고딕" w:hint="eastAsia"/>
          <w:lang w:eastAsia="ko-KR"/>
        </w:rPr>
        <w:t>∈</w:t>
      </w:r>
      <w:r w:rsidR="00227A65" w:rsidRPr="00227A65">
        <w:rPr>
          <w:rFonts w:eastAsia="맑은 고딕"/>
          <w:lang w:eastAsia="ko-KR"/>
        </w:rPr>
        <w:t xml:space="preserve"> [ -π</w:t>
      </w:r>
      <w:r w:rsidR="00227A65">
        <w:rPr>
          <w:rFonts w:eastAsia="맑은 고딕"/>
          <w:lang w:eastAsia="ko-KR"/>
        </w:rPr>
        <w:t xml:space="preserve"> </w:t>
      </w:r>
      <w:r w:rsidR="00227A65" w:rsidRPr="00227A65">
        <w:rPr>
          <w:rFonts w:eastAsia="맑은 고딕"/>
          <w:lang w:eastAsia="ko-KR"/>
        </w:rPr>
        <w:t xml:space="preserve">, π ], secondly , </w:t>
      </w:r>
      <w:r w:rsidR="00227A65" w:rsidRPr="00227A65">
        <w:rPr>
          <w:rFonts w:eastAsia="맑은 고딕"/>
          <w:lang w:eastAsia="ko-KR"/>
        </w:rPr>
        <w:t>θ</w:t>
      </w:r>
      <w:r w:rsidR="00227A65" w:rsidRPr="00227A65">
        <w:rPr>
          <w:rFonts w:eastAsia="맑은 고딕"/>
          <w:vertAlign w:val="subscript"/>
          <w:lang w:eastAsia="ko-KR"/>
        </w:rPr>
        <w:t>joint1</w:t>
      </w:r>
      <w:r w:rsidR="00227A65" w:rsidRPr="00227A65">
        <w:rPr>
          <w:rFonts w:eastAsia="맑은 고딕"/>
          <w:lang w:eastAsia="ko-KR"/>
        </w:rPr>
        <w:t>, θ</w:t>
      </w:r>
      <w:r w:rsidR="00227A65" w:rsidRPr="00227A65">
        <w:rPr>
          <w:rFonts w:eastAsia="맑은 고딕"/>
          <w:vertAlign w:val="subscript"/>
          <w:lang w:eastAsia="ko-KR"/>
        </w:rPr>
        <w:t>joint2</w:t>
      </w:r>
      <w:r w:rsidR="00227A65" w:rsidRPr="00227A65">
        <w:rPr>
          <w:rFonts w:eastAsia="맑은 고딕"/>
          <w:lang w:eastAsia="ko-KR"/>
        </w:rPr>
        <w:t xml:space="preserve"> </w:t>
      </w:r>
      <w:r w:rsidR="00227A65" w:rsidRPr="00227A65">
        <w:rPr>
          <w:rFonts w:ascii="맑은 고딕" w:eastAsia="맑은 고딕" w:hAnsi="맑은 고딕" w:cs="맑은 고딕" w:hint="eastAsia"/>
          <w:lang w:eastAsia="ko-KR"/>
        </w:rPr>
        <w:t>∈</w:t>
      </w:r>
      <w:r w:rsidR="00227A65" w:rsidRPr="00227A65">
        <w:rPr>
          <w:rFonts w:eastAsia="맑은 고딕"/>
          <w:lang w:eastAsia="ko-KR"/>
        </w:rPr>
        <w:t xml:space="preserve"> [ </w:t>
      </w:r>
      <w:r w:rsidR="00227A65" w:rsidRPr="00227A65">
        <w:rPr>
          <w:rFonts w:eastAsia="맑은 고딕"/>
          <w:lang w:eastAsia="ko-KR"/>
        </w:rPr>
        <w:t>-</w:t>
      </w:r>
      <m:oMath>
        <m:f>
          <m:fPr>
            <m:ctrlPr>
              <w:rPr>
                <w:rFonts w:ascii="Cambria Math" w:eastAsia="맑은 고딕" w:hAnsi="Cambria Math"/>
                <w:i/>
                <w:lang w:eastAsia="ko-KR"/>
              </w:rPr>
            </m:ctrlPr>
          </m:fPr>
          <m:num>
            <m:r>
              <w:rPr>
                <w:rFonts w:ascii="Cambria Math" w:eastAsia="맑은 고딕" w:hAnsi="Cambria Math"/>
                <w:lang w:eastAsia="ko-KR"/>
              </w:rPr>
              <m:t>π</m:t>
            </m:r>
          </m:num>
          <m:den>
            <m:r>
              <w:rPr>
                <w:rFonts w:ascii="Cambria Math" w:eastAsia="맑은 고딕" w:hAnsi="Cambria Math"/>
                <w:lang w:eastAsia="ko-KR"/>
              </w:rPr>
              <m:t>2</m:t>
            </m:r>
          </m:den>
        </m:f>
      </m:oMath>
      <w:r w:rsidR="00227A65" w:rsidRPr="00227A65">
        <w:rPr>
          <w:rFonts w:eastAsia="맑은 고딕"/>
          <w:lang w:eastAsia="ko-KR"/>
        </w:rPr>
        <w:t xml:space="preserve"> </w:t>
      </w:r>
      <w:r w:rsidR="00227A65" w:rsidRPr="00227A65">
        <w:rPr>
          <w:rFonts w:eastAsia="맑은 고딕"/>
          <w:lang w:eastAsia="ko-KR"/>
        </w:rPr>
        <w:t xml:space="preserve">, </w:t>
      </w:r>
      <m:oMath>
        <m:f>
          <m:fPr>
            <m:ctrlPr>
              <w:rPr>
                <w:rFonts w:ascii="Cambria Math" w:eastAsia="맑은 고딕" w:hAnsi="Cambria Math"/>
                <w:i/>
                <w:lang w:eastAsia="ko-KR"/>
              </w:rPr>
            </m:ctrlPr>
          </m:fPr>
          <m:num>
            <m:r>
              <w:rPr>
                <w:rFonts w:ascii="Cambria Math" w:eastAsia="맑은 고딕" w:hAnsi="Cambria Math"/>
                <w:lang w:eastAsia="ko-KR"/>
              </w:rPr>
              <m:t>π</m:t>
            </m:r>
          </m:num>
          <m:den>
            <m:r>
              <w:rPr>
                <w:rFonts w:ascii="Cambria Math" w:eastAsia="맑은 고딕" w:hAnsi="Cambria Math"/>
                <w:lang w:eastAsia="ko-KR"/>
              </w:rPr>
              <m:t>2</m:t>
            </m:r>
          </m:den>
        </m:f>
      </m:oMath>
      <w:r w:rsidR="00227A65" w:rsidRPr="00227A65">
        <w:rPr>
          <w:rFonts w:eastAsia="맑은 고딕"/>
          <w:lang w:eastAsia="ko-KR"/>
        </w:rPr>
        <w:t xml:space="preserve">  ]</w:t>
      </w:r>
      <w:r w:rsidR="00227A65" w:rsidRPr="00227A65">
        <w:rPr>
          <w:rFonts w:eastAsia="맑은 고딕"/>
          <w:lang w:eastAsia="ko-KR"/>
        </w:rPr>
        <w:t xml:space="preserve">, </w:t>
      </w:r>
      <w:r w:rsidR="00227A65">
        <w:rPr>
          <w:rFonts w:eastAsia="맑은 고딕"/>
          <w:lang w:eastAsia="ko-KR"/>
        </w:rPr>
        <w:t xml:space="preserve">lastly </w:t>
      </w:r>
      <w:r w:rsidR="00227A65" w:rsidRPr="00227A65">
        <w:rPr>
          <w:rFonts w:eastAsia="맑은 고딕"/>
          <w:lang w:eastAsia="ko-KR"/>
        </w:rPr>
        <w:t>θ</w:t>
      </w:r>
      <w:r w:rsidR="00227A65" w:rsidRPr="00227A65">
        <w:rPr>
          <w:rFonts w:eastAsia="맑은 고딕"/>
          <w:vertAlign w:val="subscript"/>
          <w:lang w:eastAsia="ko-KR"/>
        </w:rPr>
        <w:t>joint1</w:t>
      </w:r>
      <w:r w:rsidR="00227A65" w:rsidRPr="00227A65">
        <w:rPr>
          <w:rFonts w:eastAsia="맑은 고딕"/>
          <w:lang w:eastAsia="ko-KR"/>
        </w:rPr>
        <w:t>, θ</w:t>
      </w:r>
      <w:r w:rsidR="00227A65" w:rsidRPr="00227A65">
        <w:rPr>
          <w:rFonts w:eastAsia="맑은 고딕"/>
          <w:vertAlign w:val="subscript"/>
          <w:lang w:eastAsia="ko-KR"/>
        </w:rPr>
        <w:t>joint2</w:t>
      </w:r>
      <w:r w:rsidR="00227A65" w:rsidRPr="00227A65">
        <w:rPr>
          <w:rFonts w:eastAsia="맑은 고딕"/>
          <w:lang w:eastAsia="ko-KR"/>
        </w:rPr>
        <w:t xml:space="preserve"> </w:t>
      </w:r>
      <w:r w:rsidR="00227A65" w:rsidRPr="00227A65">
        <w:rPr>
          <w:rFonts w:ascii="맑은 고딕" w:eastAsia="맑은 고딕" w:hAnsi="맑은 고딕" w:cs="맑은 고딕" w:hint="eastAsia"/>
          <w:lang w:eastAsia="ko-KR"/>
        </w:rPr>
        <w:t>∈</w:t>
      </w:r>
      <w:r w:rsidR="00227A65" w:rsidRPr="00227A65">
        <w:rPr>
          <w:rFonts w:eastAsia="맑은 고딕"/>
          <w:lang w:eastAsia="ko-KR"/>
        </w:rPr>
        <w:t xml:space="preserve"> [ -</w:t>
      </w:r>
      <w:r w:rsidR="00227A65">
        <w:rPr>
          <w:rFonts w:eastAsia="맑은 고딕"/>
          <w:lang w:eastAsia="ko-KR"/>
        </w:rPr>
        <w:t>2</w:t>
      </w:r>
      <w:r w:rsidR="00227A65" w:rsidRPr="00227A65">
        <w:rPr>
          <w:rFonts w:eastAsia="맑은 고딕"/>
          <w:lang w:eastAsia="ko-KR"/>
        </w:rPr>
        <w:t>π</w:t>
      </w:r>
      <w:r w:rsidR="00227A65">
        <w:rPr>
          <w:rFonts w:eastAsia="맑은 고딕"/>
          <w:lang w:eastAsia="ko-KR"/>
        </w:rPr>
        <w:t xml:space="preserve"> </w:t>
      </w:r>
      <w:r w:rsidR="00227A65" w:rsidRPr="00227A65">
        <w:rPr>
          <w:rFonts w:eastAsia="맑은 고딕"/>
          <w:lang w:eastAsia="ko-KR"/>
        </w:rPr>
        <w:t xml:space="preserve">, </w:t>
      </w:r>
      <w:r w:rsidR="00227A65">
        <w:rPr>
          <w:rFonts w:eastAsia="맑은 고딕"/>
          <w:lang w:eastAsia="ko-KR"/>
        </w:rPr>
        <w:t>2</w:t>
      </w:r>
      <w:r w:rsidR="00227A65" w:rsidRPr="00227A65">
        <w:rPr>
          <w:rFonts w:eastAsia="맑은 고딕"/>
          <w:lang w:eastAsia="ko-KR"/>
        </w:rPr>
        <w:t>π ]</w:t>
      </w:r>
      <w:r w:rsidR="00227A65">
        <w:rPr>
          <w:rFonts w:eastAsia="맑은 고딕"/>
          <w:lang w:eastAsia="ko-KR"/>
        </w:rPr>
        <w:t xml:space="preserve">. As a result of comparison, </w:t>
      </w:r>
      <w:r w:rsidR="00227A65" w:rsidRPr="00227A65">
        <w:rPr>
          <w:rFonts w:eastAsia="맑은 고딕"/>
          <w:lang w:eastAsia="ko-KR"/>
        </w:rPr>
        <w:t>θ</w:t>
      </w:r>
      <w:r w:rsidR="00227A65" w:rsidRPr="00227A65">
        <w:rPr>
          <w:rFonts w:eastAsia="맑은 고딕"/>
          <w:vertAlign w:val="subscript"/>
          <w:lang w:eastAsia="ko-KR"/>
        </w:rPr>
        <w:t>joint1</w:t>
      </w:r>
      <w:r w:rsidR="00227A65" w:rsidRPr="00227A65">
        <w:rPr>
          <w:rFonts w:eastAsia="맑은 고딕"/>
          <w:lang w:eastAsia="ko-KR"/>
        </w:rPr>
        <w:t>, θ</w:t>
      </w:r>
      <w:r w:rsidR="00227A65" w:rsidRPr="00227A65">
        <w:rPr>
          <w:rFonts w:eastAsia="맑은 고딕"/>
          <w:vertAlign w:val="subscript"/>
          <w:lang w:eastAsia="ko-KR"/>
        </w:rPr>
        <w:t>joint2</w:t>
      </w:r>
      <w:r w:rsidR="00227A65" w:rsidRPr="00227A65">
        <w:rPr>
          <w:rFonts w:eastAsia="맑은 고딕"/>
          <w:lang w:eastAsia="ko-KR"/>
        </w:rPr>
        <w:t xml:space="preserve"> </w:t>
      </w:r>
      <w:r w:rsidR="00227A65" w:rsidRPr="00227A65">
        <w:rPr>
          <w:rFonts w:ascii="맑은 고딕" w:eastAsia="맑은 고딕" w:hAnsi="맑은 고딕" w:cs="맑은 고딕" w:hint="eastAsia"/>
          <w:lang w:eastAsia="ko-KR"/>
        </w:rPr>
        <w:t>∈</w:t>
      </w:r>
      <w:r w:rsidR="00227A65" w:rsidRPr="00227A65">
        <w:rPr>
          <w:rFonts w:eastAsia="맑은 고딕"/>
          <w:lang w:eastAsia="ko-KR"/>
        </w:rPr>
        <w:t xml:space="preserve"> [ -</w:t>
      </w:r>
      <w:r w:rsidR="00227A65">
        <w:rPr>
          <w:rFonts w:eastAsia="맑은 고딕"/>
          <w:lang w:eastAsia="ko-KR"/>
        </w:rPr>
        <w:t>2</w:t>
      </w:r>
      <w:r w:rsidR="00227A65" w:rsidRPr="00227A65">
        <w:rPr>
          <w:rFonts w:eastAsia="맑은 고딕"/>
          <w:lang w:eastAsia="ko-KR"/>
        </w:rPr>
        <w:t>π</w:t>
      </w:r>
      <w:r w:rsidR="00227A65">
        <w:rPr>
          <w:rFonts w:eastAsia="맑은 고딕"/>
          <w:lang w:eastAsia="ko-KR"/>
        </w:rPr>
        <w:t xml:space="preserve"> </w:t>
      </w:r>
      <w:r w:rsidR="00227A65" w:rsidRPr="00227A65">
        <w:rPr>
          <w:rFonts w:eastAsia="맑은 고딕"/>
          <w:lang w:eastAsia="ko-KR"/>
        </w:rPr>
        <w:t xml:space="preserve">, </w:t>
      </w:r>
      <w:r w:rsidR="00227A65">
        <w:rPr>
          <w:rFonts w:eastAsia="맑은 고딕"/>
          <w:lang w:eastAsia="ko-KR"/>
        </w:rPr>
        <w:t>2</w:t>
      </w:r>
      <w:r w:rsidR="00227A65" w:rsidRPr="00227A65">
        <w:rPr>
          <w:rFonts w:eastAsia="맑은 고딕"/>
          <w:lang w:eastAsia="ko-KR"/>
        </w:rPr>
        <w:t>π ]</w:t>
      </w:r>
      <w:r w:rsidR="00227A65">
        <w:rPr>
          <w:rFonts w:eastAsia="맑은 고딕"/>
          <w:lang w:eastAsia="ko-KR"/>
        </w:rPr>
        <w:t xml:space="preserve"> had the best performance, so I used it.</w:t>
      </w:r>
    </w:p>
    <w:p w14:paraId="5652F9CE" w14:textId="77777777" w:rsidR="00227A65" w:rsidRPr="00227A65" w:rsidRDefault="00227A65" w:rsidP="00FE47D3">
      <w:pPr>
        <w:pStyle w:val="a3"/>
        <w:ind w:firstLine="0pt"/>
        <w:rPr>
          <w:rFonts w:eastAsia="맑은 고딕"/>
          <w:lang w:eastAsia="ko-KR"/>
        </w:rPr>
      </w:pPr>
    </w:p>
    <w:p w14:paraId="1785D5A9" w14:textId="48463611" w:rsidR="003051B8" w:rsidRDefault="003051B8" w:rsidP="00FE47D3">
      <w:pPr>
        <w:pStyle w:val="a3"/>
        <w:ind w:firstLine="0pt"/>
        <w:rPr>
          <w:rFonts w:eastAsiaTheme="minorEastAsia"/>
          <w:b/>
          <w:bCs/>
          <w:lang w:eastAsia="ko-KR"/>
        </w:rPr>
      </w:pPr>
      <w:r>
        <w:rPr>
          <w:rFonts w:eastAsiaTheme="minorEastAsia" w:hint="eastAsia"/>
          <w:b/>
          <w:bCs/>
          <w:lang w:eastAsia="ko-KR"/>
        </w:rPr>
        <w:t>3</w:t>
      </w:r>
      <w:r>
        <w:rPr>
          <w:rFonts w:eastAsiaTheme="minorEastAsia"/>
          <w:b/>
          <w:bCs/>
          <w:lang w:eastAsia="ko-KR"/>
        </w:rPr>
        <w:t>.4 Reward</w:t>
      </w:r>
    </w:p>
    <w:p w14:paraId="48950909" w14:textId="1C31843D" w:rsidR="00227A65" w:rsidRDefault="004A58F0" w:rsidP="00FE47D3">
      <w:pPr>
        <w:pStyle w:val="a3"/>
        <w:ind w:firstLine="0pt"/>
        <w:rPr>
          <w:rFonts w:eastAsiaTheme="minorEastAsia"/>
          <w:lang w:eastAsia="ko-KR"/>
        </w:rPr>
      </w:pPr>
      <w:r>
        <w:rPr>
          <w:rFonts w:eastAsiaTheme="minorEastAsia"/>
          <w:lang w:eastAsia="ko-KR"/>
        </w:rPr>
        <w:t>First, if the distance between the target and the end effector is lower than the preset tolerance</w:t>
      </w:r>
      <w:r w:rsidR="00B673CA">
        <w:rPr>
          <w:rFonts w:eastAsiaTheme="minorEastAsia"/>
          <w:lang w:eastAsia="ko-KR"/>
        </w:rPr>
        <w:t>(0.1)</w:t>
      </w:r>
      <w:r>
        <w:rPr>
          <w:rFonts w:eastAsiaTheme="minorEastAsia"/>
          <w:lang w:eastAsia="ko-KR"/>
        </w:rPr>
        <w:t xml:space="preserve">, the </w:t>
      </w:r>
      <w:r w:rsidR="00F60AA5">
        <w:rPr>
          <w:rFonts w:eastAsiaTheme="minorEastAsia"/>
          <w:lang w:eastAsia="ko-KR"/>
        </w:rPr>
        <w:t>agent</w:t>
      </w:r>
      <w:r>
        <w:rPr>
          <w:rFonts w:eastAsiaTheme="minorEastAsia"/>
          <w:lang w:eastAsia="ko-KR"/>
        </w:rPr>
        <w:t xml:space="preserve"> determined that it reached the target and gave a +1000 reward and finished the episode.</w:t>
      </w:r>
      <w:r w:rsidR="009C52BD">
        <w:rPr>
          <w:rFonts w:eastAsiaTheme="minorEastAsia"/>
          <w:lang w:eastAsia="ko-KR"/>
        </w:rPr>
        <w:t xml:space="preserve"> And when the end effector did not reach the target, agent gave a negative reward of the squared distance between the target and the end effector, giving it a larger negative reward when the distance was far away. In addition, it is possible to perform minimum expected time control as it continues to receive negative rewards over time. And after more than 1000 timesteps, </w:t>
      </w:r>
      <w:r w:rsidR="00F60AA5">
        <w:rPr>
          <w:rFonts w:eastAsiaTheme="minorEastAsia"/>
          <w:lang w:eastAsia="ko-KR"/>
        </w:rPr>
        <w:t>agent decided to time over and finished the episode with a -3000 reward, even when the robot was out of boundary, agent got a -3000 reward and finished the episode. Through this reward engineering, I constructed an environment so that the robot can arrive at the target as soon as possible.</w:t>
      </w:r>
    </w:p>
    <w:p w14:paraId="32AAC7E4" w14:textId="5CC3445A" w:rsidR="00E068B1" w:rsidRDefault="00E068B1" w:rsidP="00FE47D3">
      <w:pPr>
        <w:pStyle w:val="a3"/>
        <w:ind w:firstLine="0pt"/>
        <w:rPr>
          <w:rFonts w:eastAsiaTheme="minorEastAsia"/>
          <w:lang w:eastAsia="ko-KR"/>
        </w:rPr>
      </w:pPr>
    </w:p>
    <w:p w14:paraId="4A221852" w14:textId="46850DCE" w:rsidR="00E068B1" w:rsidRDefault="00E068B1" w:rsidP="00FE47D3">
      <w:pPr>
        <w:pStyle w:val="a3"/>
        <w:ind w:firstLine="0pt"/>
        <w:rPr>
          <w:rFonts w:eastAsiaTheme="minorEastAsia"/>
          <w:lang w:eastAsia="ko-KR"/>
        </w:rPr>
      </w:pPr>
      <w:r w:rsidRPr="00E068B1">
        <w:rPr>
          <w:rFonts w:eastAsiaTheme="minorEastAsia"/>
          <w:lang w:val="en-US" w:eastAsia="ko-KR"/>
        </w:rPr>
        <w:drawing>
          <wp:inline distT="0" distB="0" distL="0" distR="0" wp14:anchorId="18BF9B93" wp14:editId="5D5C1073">
            <wp:extent cx="3089910" cy="1737995"/>
            <wp:effectExtent l="0" t="0" r="0" b="0"/>
            <wp:docPr id="12" name="2020-12-08 00-56-50">
              <a:hlinkClick xmlns:a="http://purl.oclc.org/ooxml/drawingml/main" r:id="" action="ppaction://media"/>
              <a:extLst xmlns:a="http://purl.oclc.org/ooxml/drawingml/main">
                <a:ext uri="{FF2B5EF4-FFF2-40B4-BE49-F238E27FC236}">
                  <a16:creationId xmlns:a16="http://schemas.microsoft.com/office/drawing/2014/main" id="{1C35C557-B972-4CF6-B499-C173E55BDD9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2020-12-08 00-56-50">
                      <a:hlinkClick r:id="" action="ppaction://media"/>
                      <a:extLst>
                        <a:ext uri="{FF2B5EF4-FFF2-40B4-BE49-F238E27FC236}">
                          <a16:creationId xmlns:a16="http://schemas.microsoft.com/office/drawing/2014/main" id="{1C35C557-B972-4CF6-B499-C173E55BDD92}"/>
                        </a:ext>
                      </a:extLst>
                    </pic:cNvPr>
                    <pic:cNvPicPr>
                      <a:picLocks noChangeAspect="1"/>
                    </pic:cNvPicPr>
                  </pic:nvPicPr>
                  <pic:blipFill>
                    <a:blip r:embed="rId8"/>
                    <a:stretch>
                      <a:fillRect/>
                    </a:stretch>
                  </pic:blipFill>
                  <pic:spPr>
                    <a:xfrm>
                      <a:off x="0" y="0"/>
                      <a:ext cx="3089910" cy="1737995"/>
                    </a:xfrm>
                    <a:prstGeom prst="rect">
                      <a:avLst/>
                    </a:prstGeom>
                  </pic:spPr>
                </pic:pic>
              </a:graphicData>
            </a:graphic>
          </wp:inline>
        </w:drawing>
      </w:r>
    </w:p>
    <w:p w14:paraId="1C371AA6" w14:textId="1BBF2456" w:rsidR="00E068B1" w:rsidRPr="007678E9" w:rsidRDefault="00D86B48" w:rsidP="00E068B1">
      <w:pPr>
        <w:pStyle w:val="figurecaption"/>
        <w:rPr>
          <w:rFonts w:hint="eastAsia"/>
        </w:rPr>
      </w:pPr>
      <w:r>
        <w:rPr>
          <w:rFonts w:eastAsiaTheme="minorEastAsia"/>
          <w:lang w:eastAsia="ko-KR"/>
        </w:rPr>
        <w:t>2D Manipulator simulation enviroment</w:t>
      </w:r>
    </w:p>
    <w:p w14:paraId="46355EB0" w14:textId="087E6D44" w:rsidR="00227A65" w:rsidRDefault="00227A65" w:rsidP="00FE47D3">
      <w:pPr>
        <w:pStyle w:val="a3"/>
        <w:ind w:firstLine="0pt"/>
        <w:rPr>
          <w:rFonts w:eastAsiaTheme="minorEastAsia" w:hint="eastAsia"/>
          <w:b/>
          <w:bCs/>
          <w:lang w:eastAsia="ko-KR"/>
        </w:rPr>
      </w:pPr>
    </w:p>
    <w:p w14:paraId="758B68A2" w14:textId="512F282B" w:rsidR="00AD19F7" w:rsidRDefault="00AD19F7" w:rsidP="00AD19F7">
      <w:pPr>
        <w:pStyle w:val="a3"/>
        <w:ind w:firstLine="0pt"/>
        <w:rPr>
          <w:b/>
          <w:bCs/>
        </w:rPr>
      </w:pPr>
      <w:r>
        <w:rPr>
          <w:b/>
          <w:bCs/>
        </w:rPr>
        <w:t>4</w:t>
      </w:r>
      <w:r w:rsidRPr="00FE47D3">
        <w:rPr>
          <w:b/>
          <w:bCs/>
        </w:rPr>
        <w:t xml:space="preserve">. </w:t>
      </w:r>
      <w:r>
        <w:rPr>
          <w:b/>
          <w:bCs/>
        </w:rPr>
        <w:t>Simulation Results</w:t>
      </w:r>
    </w:p>
    <w:p w14:paraId="75328FAF" w14:textId="6AD17D9C" w:rsidR="00227A65" w:rsidRDefault="00AD19F7" w:rsidP="00AD19F7">
      <w:pPr>
        <w:pStyle w:val="a3"/>
        <w:ind w:firstLine="0pt"/>
        <w:rPr>
          <w:rFonts w:eastAsiaTheme="minorEastAsia"/>
          <w:b/>
          <w:bCs/>
          <w:lang w:eastAsia="ko-KR"/>
        </w:rPr>
      </w:pPr>
      <w:r>
        <w:rPr>
          <w:rFonts w:eastAsiaTheme="minorEastAsia"/>
          <w:b/>
          <w:bCs/>
          <w:lang w:eastAsia="ko-KR"/>
        </w:rPr>
        <w:t>4</w:t>
      </w:r>
      <w:r>
        <w:rPr>
          <w:rFonts w:eastAsiaTheme="minorEastAsia"/>
          <w:b/>
          <w:bCs/>
          <w:lang w:eastAsia="ko-KR"/>
        </w:rPr>
        <w:t xml:space="preserve">.1 </w:t>
      </w:r>
      <w:r>
        <w:rPr>
          <w:rFonts w:eastAsiaTheme="minorEastAsia"/>
          <w:b/>
          <w:bCs/>
          <w:lang w:eastAsia="ko-KR"/>
        </w:rPr>
        <w:t>Action space</w:t>
      </w:r>
    </w:p>
    <w:p w14:paraId="5225F70F" w14:textId="66A7D7BF" w:rsidR="00227A65" w:rsidRPr="00AD19F7" w:rsidRDefault="00AD19F7" w:rsidP="00FE47D3">
      <w:pPr>
        <w:pStyle w:val="a3"/>
        <w:ind w:firstLine="0pt"/>
        <w:rPr>
          <w:rFonts w:eastAsiaTheme="minorEastAsia"/>
          <w:lang w:eastAsia="ko-KR"/>
        </w:rPr>
      </w:pPr>
      <w:r>
        <w:rPr>
          <w:rFonts w:eastAsiaTheme="minorEastAsia"/>
          <w:lang w:eastAsia="ko-KR"/>
        </w:rPr>
        <w:t xml:space="preserve">I </w:t>
      </w:r>
      <w:r w:rsidR="003B5EEB">
        <w:rPr>
          <w:rFonts w:eastAsiaTheme="minorEastAsia"/>
          <w:lang w:eastAsia="ko-KR"/>
        </w:rPr>
        <w:t xml:space="preserve">compared the convergence time by changing only the conditions of action space under the same conditions as reinforcement algorithm, learning rate, and gamma. The results are shown in Fig. </w:t>
      </w:r>
      <w:r w:rsidR="00E068B1">
        <w:rPr>
          <w:rFonts w:eastAsiaTheme="minorEastAsia"/>
          <w:lang w:eastAsia="ko-KR"/>
        </w:rPr>
        <w:t>2</w:t>
      </w:r>
      <w:r w:rsidR="003B5EEB">
        <w:rPr>
          <w:rFonts w:eastAsiaTheme="minorEastAsia"/>
          <w:lang w:eastAsia="ko-KR"/>
        </w:rPr>
        <w:t xml:space="preserve"> below. </w:t>
      </w:r>
    </w:p>
    <w:p w14:paraId="7F203948" w14:textId="12427EB0" w:rsidR="00227A65" w:rsidRDefault="00227A65" w:rsidP="00FE47D3">
      <w:pPr>
        <w:pStyle w:val="a3"/>
        <w:ind w:firstLine="0pt"/>
        <w:rPr>
          <w:rFonts w:eastAsiaTheme="minorEastAsia"/>
          <w:b/>
          <w:bCs/>
          <w:lang w:eastAsia="ko-KR"/>
        </w:rPr>
      </w:pPr>
    </w:p>
    <w:p w14:paraId="1C02DF69" w14:textId="68ABE786" w:rsidR="00227A65" w:rsidRDefault="00AD19F7" w:rsidP="00FE47D3">
      <w:pPr>
        <w:pStyle w:val="a3"/>
        <w:ind w:firstLine="0pt"/>
        <w:rPr>
          <w:rFonts w:eastAsiaTheme="minorEastAsia"/>
          <w:b/>
          <w:bCs/>
          <w:lang w:eastAsia="ko-KR"/>
        </w:rPr>
      </w:pPr>
      <w:r w:rsidRPr="00AD19F7">
        <w:rPr>
          <w:rFonts w:eastAsiaTheme="minorEastAsia"/>
          <w:b/>
          <w:bCs/>
          <w:lang w:val="en-US" w:eastAsia="ko-KR"/>
        </w:rPr>
        <w:drawing>
          <wp:inline distT="0" distB="0" distL="0" distR="0" wp14:anchorId="25DDE6DC" wp14:editId="53ED271C">
            <wp:extent cx="3089910" cy="1000760"/>
            <wp:effectExtent l="0" t="0" r="0" b="8890"/>
            <wp:docPr id="8" name="그림 7">
              <a:extLst xmlns:a="http://purl.oclc.org/ooxml/drawingml/main">
                <a:ext uri="{FF2B5EF4-FFF2-40B4-BE49-F238E27FC236}">
                  <a16:creationId xmlns:a16="http://schemas.microsoft.com/office/drawing/2014/main" id="{85FE77EE-15FB-4881-8EDF-1AE77EEC45D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그림 7">
                      <a:extLst>
                        <a:ext uri="{FF2B5EF4-FFF2-40B4-BE49-F238E27FC236}">
                          <a16:creationId xmlns:a16="http://schemas.microsoft.com/office/drawing/2014/main" id="{85FE77EE-15FB-4881-8EDF-1AE77EEC45D2}"/>
                        </a:ext>
                      </a:extLst>
                    </pic:cNvPr>
                    <pic:cNvPicPr>
                      <a:picLocks noChangeAspect="1"/>
                    </pic:cNvPicPr>
                  </pic:nvPicPr>
                  <pic:blipFill>
                    <a:blip r:embed="rId9"/>
                    <a:stretch>
                      <a:fillRect/>
                    </a:stretch>
                  </pic:blipFill>
                  <pic:spPr>
                    <a:xfrm>
                      <a:off x="0" y="0"/>
                      <a:ext cx="3089910" cy="1000760"/>
                    </a:xfrm>
                    <a:prstGeom prst="rect">
                      <a:avLst/>
                    </a:prstGeom>
                  </pic:spPr>
                </pic:pic>
              </a:graphicData>
            </a:graphic>
          </wp:inline>
        </w:drawing>
      </w:r>
    </w:p>
    <w:p w14:paraId="3241ED09" w14:textId="11267C3E" w:rsidR="00AD19F7" w:rsidRDefault="003B5EEB" w:rsidP="00AD19F7">
      <w:pPr>
        <w:pStyle w:val="figurecaption"/>
      </w:pPr>
      <w:r>
        <w:rPr>
          <w:rFonts w:eastAsiaTheme="minorEastAsia" w:hint="eastAsia"/>
          <w:lang w:eastAsia="ko-KR"/>
        </w:rPr>
        <w:t>G</w:t>
      </w:r>
      <w:r>
        <w:rPr>
          <w:rFonts w:eastAsiaTheme="minorEastAsia"/>
          <w:lang w:eastAsia="ko-KR"/>
        </w:rPr>
        <w:t>raph of convergence time as action space changes</w:t>
      </w:r>
    </w:p>
    <w:p w14:paraId="2CAB9A5B" w14:textId="4E4D5AE4" w:rsidR="00227A65" w:rsidRPr="00AD19F7" w:rsidRDefault="00227A65" w:rsidP="00FE47D3">
      <w:pPr>
        <w:pStyle w:val="a3"/>
        <w:ind w:firstLine="0pt"/>
        <w:rPr>
          <w:rFonts w:eastAsiaTheme="minorEastAsia"/>
          <w:b/>
          <w:bCs/>
          <w:lang w:val="en-US" w:eastAsia="ko-KR"/>
        </w:rPr>
      </w:pPr>
    </w:p>
    <w:p w14:paraId="08A4C1C3" w14:textId="7422DD16" w:rsidR="00227A65" w:rsidRDefault="003B5EEB" w:rsidP="00FE47D3">
      <w:pPr>
        <w:pStyle w:val="a3"/>
        <w:ind w:firstLine="0pt"/>
        <w:rPr>
          <w:rFonts w:eastAsiaTheme="minorEastAsia"/>
          <w:b/>
          <w:bCs/>
          <w:lang w:eastAsia="ko-KR"/>
        </w:rPr>
      </w:pPr>
      <w:r>
        <w:rPr>
          <w:rFonts w:eastAsiaTheme="minorEastAsia"/>
          <w:b/>
          <w:bCs/>
          <w:lang w:eastAsia="ko-KR"/>
        </w:rPr>
        <w:t>4.2 Reinforcement Learning Algorithm</w:t>
      </w:r>
    </w:p>
    <w:p w14:paraId="788883BC" w14:textId="4119DE39" w:rsidR="003B5EEB" w:rsidRDefault="003B5EEB" w:rsidP="00FE47D3">
      <w:pPr>
        <w:pStyle w:val="a3"/>
        <w:ind w:firstLine="0pt"/>
        <w:rPr>
          <w:rFonts w:eastAsiaTheme="minorEastAsia"/>
          <w:lang w:eastAsia="ko-KR"/>
        </w:rPr>
      </w:pPr>
      <w:r>
        <w:rPr>
          <w:rFonts w:eastAsiaTheme="minorEastAsia"/>
          <w:lang w:eastAsia="ko-KR"/>
        </w:rPr>
        <w:t xml:space="preserve">The conditions such as training timesteps, learning rate, and gamma were the same, and only reinforcement learning algorithms were changed to compare which algorithm performed well. In order to evaluate performance, the evaluation was performed by convergence time, average episode length, number of successes during training, and the number of out of boundary cases. The results are shown below in Fig. </w:t>
      </w:r>
      <w:r w:rsidR="00E068B1">
        <w:rPr>
          <w:rFonts w:eastAsiaTheme="minorEastAsia"/>
          <w:lang w:eastAsia="ko-KR"/>
        </w:rPr>
        <w:t>3</w:t>
      </w:r>
      <w:r>
        <w:rPr>
          <w:rFonts w:eastAsiaTheme="minorEastAsia"/>
          <w:lang w:eastAsia="ko-KR"/>
        </w:rPr>
        <w:t xml:space="preserve"> and Fig. </w:t>
      </w:r>
      <w:r w:rsidR="00E068B1">
        <w:rPr>
          <w:rFonts w:eastAsiaTheme="minorEastAsia"/>
          <w:lang w:eastAsia="ko-KR"/>
        </w:rPr>
        <w:t>4</w:t>
      </w:r>
      <w:r>
        <w:rPr>
          <w:rFonts w:eastAsiaTheme="minorEastAsia"/>
          <w:lang w:eastAsia="ko-KR"/>
        </w:rPr>
        <w:t>.</w:t>
      </w:r>
    </w:p>
    <w:p w14:paraId="39D35630" w14:textId="37E7A6BB" w:rsidR="003B5EEB" w:rsidRDefault="003B5EEB" w:rsidP="00FE47D3">
      <w:pPr>
        <w:pStyle w:val="a3"/>
        <w:ind w:firstLine="0pt"/>
        <w:rPr>
          <w:rFonts w:eastAsiaTheme="minorEastAsia"/>
          <w:lang w:eastAsia="ko-KR"/>
        </w:rPr>
      </w:pPr>
      <w:r w:rsidRPr="003B5EEB">
        <w:rPr>
          <w:rFonts w:eastAsiaTheme="minorEastAsia"/>
          <w:lang w:val="en-US" w:eastAsia="ko-KR"/>
        </w:rPr>
        <w:drawing>
          <wp:inline distT="0" distB="0" distL="0" distR="0" wp14:anchorId="179CB06D" wp14:editId="7413CD2E">
            <wp:extent cx="3089910" cy="1002030"/>
            <wp:effectExtent l="0" t="0" r="0" b="7620"/>
            <wp:docPr id="10" name="그림 9">
              <a:extLst xmlns:a="http://purl.oclc.org/ooxml/drawingml/main">
                <a:ext uri="{FF2B5EF4-FFF2-40B4-BE49-F238E27FC236}">
                  <a16:creationId xmlns:a16="http://schemas.microsoft.com/office/drawing/2014/main" id="{39903DF3-10F9-445C-99AA-550AA173E52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그림 9">
                      <a:extLst>
                        <a:ext uri="{FF2B5EF4-FFF2-40B4-BE49-F238E27FC236}">
                          <a16:creationId xmlns:a16="http://schemas.microsoft.com/office/drawing/2014/main" id="{39903DF3-10F9-445C-99AA-550AA173E529}"/>
                        </a:ext>
                      </a:extLst>
                    </pic:cNvPr>
                    <pic:cNvPicPr>
                      <a:picLocks noChangeAspect="1"/>
                    </pic:cNvPicPr>
                  </pic:nvPicPr>
                  <pic:blipFill>
                    <a:blip r:embed="rId10"/>
                    <a:stretch>
                      <a:fillRect/>
                    </a:stretch>
                  </pic:blipFill>
                  <pic:spPr>
                    <a:xfrm>
                      <a:off x="0" y="0"/>
                      <a:ext cx="3089910" cy="1002030"/>
                    </a:xfrm>
                    <a:prstGeom prst="rect">
                      <a:avLst/>
                    </a:prstGeom>
                  </pic:spPr>
                </pic:pic>
              </a:graphicData>
            </a:graphic>
          </wp:inline>
        </w:drawing>
      </w:r>
    </w:p>
    <w:p w14:paraId="429DC5A4" w14:textId="3D7C5A6F" w:rsidR="007678E9" w:rsidRPr="007678E9" w:rsidRDefault="003B5EEB" w:rsidP="007678E9">
      <w:pPr>
        <w:pStyle w:val="figurecaption"/>
        <w:rPr>
          <w:rFonts w:hint="eastAsia"/>
        </w:rPr>
      </w:pPr>
      <w:r>
        <w:rPr>
          <w:rFonts w:eastAsiaTheme="minorEastAsia" w:hint="eastAsia"/>
          <w:lang w:eastAsia="ko-KR"/>
        </w:rPr>
        <w:t>G</w:t>
      </w:r>
      <w:r>
        <w:rPr>
          <w:rFonts w:eastAsiaTheme="minorEastAsia"/>
          <w:lang w:eastAsia="ko-KR"/>
        </w:rPr>
        <w:t xml:space="preserve">raph of convergence time as </w:t>
      </w:r>
      <w:r w:rsidR="007678E9">
        <w:rPr>
          <w:rFonts w:eastAsiaTheme="minorEastAsia"/>
          <w:lang w:eastAsia="ko-KR"/>
        </w:rPr>
        <w:t xml:space="preserve">RL algorithm </w:t>
      </w:r>
      <w:r>
        <w:rPr>
          <w:rFonts w:eastAsiaTheme="minorEastAsia"/>
          <w:lang w:eastAsia="ko-KR"/>
        </w:rPr>
        <w:t>changes</w:t>
      </w:r>
    </w:p>
    <w:tbl>
      <w:tblPr>
        <w:tblStyle w:val="a7"/>
        <w:tblW w:w="254.90pt" w:type="dxa"/>
        <w:tblLayout w:type="fixed"/>
        <w:tblLook w:firstRow="1" w:lastRow="0" w:firstColumn="1" w:lastColumn="0" w:noHBand="0" w:noVBand="1"/>
      </w:tblPr>
      <w:tblGrid>
        <w:gridCol w:w="1292"/>
        <w:gridCol w:w="761"/>
        <w:gridCol w:w="761"/>
        <w:gridCol w:w="761"/>
        <w:gridCol w:w="761"/>
        <w:gridCol w:w="762"/>
      </w:tblGrid>
      <w:tr w:rsidR="007678E9" w14:paraId="41CB144C" w14:textId="52449D45" w:rsidTr="009629F9">
        <w:tc>
          <w:tcPr>
            <w:tcW w:w="64.60pt" w:type="dxa"/>
          </w:tcPr>
          <w:p w14:paraId="6792D281" w14:textId="77777777" w:rsidR="007678E9" w:rsidRDefault="007678E9" w:rsidP="00FE47D3">
            <w:pPr>
              <w:pStyle w:val="a3"/>
              <w:ind w:firstLine="0pt"/>
              <w:rPr>
                <w:rFonts w:eastAsiaTheme="minorEastAsia"/>
                <w:lang w:eastAsia="ko-KR"/>
              </w:rPr>
            </w:pPr>
          </w:p>
        </w:tc>
        <w:tc>
          <w:tcPr>
            <w:tcW w:w="38.05pt" w:type="dxa"/>
            <w:vAlign w:val="center"/>
          </w:tcPr>
          <w:p w14:paraId="06A28F69" w14:textId="0DB942B9" w:rsidR="007678E9" w:rsidRPr="007678E9" w:rsidRDefault="007678E9" w:rsidP="009629F9">
            <w:pPr>
              <w:pStyle w:val="a3"/>
              <w:ind w:firstLine="0pt"/>
              <w:jc w:val="center"/>
              <w:rPr>
                <w:rFonts w:eastAsiaTheme="minorEastAsia"/>
                <w:b/>
                <w:bCs/>
                <w:sz w:val="15"/>
                <w:szCs w:val="15"/>
                <w:lang w:eastAsia="ko-KR"/>
              </w:rPr>
            </w:pPr>
            <w:r w:rsidRPr="007678E9">
              <w:rPr>
                <w:rFonts w:eastAsiaTheme="minorEastAsia" w:hint="eastAsia"/>
                <w:b/>
                <w:bCs/>
                <w:sz w:val="15"/>
                <w:szCs w:val="15"/>
                <w:lang w:eastAsia="ko-KR"/>
              </w:rPr>
              <w:t>A</w:t>
            </w:r>
            <w:r w:rsidRPr="007678E9">
              <w:rPr>
                <w:rFonts w:eastAsiaTheme="minorEastAsia"/>
                <w:b/>
                <w:bCs/>
                <w:sz w:val="15"/>
                <w:szCs w:val="15"/>
                <w:lang w:eastAsia="ko-KR"/>
              </w:rPr>
              <w:t>2C</w:t>
            </w:r>
          </w:p>
        </w:tc>
        <w:tc>
          <w:tcPr>
            <w:tcW w:w="38.05pt" w:type="dxa"/>
            <w:vAlign w:val="center"/>
          </w:tcPr>
          <w:p w14:paraId="25645BE1" w14:textId="580B4BB1" w:rsidR="007678E9" w:rsidRPr="007678E9" w:rsidRDefault="007678E9" w:rsidP="009629F9">
            <w:pPr>
              <w:pStyle w:val="a3"/>
              <w:ind w:firstLine="0pt"/>
              <w:jc w:val="center"/>
              <w:rPr>
                <w:rFonts w:eastAsiaTheme="minorEastAsia"/>
                <w:b/>
                <w:bCs/>
                <w:sz w:val="15"/>
                <w:szCs w:val="15"/>
                <w:lang w:eastAsia="ko-KR"/>
              </w:rPr>
            </w:pPr>
            <w:r w:rsidRPr="007678E9">
              <w:rPr>
                <w:rFonts w:eastAsiaTheme="minorEastAsia" w:hint="eastAsia"/>
                <w:b/>
                <w:bCs/>
                <w:sz w:val="15"/>
                <w:szCs w:val="15"/>
                <w:lang w:eastAsia="ko-KR"/>
              </w:rPr>
              <w:t>S</w:t>
            </w:r>
            <w:r w:rsidRPr="007678E9">
              <w:rPr>
                <w:rFonts w:eastAsiaTheme="minorEastAsia"/>
                <w:b/>
                <w:bCs/>
                <w:sz w:val="15"/>
                <w:szCs w:val="15"/>
                <w:lang w:eastAsia="ko-KR"/>
              </w:rPr>
              <w:t>AC</w:t>
            </w:r>
          </w:p>
        </w:tc>
        <w:tc>
          <w:tcPr>
            <w:tcW w:w="38.05pt" w:type="dxa"/>
            <w:vAlign w:val="center"/>
          </w:tcPr>
          <w:p w14:paraId="16258B13" w14:textId="4BE2561B" w:rsidR="007678E9" w:rsidRPr="007678E9" w:rsidRDefault="007678E9" w:rsidP="009629F9">
            <w:pPr>
              <w:pStyle w:val="a3"/>
              <w:ind w:firstLine="0pt"/>
              <w:jc w:val="center"/>
              <w:rPr>
                <w:rFonts w:eastAsiaTheme="minorEastAsia"/>
                <w:b/>
                <w:bCs/>
                <w:sz w:val="15"/>
                <w:szCs w:val="15"/>
                <w:lang w:eastAsia="ko-KR"/>
              </w:rPr>
            </w:pPr>
            <w:r w:rsidRPr="007678E9">
              <w:rPr>
                <w:rFonts w:eastAsiaTheme="minorEastAsia" w:hint="eastAsia"/>
                <w:b/>
                <w:bCs/>
                <w:sz w:val="15"/>
                <w:szCs w:val="15"/>
                <w:lang w:eastAsia="ko-KR"/>
              </w:rPr>
              <w:t>D</w:t>
            </w:r>
            <w:r w:rsidRPr="007678E9">
              <w:rPr>
                <w:rFonts w:eastAsiaTheme="minorEastAsia"/>
                <w:b/>
                <w:bCs/>
                <w:sz w:val="15"/>
                <w:szCs w:val="15"/>
                <w:lang w:eastAsia="ko-KR"/>
              </w:rPr>
              <w:t>DPG</w:t>
            </w:r>
          </w:p>
        </w:tc>
        <w:tc>
          <w:tcPr>
            <w:tcW w:w="38.05pt" w:type="dxa"/>
            <w:vAlign w:val="center"/>
          </w:tcPr>
          <w:p w14:paraId="3955248E" w14:textId="74FCF6F2" w:rsidR="007678E9" w:rsidRPr="007678E9" w:rsidRDefault="007678E9" w:rsidP="009629F9">
            <w:pPr>
              <w:pStyle w:val="a3"/>
              <w:ind w:firstLine="0pt"/>
              <w:jc w:val="center"/>
              <w:rPr>
                <w:rFonts w:eastAsiaTheme="minorEastAsia"/>
                <w:b/>
                <w:bCs/>
                <w:sz w:val="15"/>
                <w:szCs w:val="15"/>
                <w:lang w:eastAsia="ko-KR"/>
              </w:rPr>
            </w:pPr>
            <w:r w:rsidRPr="007678E9">
              <w:rPr>
                <w:rFonts w:eastAsiaTheme="minorEastAsia" w:hint="eastAsia"/>
                <w:b/>
                <w:bCs/>
                <w:sz w:val="15"/>
                <w:szCs w:val="15"/>
                <w:lang w:eastAsia="ko-KR"/>
              </w:rPr>
              <w:t>P</w:t>
            </w:r>
            <w:r w:rsidRPr="007678E9">
              <w:rPr>
                <w:rFonts w:eastAsiaTheme="minorEastAsia"/>
                <w:b/>
                <w:bCs/>
                <w:sz w:val="15"/>
                <w:szCs w:val="15"/>
                <w:lang w:eastAsia="ko-KR"/>
              </w:rPr>
              <w:t>PO2</w:t>
            </w:r>
          </w:p>
        </w:tc>
        <w:tc>
          <w:tcPr>
            <w:tcW w:w="38.10pt" w:type="dxa"/>
            <w:vAlign w:val="center"/>
          </w:tcPr>
          <w:p w14:paraId="12682E76" w14:textId="0FAF0AE7" w:rsidR="007678E9" w:rsidRPr="007678E9" w:rsidRDefault="007678E9" w:rsidP="009629F9">
            <w:pPr>
              <w:pStyle w:val="a3"/>
              <w:ind w:firstLine="0pt"/>
              <w:jc w:val="center"/>
              <w:rPr>
                <w:rFonts w:eastAsiaTheme="minorEastAsia"/>
                <w:b/>
                <w:bCs/>
                <w:sz w:val="15"/>
                <w:szCs w:val="15"/>
                <w:lang w:eastAsia="ko-KR"/>
              </w:rPr>
            </w:pPr>
            <w:r w:rsidRPr="007678E9">
              <w:rPr>
                <w:rFonts w:eastAsiaTheme="minorEastAsia" w:hint="eastAsia"/>
                <w:b/>
                <w:bCs/>
                <w:sz w:val="15"/>
                <w:szCs w:val="15"/>
                <w:lang w:eastAsia="ko-KR"/>
              </w:rPr>
              <w:t>A</w:t>
            </w:r>
            <w:r w:rsidRPr="007678E9">
              <w:rPr>
                <w:rFonts w:eastAsiaTheme="minorEastAsia"/>
                <w:b/>
                <w:bCs/>
                <w:sz w:val="15"/>
                <w:szCs w:val="15"/>
                <w:lang w:eastAsia="ko-KR"/>
              </w:rPr>
              <w:t>CKTR</w:t>
            </w:r>
          </w:p>
        </w:tc>
      </w:tr>
      <w:tr w:rsidR="007678E9" w14:paraId="5ACDDAC7" w14:textId="4789DF2F" w:rsidTr="009629F9">
        <w:tc>
          <w:tcPr>
            <w:tcW w:w="64.60pt" w:type="dxa"/>
            <w:vAlign w:val="center"/>
          </w:tcPr>
          <w:p w14:paraId="26D680A0" w14:textId="7BDD5557" w:rsidR="007678E9" w:rsidRPr="007678E9" w:rsidRDefault="007678E9" w:rsidP="009629F9">
            <w:pPr>
              <w:pStyle w:val="a3"/>
              <w:ind w:firstLine="0pt"/>
              <w:rPr>
                <w:rFonts w:eastAsiaTheme="minorEastAsia" w:hint="eastAsia"/>
                <w:b/>
                <w:bCs/>
                <w:sz w:val="14"/>
                <w:szCs w:val="14"/>
                <w:lang w:eastAsia="ko-KR"/>
              </w:rPr>
            </w:pPr>
            <w:r>
              <w:rPr>
                <w:rFonts w:eastAsiaTheme="minorEastAsia" w:hint="eastAsia"/>
                <w:b/>
                <w:bCs/>
                <w:sz w:val="14"/>
                <w:szCs w:val="14"/>
                <w:lang w:eastAsia="ko-KR"/>
              </w:rPr>
              <w:t>E</w:t>
            </w:r>
            <w:r>
              <w:rPr>
                <w:rFonts w:eastAsiaTheme="minorEastAsia"/>
                <w:b/>
                <w:bCs/>
                <w:sz w:val="14"/>
                <w:szCs w:val="14"/>
                <w:lang w:eastAsia="ko-KR"/>
              </w:rPr>
              <w:t>pisode len</w:t>
            </w:r>
            <w:r w:rsidR="0058773F">
              <w:rPr>
                <w:rFonts w:eastAsiaTheme="minorEastAsia"/>
                <w:b/>
                <w:bCs/>
                <w:sz w:val="14"/>
                <w:szCs w:val="14"/>
                <w:lang w:eastAsia="ko-KR"/>
              </w:rPr>
              <w:t xml:space="preserve"> </w:t>
            </w:r>
            <w:r>
              <w:rPr>
                <w:rFonts w:eastAsiaTheme="minorEastAsia"/>
                <w:b/>
                <w:bCs/>
                <w:sz w:val="14"/>
                <w:szCs w:val="14"/>
                <w:lang w:eastAsia="ko-KR"/>
              </w:rPr>
              <w:t>mean</w:t>
            </w:r>
          </w:p>
        </w:tc>
        <w:tc>
          <w:tcPr>
            <w:tcW w:w="38.05pt" w:type="dxa"/>
            <w:vAlign w:val="center"/>
          </w:tcPr>
          <w:p w14:paraId="0E114BE0" w14:textId="4644820E"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3</w:t>
            </w:r>
            <w:r>
              <w:rPr>
                <w:rFonts w:eastAsiaTheme="minorEastAsia"/>
                <w:sz w:val="14"/>
                <w:szCs w:val="14"/>
                <w:lang w:eastAsia="ko-KR"/>
              </w:rPr>
              <w:t>20</w:t>
            </w:r>
          </w:p>
        </w:tc>
        <w:tc>
          <w:tcPr>
            <w:tcW w:w="38.05pt" w:type="dxa"/>
            <w:vAlign w:val="center"/>
          </w:tcPr>
          <w:p w14:paraId="48988A5F" w14:textId="4C128F9A"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1</w:t>
            </w:r>
            <w:r>
              <w:rPr>
                <w:rFonts w:eastAsiaTheme="minorEastAsia"/>
                <w:sz w:val="14"/>
                <w:szCs w:val="14"/>
                <w:lang w:eastAsia="ko-KR"/>
              </w:rPr>
              <w:t>450</w:t>
            </w:r>
          </w:p>
        </w:tc>
        <w:tc>
          <w:tcPr>
            <w:tcW w:w="38.05pt" w:type="dxa"/>
            <w:vAlign w:val="center"/>
          </w:tcPr>
          <w:p w14:paraId="1F01289E" w14:textId="0F918AAD" w:rsidR="007678E9" w:rsidRPr="007678E9" w:rsidRDefault="007678E9" w:rsidP="009629F9">
            <w:pPr>
              <w:pStyle w:val="a3"/>
              <w:ind w:firstLine="0pt"/>
              <w:jc w:val="center"/>
              <w:rPr>
                <w:rFonts w:eastAsiaTheme="minorEastAsia"/>
                <w:sz w:val="14"/>
                <w:szCs w:val="14"/>
                <w:lang w:eastAsia="ko-KR"/>
              </w:rPr>
            </w:pPr>
            <w:r>
              <w:rPr>
                <w:rFonts w:eastAsiaTheme="minorEastAsia"/>
                <w:sz w:val="14"/>
                <w:szCs w:val="14"/>
                <w:lang w:eastAsia="ko-KR"/>
              </w:rPr>
              <w:t>4000</w:t>
            </w:r>
          </w:p>
        </w:tc>
        <w:tc>
          <w:tcPr>
            <w:tcW w:w="38.05pt" w:type="dxa"/>
            <w:vAlign w:val="center"/>
          </w:tcPr>
          <w:p w14:paraId="0A800187" w14:textId="593B2707"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2</w:t>
            </w:r>
            <w:r>
              <w:rPr>
                <w:rFonts w:eastAsiaTheme="minorEastAsia"/>
                <w:sz w:val="14"/>
                <w:szCs w:val="14"/>
                <w:lang w:eastAsia="ko-KR"/>
              </w:rPr>
              <w:t>90</w:t>
            </w:r>
          </w:p>
        </w:tc>
        <w:tc>
          <w:tcPr>
            <w:tcW w:w="38.10pt" w:type="dxa"/>
            <w:vAlign w:val="center"/>
          </w:tcPr>
          <w:p w14:paraId="6BC7607F" w14:textId="6E942FB2"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3</w:t>
            </w:r>
            <w:r>
              <w:rPr>
                <w:rFonts w:eastAsiaTheme="minorEastAsia"/>
                <w:sz w:val="14"/>
                <w:szCs w:val="14"/>
                <w:lang w:eastAsia="ko-KR"/>
              </w:rPr>
              <w:t>12</w:t>
            </w:r>
          </w:p>
        </w:tc>
      </w:tr>
      <w:tr w:rsidR="007678E9" w14:paraId="561B52C5" w14:textId="3C5E1F95" w:rsidTr="009629F9">
        <w:tc>
          <w:tcPr>
            <w:tcW w:w="64.60pt" w:type="dxa"/>
            <w:vAlign w:val="center"/>
          </w:tcPr>
          <w:p w14:paraId="264EDAD6" w14:textId="418E3A52" w:rsidR="007678E9" w:rsidRPr="007678E9" w:rsidRDefault="007678E9" w:rsidP="009629F9">
            <w:pPr>
              <w:pStyle w:val="a3"/>
              <w:ind w:firstLine="0pt"/>
              <w:rPr>
                <w:rFonts w:eastAsiaTheme="minorEastAsia"/>
                <w:b/>
                <w:bCs/>
                <w:sz w:val="14"/>
                <w:szCs w:val="14"/>
                <w:lang w:eastAsia="ko-KR"/>
              </w:rPr>
            </w:pPr>
            <w:r>
              <w:rPr>
                <w:rFonts w:eastAsiaTheme="minorEastAsia" w:hint="eastAsia"/>
                <w:b/>
                <w:bCs/>
                <w:sz w:val="14"/>
                <w:szCs w:val="14"/>
                <w:lang w:eastAsia="ko-KR"/>
              </w:rPr>
              <w:t>S</w:t>
            </w:r>
            <w:r>
              <w:rPr>
                <w:rFonts w:eastAsiaTheme="minorEastAsia"/>
                <w:b/>
                <w:bCs/>
                <w:sz w:val="14"/>
                <w:szCs w:val="14"/>
                <w:lang w:eastAsia="ko-KR"/>
              </w:rPr>
              <w:t>uccesses</w:t>
            </w:r>
          </w:p>
        </w:tc>
        <w:tc>
          <w:tcPr>
            <w:tcW w:w="38.05pt" w:type="dxa"/>
            <w:vAlign w:val="center"/>
          </w:tcPr>
          <w:p w14:paraId="3A2E15B7" w14:textId="28E56D5A"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1</w:t>
            </w:r>
            <w:r>
              <w:rPr>
                <w:rFonts w:eastAsiaTheme="minorEastAsia"/>
                <w:sz w:val="14"/>
                <w:szCs w:val="14"/>
                <w:lang w:eastAsia="ko-KR"/>
              </w:rPr>
              <w:t>165</w:t>
            </w:r>
          </w:p>
        </w:tc>
        <w:tc>
          <w:tcPr>
            <w:tcW w:w="38.05pt" w:type="dxa"/>
            <w:vAlign w:val="center"/>
          </w:tcPr>
          <w:p w14:paraId="1503DC62" w14:textId="55FA9A96"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2</w:t>
            </w:r>
            <w:r>
              <w:rPr>
                <w:rFonts w:eastAsiaTheme="minorEastAsia"/>
                <w:sz w:val="14"/>
                <w:szCs w:val="14"/>
                <w:lang w:eastAsia="ko-KR"/>
              </w:rPr>
              <w:t>89</w:t>
            </w:r>
          </w:p>
        </w:tc>
        <w:tc>
          <w:tcPr>
            <w:tcW w:w="38.05pt" w:type="dxa"/>
            <w:vAlign w:val="center"/>
          </w:tcPr>
          <w:p w14:paraId="502A5958" w14:textId="0EC3202F"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1</w:t>
            </w:r>
            <w:r>
              <w:rPr>
                <w:rFonts w:eastAsiaTheme="minorEastAsia"/>
                <w:sz w:val="14"/>
                <w:szCs w:val="14"/>
                <w:lang w:eastAsia="ko-KR"/>
              </w:rPr>
              <w:t>22</w:t>
            </w:r>
          </w:p>
        </w:tc>
        <w:tc>
          <w:tcPr>
            <w:tcW w:w="38.05pt" w:type="dxa"/>
            <w:vAlign w:val="center"/>
          </w:tcPr>
          <w:p w14:paraId="03B25239" w14:textId="6CBEEACE"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1</w:t>
            </w:r>
            <w:r>
              <w:rPr>
                <w:rFonts w:eastAsiaTheme="minorEastAsia"/>
                <w:sz w:val="14"/>
                <w:szCs w:val="14"/>
                <w:lang w:eastAsia="ko-KR"/>
              </w:rPr>
              <w:t>587</w:t>
            </w:r>
          </w:p>
        </w:tc>
        <w:tc>
          <w:tcPr>
            <w:tcW w:w="38.10pt" w:type="dxa"/>
            <w:vAlign w:val="center"/>
          </w:tcPr>
          <w:p w14:paraId="6B091298" w14:textId="3AD5442E"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1</w:t>
            </w:r>
            <w:r>
              <w:rPr>
                <w:rFonts w:eastAsiaTheme="minorEastAsia"/>
                <w:sz w:val="14"/>
                <w:szCs w:val="14"/>
                <w:lang w:eastAsia="ko-KR"/>
              </w:rPr>
              <w:t>224</w:t>
            </w:r>
          </w:p>
        </w:tc>
      </w:tr>
      <w:tr w:rsidR="007678E9" w14:paraId="1C7D180A" w14:textId="350BB946" w:rsidTr="009629F9">
        <w:tc>
          <w:tcPr>
            <w:tcW w:w="64.60pt" w:type="dxa"/>
            <w:vAlign w:val="center"/>
          </w:tcPr>
          <w:p w14:paraId="71432BA7" w14:textId="64CADE5C" w:rsidR="007678E9" w:rsidRPr="007678E9" w:rsidRDefault="007678E9" w:rsidP="009629F9">
            <w:pPr>
              <w:pStyle w:val="a3"/>
              <w:ind w:firstLine="0pt"/>
              <w:rPr>
                <w:rFonts w:eastAsiaTheme="minorEastAsia"/>
                <w:b/>
                <w:bCs/>
                <w:sz w:val="14"/>
                <w:szCs w:val="14"/>
                <w:lang w:eastAsia="ko-KR"/>
              </w:rPr>
            </w:pPr>
            <w:r>
              <w:rPr>
                <w:rFonts w:eastAsiaTheme="minorEastAsia" w:hint="eastAsia"/>
                <w:b/>
                <w:bCs/>
                <w:sz w:val="14"/>
                <w:szCs w:val="14"/>
                <w:lang w:eastAsia="ko-KR"/>
              </w:rPr>
              <w:t>O</w:t>
            </w:r>
            <w:r>
              <w:rPr>
                <w:rFonts w:eastAsiaTheme="minorEastAsia"/>
                <w:b/>
                <w:bCs/>
                <w:sz w:val="14"/>
                <w:szCs w:val="14"/>
                <w:lang w:eastAsia="ko-KR"/>
              </w:rPr>
              <w:t>ut of boundary</w:t>
            </w:r>
          </w:p>
        </w:tc>
        <w:tc>
          <w:tcPr>
            <w:tcW w:w="38.05pt" w:type="dxa"/>
            <w:vAlign w:val="center"/>
          </w:tcPr>
          <w:p w14:paraId="38EE8893" w14:textId="18F587C1"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2</w:t>
            </w:r>
            <w:r>
              <w:rPr>
                <w:rFonts w:eastAsiaTheme="minorEastAsia"/>
                <w:sz w:val="14"/>
                <w:szCs w:val="14"/>
                <w:lang w:eastAsia="ko-KR"/>
              </w:rPr>
              <w:t>76</w:t>
            </w:r>
          </w:p>
        </w:tc>
        <w:tc>
          <w:tcPr>
            <w:tcW w:w="38.05pt" w:type="dxa"/>
            <w:vAlign w:val="center"/>
          </w:tcPr>
          <w:p w14:paraId="31FA4040" w14:textId="505FDB6B"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4</w:t>
            </w:r>
            <w:r>
              <w:rPr>
                <w:rFonts w:eastAsiaTheme="minorEastAsia"/>
                <w:sz w:val="14"/>
                <w:szCs w:val="14"/>
                <w:lang w:eastAsia="ko-KR"/>
              </w:rPr>
              <w:t>8</w:t>
            </w:r>
          </w:p>
        </w:tc>
        <w:tc>
          <w:tcPr>
            <w:tcW w:w="38.05pt" w:type="dxa"/>
            <w:vAlign w:val="center"/>
          </w:tcPr>
          <w:p w14:paraId="687FB0B6" w14:textId="165E3604"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3</w:t>
            </w:r>
            <w:r>
              <w:rPr>
                <w:rFonts w:eastAsiaTheme="minorEastAsia"/>
                <w:sz w:val="14"/>
                <w:szCs w:val="14"/>
                <w:lang w:eastAsia="ko-KR"/>
              </w:rPr>
              <w:t>3</w:t>
            </w:r>
          </w:p>
        </w:tc>
        <w:tc>
          <w:tcPr>
            <w:tcW w:w="38.05pt" w:type="dxa"/>
            <w:vAlign w:val="center"/>
          </w:tcPr>
          <w:p w14:paraId="05AB31AE" w14:textId="0FFC76D5"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1</w:t>
            </w:r>
            <w:r>
              <w:rPr>
                <w:rFonts w:eastAsiaTheme="minorEastAsia"/>
                <w:sz w:val="14"/>
                <w:szCs w:val="14"/>
                <w:lang w:eastAsia="ko-KR"/>
              </w:rPr>
              <w:t>07</w:t>
            </w:r>
          </w:p>
        </w:tc>
        <w:tc>
          <w:tcPr>
            <w:tcW w:w="38.10pt" w:type="dxa"/>
            <w:vAlign w:val="center"/>
          </w:tcPr>
          <w:p w14:paraId="139D817B" w14:textId="24E47AB3" w:rsidR="007678E9" w:rsidRPr="007678E9" w:rsidRDefault="007678E9" w:rsidP="009629F9">
            <w:pPr>
              <w:pStyle w:val="a3"/>
              <w:ind w:firstLine="0pt"/>
              <w:jc w:val="center"/>
              <w:rPr>
                <w:rFonts w:eastAsiaTheme="minorEastAsia"/>
                <w:sz w:val="14"/>
                <w:szCs w:val="14"/>
                <w:lang w:eastAsia="ko-KR"/>
              </w:rPr>
            </w:pPr>
            <w:r>
              <w:rPr>
                <w:rFonts w:eastAsiaTheme="minorEastAsia" w:hint="eastAsia"/>
                <w:sz w:val="14"/>
                <w:szCs w:val="14"/>
                <w:lang w:eastAsia="ko-KR"/>
              </w:rPr>
              <w:t>1</w:t>
            </w:r>
            <w:r>
              <w:rPr>
                <w:rFonts w:eastAsiaTheme="minorEastAsia"/>
                <w:sz w:val="14"/>
                <w:szCs w:val="14"/>
                <w:lang w:eastAsia="ko-KR"/>
              </w:rPr>
              <w:t>63</w:t>
            </w:r>
          </w:p>
        </w:tc>
      </w:tr>
    </w:tbl>
    <w:p w14:paraId="3F5F283C" w14:textId="109AB63C" w:rsidR="007678E9" w:rsidRPr="007678E9" w:rsidRDefault="007678E9" w:rsidP="007678E9">
      <w:pPr>
        <w:pStyle w:val="figurecaption"/>
        <w:rPr>
          <w:rFonts w:hint="eastAsia"/>
        </w:rPr>
      </w:pPr>
      <w:r>
        <w:rPr>
          <w:rFonts w:eastAsiaTheme="minorEastAsia"/>
          <w:lang w:eastAsia="ko-KR"/>
        </w:rPr>
        <w:t>Table for the performance of each algorithm</w:t>
      </w:r>
    </w:p>
    <w:p w14:paraId="3B745A40" w14:textId="7ECE7182" w:rsidR="003B5EEB" w:rsidRPr="007678E9" w:rsidRDefault="007678E9" w:rsidP="00FE47D3">
      <w:pPr>
        <w:pStyle w:val="a3"/>
        <w:ind w:firstLine="0pt"/>
        <w:rPr>
          <w:rFonts w:eastAsiaTheme="minorEastAsia"/>
          <w:lang w:val="en-US" w:eastAsia="ko-KR"/>
        </w:rPr>
      </w:pPr>
      <w:r>
        <w:rPr>
          <w:rFonts w:eastAsiaTheme="minorEastAsia" w:hint="eastAsia"/>
          <w:lang w:val="en-US" w:eastAsia="ko-KR"/>
        </w:rPr>
        <w:t>I</w:t>
      </w:r>
      <w:r>
        <w:rPr>
          <w:rFonts w:eastAsiaTheme="minorEastAsia"/>
          <w:lang w:val="en-US" w:eastAsia="ko-KR"/>
        </w:rPr>
        <w:t>f you look at Fig. 2, the convergence time was good in order of PPO2, A2C, AC</w:t>
      </w:r>
      <w:r w:rsidR="00E95659">
        <w:rPr>
          <w:rFonts w:eastAsiaTheme="minorEastAsia"/>
          <w:lang w:val="en-US" w:eastAsia="ko-KR"/>
        </w:rPr>
        <w:t xml:space="preserve">KTR, SAC, DDPG. Furthermore, in Fig. </w:t>
      </w:r>
      <w:r w:rsidR="00E068B1">
        <w:rPr>
          <w:rFonts w:eastAsiaTheme="minorEastAsia"/>
          <w:lang w:val="en-US" w:eastAsia="ko-KR"/>
        </w:rPr>
        <w:t>4</w:t>
      </w:r>
      <w:r w:rsidR="00E95659">
        <w:rPr>
          <w:rFonts w:eastAsiaTheme="minorEastAsia"/>
          <w:lang w:val="en-US" w:eastAsia="ko-KR"/>
        </w:rPr>
        <w:t>, you can see that PPO2 has the best overall performance. Therefore, I used PPO2 algorithm for train.</w:t>
      </w:r>
    </w:p>
    <w:p w14:paraId="0EFB41CE" w14:textId="5878CED6" w:rsidR="007678E9" w:rsidRDefault="007678E9" w:rsidP="00FE47D3">
      <w:pPr>
        <w:pStyle w:val="a3"/>
        <w:ind w:firstLine="0pt"/>
        <w:rPr>
          <w:rFonts w:eastAsiaTheme="minorEastAsia"/>
          <w:lang w:eastAsia="ko-KR"/>
        </w:rPr>
      </w:pPr>
    </w:p>
    <w:p w14:paraId="2DA3BCCA" w14:textId="79D33CDB" w:rsidR="00D02A4F" w:rsidRPr="00D02A4F" w:rsidRDefault="00D02A4F" w:rsidP="00FE47D3">
      <w:pPr>
        <w:pStyle w:val="a3"/>
        <w:ind w:firstLine="0pt"/>
        <w:rPr>
          <w:rFonts w:eastAsiaTheme="minorEastAsia"/>
          <w:b/>
          <w:bCs/>
          <w:lang w:eastAsia="ko-KR"/>
        </w:rPr>
      </w:pPr>
      <w:r w:rsidRPr="00D02A4F">
        <w:rPr>
          <w:rFonts w:eastAsiaTheme="minorEastAsia"/>
          <w:b/>
          <w:bCs/>
          <w:lang w:eastAsia="ko-KR"/>
        </w:rPr>
        <w:t>4.3 Learning rate and Gamma</w:t>
      </w:r>
    </w:p>
    <w:p w14:paraId="37D2996A" w14:textId="3BF1A052" w:rsidR="00D02A4F" w:rsidRDefault="00194312" w:rsidP="00FE47D3">
      <w:pPr>
        <w:pStyle w:val="a3"/>
        <w:ind w:firstLine="0pt"/>
        <w:rPr>
          <w:rFonts w:eastAsiaTheme="minorEastAsia"/>
          <w:lang w:eastAsia="ko-KR"/>
        </w:rPr>
      </w:pPr>
      <w:r>
        <w:rPr>
          <w:rFonts w:eastAsiaTheme="minorEastAsia"/>
          <w:lang w:eastAsia="ko-KR"/>
        </w:rPr>
        <w:t xml:space="preserve">To determine the learning rate and gamma, I compared the them by changing the learning rate and gamma only under the same conditions as shown above. So, the results are shown below in Fig. </w:t>
      </w:r>
      <w:r w:rsidR="00E068B1">
        <w:rPr>
          <w:rFonts w:eastAsiaTheme="minorEastAsia"/>
          <w:lang w:eastAsia="ko-KR"/>
        </w:rPr>
        <w:t>5</w:t>
      </w:r>
      <w:r>
        <w:rPr>
          <w:rFonts w:eastAsiaTheme="minorEastAsia"/>
          <w:lang w:eastAsia="ko-KR"/>
        </w:rPr>
        <w:t xml:space="preserve"> and Fig.</w:t>
      </w:r>
      <w:r w:rsidR="00E068B1">
        <w:rPr>
          <w:rFonts w:eastAsiaTheme="minorEastAsia"/>
          <w:lang w:eastAsia="ko-KR"/>
        </w:rPr>
        <w:t xml:space="preserve"> 6</w:t>
      </w:r>
      <w:r>
        <w:rPr>
          <w:rFonts w:eastAsiaTheme="minorEastAsia"/>
          <w:lang w:eastAsia="ko-KR"/>
        </w:rPr>
        <w:t>.</w:t>
      </w:r>
    </w:p>
    <w:p w14:paraId="054D75A0" w14:textId="5748BE3F" w:rsidR="0058773F" w:rsidRDefault="0058773F" w:rsidP="00FE47D3">
      <w:pPr>
        <w:pStyle w:val="a3"/>
        <w:ind w:firstLine="0pt"/>
        <w:rPr>
          <w:rFonts w:eastAsiaTheme="minorEastAsia"/>
          <w:lang w:eastAsia="ko-KR"/>
        </w:rPr>
      </w:pPr>
      <w:r w:rsidRPr="0058773F">
        <w:rPr>
          <w:rFonts w:eastAsiaTheme="minorEastAsia"/>
          <w:lang w:val="en-US" w:eastAsia="ko-KR"/>
        </w:rPr>
        <w:drawing>
          <wp:inline distT="0" distB="0" distL="0" distR="0" wp14:anchorId="4A7E7B73" wp14:editId="053847C3">
            <wp:extent cx="3089910" cy="996950"/>
            <wp:effectExtent l="0" t="0" r="0" b="0"/>
            <wp:docPr id="2" name="그림 1">
              <a:extLst xmlns:a="http://purl.oclc.org/ooxml/drawingml/main">
                <a:ext uri="{FF2B5EF4-FFF2-40B4-BE49-F238E27FC236}">
                  <a16:creationId xmlns:a16="http://schemas.microsoft.com/office/drawing/2014/main" id="{1E9810EA-03B3-40AE-AA1D-717E1014D34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그림 1">
                      <a:extLst>
                        <a:ext uri="{FF2B5EF4-FFF2-40B4-BE49-F238E27FC236}">
                          <a16:creationId xmlns:a16="http://schemas.microsoft.com/office/drawing/2014/main" id="{1E9810EA-03B3-40AE-AA1D-717E1014D340}"/>
                        </a:ext>
                      </a:extLst>
                    </pic:cNvPr>
                    <pic:cNvPicPr>
                      <a:picLocks noChangeAspect="1"/>
                    </pic:cNvPicPr>
                  </pic:nvPicPr>
                  <pic:blipFill>
                    <a:blip r:embed="rId11"/>
                    <a:stretch>
                      <a:fillRect/>
                    </a:stretch>
                  </pic:blipFill>
                  <pic:spPr>
                    <a:xfrm>
                      <a:off x="0" y="0"/>
                      <a:ext cx="3089910" cy="996950"/>
                    </a:xfrm>
                    <a:prstGeom prst="rect">
                      <a:avLst/>
                    </a:prstGeom>
                  </pic:spPr>
                </pic:pic>
              </a:graphicData>
            </a:graphic>
          </wp:inline>
        </w:drawing>
      </w:r>
    </w:p>
    <w:tbl>
      <w:tblPr>
        <w:tblStyle w:val="a7"/>
        <w:tblW w:w="0pt" w:type="auto"/>
        <w:tblLook w:firstRow="1" w:lastRow="0" w:firstColumn="1" w:lastColumn="0" w:noHBand="0" w:noVBand="1"/>
      </w:tblPr>
      <w:tblGrid>
        <w:gridCol w:w="1413"/>
        <w:gridCol w:w="1147"/>
        <w:gridCol w:w="1148"/>
        <w:gridCol w:w="1148"/>
      </w:tblGrid>
      <w:tr w:rsidR="0058773F" w14:paraId="318F719F" w14:textId="77777777" w:rsidTr="009629F9">
        <w:tc>
          <w:tcPr>
            <w:tcW w:w="70.65pt" w:type="dxa"/>
          </w:tcPr>
          <w:p w14:paraId="78C4C10F" w14:textId="77777777" w:rsidR="0058773F" w:rsidRDefault="0058773F" w:rsidP="00FE47D3">
            <w:pPr>
              <w:pStyle w:val="a3"/>
              <w:ind w:firstLine="0pt"/>
              <w:rPr>
                <w:rFonts w:eastAsiaTheme="minorEastAsia" w:hint="eastAsia"/>
                <w:lang w:eastAsia="ko-KR"/>
              </w:rPr>
            </w:pPr>
          </w:p>
        </w:tc>
        <w:tc>
          <w:tcPr>
            <w:tcW w:w="57.35pt" w:type="dxa"/>
            <w:vAlign w:val="center"/>
          </w:tcPr>
          <w:p w14:paraId="2F2F5E73" w14:textId="5D00E909" w:rsidR="0058773F" w:rsidRPr="0058773F" w:rsidRDefault="0058773F" w:rsidP="009629F9">
            <w:pPr>
              <w:pStyle w:val="a3"/>
              <w:ind w:firstLine="0pt"/>
              <w:jc w:val="center"/>
              <w:rPr>
                <w:rFonts w:eastAsiaTheme="minorEastAsia" w:hint="eastAsia"/>
                <w:b/>
                <w:bCs/>
                <w:sz w:val="15"/>
                <w:szCs w:val="15"/>
                <w:lang w:eastAsia="ko-KR"/>
              </w:rPr>
            </w:pPr>
            <w:r w:rsidRPr="0058773F">
              <w:rPr>
                <w:rFonts w:eastAsiaTheme="minorEastAsia"/>
                <w:b/>
                <w:bCs/>
                <w:sz w:val="15"/>
                <w:szCs w:val="15"/>
                <w:lang w:eastAsia="ko-KR"/>
              </w:rPr>
              <w:t>lr = 1e-3</w:t>
            </w:r>
          </w:p>
        </w:tc>
        <w:tc>
          <w:tcPr>
            <w:tcW w:w="57.40pt" w:type="dxa"/>
            <w:vAlign w:val="center"/>
          </w:tcPr>
          <w:p w14:paraId="47474150" w14:textId="50EE7CBB" w:rsidR="0058773F" w:rsidRPr="0058773F" w:rsidRDefault="0058773F" w:rsidP="009629F9">
            <w:pPr>
              <w:pStyle w:val="a3"/>
              <w:ind w:firstLine="0pt"/>
              <w:jc w:val="center"/>
              <w:rPr>
                <w:rFonts w:eastAsiaTheme="minorEastAsia" w:hint="eastAsia"/>
                <w:b/>
                <w:bCs/>
                <w:sz w:val="15"/>
                <w:szCs w:val="15"/>
                <w:lang w:eastAsia="ko-KR"/>
              </w:rPr>
            </w:pPr>
            <w:r w:rsidRPr="0058773F">
              <w:rPr>
                <w:rFonts w:eastAsiaTheme="minorEastAsia"/>
                <w:b/>
                <w:bCs/>
                <w:sz w:val="15"/>
                <w:szCs w:val="15"/>
                <w:lang w:eastAsia="ko-KR"/>
              </w:rPr>
              <w:t>lr = 2.5e-4</w:t>
            </w:r>
          </w:p>
        </w:tc>
        <w:tc>
          <w:tcPr>
            <w:tcW w:w="57.40pt" w:type="dxa"/>
            <w:vAlign w:val="center"/>
          </w:tcPr>
          <w:p w14:paraId="13A1643F" w14:textId="400EF1B6" w:rsidR="0058773F" w:rsidRPr="0058773F" w:rsidRDefault="0058773F" w:rsidP="009629F9">
            <w:pPr>
              <w:pStyle w:val="a3"/>
              <w:ind w:firstLine="0pt"/>
              <w:jc w:val="center"/>
              <w:rPr>
                <w:rFonts w:eastAsiaTheme="minorEastAsia" w:hint="eastAsia"/>
                <w:b/>
                <w:bCs/>
                <w:sz w:val="15"/>
                <w:szCs w:val="15"/>
                <w:lang w:eastAsia="ko-KR"/>
              </w:rPr>
            </w:pPr>
            <w:r w:rsidRPr="0058773F">
              <w:rPr>
                <w:rFonts w:eastAsiaTheme="minorEastAsia" w:hint="eastAsia"/>
                <w:b/>
                <w:bCs/>
                <w:sz w:val="15"/>
                <w:szCs w:val="15"/>
                <w:lang w:eastAsia="ko-KR"/>
              </w:rPr>
              <w:t>l</w:t>
            </w:r>
            <w:r w:rsidRPr="0058773F">
              <w:rPr>
                <w:rFonts w:eastAsiaTheme="minorEastAsia"/>
                <w:b/>
                <w:bCs/>
                <w:sz w:val="15"/>
                <w:szCs w:val="15"/>
                <w:lang w:eastAsia="ko-KR"/>
              </w:rPr>
              <w:t>r = 1e-4</w:t>
            </w:r>
          </w:p>
        </w:tc>
      </w:tr>
      <w:tr w:rsidR="0058773F" w14:paraId="13D52987" w14:textId="77777777" w:rsidTr="009629F9">
        <w:tc>
          <w:tcPr>
            <w:tcW w:w="70.65pt" w:type="dxa"/>
            <w:vAlign w:val="center"/>
          </w:tcPr>
          <w:p w14:paraId="6706A518" w14:textId="6F02477C" w:rsidR="0058773F" w:rsidRPr="0058773F" w:rsidRDefault="0058773F" w:rsidP="009629F9">
            <w:pPr>
              <w:pStyle w:val="a3"/>
              <w:ind w:firstLine="0pt"/>
              <w:rPr>
                <w:rFonts w:eastAsiaTheme="minorEastAsia" w:hint="eastAsia"/>
                <w:b/>
                <w:bCs/>
                <w:sz w:val="14"/>
                <w:szCs w:val="14"/>
                <w:lang w:eastAsia="ko-KR"/>
              </w:rPr>
            </w:pPr>
            <w:r w:rsidRPr="0058773F">
              <w:rPr>
                <w:rFonts w:eastAsiaTheme="minorEastAsia" w:hint="eastAsia"/>
                <w:b/>
                <w:bCs/>
                <w:sz w:val="14"/>
                <w:szCs w:val="14"/>
                <w:lang w:eastAsia="ko-KR"/>
              </w:rPr>
              <w:t>E</w:t>
            </w:r>
            <w:r w:rsidRPr="0058773F">
              <w:rPr>
                <w:rFonts w:eastAsiaTheme="minorEastAsia"/>
                <w:b/>
                <w:bCs/>
                <w:sz w:val="14"/>
                <w:szCs w:val="14"/>
                <w:lang w:eastAsia="ko-KR"/>
              </w:rPr>
              <w:t>pisode len mean</w:t>
            </w:r>
          </w:p>
        </w:tc>
        <w:tc>
          <w:tcPr>
            <w:tcW w:w="57.35pt" w:type="dxa"/>
            <w:vAlign w:val="center"/>
          </w:tcPr>
          <w:p w14:paraId="04F87CBD" w14:textId="35892BEA" w:rsidR="0058773F" w:rsidRPr="0058773F" w:rsidRDefault="0058773F"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6</w:t>
            </w:r>
            <w:r>
              <w:rPr>
                <w:rFonts w:eastAsiaTheme="minorEastAsia"/>
                <w:sz w:val="16"/>
                <w:szCs w:val="16"/>
                <w:lang w:eastAsia="ko-KR"/>
              </w:rPr>
              <w:t>01</w:t>
            </w:r>
          </w:p>
        </w:tc>
        <w:tc>
          <w:tcPr>
            <w:tcW w:w="57.40pt" w:type="dxa"/>
            <w:vAlign w:val="center"/>
          </w:tcPr>
          <w:p w14:paraId="4BD60B2B" w14:textId="4FBA64DB" w:rsidR="0058773F" w:rsidRPr="0058773F" w:rsidRDefault="0058773F"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30</w:t>
            </w:r>
          </w:p>
        </w:tc>
        <w:tc>
          <w:tcPr>
            <w:tcW w:w="57.40pt" w:type="dxa"/>
            <w:vAlign w:val="center"/>
          </w:tcPr>
          <w:p w14:paraId="6D774669" w14:textId="6DB2DAF6" w:rsidR="0058773F" w:rsidRPr="0058773F" w:rsidRDefault="0058773F"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75</w:t>
            </w:r>
          </w:p>
        </w:tc>
      </w:tr>
      <w:tr w:rsidR="0058773F" w14:paraId="66737935" w14:textId="77777777" w:rsidTr="009629F9">
        <w:tc>
          <w:tcPr>
            <w:tcW w:w="70.65pt" w:type="dxa"/>
            <w:vAlign w:val="center"/>
          </w:tcPr>
          <w:p w14:paraId="73A6CB6C" w14:textId="12E176CA" w:rsidR="0058773F" w:rsidRPr="0058773F" w:rsidRDefault="0058773F" w:rsidP="009629F9">
            <w:pPr>
              <w:pStyle w:val="a3"/>
              <w:ind w:firstLine="0pt"/>
              <w:rPr>
                <w:rFonts w:eastAsiaTheme="minorEastAsia" w:hint="eastAsia"/>
                <w:b/>
                <w:bCs/>
                <w:sz w:val="14"/>
                <w:szCs w:val="14"/>
                <w:lang w:eastAsia="ko-KR"/>
              </w:rPr>
            </w:pPr>
            <w:r w:rsidRPr="0058773F">
              <w:rPr>
                <w:rFonts w:eastAsiaTheme="minorEastAsia" w:hint="eastAsia"/>
                <w:b/>
                <w:bCs/>
                <w:sz w:val="14"/>
                <w:szCs w:val="14"/>
                <w:lang w:eastAsia="ko-KR"/>
              </w:rPr>
              <w:t>S</w:t>
            </w:r>
            <w:r w:rsidRPr="0058773F">
              <w:rPr>
                <w:rFonts w:eastAsiaTheme="minorEastAsia"/>
                <w:b/>
                <w:bCs/>
                <w:sz w:val="14"/>
                <w:szCs w:val="14"/>
                <w:lang w:eastAsia="ko-KR"/>
              </w:rPr>
              <w:t>uccesses</w:t>
            </w:r>
          </w:p>
        </w:tc>
        <w:tc>
          <w:tcPr>
            <w:tcW w:w="57.35pt" w:type="dxa"/>
            <w:vAlign w:val="center"/>
          </w:tcPr>
          <w:p w14:paraId="60D6F4F4" w14:textId="3DDB0873" w:rsidR="0058773F" w:rsidRPr="0058773F" w:rsidRDefault="0058773F"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3</w:t>
            </w:r>
            <w:r>
              <w:rPr>
                <w:rFonts w:eastAsiaTheme="minorEastAsia"/>
                <w:sz w:val="16"/>
                <w:szCs w:val="16"/>
                <w:lang w:eastAsia="ko-KR"/>
              </w:rPr>
              <w:t>32</w:t>
            </w:r>
          </w:p>
        </w:tc>
        <w:tc>
          <w:tcPr>
            <w:tcW w:w="57.40pt" w:type="dxa"/>
            <w:vAlign w:val="center"/>
          </w:tcPr>
          <w:p w14:paraId="31802542" w14:textId="19C903FB" w:rsidR="0058773F" w:rsidRPr="0058773F" w:rsidRDefault="0058773F"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049</w:t>
            </w:r>
          </w:p>
        </w:tc>
        <w:tc>
          <w:tcPr>
            <w:tcW w:w="57.40pt" w:type="dxa"/>
            <w:vAlign w:val="center"/>
          </w:tcPr>
          <w:p w14:paraId="1C222F0B" w14:textId="2A572E5D" w:rsidR="0058773F" w:rsidRPr="0058773F" w:rsidRDefault="0058773F"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1</w:t>
            </w:r>
            <w:r>
              <w:rPr>
                <w:rFonts w:eastAsiaTheme="minorEastAsia"/>
                <w:sz w:val="16"/>
                <w:szCs w:val="16"/>
                <w:lang w:eastAsia="ko-KR"/>
              </w:rPr>
              <w:t>535</w:t>
            </w:r>
          </w:p>
        </w:tc>
      </w:tr>
      <w:tr w:rsidR="0058773F" w14:paraId="6F4D1502" w14:textId="77777777" w:rsidTr="009629F9">
        <w:tc>
          <w:tcPr>
            <w:tcW w:w="70.65pt" w:type="dxa"/>
            <w:vAlign w:val="center"/>
          </w:tcPr>
          <w:p w14:paraId="76FDD9A4" w14:textId="08019CCE" w:rsidR="0058773F" w:rsidRPr="0058773F" w:rsidRDefault="0058773F" w:rsidP="009629F9">
            <w:pPr>
              <w:pStyle w:val="a3"/>
              <w:ind w:firstLine="0pt"/>
              <w:rPr>
                <w:rFonts w:eastAsiaTheme="minorEastAsia" w:hint="eastAsia"/>
                <w:b/>
                <w:bCs/>
                <w:sz w:val="14"/>
                <w:szCs w:val="14"/>
                <w:lang w:eastAsia="ko-KR"/>
              </w:rPr>
            </w:pPr>
            <w:r w:rsidRPr="0058773F">
              <w:rPr>
                <w:rFonts w:eastAsiaTheme="minorEastAsia" w:hint="eastAsia"/>
                <w:b/>
                <w:bCs/>
                <w:sz w:val="14"/>
                <w:szCs w:val="14"/>
                <w:lang w:eastAsia="ko-KR"/>
              </w:rPr>
              <w:t>O</w:t>
            </w:r>
            <w:r w:rsidRPr="0058773F">
              <w:rPr>
                <w:rFonts w:eastAsiaTheme="minorEastAsia"/>
                <w:b/>
                <w:bCs/>
                <w:sz w:val="14"/>
                <w:szCs w:val="14"/>
                <w:lang w:eastAsia="ko-KR"/>
              </w:rPr>
              <w:t>ut of boundary</w:t>
            </w:r>
          </w:p>
        </w:tc>
        <w:tc>
          <w:tcPr>
            <w:tcW w:w="57.35pt" w:type="dxa"/>
            <w:vAlign w:val="center"/>
          </w:tcPr>
          <w:p w14:paraId="03935E4B" w14:textId="58E5C867" w:rsidR="0058773F" w:rsidRPr="0058773F" w:rsidRDefault="0058773F"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3</w:t>
            </w:r>
            <w:r>
              <w:rPr>
                <w:rFonts w:eastAsiaTheme="minorEastAsia"/>
                <w:sz w:val="16"/>
                <w:szCs w:val="16"/>
                <w:lang w:eastAsia="ko-KR"/>
              </w:rPr>
              <w:t>9</w:t>
            </w:r>
          </w:p>
        </w:tc>
        <w:tc>
          <w:tcPr>
            <w:tcW w:w="57.40pt" w:type="dxa"/>
            <w:vAlign w:val="center"/>
          </w:tcPr>
          <w:p w14:paraId="47952482" w14:textId="7DDA28DA" w:rsidR="0058773F" w:rsidRPr="0058773F" w:rsidRDefault="0058773F"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6</w:t>
            </w:r>
            <w:r>
              <w:rPr>
                <w:rFonts w:eastAsiaTheme="minorEastAsia"/>
                <w:sz w:val="16"/>
                <w:szCs w:val="16"/>
                <w:lang w:eastAsia="ko-KR"/>
              </w:rPr>
              <w:t>9</w:t>
            </w:r>
          </w:p>
        </w:tc>
        <w:tc>
          <w:tcPr>
            <w:tcW w:w="57.40pt" w:type="dxa"/>
            <w:vAlign w:val="center"/>
          </w:tcPr>
          <w:p w14:paraId="3FA67115" w14:textId="00456F04" w:rsidR="0058773F" w:rsidRPr="0058773F" w:rsidRDefault="0058773F"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1</w:t>
            </w:r>
            <w:r>
              <w:rPr>
                <w:rFonts w:eastAsiaTheme="minorEastAsia"/>
                <w:sz w:val="16"/>
                <w:szCs w:val="16"/>
                <w:lang w:eastAsia="ko-KR"/>
              </w:rPr>
              <w:t>07</w:t>
            </w:r>
          </w:p>
        </w:tc>
      </w:tr>
    </w:tbl>
    <w:p w14:paraId="5A5FFDD1" w14:textId="284C6D68" w:rsidR="008A3E5A" w:rsidRPr="008A3E5A" w:rsidRDefault="0058773F" w:rsidP="008A3E5A">
      <w:pPr>
        <w:pStyle w:val="figurecaption"/>
        <w:rPr>
          <w:rFonts w:eastAsiaTheme="minorEastAsia" w:hint="eastAsia"/>
          <w:lang w:eastAsia="ko-KR"/>
        </w:rPr>
      </w:pPr>
      <w:r w:rsidRPr="008A3E5A">
        <w:rPr>
          <w:rFonts w:eastAsiaTheme="minorEastAsia" w:hint="eastAsia"/>
          <w:lang w:eastAsia="ko-KR"/>
        </w:rPr>
        <w:t>G</w:t>
      </w:r>
      <w:r w:rsidRPr="008A3E5A">
        <w:rPr>
          <w:rFonts w:eastAsiaTheme="minorEastAsia"/>
          <w:lang w:eastAsia="ko-KR"/>
        </w:rPr>
        <w:t>raph</w:t>
      </w:r>
      <w:r w:rsidR="008A3E5A">
        <w:rPr>
          <w:rFonts w:eastAsiaTheme="minorEastAsia"/>
          <w:lang w:eastAsia="ko-KR"/>
        </w:rPr>
        <w:t xml:space="preserve"> and table of performance according to learning rate</w:t>
      </w:r>
    </w:p>
    <w:p w14:paraId="08278EC9" w14:textId="0D7E0BCB" w:rsidR="008A3E5A" w:rsidRDefault="008A3E5A" w:rsidP="008A3E5A">
      <w:pPr>
        <w:pStyle w:val="figurecaption"/>
        <w:numPr>
          <w:ilvl w:val="0"/>
          <w:numId w:val="0"/>
        </w:numPr>
        <w:rPr>
          <w:rFonts w:eastAsiaTheme="minorEastAsia"/>
          <w:sz w:val="20"/>
          <w:szCs w:val="20"/>
          <w:lang w:eastAsia="ko-KR"/>
        </w:rPr>
      </w:pPr>
      <w:r w:rsidRPr="008A3E5A">
        <w:rPr>
          <w:rFonts w:eastAsiaTheme="minorEastAsia"/>
          <w:sz w:val="20"/>
          <w:szCs w:val="20"/>
          <w:lang w:eastAsia="ko-KR"/>
        </w:rPr>
        <w:drawing>
          <wp:inline distT="0" distB="0" distL="0" distR="0" wp14:anchorId="577041B1" wp14:editId="7B454272">
            <wp:extent cx="3089910" cy="996950"/>
            <wp:effectExtent l="0" t="0" r="0" b="0"/>
            <wp:docPr id="7" name="그림 1">
              <a:extLst xmlns:a="http://purl.oclc.org/ooxml/drawingml/main">
                <a:ext uri="{FF2B5EF4-FFF2-40B4-BE49-F238E27FC236}">
                  <a16:creationId xmlns:a16="http://schemas.microsoft.com/office/drawing/2014/main" id="{1E9810EA-03B3-40AE-AA1D-717E1014D34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그림 1">
                      <a:extLst>
                        <a:ext uri="{FF2B5EF4-FFF2-40B4-BE49-F238E27FC236}">
                          <a16:creationId xmlns:a16="http://schemas.microsoft.com/office/drawing/2014/main" id="{1E9810EA-03B3-40AE-AA1D-717E1014D340}"/>
                        </a:ext>
                      </a:extLst>
                    </pic:cNvPr>
                    <pic:cNvPicPr>
                      <a:picLocks noChangeAspect="1"/>
                    </pic:cNvPicPr>
                  </pic:nvPicPr>
                  <pic:blipFill>
                    <a:blip r:embed="rId11"/>
                    <a:stretch>
                      <a:fillRect/>
                    </a:stretch>
                  </pic:blipFill>
                  <pic:spPr>
                    <a:xfrm>
                      <a:off x="0" y="0"/>
                      <a:ext cx="3089910" cy="996950"/>
                    </a:xfrm>
                    <a:prstGeom prst="rect">
                      <a:avLst/>
                    </a:prstGeom>
                  </pic:spPr>
                </pic:pic>
              </a:graphicData>
            </a:graphic>
          </wp:inline>
        </w:drawing>
      </w:r>
    </w:p>
    <w:tbl>
      <w:tblPr>
        <w:tblStyle w:val="a7"/>
        <w:tblW w:w="0pt" w:type="auto"/>
        <w:tblLook w:firstRow="1" w:lastRow="0" w:firstColumn="1" w:lastColumn="0" w:noHBand="0" w:noVBand="1"/>
      </w:tblPr>
      <w:tblGrid>
        <w:gridCol w:w="1413"/>
        <w:gridCol w:w="1147"/>
        <w:gridCol w:w="1148"/>
        <w:gridCol w:w="1148"/>
      </w:tblGrid>
      <w:tr w:rsidR="008A3E5A" w14:paraId="36674A7C" w14:textId="77777777" w:rsidTr="009629F9">
        <w:tc>
          <w:tcPr>
            <w:tcW w:w="70.65pt" w:type="dxa"/>
          </w:tcPr>
          <w:p w14:paraId="66E2673F" w14:textId="77777777" w:rsidR="008A3E5A" w:rsidRDefault="008A3E5A" w:rsidP="00A37510">
            <w:pPr>
              <w:pStyle w:val="a3"/>
              <w:ind w:firstLine="0pt"/>
              <w:rPr>
                <w:rFonts w:eastAsiaTheme="minorEastAsia" w:hint="eastAsia"/>
                <w:lang w:eastAsia="ko-KR"/>
              </w:rPr>
            </w:pPr>
          </w:p>
        </w:tc>
        <w:tc>
          <w:tcPr>
            <w:tcW w:w="57.35pt" w:type="dxa"/>
            <w:vAlign w:val="center"/>
          </w:tcPr>
          <w:p w14:paraId="169FBC79" w14:textId="73192048" w:rsidR="008A3E5A" w:rsidRPr="0058773F" w:rsidRDefault="008A3E5A" w:rsidP="009629F9">
            <w:pPr>
              <w:pStyle w:val="a3"/>
              <w:ind w:firstLine="0pt"/>
              <w:jc w:val="center"/>
              <w:rPr>
                <w:rFonts w:eastAsiaTheme="minorEastAsia" w:hint="eastAsia"/>
                <w:b/>
                <w:bCs/>
                <w:sz w:val="15"/>
                <w:szCs w:val="15"/>
                <w:lang w:eastAsia="ko-KR"/>
              </w:rPr>
            </w:pPr>
            <w:r>
              <w:rPr>
                <w:rFonts w:eastAsiaTheme="minorEastAsia"/>
                <w:b/>
                <w:bCs/>
                <w:sz w:val="15"/>
                <w:szCs w:val="15"/>
                <w:lang w:eastAsia="ko-KR"/>
              </w:rPr>
              <w:t>gamma</w:t>
            </w:r>
            <w:r w:rsidRPr="0058773F">
              <w:rPr>
                <w:rFonts w:eastAsiaTheme="minorEastAsia"/>
                <w:b/>
                <w:bCs/>
                <w:sz w:val="15"/>
                <w:szCs w:val="15"/>
                <w:lang w:eastAsia="ko-KR"/>
              </w:rPr>
              <w:t xml:space="preserve"> = </w:t>
            </w:r>
            <w:r>
              <w:rPr>
                <w:rFonts w:eastAsiaTheme="minorEastAsia"/>
                <w:b/>
                <w:bCs/>
                <w:sz w:val="15"/>
                <w:szCs w:val="15"/>
                <w:lang w:eastAsia="ko-KR"/>
              </w:rPr>
              <w:t>0.99</w:t>
            </w:r>
          </w:p>
        </w:tc>
        <w:tc>
          <w:tcPr>
            <w:tcW w:w="57.40pt" w:type="dxa"/>
            <w:vAlign w:val="center"/>
          </w:tcPr>
          <w:p w14:paraId="090E269B" w14:textId="4DAFA4D2" w:rsidR="008A3E5A" w:rsidRPr="0058773F" w:rsidRDefault="008A3E5A" w:rsidP="009629F9">
            <w:pPr>
              <w:pStyle w:val="a3"/>
              <w:ind w:firstLine="0pt"/>
              <w:jc w:val="center"/>
              <w:rPr>
                <w:rFonts w:eastAsiaTheme="minorEastAsia" w:hint="eastAsia"/>
                <w:b/>
                <w:bCs/>
                <w:sz w:val="15"/>
                <w:szCs w:val="15"/>
                <w:lang w:eastAsia="ko-KR"/>
              </w:rPr>
            </w:pPr>
            <w:r>
              <w:rPr>
                <w:rFonts w:eastAsiaTheme="minorEastAsia"/>
                <w:b/>
                <w:bCs/>
                <w:sz w:val="15"/>
                <w:szCs w:val="15"/>
                <w:lang w:eastAsia="ko-KR"/>
              </w:rPr>
              <w:t xml:space="preserve">gamma </w:t>
            </w:r>
            <w:r w:rsidRPr="0058773F">
              <w:rPr>
                <w:rFonts w:eastAsiaTheme="minorEastAsia"/>
                <w:b/>
                <w:bCs/>
                <w:sz w:val="15"/>
                <w:szCs w:val="15"/>
                <w:lang w:eastAsia="ko-KR"/>
              </w:rPr>
              <w:t xml:space="preserve">= </w:t>
            </w:r>
            <w:r>
              <w:rPr>
                <w:rFonts w:eastAsiaTheme="minorEastAsia"/>
                <w:b/>
                <w:bCs/>
                <w:sz w:val="15"/>
                <w:szCs w:val="15"/>
                <w:lang w:eastAsia="ko-KR"/>
              </w:rPr>
              <w:t>0.9</w:t>
            </w:r>
          </w:p>
        </w:tc>
        <w:tc>
          <w:tcPr>
            <w:tcW w:w="57.40pt" w:type="dxa"/>
            <w:vAlign w:val="center"/>
          </w:tcPr>
          <w:p w14:paraId="7EEBC812" w14:textId="6436852C" w:rsidR="008A3E5A" w:rsidRPr="0058773F" w:rsidRDefault="008A3E5A" w:rsidP="009629F9">
            <w:pPr>
              <w:pStyle w:val="a3"/>
              <w:ind w:firstLine="0pt"/>
              <w:jc w:val="center"/>
              <w:rPr>
                <w:rFonts w:eastAsiaTheme="minorEastAsia" w:hint="eastAsia"/>
                <w:b/>
                <w:bCs/>
                <w:sz w:val="15"/>
                <w:szCs w:val="15"/>
                <w:lang w:eastAsia="ko-KR"/>
              </w:rPr>
            </w:pPr>
            <w:r>
              <w:rPr>
                <w:rFonts w:eastAsiaTheme="minorEastAsia"/>
                <w:b/>
                <w:bCs/>
                <w:sz w:val="15"/>
                <w:szCs w:val="15"/>
                <w:lang w:eastAsia="ko-KR"/>
              </w:rPr>
              <w:t>gamma</w:t>
            </w:r>
            <w:r w:rsidRPr="0058773F">
              <w:rPr>
                <w:rFonts w:eastAsiaTheme="minorEastAsia"/>
                <w:b/>
                <w:bCs/>
                <w:sz w:val="15"/>
                <w:szCs w:val="15"/>
                <w:lang w:eastAsia="ko-KR"/>
              </w:rPr>
              <w:t xml:space="preserve"> = </w:t>
            </w:r>
            <w:r>
              <w:rPr>
                <w:rFonts w:eastAsiaTheme="minorEastAsia"/>
                <w:b/>
                <w:bCs/>
                <w:sz w:val="15"/>
                <w:szCs w:val="15"/>
                <w:lang w:eastAsia="ko-KR"/>
              </w:rPr>
              <w:t>0.5</w:t>
            </w:r>
          </w:p>
        </w:tc>
      </w:tr>
      <w:tr w:rsidR="008A3E5A" w14:paraId="3B6576F2" w14:textId="77777777" w:rsidTr="009629F9">
        <w:tc>
          <w:tcPr>
            <w:tcW w:w="70.65pt" w:type="dxa"/>
            <w:vAlign w:val="center"/>
          </w:tcPr>
          <w:p w14:paraId="33A138E9" w14:textId="77777777" w:rsidR="008A3E5A" w:rsidRPr="0058773F" w:rsidRDefault="008A3E5A" w:rsidP="009629F9">
            <w:pPr>
              <w:pStyle w:val="a3"/>
              <w:ind w:firstLine="0pt"/>
              <w:rPr>
                <w:rFonts w:eastAsiaTheme="minorEastAsia" w:hint="eastAsia"/>
                <w:b/>
                <w:bCs/>
                <w:sz w:val="14"/>
                <w:szCs w:val="14"/>
                <w:lang w:eastAsia="ko-KR"/>
              </w:rPr>
            </w:pPr>
            <w:r w:rsidRPr="0058773F">
              <w:rPr>
                <w:rFonts w:eastAsiaTheme="minorEastAsia" w:hint="eastAsia"/>
                <w:b/>
                <w:bCs/>
                <w:sz w:val="14"/>
                <w:szCs w:val="14"/>
                <w:lang w:eastAsia="ko-KR"/>
              </w:rPr>
              <w:t>E</w:t>
            </w:r>
            <w:r w:rsidRPr="0058773F">
              <w:rPr>
                <w:rFonts w:eastAsiaTheme="minorEastAsia"/>
                <w:b/>
                <w:bCs/>
                <w:sz w:val="14"/>
                <w:szCs w:val="14"/>
                <w:lang w:eastAsia="ko-KR"/>
              </w:rPr>
              <w:t>pisode len mean</w:t>
            </w:r>
          </w:p>
        </w:tc>
        <w:tc>
          <w:tcPr>
            <w:tcW w:w="57.35pt" w:type="dxa"/>
            <w:vAlign w:val="center"/>
          </w:tcPr>
          <w:p w14:paraId="4B110F85" w14:textId="75E7EB56" w:rsidR="008A3E5A" w:rsidRPr="0058773F" w:rsidRDefault="008A3E5A"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1</w:t>
            </w:r>
            <w:r>
              <w:rPr>
                <w:rFonts w:eastAsiaTheme="minorEastAsia"/>
                <w:sz w:val="16"/>
                <w:szCs w:val="16"/>
                <w:lang w:eastAsia="ko-KR"/>
              </w:rPr>
              <w:t>300</w:t>
            </w:r>
          </w:p>
        </w:tc>
        <w:tc>
          <w:tcPr>
            <w:tcW w:w="57.40pt" w:type="dxa"/>
            <w:vAlign w:val="center"/>
          </w:tcPr>
          <w:p w14:paraId="688D4917" w14:textId="77777777" w:rsidR="008A3E5A" w:rsidRPr="0058773F" w:rsidRDefault="008A3E5A"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30</w:t>
            </w:r>
          </w:p>
        </w:tc>
        <w:tc>
          <w:tcPr>
            <w:tcW w:w="57.40pt" w:type="dxa"/>
            <w:vAlign w:val="center"/>
          </w:tcPr>
          <w:p w14:paraId="0F39E727" w14:textId="57C9034D" w:rsidR="008A3E5A" w:rsidRPr="0058773F" w:rsidRDefault="008A3E5A"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60</w:t>
            </w:r>
          </w:p>
        </w:tc>
      </w:tr>
      <w:tr w:rsidR="008A3E5A" w14:paraId="082B0363" w14:textId="77777777" w:rsidTr="009629F9">
        <w:tc>
          <w:tcPr>
            <w:tcW w:w="70.65pt" w:type="dxa"/>
            <w:vAlign w:val="center"/>
          </w:tcPr>
          <w:p w14:paraId="3E90E919" w14:textId="77777777" w:rsidR="008A3E5A" w:rsidRPr="0058773F" w:rsidRDefault="008A3E5A" w:rsidP="009629F9">
            <w:pPr>
              <w:pStyle w:val="a3"/>
              <w:ind w:firstLine="0pt"/>
              <w:rPr>
                <w:rFonts w:eastAsiaTheme="minorEastAsia" w:hint="eastAsia"/>
                <w:b/>
                <w:bCs/>
                <w:sz w:val="14"/>
                <w:szCs w:val="14"/>
                <w:lang w:eastAsia="ko-KR"/>
              </w:rPr>
            </w:pPr>
            <w:r w:rsidRPr="0058773F">
              <w:rPr>
                <w:rFonts w:eastAsiaTheme="minorEastAsia" w:hint="eastAsia"/>
                <w:b/>
                <w:bCs/>
                <w:sz w:val="14"/>
                <w:szCs w:val="14"/>
                <w:lang w:eastAsia="ko-KR"/>
              </w:rPr>
              <w:lastRenderedPageBreak/>
              <w:t>S</w:t>
            </w:r>
            <w:r w:rsidRPr="0058773F">
              <w:rPr>
                <w:rFonts w:eastAsiaTheme="minorEastAsia"/>
                <w:b/>
                <w:bCs/>
                <w:sz w:val="14"/>
                <w:szCs w:val="14"/>
                <w:lang w:eastAsia="ko-KR"/>
              </w:rPr>
              <w:t>uccesses</w:t>
            </w:r>
          </w:p>
        </w:tc>
        <w:tc>
          <w:tcPr>
            <w:tcW w:w="57.35pt" w:type="dxa"/>
            <w:vAlign w:val="center"/>
          </w:tcPr>
          <w:p w14:paraId="584B2CFC" w14:textId="23F78CD4" w:rsidR="008A3E5A" w:rsidRPr="0058773F" w:rsidRDefault="008A3E5A"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24</w:t>
            </w:r>
          </w:p>
        </w:tc>
        <w:tc>
          <w:tcPr>
            <w:tcW w:w="57.40pt" w:type="dxa"/>
            <w:vAlign w:val="center"/>
          </w:tcPr>
          <w:p w14:paraId="5709B5A2" w14:textId="047D1D13" w:rsidR="008A3E5A" w:rsidRPr="0058773F" w:rsidRDefault="008A3E5A"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049</w:t>
            </w:r>
          </w:p>
        </w:tc>
        <w:tc>
          <w:tcPr>
            <w:tcW w:w="57.40pt" w:type="dxa"/>
            <w:vAlign w:val="center"/>
          </w:tcPr>
          <w:p w14:paraId="2A89EBE2" w14:textId="4D81B562" w:rsidR="008A3E5A" w:rsidRPr="0058773F" w:rsidRDefault="008A3E5A"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1</w:t>
            </w:r>
            <w:r>
              <w:rPr>
                <w:rFonts w:eastAsiaTheme="minorEastAsia"/>
                <w:sz w:val="16"/>
                <w:szCs w:val="16"/>
                <w:lang w:eastAsia="ko-KR"/>
              </w:rPr>
              <w:t>713</w:t>
            </w:r>
          </w:p>
        </w:tc>
      </w:tr>
      <w:tr w:rsidR="008A3E5A" w14:paraId="0AA7D76A" w14:textId="77777777" w:rsidTr="009629F9">
        <w:tc>
          <w:tcPr>
            <w:tcW w:w="70.65pt" w:type="dxa"/>
            <w:vAlign w:val="center"/>
          </w:tcPr>
          <w:p w14:paraId="752DAEF9" w14:textId="77777777" w:rsidR="008A3E5A" w:rsidRPr="0058773F" w:rsidRDefault="008A3E5A" w:rsidP="009629F9">
            <w:pPr>
              <w:pStyle w:val="a3"/>
              <w:ind w:firstLine="0pt"/>
              <w:rPr>
                <w:rFonts w:eastAsiaTheme="minorEastAsia" w:hint="eastAsia"/>
                <w:b/>
                <w:bCs/>
                <w:sz w:val="14"/>
                <w:szCs w:val="14"/>
                <w:lang w:eastAsia="ko-KR"/>
              </w:rPr>
            </w:pPr>
            <w:r w:rsidRPr="0058773F">
              <w:rPr>
                <w:rFonts w:eastAsiaTheme="minorEastAsia" w:hint="eastAsia"/>
                <w:b/>
                <w:bCs/>
                <w:sz w:val="14"/>
                <w:szCs w:val="14"/>
                <w:lang w:eastAsia="ko-KR"/>
              </w:rPr>
              <w:t>O</w:t>
            </w:r>
            <w:r w:rsidRPr="0058773F">
              <w:rPr>
                <w:rFonts w:eastAsiaTheme="minorEastAsia"/>
                <w:b/>
                <w:bCs/>
                <w:sz w:val="14"/>
                <w:szCs w:val="14"/>
                <w:lang w:eastAsia="ko-KR"/>
              </w:rPr>
              <w:t>ut of boundary</w:t>
            </w:r>
          </w:p>
        </w:tc>
        <w:tc>
          <w:tcPr>
            <w:tcW w:w="57.35pt" w:type="dxa"/>
            <w:vAlign w:val="center"/>
          </w:tcPr>
          <w:p w14:paraId="749E87A1" w14:textId="4397C3D2" w:rsidR="008A3E5A" w:rsidRPr="0058773F" w:rsidRDefault="008A3E5A"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8</w:t>
            </w:r>
            <w:r>
              <w:rPr>
                <w:rFonts w:eastAsiaTheme="minorEastAsia"/>
                <w:sz w:val="16"/>
                <w:szCs w:val="16"/>
                <w:lang w:eastAsia="ko-KR"/>
              </w:rPr>
              <w:t>8</w:t>
            </w:r>
          </w:p>
        </w:tc>
        <w:tc>
          <w:tcPr>
            <w:tcW w:w="57.40pt" w:type="dxa"/>
            <w:vAlign w:val="center"/>
          </w:tcPr>
          <w:p w14:paraId="00C63164" w14:textId="77777777" w:rsidR="008A3E5A" w:rsidRPr="0058773F" w:rsidRDefault="008A3E5A"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6</w:t>
            </w:r>
            <w:r>
              <w:rPr>
                <w:rFonts w:eastAsiaTheme="minorEastAsia"/>
                <w:sz w:val="16"/>
                <w:szCs w:val="16"/>
                <w:lang w:eastAsia="ko-KR"/>
              </w:rPr>
              <w:t>9</w:t>
            </w:r>
          </w:p>
        </w:tc>
        <w:tc>
          <w:tcPr>
            <w:tcW w:w="57.40pt" w:type="dxa"/>
            <w:vAlign w:val="center"/>
          </w:tcPr>
          <w:p w14:paraId="4E616D38" w14:textId="29D4B847" w:rsidR="008A3E5A" w:rsidRPr="0058773F" w:rsidRDefault="008A3E5A"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41</w:t>
            </w:r>
          </w:p>
        </w:tc>
      </w:tr>
    </w:tbl>
    <w:p w14:paraId="74508B87" w14:textId="44F748BB" w:rsidR="008A3E5A" w:rsidRDefault="008A3E5A" w:rsidP="008A3E5A">
      <w:pPr>
        <w:pStyle w:val="figurecaption"/>
        <w:rPr>
          <w:rFonts w:eastAsiaTheme="minorEastAsia"/>
          <w:lang w:eastAsia="ko-KR"/>
        </w:rPr>
      </w:pPr>
      <w:r w:rsidRPr="008A3E5A">
        <w:rPr>
          <w:rFonts w:eastAsiaTheme="minorEastAsia" w:hint="eastAsia"/>
          <w:lang w:eastAsia="ko-KR"/>
        </w:rPr>
        <w:t>G</w:t>
      </w:r>
      <w:r w:rsidRPr="008A3E5A">
        <w:rPr>
          <w:rFonts w:eastAsiaTheme="minorEastAsia"/>
          <w:lang w:eastAsia="ko-KR"/>
        </w:rPr>
        <w:t>raph</w:t>
      </w:r>
      <w:r>
        <w:rPr>
          <w:rFonts w:eastAsiaTheme="minorEastAsia"/>
          <w:lang w:eastAsia="ko-KR"/>
        </w:rPr>
        <w:t xml:space="preserve"> and table of performance according to </w:t>
      </w:r>
      <w:r>
        <w:rPr>
          <w:rFonts w:eastAsiaTheme="minorEastAsia"/>
          <w:lang w:eastAsia="ko-KR"/>
        </w:rPr>
        <w:t>gamma</w:t>
      </w:r>
    </w:p>
    <w:p w14:paraId="379723C4" w14:textId="14176DA4" w:rsidR="008A3E5A" w:rsidRPr="008A3E5A" w:rsidRDefault="008A3E5A" w:rsidP="008A3E5A">
      <w:pPr>
        <w:pStyle w:val="figurecaption"/>
        <w:numPr>
          <w:ilvl w:val="0"/>
          <w:numId w:val="0"/>
        </w:numPr>
        <w:rPr>
          <w:rFonts w:eastAsiaTheme="minorEastAsia"/>
          <w:sz w:val="20"/>
          <w:szCs w:val="20"/>
          <w:lang w:eastAsia="ko-KR"/>
        </w:rPr>
      </w:pPr>
      <w:r>
        <w:rPr>
          <w:rFonts w:eastAsiaTheme="minorEastAsia"/>
          <w:sz w:val="20"/>
          <w:szCs w:val="20"/>
          <w:lang w:eastAsia="ko-KR"/>
        </w:rPr>
        <w:t xml:space="preserve">The above Fig. </w:t>
      </w:r>
      <w:r w:rsidR="00E068B1">
        <w:rPr>
          <w:rFonts w:eastAsiaTheme="minorEastAsia"/>
          <w:sz w:val="20"/>
          <w:szCs w:val="20"/>
          <w:lang w:eastAsia="ko-KR"/>
        </w:rPr>
        <w:t>5</w:t>
      </w:r>
      <w:r>
        <w:rPr>
          <w:rFonts w:eastAsiaTheme="minorEastAsia"/>
          <w:sz w:val="20"/>
          <w:szCs w:val="20"/>
          <w:lang w:eastAsia="ko-KR"/>
        </w:rPr>
        <w:t xml:space="preserve"> and Fig. </w:t>
      </w:r>
      <w:r w:rsidR="00E068B1">
        <w:rPr>
          <w:rFonts w:eastAsiaTheme="minorEastAsia"/>
          <w:sz w:val="20"/>
          <w:szCs w:val="20"/>
          <w:lang w:eastAsia="ko-KR"/>
        </w:rPr>
        <w:t>6</w:t>
      </w:r>
      <w:r>
        <w:rPr>
          <w:rFonts w:eastAsiaTheme="minorEastAsia"/>
          <w:sz w:val="20"/>
          <w:szCs w:val="20"/>
          <w:lang w:eastAsia="ko-KR"/>
        </w:rPr>
        <w:t xml:space="preserve"> show that the best performance is when the learning rate is 2.5e-4 and the gamma is 0.9.</w:t>
      </w:r>
    </w:p>
    <w:p w14:paraId="4C08451F" w14:textId="5D106AD9" w:rsidR="008A3E5A" w:rsidRDefault="008A3E5A" w:rsidP="008A3E5A">
      <w:pPr>
        <w:pStyle w:val="figurecaption"/>
        <w:numPr>
          <w:ilvl w:val="0"/>
          <w:numId w:val="0"/>
        </w:numPr>
        <w:rPr>
          <w:rFonts w:eastAsiaTheme="minorEastAsia"/>
          <w:sz w:val="20"/>
          <w:szCs w:val="20"/>
          <w:lang w:eastAsia="ko-KR"/>
        </w:rPr>
      </w:pPr>
    </w:p>
    <w:p w14:paraId="730A78C2" w14:textId="44C350A3" w:rsidR="008A3E5A" w:rsidRDefault="008A3E5A" w:rsidP="008A3E5A">
      <w:pPr>
        <w:pStyle w:val="a3"/>
        <w:ind w:firstLine="0pt"/>
        <w:rPr>
          <w:b/>
          <w:bCs/>
        </w:rPr>
      </w:pPr>
      <w:r>
        <w:rPr>
          <w:b/>
          <w:bCs/>
          <w:lang w:val="en-US"/>
        </w:rPr>
        <w:t>5</w:t>
      </w:r>
      <w:r w:rsidRPr="00FE47D3">
        <w:rPr>
          <w:b/>
          <w:bCs/>
        </w:rPr>
        <w:t xml:space="preserve">. </w:t>
      </w:r>
      <w:r>
        <w:rPr>
          <w:b/>
          <w:bCs/>
        </w:rPr>
        <w:t>Problem</w:t>
      </w:r>
    </w:p>
    <w:p w14:paraId="1E62B833" w14:textId="0DD5968F" w:rsidR="008A3E5A" w:rsidRDefault="008A3E5A" w:rsidP="008A3E5A">
      <w:pPr>
        <w:pStyle w:val="a3"/>
        <w:ind w:firstLine="0pt"/>
        <w:rPr>
          <w:rFonts w:eastAsiaTheme="minorEastAsia" w:hint="eastAsia"/>
          <w:lang w:eastAsia="ko-KR"/>
        </w:rPr>
      </w:pPr>
      <w:r>
        <w:rPr>
          <w:rFonts w:eastAsiaTheme="minorEastAsia"/>
          <w:lang w:eastAsia="ko-KR"/>
        </w:rPr>
        <w:t xml:space="preserve">Although the agent trained by PPO2 algorithm arrives at the target quickly, </w:t>
      </w:r>
      <w:r w:rsidR="00B673CA">
        <w:rPr>
          <w:rFonts w:eastAsiaTheme="minorEastAsia"/>
          <w:lang w:eastAsia="ko-KR"/>
        </w:rPr>
        <w:t>simulations show that the end effector is vibrating a lot. As a result, when the end effector went near the target, it was often missed without catching well. To solve the problem, I changed the tolerance of training environment and trained the model.</w:t>
      </w:r>
      <w:r w:rsidR="009629F9">
        <w:rPr>
          <w:rFonts w:eastAsiaTheme="minorEastAsia"/>
          <w:lang w:eastAsia="ko-KR"/>
        </w:rPr>
        <w:t xml:space="preserve"> Fig. </w:t>
      </w:r>
      <w:r w:rsidR="00E068B1">
        <w:rPr>
          <w:rFonts w:eastAsiaTheme="minorEastAsia"/>
          <w:lang w:eastAsia="ko-KR"/>
        </w:rPr>
        <w:t>7</w:t>
      </w:r>
      <w:r w:rsidR="009629F9">
        <w:rPr>
          <w:rFonts w:eastAsiaTheme="minorEastAsia"/>
          <w:lang w:eastAsia="ko-KR"/>
        </w:rPr>
        <w:t xml:space="preserve"> </w:t>
      </w:r>
      <w:r w:rsidR="009629F9">
        <w:rPr>
          <w:rFonts w:eastAsiaTheme="minorEastAsia" w:hint="eastAsia"/>
          <w:lang w:eastAsia="ko-KR"/>
        </w:rPr>
        <w:t>s</w:t>
      </w:r>
      <w:r w:rsidR="009629F9">
        <w:rPr>
          <w:rFonts w:eastAsiaTheme="minorEastAsia"/>
          <w:lang w:eastAsia="ko-KR"/>
        </w:rPr>
        <w:t>hows that it takes the shortest time to reach the target when tolerance is 1e-3 and is holding the target well without missing it. Thus, this change can complement the vibration of the end effector.</w:t>
      </w:r>
    </w:p>
    <w:p w14:paraId="0347E9F5" w14:textId="5983F7A9" w:rsidR="009629F9" w:rsidRDefault="009629F9" w:rsidP="008A3E5A">
      <w:pPr>
        <w:pStyle w:val="a3"/>
        <w:ind w:firstLine="0pt"/>
        <w:rPr>
          <w:rFonts w:eastAsiaTheme="minorEastAsia"/>
          <w:lang w:eastAsia="ko-KR"/>
        </w:rPr>
      </w:pPr>
      <w:r w:rsidRPr="009629F9">
        <w:rPr>
          <w:rFonts w:eastAsiaTheme="minorEastAsia"/>
          <w:lang w:val="en-US" w:eastAsia="ko-KR"/>
        </w:rPr>
        <w:drawing>
          <wp:inline distT="0" distB="0" distL="0" distR="0" wp14:anchorId="6F9A7338" wp14:editId="3DD6FC37">
            <wp:extent cx="3089910" cy="1380490"/>
            <wp:effectExtent l="0" t="0" r="0" b="0"/>
            <wp:docPr id="9" name="그림 1">
              <a:extLst xmlns:a="http://purl.oclc.org/ooxml/drawingml/main">
                <a:ext uri="{FF2B5EF4-FFF2-40B4-BE49-F238E27FC236}">
                  <a16:creationId xmlns:a16="http://schemas.microsoft.com/office/drawing/2014/main" id="{3FBF5596-C6FD-4959-9963-C46797E0E017}"/>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그림 1">
                      <a:extLst>
                        <a:ext uri="{FF2B5EF4-FFF2-40B4-BE49-F238E27FC236}">
                          <a16:creationId xmlns:a16="http://schemas.microsoft.com/office/drawing/2014/main" id="{3FBF5596-C6FD-4959-9963-C46797E0E017}"/>
                        </a:ext>
                      </a:extLst>
                    </pic:cNvPr>
                    <pic:cNvPicPr>
                      <a:picLocks noChangeAspect="1"/>
                    </pic:cNvPicPr>
                  </pic:nvPicPr>
                  <pic:blipFill>
                    <a:blip r:embed="rId12"/>
                    <a:stretch>
                      <a:fillRect/>
                    </a:stretch>
                  </pic:blipFill>
                  <pic:spPr>
                    <a:xfrm>
                      <a:off x="0" y="0"/>
                      <a:ext cx="3089910" cy="1380490"/>
                    </a:xfrm>
                    <a:prstGeom prst="rect">
                      <a:avLst/>
                    </a:prstGeom>
                  </pic:spPr>
                </pic:pic>
              </a:graphicData>
            </a:graphic>
          </wp:inline>
        </w:drawing>
      </w:r>
    </w:p>
    <w:p w14:paraId="36C0E457" w14:textId="268DB93B" w:rsidR="009629F9" w:rsidRDefault="009629F9" w:rsidP="008A3E5A">
      <w:pPr>
        <w:pStyle w:val="a3"/>
        <w:ind w:firstLine="0pt"/>
        <w:rPr>
          <w:rFonts w:eastAsiaTheme="minorEastAsia"/>
          <w:lang w:eastAsia="ko-KR"/>
        </w:rPr>
      </w:pPr>
      <w:r w:rsidRPr="009629F9">
        <w:rPr>
          <w:rFonts w:eastAsiaTheme="minorEastAsia"/>
          <w:lang w:val="en-US" w:eastAsia="ko-KR"/>
        </w:rPr>
        <w:drawing>
          <wp:inline distT="0" distB="0" distL="0" distR="0" wp14:anchorId="0CE760E9" wp14:editId="62546995">
            <wp:extent cx="3089910" cy="1657350"/>
            <wp:effectExtent l="0" t="0" r="0" b="0"/>
            <wp:docPr id="11" name="그림 1">
              <a:extLst xmlns:a="http://purl.oclc.org/ooxml/drawingml/main">
                <a:ext uri="{FF2B5EF4-FFF2-40B4-BE49-F238E27FC236}">
                  <a16:creationId xmlns:a16="http://schemas.microsoft.com/office/drawing/2014/main" id="{2ABBFB63-7885-4C72-A544-F26AB9CFE16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그림 1">
                      <a:extLst>
                        <a:ext uri="{FF2B5EF4-FFF2-40B4-BE49-F238E27FC236}">
                          <a16:creationId xmlns:a16="http://schemas.microsoft.com/office/drawing/2014/main" id="{2ABBFB63-7885-4C72-A544-F26AB9CFE163}"/>
                        </a:ext>
                      </a:extLst>
                    </pic:cNvPr>
                    <pic:cNvPicPr>
                      <a:picLocks noChangeAspect="1"/>
                    </pic:cNvPicPr>
                  </pic:nvPicPr>
                  <pic:blipFill>
                    <a:blip r:embed="rId13"/>
                    <a:stretch>
                      <a:fillRect/>
                    </a:stretch>
                  </pic:blipFill>
                  <pic:spPr>
                    <a:xfrm>
                      <a:off x="0" y="0"/>
                      <a:ext cx="3089910" cy="1657350"/>
                    </a:xfrm>
                    <a:prstGeom prst="rect">
                      <a:avLst/>
                    </a:prstGeom>
                  </pic:spPr>
                </pic:pic>
              </a:graphicData>
            </a:graphic>
          </wp:inline>
        </w:drawing>
      </w:r>
    </w:p>
    <w:tbl>
      <w:tblPr>
        <w:tblStyle w:val="a7"/>
        <w:tblW w:w="255.20pt" w:type="dxa"/>
        <w:tblInd w:w="-7.35pt" w:type="dxa"/>
        <w:tblLook w:firstRow="1" w:lastRow="0" w:firstColumn="1" w:lastColumn="0" w:noHBand="0" w:noVBand="1"/>
      </w:tblPr>
      <w:tblGrid>
        <w:gridCol w:w="1702"/>
        <w:gridCol w:w="850"/>
        <w:gridCol w:w="851"/>
        <w:gridCol w:w="850"/>
        <w:gridCol w:w="851"/>
      </w:tblGrid>
      <w:tr w:rsidR="009629F9" w14:paraId="1AFDA83A" w14:textId="77777777" w:rsidTr="009629F9">
        <w:tc>
          <w:tcPr>
            <w:tcW w:w="85.10pt" w:type="dxa"/>
          </w:tcPr>
          <w:p w14:paraId="6018CF9B" w14:textId="77777777" w:rsidR="009629F9" w:rsidRDefault="009629F9" w:rsidP="008A3E5A">
            <w:pPr>
              <w:pStyle w:val="a3"/>
              <w:ind w:firstLine="0pt"/>
              <w:rPr>
                <w:rFonts w:eastAsiaTheme="minorEastAsia" w:hint="eastAsia"/>
                <w:lang w:eastAsia="ko-KR"/>
              </w:rPr>
            </w:pPr>
          </w:p>
        </w:tc>
        <w:tc>
          <w:tcPr>
            <w:tcW w:w="42.50pt" w:type="dxa"/>
            <w:vAlign w:val="center"/>
          </w:tcPr>
          <w:p w14:paraId="32E16652" w14:textId="4293FA74" w:rsidR="009629F9" w:rsidRPr="009629F9" w:rsidRDefault="009629F9" w:rsidP="009629F9">
            <w:pPr>
              <w:pStyle w:val="a3"/>
              <w:ind w:firstLine="0pt"/>
              <w:jc w:val="center"/>
              <w:rPr>
                <w:rFonts w:eastAsiaTheme="minorEastAsia" w:hint="eastAsia"/>
                <w:b/>
                <w:bCs/>
                <w:sz w:val="15"/>
                <w:szCs w:val="15"/>
                <w:lang w:eastAsia="ko-KR"/>
              </w:rPr>
            </w:pPr>
            <w:r>
              <w:rPr>
                <w:rFonts w:eastAsiaTheme="minorEastAsia"/>
                <w:b/>
                <w:bCs/>
                <w:sz w:val="15"/>
                <w:szCs w:val="15"/>
                <w:lang w:eastAsia="ko-KR"/>
              </w:rPr>
              <w:t>tol = 0.1</w:t>
            </w:r>
          </w:p>
        </w:tc>
        <w:tc>
          <w:tcPr>
            <w:tcW w:w="42.55pt" w:type="dxa"/>
            <w:vAlign w:val="center"/>
          </w:tcPr>
          <w:p w14:paraId="0C1F18AE" w14:textId="2A5564AD" w:rsidR="009629F9" w:rsidRPr="009629F9" w:rsidRDefault="009629F9" w:rsidP="009629F9">
            <w:pPr>
              <w:pStyle w:val="a3"/>
              <w:ind w:firstLine="0pt"/>
              <w:jc w:val="center"/>
              <w:rPr>
                <w:rFonts w:eastAsiaTheme="minorEastAsia" w:hint="eastAsia"/>
                <w:b/>
                <w:bCs/>
                <w:sz w:val="15"/>
                <w:szCs w:val="15"/>
                <w:lang w:eastAsia="ko-KR"/>
              </w:rPr>
            </w:pPr>
            <w:r>
              <w:rPr>
                <w:rFonts w:eastAsiaTheme="minorEastAsia"/>
                <w:b/>
                <w:bCs/>
                <w:sz w:val="15"/>
                <w:szCs w:val="15"/>
                <w:lang w:eastAsia="ko-KR"/>
              </w:rPr>
              <w:t>tol = 0.</w:t>
            </w:r>
            <w:r>
              <w:rPr>
                <w:rFonts w:eastAsiaTheme="minorEastAsia"/>
                <w:b/>
                <w:bCs/>
                <w:sz w:val="15"/>
                <w:szCs w:val="15"/>
                <w:lang w:eastAsia="ko-KR"/>
              </w:rPr>
              <w:t>0</w:t>
            </w:r>
            <w:r>
              <w:rPr>
                <w:rFonts w:eastAsiaTheme="minorEastAsia"/>
                <w:b/>
                <w:bCs/>
                <w:sz w:val="15"/>
                <w:szCs w:val="15"/>
                <w:lang w:eastAsia="ko-KR"/>
              </w:rPr>
              <w:t>1</w:t>
            </w:r>
          </w:p>
        </w:tc>
        <w:tc>
          <w:tcPr>
            <w:tcW w:w="42.50pt" w:type="dxa"/>
            <w:vAlign w:val="center"/>
          </w:tcPr>
          <w:p w14:paraId="20028A3A" w14:textId="0F0BD481" w:rsidR="009629F9" w:rsidRPr="009629F9" w:rsidRDefault="009629F9" w:rsidP="009629F9">
            <w:pPr>
              <w:pStyle w:val="a3"/>
              <w:ind w:firstLine="0pt"/>
              <w:jc w:val="center"/>
              <w:rPr>
                <w:rFonts w:eastAsiaTheme="minorEastAsia" w:hint="eastAsia"/>
                <w:b/>
                <w:bCs/>
                <w:sz w:val="15"/>
                <w:szCs w:val="15"/>
                <w:lang w:eastAsia="ko-KR"/>
              </w:rPr>
            </w:pPr>
            <w:r>
              <w:rPr>
                <w:rFonts w:eastAsiaTheme="minorEastAsia"/>
                <w:b/>
                <w:bCs/>
                <w:sz w:val="15"/>
                <w:szCs w:val="15"/>
                <w:lang w:eastAsia="ko-KR"/>
              </w:rPr>
              <w:t xml:space="preserve">tol = </w:t>
            </w:r>
            <w:r>
              <w:rPr>
                <w:rFonts w:eastAsiaTheme="minorEastAsia"/>
                <w:b/>
                <w:bCs/>
                <w:sz w:val="15"/>
                <w:szCs w:val="15"/>
                <w:lang w:eastAsia="ko-KR"/>
              </w:rPr>
              <w:t>5e-3</w:t>
            </w:r>
          </w:p>
        </w:tc>
        <w:tc>
          <w:tcPr>
            <w:tcW w:w="42.55pt" w:type="dxa"/>
            <w:vAlign w:val="center"/>
          </w:tcPr>
          <w:p w14:paraId="1C7DA3B2" w14:textId="6F09F036" w:rsidR="009629F9" w:rsidRPr="009629F9" w:rsidRDefault="009629F9" w:rsidP="009629F9">
            <w:pPr>
              <w:pStyle w:val="a3"/>
              <w:ind w:firstLine="0pt"/>
              <w:jc w:val="center"/>
              <w:rPr>
                <w:rFonts w:eastAsiaTheme="minorEastAsia" w:hint="eastAsia"/>
                <w:b/>
                <w:bCs/>
                <w:sz w:val="15"/>
                <w:szCs w:val="15"/>
                <w:lang w:eastAsia="ko-KR"/>
              </w:rPr>
            </w:pPr>
            <w:r>
              <w:rPr>
                <w:rFonts w:eastAsiaTheme="minorEastAsia"/>
                <w:b/>
                <w:bCs/>
                <w:sz w:val="15"/>
                <w:szCs w:val="15"/>
                <w:lang w:eastAsia="ko-KR"/>
              </w:rPr>
              <w:t xml:space="preserve">tol = </w:t>
            </w:r>
            <w:r>
              <w:rPr>
                <w:rFonts w:eastAsiaTheme="minorEastAsia"/>
                <w:b/>
                <w:bCs/>
                <w:sz w:val="15"/>
                <w:szCs w:val="15"/>
                <w:lang w:eastAsia="ko-KR"/>
              </w:rPr>
              <w:t>1e-3</w:t>
            </w:r>
          </w:p>
        </w:tc>
      </w:tr>
      <w:tr w:rsidR="009629F9" w14:paraId="2D932E21" w14:textId="77777777" w:rsidTr="009629F9">
        <w:tc>
          <w:tcPr>
            <w:tcW w:w="85.10pt" w:type="dxa"/>
          </w:tcPr>
          <w:p w14:paraId="102B7444" w14:textId="5097E6B5" w:rsidR="009629F9" w:rsidRPr="009629F9" w:rsidRDefault="009629F9" w:rsidP="008A3E5A">
            <w:pPr>
              <w:pStyle w:val="a3"/>
              <w:ind w:firstLine="0pt"/>
              <w:rPr>
                <w:rFonts w:eastAsiaTheme="minorEastAsia" w:hint="eastAsia"/>
                <w:b/>
                <w:bCs/>
                <w:sz w:val="15"/>
                <w:szCs w:val="15"/>
                <w:lang w:eastAsia="ko-KR"/>
              </w:rPr>
            </w:pPr>
            <w:r w:rsidRPr="009629F9">
              <w:rPr>
                <w:rFonts w:eastAsiaTheme="minorEastAsia" w:hint="eastAsia"/>
                <w:b/>
                <w:bCs/>
                <w:sz w:val="15"/>
                <w:szCs w:val="15"/>
                <w:lang w:eastAsia="ko-KR"/>
              </w:rPr>
              <w:t>T</w:t>
            </w:r>
            <w:r w:rsidRPr="009629F9">
              <w:rPr>
                <w:rFonts w:eastAsiaTheme="minorEastAsia"/>
                <w:b/>
                <w:bCs/>
                <w:sz w:val="15"/>
                <w:szCs w:val="15"/>
                <w:lang w:eastAsia="ko-KR"/>
              </w:rPr>
              <w:t>ime</w:t>
            </w:r>
          </w:p>
        </w:tc>
        <w:tc>
          <w:tcPr>
            <w:tcW w:w="42.50pt" w:type="dxa"/>
            <w:vAlign w:val="center"/>
          </w:tcPr>
          <w:p w14:paraId="6E181B35" w14:textId="598AC880" w:rsidR="009629F9" w:rsidRPr="009629F9" w:rsidRDefault="009629F9"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.319</w:t>
            </w:r>
          </w:p>
        </w:tc>
        <w:tc>
          <w:tcPr>
            <w:tcW w:w="42.55pt" w:type="dxa"/>
            <w:vAlign w:val="center"/>
          </w:tcPr>
          <w:p w14:paraId="2DD8BD89" w14:textId="2AFDE543" w:rsidR="009629F9" w:rsidRPr="009629F9" w:rsidRDefault="009629F9"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.236</w:t>
            </w:r>
          </w:p>
        </w:tc>
        <w:tc>
          <w:tcPr>
            <w:tcW w:w="42.50pt" w:type="dxa"/>
            <w:vAlign w:val="center"/>
          </w:tcPr>
          <w:p w14:paraId="6EEBFF38" w14:textId="4A99C106" w:rsidR="009629F9" w:rsidRPr="009629F9" w:rsidRDefault="009629F9"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.302</w:t>
            </w:r>
          </w:p>
        </w:tc>
        <w:tc>
          <w:tcPr>
            <w:tcW w:w="42.55pt" w:type="dxa"/>
            <w:vAlign w:val="center"/>
          </w:tcPr>
          <w:p w14:paraId="6EAAE800" w14:textId="16BDA75A" w:rsidR="009629F9" w:rsidRPr="009629F9" w:rsidRDefault="009629F9"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.221</w:t>
            </w:r>
          </w:p>
        </w:tc>
      </w:tr>
      <w:tr w:rsidR="009629F9" w14:paraId="73855EE9" w14:textId="77777777" w:rsidTr="009629F9">
        <w:tc>
          <w:tcPr>
            <w:tcW w:w="85.10pt" w:type="dxa"/>
          </w:tcPr>
          <w:p w14:paraId="025D71A6" w14:textId="43B995AB" w:rsidR="009629F9" w:rsidRPr="009629F9" w:rsidRDefault="009629F9" w:rsidP="008A3E5A">
            <w:pPr>
              <w:pStyle w:val="a3"/>
              <w:ind w:firstLine="0pt"/>
              <w:rPr>
                <w:rFonts w:eastAsiaTheme="minorEastAsia" w:hint="eastAsia"/>
                <w:b/>
                <w:bCs/>
                <w:sz w:val="15"/>
                <w:szCs w:val="15"/>
                <w:lang w:eastAsia="ko-KR"/>
              </w:rPr>
            </w:pPr>
            <w:r>
              <w:rPr>
                <w:rFonts w:eastAsiaTheme="minorEastAsia" w:hint="eastAsia"/>
                <w:b/>
                <w:bCs/>
                <w:sz w:val="15"/>
                <w:szCs w:val="15"/>
                <w:lang w:eastAsia="ko-KR"/>
              </w:rPr>
              <w:t>N</w:t>
            </w:r>
            <w:r>
              <w:rPr>
                <w:rFonts w:eastAsiaTheme="minorEastAsia"/>
                <w:b/>
                <w:bCs/>
                <w:sz w:val="15"/>
                <w:szCs w:val="15"/>
                <w:lang w:eastAsia="ko-KR"/>
              </w:rPr>
              <w:t>umber of successes during 1000 timesteps</w:t>
            </w:r>
          </w:p>
        </w:tc>
        <w:tc>
          <w:tcPr>
            <w:tcW w:w="42.50pt" w:type="dxa"/>
            <w:vAlign w:val="center"/>
          </w:tcPr>
          <w:p w14:paraId="55DD8F9F" w14:textId="7A311882" w:rsidR="009629F9" w:rsidRPr="009629F9" w:rsidRDefault="009629F9"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2</w:t>
            </w:r>
            <w:r>
              <w:rPr>
                <w:rFonts w:eastAsiaTheme="minorEastAsia"/>
                <w:sz w:val="16"/>
                <w:szCs w:val="16"/>
                <w:lang w:eastAsia="ko-KR"/>
              </w:rPr>
              <w:t>19.104</w:t>
            </w:r>
          </w:p>
        </w:tc>
        <w:tc>
          <w:tcPr>
            <w:tcW w:w="42.55pt" w:type="dxa"/>
            <w:vAlign w:val="center"/>
          </w:tcPr>
          <w:p w14:paraId="2FDBA7F3" w14:textId="30C472F7" w:rsidR="009629F9" w:rsidRPr="009629F9" w:rsidRDefault="009629F9"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6</w:t>
            </w:r>
            <w:r>
              <w:rPr>
                <w:rFonts w:eastAsiaTheme="minorEastAsia"/>
                <w:sz w:val="16"/>
                <w:szCs w:val="16"/>
                <w:lang w:eastAsia="ko-KR"/>
              </w:rPr>
              <w:t>93.202</w:t>
            </w:r>
          </w:p>
        </w:tc>
        <w:tc>
          <w:tcPr>
            <w:tcW w:w="42.50pt" w:type="dxa"/>
            <w:vAlign w:val="center"/>
          </w:tcPr>
          <w:p w14:paraId="18C6CFF3" w14:textId="1D9D35F4" w:rsidR="009629F9" w:rsidRPr="009629F9" w:rsidRDefault="009629F9"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6</w:t>
            </w:r>
            <w:r>
              <w:rPr>
                <w:rFonts w:eastAsiaTheme="minorEastAsia"/>
                <w:sz w:val="16"/>
                <w:szCs w:val="16"/>
                <w:lang w:eastAsia="ko-KR"/>
              </w:rPr>
              <w:t>64.078</w:t>
            </w:r>
          </w:p>
        </w:tc>
        <w:tc>
          <w:tcPr>
            <w:tcW w:w="42.55pt" w:type="dxa"/>
            <w:vAlign w:val="center"/>
          </w:tcPr>
          <w:p w14:paraId="1E24595F" w14:textId="4F93E296" w:rsidR="009629F9" w:rsidRPr="009629F9" w:rsidRDefault="009629F9" w:rsidP="009629F9">
            <w:pPr>
              <w:pStyle w:val="a3"/>
              <w:ind w:firstLine="0pt"/>
              <w:jc w:val="center"/>
              <w:rPr>
                <w:rFonts w:eastAsiaTheme="minorEastAsia" w:hint="eastAsia"/>
                <w:sz w:val="16"/>
                <w:szCs w:val="16"/>
                <w:lang w:eastAsia="ko-KR"/>
              </w:rPr>
            </w:pPr>
            <w:r>
              <w:rPr>
                <w:rFonts w:eastAsiaTheme="minorEastAsia" w:hint="eastAsia"/>
                <w:sz w:val="16"/>
                <w:szCs w:val="16"/>
                <w:lang w:eastAsia="ko-KR"/>
              </w:rPr>
              <w:t>7</w:t>
            </w:r>
            <w:r>
              <w:rPr>
                <w:rFonts w:eastAsiaTheme="minorEastAsia"/>
                <w:sz w:val="16"/>
                <w:szCs w:val="16"/>
                <w:lang w:eastAsia="ko-KR"/>
              </w:rPr>
              <w:t>56.559</w:t>
            </w:r>
          </w:p>
        </w:tc>
      </w:tr>
    </w:tbl>
    <w:p w14:paraId="2607C6F4" w14:textId="72C86003" w:rsidR="009629F9" w:rsidRPr="009629F9" w:rsidRDefault="009629F9" w:rsidP="00E40766">
      <w:pPr>
        <w:pStyle w:val="figurecaption"/>
        <w:rPr>
          <w:rFonts w:eastAsiaTheme="minorEastAsia"/>
          <w:lang w:eastAsia="ko-KR"/>
        </w:rPr>
      </w:pPr>
      <w:r w:rsidRPr="009629F9">
        <w:rPr>
          <w:rFonts w:eastAsiaTheme="minorEastAsia"/>
          <w:lang w:eastAsia="ko-KR"/>
        </w:rPr>
        <w:t xml:space="preserve">Graph and </w:t>
      </w:r>
      <w:r w:rsidRPr="009629F9">
        <w:rPr>
          <w:rFonts w:eastAsiaTheme="minorEastAsia"/>
          <w:lang w:eastAsia="ko-KR"/>
        </w:rPr>
        <w:t xml:space="preserve">Table for the performance of </w:t>
      </w:r>
      <w:r>
        <w:rPr>
          <w:rFonts w:eastAsiaTheme="minorEastAsia"/>
          <w:lang w:eastAsia="ko-KR"/>
        </w:rPr>
        <w:t>according to tolerance</w:t>
      </w:r>
    </w:p>
    <w:p w14:paraId="61753DE1" w14:textId="2FD3167C" w:rsidR="009629F9" w:rsidRDefault="009629F9" w:rsidP="008A3E5A">
      <w:pPr>
        <w:pStyle w:val="a3"/>
        <w:ind w:firstLine="0pt"/>
        <w:rPr>
          <w:rFonts w:eastAsiaTheme="minorEastAsia"/>
          <w:lang w:eastAsia="ko-KR"/>
        </w:rPr>
      </w:pPr>
    </w:p>
    <w:p w14:paraId="693C47EF" w14:textId="05A92520" w:rsidR="00E068B1" w:rsidRDefault="00E068B1" w:rsidP="00E068B1">
      <w:pPr>
        <w:pStyle w:val="a3"/>
        <w:ind w:firstLine="0pt"/>
        <w:rPr>
          <w:b/>
          <w:bCs/>
        </w:rPr>
      </w:pPr>
      <w:r>
        <w:rPr>
          <w:b/>
          <w:bCs/>
        </w:rPr>
        <w:t>6. Conclusion and Future work</w:t>
      </w:r>
    </w:p>
    <w:p w14:paraId="18C3B7D6" w14:textId="40D72BE4" w:rsidR="00C80EAE" w:rsidRDefault="00C80EAE" w:rsidP="00947434">
      <w:pPr>
        <w:pStyle w:val="a3"/>
        <w:ind w:firstLine="0pt"/>
        <w:rPr>
          <w:rFonts w:eastAsiaTheme="minorEastAsia"/>
          <w:lang w:eastAsia="ko-KR"/>
        </w:rPr>
      </w:pPr>
      <w:r>
        <w:rPr>
          <w:rFonts w:eastAsiaTheme="minorEastAsia"/>
          <w:lang w:eastAsia="ko-KR"/>
        </w:rPr>
        <w:t xml:space="preserve">I have presented a reinforcement learning method for controlling the two dimensional 2 DOFs robotic arm manipulator. </w:t>
      </w:r>
      <w:r w:rsidR="00947434">
        <w:rPr>
          <w:rFonts w:eastAsiaTheme="minorEastAsia"/>
          <w:lang w:eastAsia="ko-KR"/>
        </w:rPr>
        <w:t xml:space="preserve">I set the state and action and tried to perform minimum expected time control through reward engineering, and compared various reinforcement learning algorithms to determine the appropriate algorithm for learning this task. In addition, a comparison was made to obtain the appropriate learning rate and gamma, which was set to 2.5e-r and 0.9 for gamma. Also, to solve the vibration problem of the end </w:t>
      </w:r>
      <w:r w:rsidR="00947434">
        <w:rPr>
          <w:rFonts w:eastAsiaTheme="minorEastAsia"/>
          <w:lang w:eastAsia="ko-KR"/>
        </w:rPr>
        <w:t>effector, the tolerance of training environment was reduced to 1e-3 to increase the precision of the end effector. However, since this change does not eliminate the vibration itself, it is necessary to change the state or change the reinforcement learning algorithm in the future to solve the fundamental vibration problem.</w:t>
      </w:r>
    </w:p>
    <w:p w14:paraId="19BBAB9D" w14:textId="4FB35B15" w:rsidR="00947434" w:rsidRDefault="00947434" w:rsidP="00947434">
      <w:pPr>
        <w:pStyle w:val="a3"/>
        <w:ind w:firstLine="0pt"/>
        <w:rPr>
          <w:rFonts w:eastAsiaTheme="minorEastAsia"/>
          <w:lang w:eastAsia="ko-KR"/>
        </w:rPr>
      </w:pPr>
    </w:p>
    <w:p w14:paraId="2EBA258C" w14:textId="363F3B6F" w:rsidR="00947434" w:rsidRDefault="00947434" w:rsidP="00947434">
      <w:pPr>
        <w:pStyle w:val="a3"/>
        <w:ind w:firstLine="0pt"/>
        <w:rPr>
          <w:rFonts w:eastAsiaTheme="minorEastAsia"/>
          <w:lang w:eastAsia="ko-KR"/>
        </w:rPr>
      </w:pPr>
    </w:p>
    <w:p w14:paraId="32D7E76B" w14:textId="77777777" w:rsidR="00947434" w:rsidRPr="00947434" w:rsidRDefault="00947434" w:rsidP="00947434">
      <w:pPr>
        <w:pStyle w:val="a3"/>
        <w:ind w:firstLine="0pt"/>
        <w:rPr>
          <w:rFonts w:eastAsiaTheme="minorEastAsia" w:hint="eastAsia"/>
          <w:lang w:eastAsia="ko-KR"/>
        </w:rPr>
      </w:pPr>
    </w:p>
    <w:p w14:paraId="1A4B97BC" w14:textId="378231F8" w:rsidR="009303D9" w:rsidRDefault="009303D9" w:rsidP="00A059B3">
      <w:pPr>
        <w:pStyle w:val="5"/>
      </w:pPr>
      <w:r w:rsidRPr="005B520E">
        <w:t>References</w:t>
      </w:r>
    </w:p>
    <w:p w14:paraId="44CF6C9D" w14:textId="77777777" w:rsidR="009303D9" w:rsidRPr="005B520E" w:rsidRDefault="009303D9"/>
    <w:p w14:paraId="2F4498E6" w14:textId="1A856A7E" w:rsidR="00C02367" w:rsidRPr="00C02367" w:rsidRDefault="00C02367" w:rsidP="0004781E">
      <w:pPr>
        <w:pStyle w:val="references"/>
        <w:ind w:start="17.70pt" w:hanging="17.70pt"/>
      </w:pPr>
      <w:r>
        <w:rPr>
          <w:rFonts w:eastAsiaTheme="minorEastAsia" w:hint="eastAsia"/>
          <w:lang w:eastAsia="ko-KR"/>
        </w:rPr>
        <w:t>T</w:t>
      </w:r>
      <w:r>
        <w:rPr>
          <w:rFonts w:eastAsiaTheme="minorEastAsia"/>
          <w:lang w:eastAsia="ko-KR"/>
        </w:rPr>
        <w:t>imothy P. Lillicrap, Jonathan J. Hunt, Alexander Pritzel, Nicolas Heess, Tom Erez, Yuval Tassa, David Silver &amp; Daan Wierstra, “Continuous Control with Deep Reinforcement Learning”, ICLR, 2016.</w:t>
      </w:r>
    </w:p>
    <w:p w14:paraId="0B532317" w14:textId="4A97AD6A" w:rsidR="00C02367" w:rsidRDefault="00C02367" w:rsidP="0004781E">
      <w:pPr>
        <w:pStyle w:val="references"/>
        <w:ind w:start="17.70pt" w:hanging="17.70pt"/>
      </w:pPr>
      <w:r>
        <w:rPr>
          <w:rFonts w:eastAsiaTheme="minorEastAsia" w:hint="eastAsia"/>
          <w:lang w:eastAsia="ko-KR"/>
        </w:rPr>
        <w:t>V</w:t>
      </w:r>
      <w:r>
        <w:rPr>
          <w:rFonts w:eastAsiaTheme="minorEastAsia"/>
          <w:lang w:eastAsia="ko-KR"/>
        </w:rPr>
        <w:t xml:space="preserve">olodymyr Mnih, </w:t>
      </w:r>
      <w:r>
        <w:t>Adrià Puigdomènech Badia</w:t>
      </w:r>
      <w:r>
        <w:t xml:space="preserve">, </w:t>
      </w:r>
      <w:r>
        <w:t>Mehdi Mirza</w:t>
      </w:r>
      <w:r>
        <w:t xml:space="preserve">, </w:t>
      </w:r>
      <w:r>
        <w:t>Alex Graves</w:t>
      </w:r>
      <w:r>
        <w:t xml:space="preserve">, </w:t>
      </w:r>
      <w:r>
        <w:t>Tim Harley</w:t>
      </w:r>
      <w:r>
        <w:t xml:space="preserve">, </w:t>
      </w:r>
      <w:r>
        <w:t>Timothy P. Lillicrap</w:t>
      </w:r>
      <w:r>
        <w:t xml:space="preserve">, </w:t>
      </w:r>
      <w:r>
        <w:t>David Silver</w:t>
      </w:r>
      <w:r>
        <w:t xml:space="preserve">, </w:t>
      </w:r>
      <w:r>
        <w:t>Koray Kavukcuoglu</w:t>
      </w:r>
      <w:r>
        <w:t>, “Asynchronous Methods for Deep Reinforcement Learning”, ICML, 2016.</w:t>
      </w:r>
    </w:p>
    <w:p w14:paraId="37E49E44" w14:textId="354BF1A4" w:rsidR="00C02367" w:rsidRDefault="00C02367" w:rsidP="0004781E">
      <w:pPr>
        <w:pStyle w:val="references"/>
        <w:ind w:start="17.70pt" w:hanging="17.70pt"/>
      </w:pPr>
      <w:r>
        <w:t>Tuomas Haarnoja</w:t>
      </w:r>
      <w:r>
        <w:t xml:space="preserve">, </w:t>
      </w:r>
      <w:r>
        <w:t>Aurick Zhou</w:t>
      </w:r>
      <w:r>
        <w:t xml:space="preserve">, </w:t>
      </w:r>
      <w:r>
        <w:t>Pieter Abbeel</w:t>
      </w:r>
      <w:r>
        <w:t xml:space="preserve">, </w:t>
      </w:r>
      <w:r>
        <w:t>Sergey Levine</w:t>
      </w:r>
      <w:r>
        <w:t>, “Soft Actor-Critic: Off-Policy Maximum Entropy Deep Reinforcement Learning with a Stochastic Actor”, ICML, 2018.</w:t>
      </w:r>
    </w:p>
    <w:p w14:paraId="3D81DF72" w14:textId="2A5AFC14" w:rsidR="00C02367" w:rsidRDefault="00C02367" w:rsidP="0004781E">
      <w:pPr>
        <w:pStyle w:val="references"/>
        <w:ind w:start="17.70pt" w:hanging="17.70pt"/>
      </w:pPr>
      <w:r>
        <w:t>John Schulman, Filip Wolski, Prafulla Dhariwal, Alec Radford, Oleg Klimov</w:t>
      </w:r>
      <w:r>
        <w:t>, “Proximal Policy Optimization Algorithms”,</w:t>
      </w:r>
      <w:r w:rsidR="00722EA0">
        <w:t xml:space="preserve"> arXiv:1707.06347, August 2017.</w:t>
      </w:r>
    </w:p>
    <w:p w14:paraId="551A3AFC" w14:textId="396826CB" w:rsidR="00836367" w:rsidRDefault="00C02367" w:rsidP="00947434">
      <w:pPr>
        <w:pStyle w:val="references"/>
        <w:ind w:start="17.70pt" w:hanging="17.70pt"/>
      </w:pPr>
      <w:r>
        <w:t>Yuhuai Wu</w:t>
      </w:r>
      <w:r>
        <w:t xml:space="preserve">, </w:t>
      </w:r>
      <w:r>
        <w:t>Elman Mansimov</w:t>
      </w:r>
      <w:r>
        <w:t xml:space="preserve">, </w:t>
      </w:r>
      <w:r>
        <w:t>Shun Liao</w:t>
      </w:r>
      <w:r>
        <w:t xml:space="preserve">, </w:t>
      </w:r>
      <w:r>
        <w:t>Roger Grosse</w:t>
      </w:r>
      <w:r>
        <w:t xml:space="preserve">, </w:t>
      </w:r>
      <w:r>
        <w:t>Jimmy Ba</w:t>
      </w:r>
      <w:r>
        <w:t>, “</w:t>
      </w:r>
      <w:r>
        <w:t>Scalable trust-region method for deep reinforcement learning using Kronecker-factored approximation</w:t>
      </w:r>
      <w:r>
        <w:t xml:space="preserve">”, </w:t>
      </w:r>
      <w:r w:rsidR="00722EA0">
        <w:t>arXiv:1708.05144, August 2017.</w:t>
      </w:r>
    </w:p>
    <w:p w14:paraId="77721563" w14:textId="77777777" w:rsidR="00BE403B" w:rsidRDefault="00BE403B" w:rsidP="00BE403B">
      <w:pPr>
        <w:pStyle w:val="references"/>
        <w:numPr>
          <w:ilvl w:val="0"/>
          <w:numId w:val="0"/>
        </w:numPr>
        <w:ind w:start="18pt" w:hanging="18pt"/>
      </w:pPr>
    </w:p>
    <w:p w14:paraId="43523B01" w14:textId="77777777" w:rsidR="00BE403B" w:rsidRDefault="00BE403B" w:rsidP="00BE403B">
      <w:pPr>
        <w:pStyle w:val="references"/>
        <w:numPr>
          <w:ilvl w:val="0"/>
          <w:numId w:val="0"/>
        </w:numPr>
        <w:ind w:start="18pt" w:hanging="18pt"/>
      </w:pPr>
    </w:p>
    <w:p w14:paraId="751A9678" w14:textId="77777777" w:rsidR="00BE403B" w:rsidRDefault="00BE403B" w:rsidP="00BE403B">
      <w:pPr>
        <w:pStyle w:val="references"/>
        <w:numPr>
          <w:ilvl w:val="0"/>
          <w:numId w:val="0"/>
        </w:numPr>
        <w:ind w:start="18pt" w:hanging="18pt"/>
      </w:pPr>
    </w:p>
    <w:p w14:paraId="0C26CF08" w14:textId="77777777" w:rsidR="00BE403B" w:rsidRDefault="00BE403B" w:rsidP="00BE403B">
      <w:pPr>
        <w:pStyle w:val="references"/>
        <w:numPr>
          <w:ilvl w:val="0"/>
          <w:numId w:val="0"/>
        </w:numPr>
        <w:ind w:start="18pt" w:hanging="18pt"/>
      </w:pPr>
    </w:p>
    <w:p w14:paraId="21A035E3" w14:textId="77777777" w:rsidR="00BE403B" w:rsidRDefault="00BE403B" w:rsidP="00BE403B">
      <w:pPr>
        <w:pStyle w:val="references"/>
        <w:numPr>
          <w:ilvl w:val="0"/>
          <w:numId w:val="0"/>
        </w:numPr>
        <w:ind w:start="18pt" w:hanging="18pt"/>
      </w:pPr>
    </w:p>
    <w:p w14:paraId="27123B20" w14:textId="77777777" w:rsidR="00BE403B" w:rsidRDefault="00BE403B" w:rsidP="00BE403B">
      <w:pPr>
        <w:pStyle w:val="references"/>
        <w:numPr>
          <w:ilvl w:val="0"/>
          <w:numId w:val="0"/>
        </w:numPr>
        <w:ind w:start="18pt" w:hanging="18pt"/>
      </w:pPr>
    </w:p>
    <w:p w14:paraId="33333574" w14:textId="77777777" w:rsidR="00BE403B" w:rsidRDefault="00BE403B" w:rsidP="00BE403B">
      <w:pPr>
        <w:pStyle w:val="references"/>
        <w:numPr>
          <w:ilvl w:val="0"/>
          <w:numId w:val="0"/>
        </w:numPr>
        <w:ind w:start="18pt" w:hanging="18pt"/>
      </w:pPr>
    </w:p>
    <w:p w14:paraId="7A6B92B6" w14:textId="77777777" w:rsidR="00BE403B" w:rsidRDefault="00BE403B" w:rsidP="00BE403B">
      <w:pPr>
        <w:pStyle w:val="references"/>
        <w:numPr>
          <w:ilvl w:val="0"/>
          <w:numId w:val="0"/>
        </w:numPr>
        <w:ind w:start="18pt" w:hanging="18pt"/>
      </w:pPr>
    </w:p>
    <w:p w14:paraId="6B9D3D41" w14:textId="77777777" w:rsidR="00BE403B" w:rsidRDefault="00BE403B" w:rsidP="00BE403B">
      <w:pPr>
        <w:pStyle w:val="references"/>
        <w:numPr>
          <w:ilvl w:val="0"/>
          <w:numId w:val="0"/>
        </w:numPr>
        <w:ind w:start="18pt" w:hanging="18pt"/>
      </w:pPr>
    </w:p>
    <w:p w14:paraId="66B077A3" w14:textId="77777777" w:rsidR="00BE403B" w:rsidRDefault="00BE403B" w:rsidP="00BE403B">
      <w:pPr>
        <w:pStyle w:val="references"/>
        <w:numPr>
          <w:ilvl w:val="0"/>
          <w:numId w:val="0"/>
        </w:numPr>
        <w:ind w:start="18pt" w:hanging="18pt"/>
      </w:pPr>
    </w:p>
    <w:p w14:paraId="364C0E0E" w14:textId="77777777" w:rsidR="00BE403B" w:rsidRDefault="00BE403B" w:rsidP="00BE403B">
      <w:pPr>
        <w:pStyle w:val="references"/>
        <w:numPr>
          <w:ilvl w:val="0"/>
          <w:numId w:val="0"/>
        </w:numPr>
        <w:ind w:start="18pt" w:hanging="18pt"/>
      </w:pPr>
    </w:p>
    <w:p w14:paraId="5EFF3BA4" w14:textId="77777777" w:rsidR="00BE403B" w:rsidRDefault="00BE403B" w:rsidP="00BE403B">
      <w:pPr>
        <w:pStyle w:val="references"/>
        <w:numPr>
          <w:ilvl w:val="0"/>
          <w:numId w:val="0"/>
        </w:numPr>
        <w:ind w:start="18pt" w:hanging="18pt"/>
      </w:pPr>
    </w:p>
    <w:p w14:paraId="14753165" w14:textId="77777777" w:rsidR="00BE403B" w:rsidRDefault="00BE403B" w:rsidP="00BE403B">
      <w:pPr>
        <w:pStyle w:val="references"/>
        <w:numPr>
          <w:ilvl w:val="0"/>
          <w:numId w:val="0"/>
        </w:numPr>
        <w:ind w:start="18pt" w:hanging="18pt"/>
      </w:pPr>
    </w:p>
    <w:p w14:paraId="3935F087" w14:textId="77777777" w:rsidR="00BE403B" w:rsidRDefault="00BE403B" w:rsidP="00BE403B">
      <w:pPr>
        <w:pStyle w:val="references"/>
        <w:numPr>
          <w:ilvl w:val="0"/>
          <w:numId w:val="0"/>
        </w:numPr>
        <w:ind w:start="18pt" w:hanging="18pt"/>
      </w:pPr>
    </w:p>
    <w:p w14:paraId="2E5DD0A2" w14:textId="77777777" w:rsidR="00BE403B" w:rsidRDefault="00BE403B" w:rsidP="00BE403B">
      <w:pPr>
        <w:pStyle w:val="references"/>
        <w:numPr>
          <w:ilvl w:val="0"/>
          <w:numId w:val="0"/>
        </w:numPr>
        <w:ind w:start="18pt" w:hanging="18pt"/>
      </w:pPr>
    </w:p>
    <w:p w14:paraId="55208206" w14:textId="77777777" w:rsidR="00BE403B" w:rsidRDefault="00BE403B" w:rsidP="00BE403B">
      <w:pPr>
        <w:pStyle w:val="references"/>
        <w:numPr>
          <w:ilvl w:val="0"/>
          <w:numId w:val="0"/>
        </w:numPr>
        <w:ind w:start="18pt" w:hanging="18pt"/>
      </w:pPr>
    </w:p>
    <w:p w14:paraId="4E516062" w14:textId="77777777" w:rsidR="00BE403B" w:rsidRDefault="00BE403B" w:rsidP="00BE403B">
      <w:pPr>
        <w:pStyle w:val="references"/>
        <w:numPr>
          <w:ilvl w:val="0"/>
          <w:numId w:val="0"/>
        </w:numPr>
        <w:ind w:start="18pt" w:hanging="18pt"/>
      </w:pPr>
    </w:p>
    <w:p w14:paraId="3E948A91" w14:textId="77777777" w:rsidR="00BE403B" w:rsidRDefault="00BE403B" w:rsidP="00BE403B">
      <w:pPr>
        <w:pStyle w:val="references"/>
        <w:numPr>
          <w:ilvl w:val="0"/>
          <w:numId w:val="0"/>
        </w:numPr>
        <w:ind w:start="18pt" w:hanging="18pt"/>
      </w:pPr>
    </w:p>
    <w:p w14:paraId="57E35D63" w14:textId="77777777" w:rsidR="00BE403B" w:rsidRDefault="00BE403B" w:rsidP="00BE403B">
      <w:pPr>
        <w:pStyle w:val="references"/>
        <w:numPr>
          <w:ilvl w:val="0"/>
          <w:numId w:val="0"/>
        </w:numPr>
        <w:ind w:start="18pt" w:hanging="18pt"/>
      </w:pPr>
    </w:p>
    <w:p w14:paraId="526C70F8" w14:textId="77777777" w:rsidR="00BE403B" w:rsidRDefault="00BE403B" w:rsidP="00BE403B">
      <w:pPr>
        <w:pStyle w:val="references"/>
        <w:numPr>
          <w:ilvl w:val="0"/>
          <w:numId w:val="0"/>
        </w:numPr>
        <w:ind w:start="18pt" w:hanging="18pt"/>
      </w:pPr>
    </w:p>
    <w:p w14:paraId="41258C87" w14:textId="77777777" w:rsidR="00BE403B" w:rsidRDefault="00BE403B" w:rsidP="00BE403B">
      <w:pPr>
        <w:pStyle w:val="references"/>
        <w:numPr>
          <w:ilvl w:val="0"/>
          <w:numId w:val="0"/>
        </w:numPr>
        <w:ind w:start="18pt" w:hanging="18pt"/>
      </w:pPr>
    </w:p>
    <w:p w14:paraId="3194A4B0" w14:textId="77777777" w:rsidR="00BE403B" w:rsidRDefault="00BE403B" w:rsidP="00BE403B">
      <w:pPr>
        <w:pStyle w:val="references"/>
        <w:numPr>
          <w:ilvl w:val="0"/>
          <w:numId w:val="0"/>
        </w:numPr>
        <w:ind w:start="18pt" w:hanging="18pt"/>
      </w:pPr>
    </w:p>
    <w:p w14:paraId="5210984F" w14:textId="77777777" w:rsidR="00BE403B" w:rsidRDefault="00BE403B" w:rsidP="00BE403B">
      <w:pPr>
        <w:pStyle w:val="references"/>
        <w:numPr>
          <w:ilvl w:val="0"/>
          <w:numId w:val="0"/>
        </w:numPr>
        <w:ind w:start="18pt" w:hanging="18pt"/>
      </w:pPr>
    </w:p>
    <w:p w14:paraId="352AFFCA" w14:textId="77777777" w:rsidR="00BE403B" w:rsidRDefault="00BE403B" w:rsidP="00BE403B">
      <w:pPr>
        <w:pStyle w:val="references"/>
        <w:numPr>
          <w:ilvl w:val="0"/>
          <w:numId w:val="0"/>
        </w:numPr>
        <w:ind w:start="18pt" w:hanging="18pt"/>
      </w:pPr>
    </w:p>
    <w:p w14:paraId="1A8202DF" w14:textId="77777777" w:rsidR="00BE403B" w:rsidRDefault="00BE403B" w:rsidP="00BE403B">
      <w:pPr>
        <w:pStyle w:val="references"/>
        <w:numPr>
          <w:ilvl w:val="0"/>
          <w:numId w:val="0"/>
        </w:numPr>
        <w:ind w:start="18pt" w:hanging="18pt"/>
      </w:pPr>
    </w:p>
    <w:p w14:paraId="1C8BC8F7" w14:textId="77777777" w:rsidR="00BE403B" w:rsidRDefault="00BE403B" w:rsidP="00BE403B">
      <w:pPr>
        <w:pStyle w:val="references"/>
        <w:numPr>
          <w:ilvl w:val="0"/>
          <w:numId w:val="0"/>
        </w:numPr>
        <w:ind w:start="18pt" w:hanging="18pt"/>
      </w:pPr>
    </w:p>
    <w:p w14:paraId="32ECB7F6" w14:textId="77777777" w:rsidR="00BE403B" w:rsidRDefault="00BE403B" w:rsidP="00BE403B">
      <w:pPr>
        <w:pStyle w:val="references"/>
        <w:numPr>
          <w:ilvl w:val="0"/>
          <w:numId w:val="0"/>
        </w:numPr>
        <w:ind w:start="18pt" w:hanging="18pt"/>
      </w:pPr>
    </w:p>
    <w:p w14:paraId="21BE5589" w14:textId="77777777" w:rsidR="00BE403B" w:rsidRDefault="00BE403B" w:rsidP="00BE403B">
      <w:pPr>
        <w:pStyle w:val="references"/>
        <w:numPr>
          <w:ilvl w:val="0"/>
          <w:numId w:val="0"/>
        </w:numPr>
        <w:ind w:start="18pt" w:hanging="18pt"/>
      </w:pPr>
    </w:p>
    <w:p w14:paraId="573E3EF7" w14:textId="77777777" w:rsidR="00BE403B" w:rsidRDefault="00BE403B" w:rsidP="00BE403B">
      <w:pPr>
        <w:pStyle w:val="references"/>
        <w:numPr>
          <w:ilvl w:val="0"/>
          <w:numId w:val="0"/>
        </w:numPr>
        <w:ind w:start="18pt" w:hanging="18pt"/>
      </w:pPr>
    </w:p>
    <w:p w14:paraId="1B534B74" w14:textId="77777777" w:rsidR="00BE403B" w:rsidRDefault="00BE403B" w:rsidP="00BE403B">
      <w:pPr>
        <w:pStyle w:val="references"/>
        <w:numPr>
          <w:ilvl w:val="0"/>
          <w:numId w:val="0"/>
        </w:numPr>
        <w:ind w:start="18pt" w:hanging="18pt"/>
      </w:pPr>
    </w:p>
    <w:p w14:paraId="531A8CE6" w14:textId="77777777" w:rsidR="00BE403B" w:rsidRDefault="00BE403B" w:rsidP="00BE403B">
      <w:pPr>
        <w:pStyle w:val="references"/>
        <w:numPr>
          <w:ilvl w:val="0"/>
          <w:numId w:val="0"/>
        </w:numPr>
        <w:ind w:start="18pt" w:hanging="18pt"/>
      </w:pPr>
    </w:p>
    <w:p w14:paraId="4F668346" w14:textId="77777777" w:rsidR="00BE403B" w:rsidRDefault="00BE403B" w:rsidP="00BE403B">
      <w:pPr>
        <w:pStyle w:val="references"/>
        <w:numPr>
          <w:ilvl w:val="0"/>
          <w:numId w:val="0"/>
        </w:numPr>
        <w:ind w:start="18pt" w:hanging="18pt"/>
      </w:pPr>
    </w:p>
    <w:p w14:paraId="30307664" w14:textId="77777777" w:rsidR="00BE403B" w:rsidRDefault="00BE403B" w:rsidP="00BE403B">
      <w:pPr>
        <w:pStyle w:val="references"/>
        <w:numPr>
          <w:ilvl w:val="0"/>
          <w:numId w:val="0"/>
        </w:numPr>
        <w:ind w:start="18pt" w:hanging="18pt"/>
      </w:pPr>
    </w:p>
    <w:p w14:paraId="6D83F4DD" w14:textId="462620F1" w:rsidR="00BE403B" w:rsidRPr="00947434" w:rsidRDefault="00BE403B" w:rsidP="00BE403B">
      <w:pPr>
        <w:pStyle w:val="references"/>
        <w:numPr>
          <w:ilvl w:val="0"/>
          <w:numId w:val="0"/>
        </w:numPr>
        <w:sectPr w:rsidR="00BE403B" w:rsidRPr="00947434" w:rsidSect="003B4E04">
          <w:type w:val="continuous"/>
          <w:pgSz w:w="595.30pt" w:h="841.90pt" w:code="9"/>
          <w:pgMar w:top="54pt" w:right="45.35pt" w:bottom="72pt" w:left="45.35pt" w:header="36pt" w:footer="36pt" w:gutter="0pt"/>
          <w:cols w:num="2" w:space="18pt"/>
          <w:docGrid w:linePitch="360"/>
        </w:sectPr>
      </w:pPr>
    </w:p>
    <w:p w14:paraId="5BDDBC03" w14:textId="77777777" w:rsidR="00BE403B" w:rsidRDefault="00BE403B" w:rsidP="00947434">
      <w:pPr>
        <w:jc w:val="both"/>
      </w:pPr>
    </w:p>
    <w:sectPr w:rsidR="00BE403B"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73FAE18B" w14:textId="77777777" w:rsidR="00985276" w:rsidRDefault="00985276" w:rsidP="001A3B3D">
      <w:r>
        <w:separator/>
      </w:r>
    </w:p>
  </w:endnote>
  <w:endnote w:type="continuationSeparator" w:id="0">
    <w:p w14:paraId="20918DEA" w14:textId="77777777" w:rsidR="00985276" w:rsidRDefault="0098527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맑은 고딕">
    <w:panose1 w:val="020B0503020000020004"/>
    <w:charset w:characterSet="ks_c-5601-1987"/>
    <w:family w:val="modern"/>
    <w:pitch w:val="variable"/>
    <w:sig w:usb0="9000002F" w:usb1="29D77CFB" w:usb2="00000012" w:usb3="00000000" w:csb0="0008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8D38F76" w14:textId="77777777" w:rsidR="00985276" w:rsidRDefault="00985276" w:rsidP="001A3B3D">
      <w:r>
        <w:separator/>
      </w:r>
    </w:p>
  </w:footnote>
  <w:footnote w:type="continuationSeparator" w:id="0">
    <w:p w14:paraId="7B8852A8" w14:textId="77777777" w:rsidR="00985276" w:rsidRDefault="0098527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62F9"/>
    <w:rsid w:val="0008758A"/>
    <w:rsid w:val="000C1E68"/>
    <w:rsid w:val="0017517A"/>
    <w:rsid w:val="00194312"/>
    <w:rsid w:val="001A2EFD"/>
    <w:rsid w:val="001A3B3D"/>
    <w:rsid w:val="001B438A"/>
    <w:rsid w:val="001B579C"/>
    <w:rsid w:val="001B67DC"/>
    <w:rsid w:val="001F0791"/>
    <w:rsid w:val="002254A9"/>
    <w:rsid w:val="00227A65"/>
    <w:rsid w:val="00233D97"/>
    <w:rsid w:val="002347A2"/>
    <w:rsid w:val="002850E3"/>
    <w:rsid w:val="003051B8"/>
    <w:rsid w:val="00320C92"/>
    <w:rsid w:val="00354FCF"/>
    <w:rsid w:val="00365CE0"/>
    <w:rsid w:val="0037590B"/>
    <w:rsid w:val="003A19E2"/>
    <w:rsid w:val="003B2B40"/>
    <w:rsid w:val="003B4E04"/>
    <w:rsid w:val="003B5EEB"/>
    <w:rsid w:val="003F5A08"/>
    <w:rsid w:val="00420716"/>
    <w:rsid w:val="004325FB"/>
    <w:rsid w:val="004432BA"/>
    <w:rsid w:val="0044407E"/>
    <w:rsid w:val="00447BB9"/>
    <w:rsid w:val="0046031D"/>
    <w:rsid w:val="00473AC9"/>
    <w:rsid w:val="004A58F0"/>
    <w:rsid w:val="004D72B5"/>
    <w:rsid w:val="004E220F"/>
    <w:rsid w:val="00510B0C"/>
    <w:rsid w:val="00512438"/>
    <w:rsid w:val="00551B7F"/>
    <w:rsid w:val="0056610F"/>
    <w:rsid w:val="00575BCA"/>
    <w:rsid w:val="0057712A"/>
    <w:rsid w:val="0058773F"/>
    <w:rsid w:val="005B0344"/>
    <w:rsid w:val="005B520E"/>
    <w:rsid w:val="005E2800"/>
    <w:rsid w:val="00605825"/>
    <w:rsid w:val="00645D22"/>
    <w:rsid w:val="00651A08"/>
    <w:rsid w:val="00654204"/>
    <w:rsid w:val="00670434"/>
    <w:rsid w:val="006A0993"/>
    <w:rsid w:val="006B6B66"/>
    <w:rsid w:val="006F6D3D"/>
    <w:rsid w:val="00715BEA"/>
    <w:rsid w:val="00722EA0"/>
    <w:rsid w:val="00740EEA"/>
    <w:rsid w:val="007678E9"/>
    <w:rsid w:val="00794804"/>
    <w:rsid w:val="007B33F1"/>
    <w:rsid w:val="007B6DDA"/>
    <w:rsid w:val="007C0308"/>
    <w:rsid w:val="007C2FF2"/>
    <w:rsid w:val="007D6232"/>
    <w:rsid w:val="007F1F99"/>
    <w:rsid w:val="007F768F"/>
    <w:rsid w:val="0080791D"/>
    <w:rsid w:val="00836367"/>
    <w:rsid w:val="00873603"/>
    <w:rsid w:val="008A2C7D"/>
    <w:rsid w:val="008A3E5A"/>
    <w:rsid w:val="008B6524"/>
    <w:rsid w:val="008C4B23"/>
    <w:rsid w:val="008F6E2C"/>
    <w:rsid w:val="009303D9"/>
    <w:rsid w:val="00933C64"/>
    <w:rsid w:val="00947434"/>
    <w:rsid w:val="009629F9"/>
    <w:rsid w:val="00972203"/>
    <w:rsid w:val="00985276"/>
    <w:rsid w:val="009A1CC1"/>
    <w:rsid w:val="009C52BD"/>
    <w:rsid w:val="009E1351"/>
    <w:rsid w:val="009F1D79"/>
    <w:rsid w:val="00A059B3"/>
    <w:rsid w:val="00A77D55"/>
    <w:rsid w:val="00AD19F7"/>
    <w:rsid w:val="00AE3409"/>
    <w:rsid w:val="00B05D81"/>
    <w:rsid w:val="00B11A60"/>
    <w:rsid w:val="00B22613"/>
    <w:rsid w:val="00B3062F"/>
    <w:rsid w:val="00B44A76"/>
    <w:rsid w:val="00B673CA"/>
    <w:rsid w:val="00B768D1"/>
    <w:rsid w:val="00BA1025"/>
    <w:rsid w:val="00BC3420"/>
    <w:rsid w:val="00BC5311"/>
    <w:rsid w:val="00BD5A21"/>
    <w:rsid w:val="00BD670B"/>
    <w:rsid w:val="00BE403B"/>
    <w:rsid w:val="00BE7D3C"/>
    <w:rsid w:val="00BF0924"/>
    <w:rsid w:val="00BF5FF6"/>
    <w:rsid w:val="00C0207F"/>
    <w:rsid w:val="00C02367"/>
    <w:rsid w:val="00C16117"/>
    <w:rsid w:val="00C24AB8"/>
    <w:rsid w:val="00C3075A"/>
    <w:rsid w:val="00C50729"/>
    <w:rsid w:val="00C80EAE"/>
    <w:rsid w:val="00C919A4"/>
    <w:rsid w:val="00C93171"/>
    <w:rsid w:val="00CA4392"/>
    <w:rsid w:val="00CB26C2"/>
    <w:rsid w:val="00CC393F"/>
    <w:rsid w:val="00CD39FE"/>
    <w:rsid w:val="00D02A4F"/>
    <w:rsid w:val="00D2176E"/>
    <w:rsid w:val="00D30343"/>
    <w:rsid w:val="00D632BE"/>
    <w:rsid w:val="00D72D06"/>
    <w:rsid w:val="00D7522C"/>
    <w:rsid w:val="00D7536F"/>
    <w:rsid w:val="00D76668"/>
    <w:rsid w:val="00D86B48"/>
    <w:rsid w:val="00DC0DE8"/>
    <w:rsid w:val="00E068B1"/>
    <w:rsid w:val="00E07383"/>
    <w:rsid w:val="00E165BC"/>
    <w:rsid w:val="00E61E12"/>
    <w:rsid w:val="00E7596C"/>
    <w:rsid w:val="00E878F2"/>
    <w:rsid w:val="00E95659"/>
    <w:rsid w:val="00ED0149"/>
    <w:rsid w:val="00EF7DE3"/>
    <w:rsid w:val="00F03103"/>
    <w:rsid w:val="00F05C3C"/>
    <w:rsid w:val="00F2432B"/>
    <w:rsid w:val="00F271DE"/>
    <w:rsid w:val="00F54926"/>
    <w:rsid w:val="00F60AA5"/>
    <w:rsid w:val="00F627DA"/>
    <w:rsid w:val="00F7288F"/>
    <w:rsid w:val="00F81942"/>
    <w:rsid w:val="00F847A6"/>
    <w:rsid w:val="00F9441B"/>
    <w:rsid w:val="00F94D60"/>
    <w:rsid w:val="00FA4C32"/>
    <w:rsid w:val="00FE47D3"/>
    <w:rsid w:val="00FE71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851890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본문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머리글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바닥글 Char"/>
    <w:basedOn w:val="a0"/>
    <w:link w:val="a5"/>
    <w:rsid w:val="001A3B3D"/>
  </w:style>
  <w:style w:type="character" w:styleId="a6">
    <w:name w:val="Placeholder Text"/>
    <w:basedOn w:val="a0"/>
    <w:uiPriority w:val="99"/>
    <w:semiHidden/>
    <w:rsid w:val="00227A65"/>
    <w:rPr>
      <w:color w:val="808080"/>
    </w:rPr>
  </w:style>
  <w:style w:type="table" w:styleId="a7">
    <w:name w:val="Table Grid"/>
    <w:basedOn w:val="a1"/>
    <w:rsid w:val="007678E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314410">
      <w:bodyDiv w:val="1"/>
      <w:marLeft w:val="0pt"/>
      <w:marRight w:val="0pt"/>
      <w:marTop w:val="0pt"/>
      <w:marBottom w:val="0pt"/>
      <w:divBdr>
        <w:top w:val="none" w:sz="0" w:space="0" w:color="auto"/>
        <w:left w:val="none" w:sz="0" w:space="0" w:color="auto"/>
        <w:bottom w:val="none" w:sz="0" w:space="0" w:color="auto"/>
        <w:right w:val="none" w:sz="0" w:space="0" w:color="auto"/>
      </w:divBdr>
    </w:div>
    <w:div w:id="186856729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5.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3.png"/><Relationship Id="rId4" Type="http://purl.oclc.org/ooxml/officeDocument/relationships/settings" Target="settings.xml"/><Relationship Id="rId9" Type="http://purl.oclc.org/ooxml/officeDocument/relationships/image" Target="media/image2.png"/><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1772</TotalTime>
  <Pages>3</Pages>
  <Words>1376</Words>
  <Characters>7848</Characters>
  <Application>Microsoft Office Word</Application>
  <DocSecurity>0</DocSecurity>
  <Lines>65</Lines>
  <Paragraphs>18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이두현</cp:lastModifiedBy>
  <cp:revision>34</cp:revision>
  <dcterms:created xsi:type="dcterms:W3CDTF">2019-01-08T18:42:00Z</dcterms:created>
  <dcterms:modified xsi:type="dcterms:W3CDTF">2020-12-19T09:34:00Z</dcterms:modified>
</cp:coreProperties>
</file>