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893817" w:rsidRPr="000A06BB" w:rsidRDefault="00BC2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  <w:r w:rsidR="00893817" w:rsidRPr="000A06BB">
              <w:rPr>
                <w:sz w:val="24"/>
                <w:szCs w:val="24"/>
              </w:rPr>
              <w:t>/17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893817" w:rsidRPr="000A06BB" w:rsidRDefault="00BC2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893817" w:rsidRPr="000A06BB" w:rsidRDefault="00893817" w:rsidP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0A06BB" w:rsidRDefault="000A06BB" w:rsidP="000A06BB">
      <w:pPr>
        <w:jc w:val="center"/>
        <w:rPr>
          <w:b/>
          <w:sz w:val="24"/>
          <w:szCs w:val="24"/>
        </w:rPr>
      </w:pPr>
    </w:p>
    <w:p w:rsidR="00893817" w:rsidRPr="000A06BB" w:rsidRDefault="000A06BB" w:rsidP="000A06BB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5626"/>
        <w:gridCol w:w="341"/>
        <w:gridCol w:w="283"/>
        <w:gridCol w:w="282"/>
        <w:gridCol w:w="327"/>
      </w:tblGrid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893817" w:rsidRPr="000A06BB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que el diseño cumpla todos los </w:t>
            </w:r>
            <w:r w:rsidR="00755762">
              <w:rPr>
                <w:sz w:val="24"/>
                <w:szCs w:val="24"/>
              </w:rPr>
              <w:t>requerimientos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Todas las salidas son producidas</w:t>
            </w:r>
            <w:r w:rsidR="00755762">
              <w:rPr>
                <w:sz w:val="24"/>
                <w:szCs w:val="24"/>
              </w:rPr>
              <w:t xml:space="preserve"> de forma clara y entendible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893817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la secuencia del programa es apropiada</w:t>
            </w:r>
          </w:p>
          <w:p w:rsidR="00755762" w:rsidRPr="000A06BB" w:rsidRDefault="00755762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tipos de variable y puntos y coma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Si hay recursividad asegurarse que termine de forma apropiada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Casos especiales</w:t>
            </w:r>
          </w:p>
        </w:tc>
        <w:tc>
          <w:tcPr>
            <w:tcW w:w="5670" w:type="dxa"/>
          </w:tcPr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Determinar y revisar casos especiales.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Garantizar operación con variables </w:t>
            </w:r>
            <w:r w:rsidR="000A06BB" w:rsidRPr="000A06BB">
              <w:rPr>
                <w:sz w:val="24"/>
                <w:szCs w:val="24"/>
              </w:rPr>
              <w:t>vacías</w:t>
            </w:r>
            <w:r w:rsidRPr="000A06BB">
              <w:rPr>
                <w:sz w:val="24"/>
                <w:szCs w:val="24"/>
              </w:rPr>
              <w:t>, negativas máximas, entre otras.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Proteger contra fuera de límites, </w:t>
            </w:r>
            <w:proofErr w:type="spellStart"/>
            <w:r w:rsidRPr="000A06BB">
              <w:rPr>
                <w:sz w:val="24"/>
                <w:szCs w:val="24"/>
              </w:rPr>
              <w:t>overflow</w:t>
            </w:r>
            <w:proofErr w:type="spellEnd"/>
            <w:r w:rsidRPr="000A06BB">
              <w:rPr>
                <w:sz w:val="24"/>
                <w:szCs w:val="24"/>
              </w:rPr>
              <w:t>, etc.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Manejar todas las posibles condiciones incorrectas.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Uso funcional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todas las funciones y métodos son entendidos y usados correctamente.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todos los nombres sean claros y estén bien definidos.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el alcance de las variables y los </w:t>
            </w:r>
            <w:r w:rsidR="00832981" w:rsidRPr="000A06BB">
              <w:rPr>
                <w:sz w:val="24"/>
                <w:szCs w:val="24"/>
              </w:rPr>
              <w:t>parámetros</w:t>
            </w:r>
            <w:r w:rsidR="00832981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755762" w:rsidRPr="000A06BB" w:rsidTr="000A06BB">
        <w:tc>
          <w:tcPr>
            <w:tcW w:w="1980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Buenas practicas</w:t>
            </w:r>
          </w:p>
        </w:tc>
        <w:tc>
          <w:tcPr>
            <w:tcW w:w="5670" w:type="dxa"/>
          </w:tcPr>
          <w:p w:rsidR="00755762" w:rsidRPr="000A06BB" w:rsidRDefault="00755762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 el código este correctamente documentado.</w:t>
            </w:r>
          </w:p>
        </w:tc>
        <w:tc>
          <w:tcPr>
            <w:tcW w:w="283" w:type="dxa"/>
          </w:tcPr>
          <w:p w:rsidR="00755762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</w:tr>
    </w:tbl>
    <w:p w:rsidR="00893817" w:rsidRDefault="00893817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Pr="000A06BB" w:rsidRDefault="000A06BB">
      <w:pPr>
        <w:rPr>
          <w:sz w:val="24"/>
          <w:szCs w:val="24"/>
        </w:rPr>
      </w:pPr>
    </w:p>
    <w:sectPr w:rsidR="000A06BB" w:rsidRPr="000A0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17"/>
    <w:rsid w:val="0005383D"/>
    <w:rsid w:val="000A06BB"/>
    <w:rsid w:val="00166AD5"/>
    <w:rsid w:val="00755762"/>
    <w:rsid w:val="008025FC"/>
    <w:rsid w:val="00815581"/>
    <w:rsid w:val="00832981"/>
    <w:rsid w:val="00893817"/>
    <w:rsid w:val="00A44B27"/>
    <w:rsid w:val="00BC2363"/>
    <w:rsid w:val="00CB40DC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5D401-C81A-44C4-AEBD-14D732F5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8</cp:revision>
  <dcterms:created xsi:type="dcterms:W3CDTF">2017-03-07T16:38:00Z</dcterms:created>
  <dcterms:modified xsi:type="dcterms:W3CDTF">2017-05-04T04:01:00Z</dcterms:modified>
</cp:coreProperties>
</file>