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3EDA" w14:textId="77777777" w:rsidR="00AE33E8" w:rsidRPr="00AE33E8" w:rsidRDefault="00AE33E8" w:rsidP="00AE33E8">
      <w:pPr>
        <w:jc w:val="center"/>
        <w:rPr>
          <w:sz w:val="32"/>
          <w:szCs w:val="32"/>
        </w:rPr>
      </w:pPr>
      <w:r w:rsidRPr="00AE33E8">
        <w:rPr>
          <w:sz w:val="32"/>
          <w:szCs w:val="32"/>
        </w:rPr>
        <w:t>TABLE OF CONTENTS</w:t>
      </w:r>
    </w:p>
    <w:p w14:paraId="559BEFAF" w14:textId="77777777" w:rsidR="00AE33E8" w:rsidRPr="00AE33E8" w:rsidRDefault="00AE33E8" w:rsidP="00AE33E8">
      <w:pPr>
        <w:rPr>
          <w:sz w:val="32"/>
          <w:szCs w:val="32"/>
        </w:rPr>
      </w:pPr>
    </w:p>
    <w:p w14:paraId="5A46F925" w14:textId="647D7FED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I. Certificate</w:t>
      </w:r>
    </w:p>
    <w:p w14:paraId="6FD0E1D8" w14:textId="270B67F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II. Acknowledgement </w:t>
      </w:r>
    </w:p>
    <w:p w14:paraId="3B7520C4" w14:textId="4921FEDE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1. SYSTEM OVERVIEW </w:t>
      </w:r>
    </w:p>
    <w:p w14:paraId="1776DE71" w14:textId="0C071AD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1.1 Current system</w:t>
      </w:r>
    </w:p>
    <w:p w14:paraId="4640435B" w14:textId="079D287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1.2 Objectives of the Proposed System </w:t>
      </w:r>
    </w:p>
    <w:p w14:paraId="2A64DDA4" w14:textId="04E93600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1.3 Advantages of the Proposed system (over current)</w:t>
      </w:r>
    </w:p>
    <w:p w14:paraId="7A979F69" w14:textId="01C95FCB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2. E-R DIAGRAM</w:t>
      </w:r>
    </w:p>
    <w:p w14:paraId="25CB803F" w14:textId="256C8E4B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3. DATA DICTIONARY</w:t>
      </w:r>
    </w:p>
    <w:p w14:paraId="0B03C988" w14:textId="509B98C8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4. SCHEMA DIAGRAM</w:t>
      </w:r>
    </w:p>
    <w:p w14:paraId="2B571550" w14:textId="7C4110B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5. DATABASE IMPLEMENTION</w:t>
      </w:r>
    </w:p>
    <w:p w14:paraId="46D96CAA" w14:textId="672B1113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5.1 Create Schema </w:t>
      </w:r>
    </w:p>
    <w:p w14:paraId="1E2A7DFE" w14:textId="7A3AE29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5.2 Insert Data values</w:t>
      </w:r>
    </w:p>
    <w:p w14:paraId="5F3030A5" w14:textId="5B37BCF5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5.3 Queries (Based on functions, group by, having, joins, sub query etc.) </w:t>
      </w:r>
    </w:p>
    <w:p w14:paraId="56C70CB2" w14:textId="0458F1D4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5.4 PL/SQL Blocks (Procedures and Exception Handling) </w:t>
      </w:r>
    </w:p>
    <w:p w14:paraId="2D3EF1F1" w14:textId="6341F7ED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5.5 Functions </w:t>
      </w:r>
    </w:p>
    <w:p w14:paraId="62D465E4" w14:textId="36E925B2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5.6 Cursors</w:t>
      </w:r>
    </w:p>
    <w:p w14:paraId="3D17F9E4" w14:textId="6C8B438B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 xml:space="preserve">5.7 </w:t>
      </w:r>
      <w:r>
        <w:rPr>
          <w:sz w:val="32"/>
          <w:szCs w:val="32"/>
        </w:rPr>
        <w:t>Trigger</w:t>
      </w:r>
    </w:p>
    <w:p w14:paraId="5BDA6F07" w14:textId="35AB1A77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6. FUTURE ENHANCEMENTS OF THE SYSTEM</w:t>
      </w:r>
    </w:p>
    <w:p w14:paraId="09EE0FCB" w14:textId="00232186" w:rsidR="00AE33E8" w:rsidRPr="00AE33E8" w:rsidRDefault="00AE33E8" w:rsidP="00AE33E8">
      <w:pPr>
        <w:rPr>
          <w:sz w:val="32"/>
          <w:szCs w:val="32"/>
        </w:rPr>
      </w:pPr>
      <w:r w:rsidRPr="00AE33E8">
        <w:rPr>
          <w:sz w:val="32"/>
          <w:szCs w:val="32"/>
        </w:rPr>
        <w:t>7. BIBLIOGRAPHY</w:t>
      </w:r>
    </w:p>
    <w:sectPr w:rsidR="00AE33E8" w:rsidRPr="00AE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E8"/>
    <w:rsid w:val="00A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1065"/>
  <w15:chartTrackingRefBased/>
  <w15:docId w15:val="{D8848F80-2233-4C45-9150-EF451E3D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2020-10-30T04:01:00Z</dcterms:created>
  <dcterms:modified xsi:type="dcterms:W3CDTF">2020-10-30T04:04:00Z</dcterms:modified>
</cp:coreProperties>
</file>