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algun Gothic"/>
          <w:b/>
          <w:color w:val="2E74B5"/>
          <w:sz w:val="19"/>
        </w:rPr>
        <w:t>TECHNICAL FINDINGS</w:t>
      </w:r>
    </w:p>
    <w:p>
      <w:pPr>
        <w:spacing w:after="80"/>
      </w:pPr>
      <w:r>
        <w:rPr>
          <w:rFonts w:ascii="Calibri" w:hAnsi="Calibri" w:eastAsia="Malgun Gothic"/>
          <w:b/>
          <w:color w:val="243447"/>
          <w:sz w:val="48"/>
        </w:rPr>
        <w:t>Shape Decode 3자 재분석</w:t>
      </w:r>
    </w:p>
    <w:p>
      <w:pPr>
        <w:spacing w:after="280"/>
      </w:pPr>
      <w:r>
        <w:rPr>
          <w:rFonts w:ascii="Calibri" w:hAnsi="Calibri" w:eastAsia="Malgun Gothic"/>
          <w:color w:val="64748B"/>
          <w:sz w:val="25"/>
        </w:rPr>
        <w:t>원본 영상 · 현재 Python · Claude WebGL 비교와 영상 복제 기준</w:t>
      </w:r>
    </w:p>
    <w:p>
      <w:pPr>
        <w:spacing w:after="40"/>
      </w:pPr>
      <w:r>
        <w:rPr>
          <w:rFonts w:ascii="Calibri" w:hAnsi="Calibri" w:eastAsia="Malgun Gothic"/>
          <w:b/>
          <w:color w:val="243447"/>
          <w:sz w:val="20"/>
        </w:rPr>
        <w:t xml:space="preserve">기준  </w:t>
      </w:r>
      <w:r>
        <w:rPr>
          <w:rFonts w:ascii="Calibri" w:hAnsi="Calibri" w:eastAsia="Malgun Gothic"/>
          <w:color w:val="243447"/>
          <w:sz w:val="20"/>
        </w:rPr>
        <w:t>Downloads의 녹화_2026_07_09_00_28_18_662_trim.mp4</w:t>
      </w:r>
    </w:p>
    <w:p>
      <w:pPr>
        <w:spacing w:after="40"/>
      </w:pPr>
      <w:r>
        <w:rPr>
          <w:rFonts w:ascii="Calibri" w:hAnsi="Calibri" w:eastAsia="Malgun Gothic"/>
          <w:b/>
          <w:color w:val="243447"/>
          <w:sz w:val="20"/>
        </w:rPr>
        <w:t xml:space="preserve">목적  </w:t>
      </w:r>
      <w:r>
        <w:rPr>
          <w:rFonts w:ascii="Calibri" w:hAnsi="Calibri" w:eastAsia="Malgun Gothic"/>
          <w:color w:val="243447"/>
          <w:sz w:val="20"/>
        </w:rPr>
        <w:t>이전 요구사항 혼선을 분리하고 다음 구현의 단일 기준을 확정</w:t>
      </w:r>
    </w:p>
    <w:p>
      <w:pPr>
        <w:spacing w:after="40"/>
      </w:pPr>
      <w:r>
        <w:rPr>
          <w:rFonts w:ascii="Calibri" w:hAnsi="Calibri" w:eastAsia="Malgun Gothic"/>
          <w:b/>
          <w:color w:val="243447"/>
          <w:sz w:val="20"/>
        </w:rPr>
        <w:t xml:space="preserve">권고  </w:t>
      </w:r>
      <w:r>
        <w:rPr>
          <w:rFonts w:ascii="Calibri" w:hAnsi="Calibri" w:eastAsia="Malgun Gothic"/>
          <w:color w:val="243447"/>
          <w:sz w:val="20"/>
        </w:rPr>
        <w:t>영상 시간표를 복원하고 도형 종류만 별·원·네모·세모로 제한</w:t>
      </w:r>
    </w:p>
    <w:p>
      <w:pPr>
        <w:spacing w:after="40"/>
      </w:pPr>
    </w:p>
    <w:p>
      <w:pPr>
        <w:pStyle w:val="Heading1"/>
      </w:pPr>
      <w:r>
        <w:t>한 문장 결론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우리가 만들려는 프로그램은 흙빛 입체 배경 위에 선택한 도형의 투명 유리 흔적 여러 개를 숨기고, 같은 크기의 흰 타겟 하나가 이동하면서 유리처럼 투명해지는 관찰형 애니메이션이다. 현재 Python 프로그램은 UI 틀과 공전 반경은 가깝지만 배경 재질, 유리 합성법, 타겟 시간표가 크게 다르고, Claude 프로그램은 도형 마스크와 배치 구조는 더 좋지만 배경과 실제 영상 시간표가 다르다.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460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_0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60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color w:val="64748B"/>
          <w:sz w:val="18"/>
        </w:rPr>
        <w:t>원본 영상의 기본 화면. 왼쪽 조작부와 394x264 렌더 캔버스</w:t>
      </w:r>
    </w:p>
    <w:p>
      <w:pPr>
        <w:pStyle w:val="Heading1"/>
      </w:pPr>
      <w:r>
        <w:t>최종적으로 이해한 화면 구조</w:t>
      </w:r>
    </w:p>
    <w:p>
      <w:pPr>
        <w:pStyle w:val="Heading2"/>
      </w:pPr>
      <w:r>
        <w:t>배경 원본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배경은 흙, 점토, 굵은 섬유가 눌린 것처럼 보이는 황갈색 입체 질감이다. 밝고 어두운 골이 강하고 불규칙한 덩어리가 이어진다. 배경 원본에는 별이나 원 같은 유리 도형 자국이 미리 들어 있으면 안 된다.</w:t>
      </w:r>
    </w:p>
    <w:p>
      <w:pPr>
        <w:pStyle w:val="Heading2"/>
      </w:pPr>
      <w:r>
        <w:t>배경 도형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배경 도형은 선택한 Shape와 같은 모양으로 8~20개가 나타나는 투명 유리 흔적이다. 불투명한 색 면을 올리는 것이 아니라 배경 질감을 그대로 통과시키면서 내부를 약간 굴절시키고, 가장자리에 어두운 선과 밝은 선이 겹친 이중 유리 테두리를 만든다. 서로 겹치지 않고 위치와 회전각은 Sample마다 바뀐다.</w:t>
      </w:r>
    </w:p>
    <w:p>
      <w:pPr>
        <w:pStyle w:val="Heading2"/>
      </w:pPr>
      <w:r>
        <w:t>타겟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타겟은 배경 도형과 같은 모양과 같은 외곽 크기를 가진 한 개의 도형이다. 시작할 때는 흰색 면이 강하게 보이고, 이동하면서 흰색만 빠져나가 같은 굴절과 유리 테두리만 남는다. 완전히 투명해진 뒤에는 주변 배경 도형과 재질만 보고 구분하기 어려워야 한다.</w:t>
      </w:r>
    </w:p>
    <w:p>
      <w:pPr>
        <w:pStyle w:val="Heading2"/>
      </w:pPr>
      <w:r>
        <w:t>움직임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캔버스 사각형과 모서리는 고정된다. 배경 원본과 배경 도형 전체가 한 장의 큰 판처럼 시계방향 타원 궤도로 평행 이동한다. 배경 이미지나 개별 도형이 제자리에서 빙글빙글 자전하지 않는다.</w:t>
      </w:r>
    </w:p>
    <w:p>
      <w:pPr>
        <w:pStyle w:val="Heading1"/>
      </w:pPr>
      <w:r>
        <w:t>영상에서 직접 확인한 사실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29945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0_video_white_to_transparent_target_zoom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4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color w:val="64748B"/>
          <w:sz w:val="18"/>
        </w:rPr>
        <w:t>영상 프레임에서 확인한 흰 타겟의 이동과 투명화</w:t>
      </w: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32491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1_reference_video_motion_trace_v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9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color w:val="64748B"/>
          <w:sz w:val="18"/>
        </w:rPr>
        <w:t>OpenCV 특징점으로 추적한 배경의 시계방향 평행 공전 궤적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영상 해상도는 640x280이고 캔버스는 약 394x264다.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Frame 0의 별 타겟 중심은 캔버스 기준 약 (244, 106)으로 중앙 (197, 132)이 아니다.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별 타겟은 Frame 34에서 약 (266, 123)으로 이동했다. Frame 72에는 흰색 면이 크게 약해지고 Frame 100 전후에는 고체처럼 보이는 흰색이 사라진다.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원 타겟은 Frame 27에서 약 (262, 116), Frame 65에서 약 (290, 145)로 이동했다. Frame 103에는 흰색 면이 사실상 사라진다.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배경 공전은 별 구간 약 1.39회, 원 구간 약 1.37회로 측정됐다. 화면 기준 진행 방향은 시계방향이다.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프레임 사이 전역 회전 중앙값은 약 0.006~0.008도이고 스케일 중앙값은 약 1.00003이다. 따라서 배경은 자전이나 확대·축소보다 평행 공전으로 보는 것이 맞다.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공전 궤적 폭은 약 155~161px, 높이는 약 102~103px다. 반경으로 보면 캔버스 폭과 높이의 약 19~20%다.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Play 중 표시 Frame은 초당 약 38씩 증가한다. 0부터 약 325까지 한 번 재생하는 데 약 8.5~9초가 걸린다.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Sample을 눌러도 화면에 표시된 Level, Frame, Shape는 유지되고 배치와 타겟 경로가 바뀐다.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Shape를 Star에서 Circle로 바꿀 때 Frame 325는 유지되며 배경 도형 전체가 원으로 즉시 교체된다.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별과 원에서 타겟의 외곽 지름은 약 50px이고 주변 유리 도형도 대체로 같은 크기다.</w:t>
      </w:r>
    </w:p>
    <w:p>
      <w:pPr>
        <w:pStyle w:val="Heading1"/>
      </w:pPr>
      <w:r>
        <w:t>영상 사실과 이전 요청의 충돌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 xml:space="preserve">이전 대화에서 추가된 </w:t>
      </w:r>
      <w:r>
        <w:rPr>
          <w:rFonts w:ascii="Consolas" w:hAnsi="Consolas" w:eastAsia="Malgun Gothic"/>
          <w:color w:val="243447"/>
          <w:sz w:val="21"/>
          <w:shd w:fill="EEF2F6"/>
        </w:rPr>
        <w:t>첫 1회전 동안 중앙 고정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color w:val="243447"/>
          <w:sz w:val="21"/>
          <w:shd w:fill="EEF2F6"/>
        </w:rPr>
        <w:t>그 뒤 이동·투명화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color w:val="243447"/>
          <w:sz w:val="21"/>
          <w:shd w:fill="EEF2F6"/>
        </w:rPr>
        <w:t>총 720프레임 2회전</w:t>
      </w:r>
      <w:r>
        <w:rPr>
          <w:rFonts w:ascii="Calibri" w:hAnsi="Calibri" w:eastAsia="Malgun Gothic"/>
          <w:sz w:val="22"/>
        </w:rPr>
        <w:t>은 영상에서 직접 관찰된 동작이 아니다. 영상은 타겟이 처음부터 랜덤 위치에 있고 곧바로 이동·투명화하며, 전체 재생은 약 325프레임과 1.4~1.5회 공전에 가깝다.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영상 복제가 최우선이면 이 세 가지 추가 규칙은 제거해야 한다. 도형 종류를 별·원·네모·세모 네 개로 제한하는 것은 영상과 다른 점이지만 사용자가 명시한 제품 범위이므로 유지하는 것이 맞다.</w:t>
      </w:r>
    </w:p>
    <w:p>
      <w:r>
        <w:br w:type="page"/>
      </w:r>
    </w:p>
    <w:p>
      <w:pPr>
        <w:pStyle w:val="Heading1"/>
      </w:pPr>
      <w:r>
        <w:t>세 구현 비교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80"/>
        <w:gridCol w:w="2480"/>
        <w:gridCol w:w="2740"/>
        <w:gridCol w:w="3160"/>
      </w:tblGrid>
      <w:tr>
        <w:trPr>
          <w:trHeight w:hRule="atLeast"/>
          <w:tblHeader w:val="true"/>
          <w:cantSplit/>
        </w:trPr>
        <w:tc>
          <w:tcPr>
            <w:tcW w:type="dxa" w:w="9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24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원본 영상</w:t>
            </w:r>
          </w:p>
        </w:tc>
        <w:tc>
          <w:tcPr>
            <w:tcW w:type="dxa" w:w="27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현재 Python</w:t>
            </w:r>
          </w:p>
        </w:tc>
        <w:tc>
          <w:tcPr>
            <w:tcW w:type="dxa" w:w="3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b/>
                <w:color w:val="1F4D78"/>
                <w:sz w:val="17"/>
              </w:rPr>
              <w:t>Claude WebGL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화면 크기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640x280, 캔버스 약 394x264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거의 동일해 가장 가깝다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1040px 반응형 카드 UI, 800x600 캔버스라 다르다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기본 배경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불규칙하고 고대비인 황갈색 입체 질감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밝고 흐리며 작은 반복 무늬가 많다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대각선 콩 격자형 절차 질감이라 영상과 다르다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배경 명암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표준편차 약 38~40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약 21~22로 영상의 절반 수준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셰이더 대비는 강하지만 모양 자체가 다르다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세부 경계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평균 엣지 약 13.7~14.3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약 8.8~9.2로 세부가 부족하다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절차 엠보싱으로 선명하지만 규칙적인 패턴이다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배경 도형 생성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선택 Shape, 약 8~20개, 비겹침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Shape 변경은 되지만 격자 흔적과 평평한 밝은 윤곽이 보인다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같은 마스크, 8~20개, 반발 배치 구조가 가장 적합하다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유리 재질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배경 투과·굴절과 밝고 어두운 이중 림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베이지색 선을 덧칠한 느낌이 강하다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마스크 기울기 굴절과 이중 컨투어를 사용해 구조가 가깝다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도형 크기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별·원 모두 외곽 지름 약 50px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Level 0 반지름이 별 23, 원 14, 네모 12, 세모 16으로 모양별 크기 차이가 너무 크다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모든 Shape가 같은 반지름을 공유한다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타겟 시작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랜덤 위치, 즉시 이동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중앙 고정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첫 150프레임 중앙 고정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타겟 투명화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Frame 0부터 시작해 약 70~100에 흰색 소실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Frame 360까지 불투명, 720까지 투명화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Frame 150 이후 75프레임 동안 투명화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배경 공전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시계방향 약 1.4~1.5회, 자전 없음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반경은 가깝지만 720프레임 2회전이라 시간표가 느리다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자전 없는 공전은 맞지만 300프레임 2회전이고 반경이 작다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Sample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화면 값 유지, 장면 seed만 변경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Level·Frame·Shape까지 모두 무작위화한다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장면 배치와 경로만 바꿔 영상에 가깝다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Shape 변경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Frame 유지, 모든 유리 도형 즉시 교체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Frame을 0으로 되돌리고 seed도 바꾼다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Frame을 유지하고 마스크를 다시 만든다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Play 속도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표시 Frame 약 38/s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1 Frame/120ms라 약 8.3/s이고 렌더링도 느리다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화면 주사율마다 1 Frame이라 보통 약 60/s다</w:t>
            </w:r>
          </w:p>
        </w:tc>
      </w:tr>
      <w:tr>
        <w:trPr>
          <w:trHeight w:hRule="atLeast"/>
          <w:cantSplit/>
        </w:trPr>
        <w:tc>
          <w:tcPr>
            <w:tcW w:type="dxa" w:w="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Decode</w:t>
            </w:r>
          </w:p>
        </w:tc>
        <w:tc>
          <w:tcPr>
            <w:tcW w:type="dxa" w:w="2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영상에서 클릭 장면이 없어 정확한 역할은 미확정</w:t>
            </w:r>
          </w:p>
        </w:tc>
        <w:tc>
          <w:tcPr>
            <w:tcW w:type="dxa" w:w="27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단순 재렌더링만 한다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Malgun Gothic"/>
                <w:sz w:val="17"/>
              </w:rPr>
              <w:t>현재 타겟 위치를 흰색으로 토글 표시한다</w:t>
            </w:r>
          </w:p>
        </w:tc>
      </w:tr>
    </w:tbl>
    <w:p>
      <w:pPr>
        <w:spacing w:after="40"/>
      </w:pPr>
    </w:p>
    <w:p>
      <w:pPr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23560" cy="41106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7-11_video_vs_current_key_frames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11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algun Gothic"/>
          <w:color w:val="64748B"/>
          <w:sz w:val="18"/>
        </w:rPr>
        <w:t>같은 Frame 값에서 본 영상과 현재 Python 출력. 위는 별, 아래는 원이다</w:t>
      </w:r>
    </w:p>
    <w:p>
      <w:pPr>
        <w:pStyle w:val="Heading1"/>
      </w:pPr>
      <w:r>
        <w:t>Claude 프로그램에서 가져올 부분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한 개의 Shape 마스크를 타겟과 모든 배경 도형이 공유하는 구조.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무작위 위치를 만든 뒤 반복 반발 계산으로 서로 겹치지 않게 하는 방식.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배경 텍스처를 마스크 기울기에 따라 이동시켜 유리 굴절을 만드는 방식.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밝은 림과 어두운 림을 분리한 이중 테두리.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Sample이 장면 seed만 바꾸고 Shape 변경이 Frame을 유지하는 상태 처리.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>Claude에서 그대로 가져오면 안 되는 부분은 절차 배경, 큰 기본 도형 크기, 150프레임 중앙 고정, 300프레임 2회전, 작은 공전 반경, 영상과 다른 카드형 UI다.</w:t>
      </w:r>
    </w:p>
    <w:p>
      <w:pPr>
        <w:pStyle w:val="Heading1"/>
      </w:pPr>
      <w:r>
        <w:t>현재 Python 프로그램이 어긋난 근본 원인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영상에서 관찰한 사실과 이후에 추가된 변경 요청을 하나의 기준으로 합쳐 시간표가 변했다.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별 유리 자국이 박힌 영상 이미지를 배경으로 썼다가 이를 제거하기 위해 전혀 다른 절차 배경으로 교체하면서 원본 재질까지 잃었다.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유리 도형을 배경 좌표 변형이 아니라 RGB 색상 혼합으로 그려 투명 굴절이 아닌 밝은 윤곽선처럼 보인다.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Shape마다 다른 반지름 보정을 적용해 별, 원, 네모, 세모의 외곽 크기가 달라졌다.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배경 도형 배치를 셀 기반으로 만들기 때문에 무작위여도 눈에는 정렬된 간격이 남는다.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타겟 상태와 배경 상태가 영상 시간표가 아니라 360·720 하드코딩에 묶였다.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Malgun Gothic"/>
          <w:color w:val="243447"/>
          <w:sz w:val="21"/>
          <w:shd w:fill="EEF2F6"/>
        </w:rPr>
        <w:t>_layer_one_ghost</w:t>
      </w:r>
      <w:r>
        <w:rPr>
          <w:rFonts w:ascii="Calibri" w:hAnsi="Calibri" w:eastAsia="Malgun Gothic"/>
          <w:sz w:val="22"/>
        </w:rPr>
        <w:t>와 큰 전역 굴절 blob은 영상에서 확인되지 않은 별도 레이어라 화면을 더 다르게 만든다.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Python 반복문으로 모든 픽셀을 계산하고 Tkinter에 한 줄씩 넣어 영상 속 재생 속도에 도달하기 어렵다.</w:t>
      </w:r>
    </w:p>
    <w:p>
      <w:pPr>
        <w:pStyle w:val="Heading1"/>
      </w:pPr>
      <w:r>
        <w:t>영상 복제용 자연어 명세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프로그램 창은 기본 640x280이고 크기 조절이 가능하다. 기본 배치에서 왼쪽 조작 영역은 약 200px, 오른쪽 캔버스는 394x264다.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Shape는 별, 원, 네모, 세모 네 개만 제공한다.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배경 원본은 도형 자국이 전혀 없는 고대비 황갈색 입체 질감 한 장이다.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선택 Shape의 동일한 마스크 하나를 사용해 배경 도형 8~20개와 타겟 한 개를 만든다.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모든 도형은 같은 외곽 반지름을 사용한다. 별의 면적이 작아 보여도 끝점 지름은 원과 같아야 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배경 도형은 서로 겹치지 않는다. 화면 바깥에 일부만 걸친 도형은 허용한다.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유리 도형 내부에는 불투명 색을 채우지 않는다. 같은 배경 텍스처를 약간 굴절시키고 밝은 안쪽 림과 어두운 바깥쪽 림만 더한다.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배경 원본과 배경 도형은 같은 월드 좌표에 묶어 시계방향 타원 궤도로 평행 이동한다. 회전 행렬로 화면을 돌리지 않는다.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공전 반경은 가로 약 20%, 세로 약 20%다. 한 번의 Play에서 약 1.4~1.5회 공전한다.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Play 범위는 영상 기준 약 Frame 0~325이며 표시 속도는 약 38 Frame/s다.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타겟 시작점은 중앙 고정이 아니라 안전 여백 안의 랜덤 위치다.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타겟은 Frame 0부터 부드러운 랜덤 경로로 이동한다. 같은 Sample에서는 Frame 슬라이더를 앞뒤로 움직여도 경로가 동일해야 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타겟의 흰색 면은 즉시 감소하기 시작해 약 Frame 70~100 사이에 사라진다. 동시에 같은 유리 굴절과 림은 유지되어 주변 배경 도형처럼 보인다.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Sample은 Level, Frame, Shape 값을 바꾸지 않고 배경 도형 위치·회전, 타겟 시작점·경로만 다시 만든다.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Shape 변경은 Frame과 Level을 유지하면서 타겟과 모든 배경 도형을 새 Shape로 즉시 바꾼다.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Level은 배경 질감, 배경 도형, 타겟을 같은 비율로 조절한다. 도형과 배경 무늬의 상대 비율은 영상처럼 유지한다.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Decode는 현재 Frame의 실제 타겟 위치를 흰색 또는 명확한 강조로 표시하고 다시 누르면 원래 화면으로 돌아간다.</w:t>
      </w:r>
    </w:p>
    <w:p>
      <w:pPr>
        <w:pStyle w:val="Heading1"/>
      </w:pPr>
      <w:r>
        <w:t>권장 구현 구조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 xml:space="preserve">Python UI는 현재의 640x280 배치를 유지하되 렌더러는 OpenCV와 NumPy의 배열 연산으로 다시 만드는 편이 적합하다. 배경 이동은 </w:t>
      </w:r>
      <w:r>
        <w:rPr>
          <w:rFonts w:ascii="Consolas" w:hAnsi="Consolas" w:eastAsia="Malgun Gothic"/>
          <w:color w:val="243447"/>
          <w:sz w:val="21"/>
          <w:shd w:fill="EEF2F6"/>
        </w:rPr>
        <w:t>cv2.remap</w:t>
      </w:r>
      <w:r>
        <w:rPr>
          <w:rFonts w:ascii="Calibri" w:hAnsi="Calibri" w:eastAsia="Malgun Gothic"/>
          <w:sz w:val="22"/>
        </w:rPr>
        <w:t xml:space="preserve"> 또는 affine translation으로 처리하고, 유리 도형은 하나의 고해상도 마스크에서 거리장과 기울기를 계산해 굴절 맵과 이중 림을 만든다. Tkinter는 조작 UI만 담당하고 완성된 한 장의 프레임을 약 25~30ms 간격으로 교체한다.</w:t>
      </w:r>
    </w:p>
    <w:p>
      <w:pPr>
        <w:spacing w:after="120" w:line="300" w:lineRule="auto"/>
      </w:pPr>
      <w:r>
        <w:rPr>
          <w:rFonts w:ascii="Calibri" w:hAnsi="Calibri" w:eastAsia="Malgun Gothic"/>
          <w:sz w:val="22"/>
        </w:rPr>
        <w:t xml:space="preserve">배경 재질은 현재 </w:t>
      </w:r>
      <w:r>
        <w:rPr>
          <w:rFonts w:ascii="Consolas" w:hAnsi="Consolas" w:eastAsia="Malgun Gothic"/>
          <w:color w:val="243447"/>
          <w:sz w:val="21"/>
          <w:shd w:fill="EEF2F6"/>
        </w:rPr>
        <w:t>clean_ground_texture.ppm</w:t>
      </w:r>
      <w:r>
        <w:rPr>
          <w:rFonts w:ascii="Calibri" w:hAnsi="Calibri" w:eastAsia="Malgun Gothic"/>
          <w:sz w:val="22"/>
        </w:rPr>
        <w:t>을 계속 보정하는 방식보다 영상 프레임을 정렬한 뒤 유리 도형 영역을 복원해 도형 없는 기준 텍스처를 새로 만드는 것이 우선이다. 이 배경이 확정되기 전에는 유리 도형을 아무리 다듬어도 영상과 같은 느낌이 나오지 않는다.</w:t>
      </w:r>
    </w:p>
    <w:p>
      <w:pPr>
        <w:pStyle w:val="Heading1"/>
      </w:pPr>
      <w:r>
        <w:t>다음 구현 우선순위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현재 상태를 보존하고 새로운 렌더러 버전을 별도 모듈로 만든다.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도형 없는 기준 배경을 먼저 확정하고 영상과 명암·엣지 수치를 맞춘다.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Claude 방식의 단일 마스크, 비겹침 배치, 굴절과 이중 림을 Python 배열 연산으로 옮긴다.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영상 기준 Frame 0~325 타임라인과 즉시 이동·투명화를 적용한다.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별·원·네모·세모, Sample, Shape 변경, Level, Play, Decode를 자동 비교 테스트한다.</w:t>
      </w:r>
    </w:p>
    <w:p>
      <w:pPr>
        <w:pStyle w:val="Heading1"/>
      </w:pPr>
      <w:r>
        <w:t>검증 기준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배경에 Shape를 바꾸기 전 도형 자국이 없어야 한다.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Shape를 바꾸면 화면의 모든 유리 도형과 타겟이 같은 모양으로 바뀌어야 한다.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타겟과 배경 도형의 외곽 지름 오차는 2px 이내여야 한다.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배경 도형 수는 8~20개이고 도형끼리 겹치지 않아야 한다.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배경 공전 중 전역 자전은 프레임당 0.02도 이하, 스케일 변화는 0.2% 이하여야 한다.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한 Play의 공전량은 1.4~1.5회이고 타겟 흰색은 Frame 100 이전에 사라져야 한다.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영상 대비 배경 평균 밝기 차이는 5 이내, 명암 표준편차 차이는 5 이내, 평균 엣지 차이는 2 이내를 1차 목표로 한다.</w:t>
      </w:r>
    </w:p>
    <w:p>
      <w:pPr>
        <w:spacing w:after="120" w:line="300" w:lineRule="auto"/>
      </w:pPr>
      <w:r>
        <w:rPr>
          <w:rFonts w:ascii="Calibri" w:hAnsi="Calibri" w:eastAsia="Malgun Gothic"/>
          <w:b/>
          <w:sz w:val="22"/>
        </w:rPr>
        <w:t>분석 범위와 제한.</w:t>
      </w:r>
      <w:r>
        <w:rPr>
          <w:rFonts w:ascii="Calibri" w:hAnsi="Calibri" w:eastAsia="Malgun Gothic"/>
          <w:sz w:val="22"/>
        </w:rPr>
        <w:t xml:space="preserve"> Claude HTML은 전체 WebGL 소스와 상태 로직을 읽어 비교했다. 로컬 파일을 인앱 브라우저로 직접 여는 작업은 보안 정책으로 차단되어 이번 보고서에는 Claude 화면의 새 캡처가 없으며, Claude에 대한 시각 평가는 사용자가 확인한 결과와 소스상 렌더 방식에 근거한다.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4748B"/>
        <w:sz w:val="18"/>
      </w:rPr>
      <w:t xml:space="preserve">2026-07-11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4748B"/>
        <w:sz w:val="18"/>
      </w:rPr>
      <w:t>SHAPE DECODE · 3자 재분석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Shape Decode 영상·Python·Claude 3자 재분석</dc:title>
  <dc:subject>영상 복제 기준과 구현 차이 분석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