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B59" w:rsidRDefault="005A5E43">
      <w:pPr>
        <w:spacing w:line="560" w:lineRule="exact"/>
        <w:rPr>
          <w:rFonts w:ascii="方正小标宋简体" w:eastAsia="方正小标宋简体" w:hAnsi="仿宋"/>
          <w:sz w:val="40"/>
          <w:szCs w:val="28"/>
        </w:rPr>
      </w:pPr>
      <w:r>
        <w:rPr>
          <w:rFonts w:ascii="方正小标宋简体" w:eastAsia="方正小标宋简体" w:hAnsi="仿宋" w:hint="eastAsia"/>
          <w:sz w:val="40"/>
          <w:szCs w:val="28"/>
        </w:rPr>
        <w:t>-</w:t>
      </w:r>
      <w:bookmarkStart w:id="0" w:name="_GoBack"/>
      <w:bookmarkEnd w:id="0"/>
      <w:r>
        <w:rPr>
          <w:rFonts w:ascii="方正小标宋简体" w:eastAsia="方正小标宋简体" w:hAnsi="仿宋" w:hint="eastAsia"/>
          <w:sz w:val="40"/>
          <w:szCs w:val="28"/>
        </w:rPr>
        <w:t>红色基因融入思政教育的实践路径与模式研究</w:t>
      </w:r>
    </w:p>
    <w:p w:rsidR="00D14B59" w:rsidRDefault="00D14B59">
      <w:pPr>
        <w:spacing w:line="560" w:lineRule="exact"/>
        <w:rPr>
          <w:rFonts w:ascii="黑体" w:eastAsia="黑体" w:hAnsi="黑体"/>
          <w:sz w:val="28"/>
          <w:szCs w:val="28"/>
        </w:rPr>
      </w:pPr>
    </w:p>
    <w:p w:rsidR="00D14B59" w:rsidRDefault="005A5E43">
      <w:pPr>
        <w:spacing w:line="560" w:lineRule="exact"/>
        <w:rPr>
          <w:rFonts w:ascii="黑体" w:eastAsia="黑体" w:hAnsi="黑体"/>
          <w:sz w:val="28"/>
          <w:szCs w:val="28"/>
        </w:rPr>
      </w:pPr>
      <w:r>
        <w:rPr>
          <w:rFonts w:ascii="黑体" w:eastAsia="黑体" w:hAnsi="黑体" w:hint="eastAsia"/>
          <w:sz w:val="28"/>
          <w:szCs w:val="28"/>
        </w:rPr>
        <w:t>摘</w:t>
      </w:r>
      <w:r>
        <w:rPr>
          <w:rFonts w:ascii="黑体" w:eastAsia="黑体" w:hAnsi="黑体" w:hint="eastAsia"/>
          <w:sz w:val="28"/>
          <w:szCs w:val="28"/>
        </w:rPr>
        <w:t xml:space="preserve"> </w:t>
      </w:r>
      <w:r>
        <w:rPr>
          <w:rFonts w:eastAsia="黑体"/>
          <w:sz w:val="28"/>
          <w:szCs w:val="28"/>
        </w:rPr>
        <w:t xml:space="preserve"> </w:t>
      </w:r>
      <w:r>
        <w:rPr>
          <w:rFonts w:ascii="黑体" w:eastAsia="黑体" w:hAnsi="黑体" w:hint="eastAsia"/>
          <w:sz w:val="28"/>
          <w:szCs w:val="28"/>
        </w:rPr>
        <w:t>要：</w:t>
      </w:r>
      <w:r>
        <w:rPr>
          <w:rFonts w:ascii="仿宋" w:eastAsia="仿宋" w:hAnsi="仿宋" w:hint="eastAsia"/>
          <w:sz w:val="28"/>
          <w:szCs w:val="28"/>
        </w:rPr>
        <w:t>习近平总书记在中国人民大学考察时提出，“‘为谁培养人、培养什么人、怎样培养人’始终是教育的根本问题”“坚持为党和人民事业服务，落实立德树人根本任务，传承红色基因，扎根中国大地办大学，走出一条建设中国特色、世界一流大学的新路”等一系列重要论述。高校思政体系将红色基因融入思政教育从而引领学生发展至关重要。本项目通过理论研究、实践调研、对比研究等方式，对红色实践、先锋宣讲、微党课等案例进行分析，探究红色基因融入思政教育的的实践路径与模式，并展望其未来发展，为学校传承优良红色基因、构建思想政治教育实践体系提供新思路</w:t>
      </w:r>
      <w:r>
        <w:rPr>
          <w:rFonts w:ascii="仿宋" w:eastAsia="仿宋" w:hAnsi="仿宋" w:hint="eastAsia"/>
          <w:sz w:val="28"/>
          <w:szCs w:val="28"/>
        </w:rPr>
        <w:t>、新方法，促进高校思想政治教育不断创新发展。</w:t>
      </w:r>
    </w:p>
    <w:p w:rsidR="00D14B59" w:rsidRDefault="005A5E43">
      <w:pPr>
        <w:spacing w:line="560" w:lineRule="exact"/>
        <w:rPr>
          <w:rFonts w:eastAsia="黑体"/>
          <w:sz w:val="28"/>
          <w:szCs w:val="28"/>
        </w:rPr>
      </w:pPr>
      <w:r>
        <w:rPr>
          <w:rFonts w:eastAsia="黑体"/>
          <w:sz w:val="28"/>
          <w:szCs w:val="28"/>
        </w:rPr>
        <w:t xml:space="preserve"> </w:t>
      </w:r>
    </w:p>
    <w:p w:rsidR="00D14B59" w:rsidRDefault="005A5E43">
      <w:pPr>
        <w:spacing w:line="560" w:lineRule="exact"/>
        <w:rPr>
          <w:rFonts w:ascii="仿宋" w:eastAsia="仿宋" w:hAnsi="仿宋"/>
          <w:sz w:val="28"/>
          <w:szCs w:val="28"/>
        </w:rPr>
      </w:pPr>
      <w:r>
        <w:rPr>
          <w:rFonts w:ascii="黑体" w:eastAsia="黑体" w:hAnsi="黑体" w:hint="eastAsia"/>
          <w:sz w:val="28"/>
          <w:szCs w:val="28"/>
        </w:rPr>
        <w:t>关键词：</w:t>
      </w:r>
      <w:r>
        <w:rPr>
          <w:rFonts w:ascii="仿宋" w:eastAsia="仿宋" w:hAnsi="仿宋" w:hint="eastAsia"/>
          <w:sz w:val="28"/>
          <w:szCs w:val="28"/>
        </w:rPr>
        <w:t>红色基因；思政教育；思政课程；红色实践</w:t>
      </w:r>
    </w:p>
    <w:p w:rsidR="00D14B59" w:rsidRDefault="00D14B59">
      <w:pPr>
        <w:spacing w:line="560" w:lineRule="exact"/>
        <w:rPr>
          <w:rFonts w:ascii="仿宋" w:eastAsia="仿宋" w:hAnsi="仿宋"/>
          <w:sz w:val="28"/>
          <w:szCs w:val="28"/>
        </w:rPr>
      </w:pPr>
    </w:p>
    <w:p w:rsidR="00D14B59" w:rsidRDefault="005A5E43">
      <w:pPr>
        <w:spacing w:line="560" w:lineRule="exact"/>
        <w:rPr>
          <w:rFonts w:ascii="黑体" w:eastAsia="黑体" w:hAnsi="黑体"/>
          <w:sz w:val="28"/>
          <w:szCs w:val="28"/>
        </w:rPr>
      </w:pPr>
      <w:r>
        <w:rPr>
          <w:rFonts w:ascii="黑体" w:eastAsia="黑体" w:hAnsi="黑体" w:hint="eastAsia"/>
          <w:sz w:val="28"/>
          <w:szCs w:val="28"/>
        </w:rPr>
        <w:t>研究报告框架</w:t>
      </w:r>
    </w:p>
    <w:p w:rsidR="00D14B59" w:rsidRDefault="005A5E43">
      <w:pPr>
        <w:spacing w:line="560" w:lineRule="exact"/>
        <w:rPr>
          <w:rFonts w:ascii="仿宋" w:eastAsia="仿宋" w:hAnsi="仿宋"/>
          <w:sz w:val="28"/>
          <w:szCs w:val="28"/>
        </w:rPr>
      </w:pPr>
      <w:r>
        <w:rPr>
          <w:rFonts w:ascii="仿宋" w:eastAsia="仿宋" w:hAnsi="仿宋" w:hint="eastAsia"/>
          <w:sz w:val="28"/>
          <w:szCs w:val="28"/>
        </w:rPr>
        <w:t>一、红色基因的内涵、表现形式</w:t>
      </w:r>
    </w:p>
    <w:p w:rsidR="00D14B59" w:rsidRDefault="005A5E43">
      <w:pPr>
        <w:spacing w:line="560" w:lineRule="exact"/>
        <w:rPr>
          <w:rFonts w:ascii="仿宋" w:eastAsia="仿宋" w:hAnsi="仿宋"/>
          <w:sz w:val="28"/>
          <w:szCs w:val="28"/>
        </w:rPr>
      </w:pPr>
      <w:r>
        <w:rPr>
          <w:rFonts w:ascii="仿宋" w:eastAsia="仿宋" w:hAnsi="仿宋" w:hint="eastAsia"/>
          <w:sz w:val="28"/>
          <w:szCs w:val="28"/>
        </w:rPr>
        <w:t>（包括对中国人民大学红色基因的梳理）</w:t>
      </w:r>
    </w:p>
    <w:p w:rsidR="00D14B59" w:rsidRDefault="005A5E43">
      <w:pPr>
        <w:spacing w:line="560" w:lineRule="exact"/>
        <w:rPr>
          <w:rFonts w:ascii="仿宋" w:eastAsia="仿宋" w:hAnsi="仿宋"/>
          <w:sz w:val="28"/>
          <w:szCs w:val="28"/>
        </w:rPr>
      </w:pPr>
      <w:r>
        <w:rPr>
          <w:rFonts w:ascii="仿宋" w:eastAsia="仿宋" w:hAnsi="仿宋" w:hint="eastAsia"/>
          <w:sz w:val="28"/>
          <w:szCs w:val="28"/>
        </w:rPr>
        <w:t>二、高校红色基因融入思政教育的理论研究</w:t>
      </w:r>
    </w:p>
    <w:p w:rsidR="00D14B59" w:rsidRDefault="005A5E43">
      <w:pPr>
        <w:spacing w:line="560" w:lineRule="exact"/>
        <w:rPr>
          <w:rFonts w:ascii="仿宋" w:eastAsia="仿宋" w:hAnsi="仿宋"/>
          <w:sz w:val="28"/>
          <w:szCs w:val="28"/>
        </w:rPr>
      </w:pPr>
      <w:r>
        <w:rPr>
          <w:rFonts w:ascii="仿宋" w:eastAsia="仿宋" w:hAnsi="仿宋" w:hint="eastAsia"/>
          <w:sz w:val="28"/>
          <w:szCs w:val="28"/>
        </w:rPr>
        <w:t>三、高校红色基因融入思政教育的模式研究</w:t>
      </w:r>
    </w:p>
    <w:p w:rsidR="00D14B59" w:rsidRDefault="005A5E43">
      <w:pPr>
        <w:spacing w:line="560" w:lineRule="exact"/>
        <w:rPr>
          <w:rFonts w:ascii="仿宋" w:eastAsia="仿宋" w:hAnsi="仿宋"/>
          <w:sz w:val="28"/>
          <w:szCs w:val="28"/>
        </w:rPr>
      </w:pPr>
      <w:r>
        <w:rPr>
          <w:rFonts w:ascii="仿宋" w:eastAsia="仿宋" w:hAnsi="仿宋" w:hint="eastAsia"/>
          <w:sz w:val="28"/>
          <w:szCs w:val="28"/>
        </w:rPr>
        <w:t>四、高校红色基因融入思政教育的实践路径</w:t>
      </w:r>
    </w:p>
    <w:p w:rsidR="00D14B59" w:rsidRDefault="005A5E43">
      <w:pPr>
        <w:spacing w:line="560" w:lineRule="exact"/>
        <w:rPr>
          <w:rFonts w:ascii="仿宋" w:eastAsia="仿宋" w:hAnsi="仿宋"/>
          <w:sz w:val="28"/>
          <w:szCs w:val="28"/>
        </w:rPr>
      </w:pPr>
      <w:r>
        <w:rPr>
          <w:rFonts w:ascii="仿宋" w:eastAsia="仿宋" w:hAnsi="仿宋" w:hint="eastAsia"/>
          <w:sz w:val="28"/>
          <w:szCs w:val="28"/>
        </w:rPr>
        <w:t>五、中国人民大学红色基因融入思政教育案例及效果</w:t>
      </w:r>
    </w:p>
    <w:p w:rsidR="00D14B59" w:rsidRDefault="005A5E43">
      <w:pPr>
        <w:spacing w:line="560" w:lineRule="exact"/>
        <w:rPr>
          <w:rFonts w:ascii="仿宋" w:eastAsia="仿宋" w:hAnsi="仿宋"/>
          <w:sz w:val="28"/>
          <w:szCs w:val="28"/>
        </w:rPr>
      </w:pPr>
      <w:r>
        <w:rPr>
          <w:rFonts w:ascii="仿宋" w:eastAsia="仿宋" w:hAnsi="仿宋" w:hint="eastAsia"/>
          <w:sz w:val="28"/>
          <w:szCs w:val="28"/>
        </w:rPr>
        <w:t>六、结论：总结提炼红色基因融入思政教育实践体系有效方法</w:t>
      </w:r>
    </w:p>
    <w:p w:rsidR="00D14B59" w:rsidRDefault="00D14B59">
      <w:pPr>
        <w:spacing w:line="560" w:lineRule="exact"/>
        <w:rPr>
          <w:rFonts w:ascii="黑体" w:eastAsia="黑体" w:hAnsi="黑体"/>
          <w:sz w:val="28"/>
          <w:szCs w:val="28"/>
        </w:rPr>
      </w:pPr>
    </w:p>
    <w:p w:rsidR="00D14B59" w:rsidRDefault="005A5E43">
      <w:pPr>
        <w:spacing w:line="560" w:lineRule="exact"/>
        <w:rPr>
          <w:rFonts w:ascii="黑体" w:eastAsia="黑体" w:hAnsi="黑体"/>
          <w:sz w:val="28"/>
          <w:szCs w:val="28"/>
        </w:rPr>
      </w:pPr>
      <w:r>
        <w:rPr>
          <w:rFonts w:ascii="黑体" w:eastAsia="黑体" w:hAnsi="黑体" w:hint="eastAsia"/>
          <w:sz w:val="28"/>
          <w:szCs w:val="28"/>
        </w:rPr>
        <w:lastRenderedPageBreak/>
        <w:t>申报书主要内容</w:t>
      </w:r>
    </w:p>
    <w:p w:rsidR="00D14B59" w:rsidRDefault="00D14B59">
      <w:pPr>
        <w:spacing w:line="560" w:lineRule="exact"/>
      </w:pPr>
    </w:p>
    <w:p w:rsidR="00D14B59" w:rsidRDefault="005A5E43">
      <w:pPr>
        <w:numPr>
          <w:ilvl w:val="0"/>
          <w:numId w:val="1"/>
        </w:numPr>
        <w:spacing w:before="156" w:line="400" w:lineRule="exact"/>
        <w:ind w:leftChars="182" w:left="2507" w:hangingChars="756" w:hanging="2125"/>
        <w:rPr>
          <w:rFonts w:ascii="黑体" w:eastAsia="黑体" w:hAnsi="黑体"/>
          <w:sz w:val="28"/>
          <w:szCs w:val="28"/>
        </w:rPr>
      </w:pPr>
      <w:r>
        <w:rPr>
          <w:rFonts w:ascii="黑体" w:eastAsia="黑体" w:hAnsi="黑体" w:hint="eastAsia"/>
          <w:b/>
          <w:sz w:val="28"/>
          <w:szCs w:val="28"/>
        </w:rPr>
        <w:t>[</w:t>
      </w:r>
      <w:r>
        <w:rPr>
          <w:rFonts w:ascii="黑体" w:eastAsia="黑体" w:hAnsi="黑体" w:hint="eastAsia"/>
          <w:b/>
          <w:sz w:val="28"/>
          <w:szCs w:val="28"/>
        </w:rPr>
        <w:t>选题依据</w:t>
      </w:r>
      <w:r>
        <w:rPr>
          <w:rFonts w:ascii="黑体" w:eastAsia="黑体" w:hAnsi="黑体" w:hint="eastAsia"/>
          <w:b/>
          <w:sz w:val="28"/>
          <w:szCs w:val="28"/>
        </w:rPr>
        <w:t xml:space="preserve">]  </w:t>
      </w:r>
    </w:p>
    <w:p w:rsidR="00D14B59" w:rsidRDefault="005A5E43">
      <w:pPr>
        <w:spacing w:line="360" w:lineRule="exact"/>
        <w:ind w:firstLineChars="200" w:firstLine="560"/>
        <w:rPr>
          <w:rFonts w:ascii="仿宋" w:eastAsia="仿宋" w:hAnsi="仿宋"/>
          <w:sz w:val="28"/>
          <w:szCs w:val="28"/>
        </w:rPr>
      </w:pPr>
      <w:r>
        <w:rPr>
          <w:rFonts w:ascii="仿宋" w:eastAsia="仿宋" w:hAnsi="仿宋" w:hint="eastAsia"/>
          <w:sz w:val="28"/>
          <w:szCs w:val="28"/>
        </w:rPr>
        <w:t xml:space="preserve"> </w:t>
      </w:r>
    </w:p>
    <w:p w:rsidR="00D14B59" w:rsidRDefault="005A5E43">
      <w:pPr>
        <w:spacing w:line="360" w:lineRule="exact"/>
        <w:ind w:firstLineChars="200" w:firstLine="560"/>
        <w:rPr>
          <w:rFonts w:ascii="仿宋" w:eastAsia="仿宋" w:hAnsi="仿宋"/>
          <w:sz w:val="28"/>
          <w:szCs w:val="28"/>
        </w:rPr>
      </w:pPr>
      <w:r>
        <w:rPr>
          <w:rFonts w:ascii="仿宋" w:eastAsia="仿宋" w:hAnsi="仿宋" w:hint="eastAsia"/>
          <w:sz w:val="28"/>
          <w:szCs w:val="28"/>
        </w:rPr>
        <w:t>2022</w:t>
      </w:r>
      <w:r>
        <w:rPr>
          <w:rFonts w:ascii="仿宋" w:eastAsia="仿宋" w:hAnsi="仿宋" w:hint="eastAsia"/>
          <w:sz w:val="28"/>
          <w:szCs w:val="28"/>
        </w:rPr>
        <w:t>年</w:t>
      </w:r>
      <w:r>
        <w:rPr>
          <w:rFonts w:ascii="仿宋" w:eastAsia="仿宋" w:hAnsi="仿宋" w:hint="eastAsia"/>
          <w:sz w:val="28"/>
          <w:szCs w:val="28"/>
        </w:rPr>
        <w:t>4</w:t>
      </w:r>
      <w:r>
        <w:rPr>
          <w:rFonts w:ascii="仿宋" w:eastAsia="仿宋" w:hAnsi="仿宋" w:hint="eastAsia"/>
          <w:sz w:val="28"/>
          <w:szCs w:val="28"/>
        </w:rPr>
        <w:t>月</w:t>
      </w:r>
      <w:r>
        <w:rPr>
          <w:rFonts w:ascii="仿宋" w:eastAsia="仿宋" w:hAnsi="仿宋" w:hint="eastAsia"/>
          <w:sz w:val="28"/>
          <w:szCs w:val="28"/>
        </w:rPr>
        <w:t>25</w:t>
      </w:r>
      <w:r>
        <w:rPr>
          <w:rFonts w:ascii="仿宋" w:eastAsia="仿宋" w:hAnsi="仿宋" w:hint="eastAsia"/>
          <w:sz w:val="28"/>
          <w:szCs w:val="28"/>
        </w:rPr>
        <w:t>日，习近平总书记在考察中国人民大学提出，“坚持</w:t>
      </w:r>
      <w:r>
        <w:rPr>
          <w:rFonts w:ascii="仿宋" w:eastAsia="仿宋" w:hAnsi="仿宋" w:hint="eastAsia"/>
          <w:sz w:val="28"/>
          <w:szCs w:val="28"/>
        </w:rPr>
        <w:t>为党和人民事业服务，落实立德树人根本任务，传承红色基因，扎根中国大地办大学，走出一条建设中国特色、世界一流大学的新路”“思政课的本质是讲道理，要注重方式方法，把道理讲深、讲透、讲活，老师要用心教，学生要用心悟，达到沟通心灵、启智润心、激扬斗志。”等一系列重要论述。</w:t>
      </w:r>
    </w:p>
    <w:p w:rsidR="00D14B59" w:rsidRDefault="005A5E43">
      <w:pPr>
        <w:spacing w:line="360" w:lineRule="exact"/>
        <w:ind w:firstLineChars="200" w:firstLine="560"/>
        <w:rPr>
          <w:rFonts w:ascii="仿宋" w:eastAsia="仿宋" w:hAnsi="仿宋"/>
          <w:sz w:val="28"/>
          <w:szCs w:val="28"/>
        </w:rPr>
      </w:pPr>
      <w:r>
        <w:rPr>
          <w:rFonts w:ascii="仿宋" w:eastAsia="仿宋" w:hAnsi="仿宋" w:hint="eastAsia"/>
          <w:sz w:val="28"/>
          <w:szCs w:val="28"/>
        </w:rPr>
        <w:t>高等教育在第二个百年奋斗目标新征程中肩负者培育社会主义现代化强国青年人才的重要使命，在思政教育体系中传承新中国实践育人的丰富经验，并与中国共产党独有的红色文化资源相融合，打造红色实践育人新模式，是落实立德树人的重要举措。需要统筹各级理论与实践教学</w:t>
      </w:r>
      <w:r>
        <w:rPr>
          <w:rFonts w:ascii="仿宋" w:eastAsia="仿宋" w:hAnsi="仿宋" w:hint="eastAsia"/>
          <w:sz w:val="28"/>
          <w:szCs w:val="28"/>
        </w:rPr>
        <w:t>资源，充分挖掘党史上的红色故事，在国情教育中引领青年追寻红色足迹，以实际行动谱写新时代的红色篇章。开展高校传承红色基因、弘扬精神品格的理论与实践研究，对于开展新时代青年思想政治工作、继续牢牢把握意识形态领域的话语主动权、培育担当民族复兴大任的时代新人具有重要的理论与现实意义。</w:t>
      </w:r>
    </w:p>
    <w:p w:rsidR="00D14B59" w:rsidRDefault="005A5E43">
      <w:pPr>
        <w:spacing w:line="360" w:lineRule="exact"/>
        <w:ind w:firstLineChars="200" w:firstLine="560"/>
        <w:rPr>
          <w:rFonts w:ascii="仿宋" w:eastAsia="仿宋" w:hAnsi="仿宋"/>
          <w:sz w:val="28"/>
          <w:szCs w:val="28"/>
        </w:rPr>
      </w:pPr>
      <w:r>
        <w:rPr>
          <w:rFonts w:ascii="仿宋" w:eastAsia="仿宋" w:hAnsi="仿宋" w:hint="eastAsia"/>
          <w:sz w:val="28"/>
          <w:szCs w:val="28"/>
        </w:rPr>
        <w:t xml:space="preserve"> </w:t>
      </w:r>
    </w:p>
    <w:p w:rsidR="00D14B59" w:rsidRDefault="005A5E43">
      <w:pPr>
        <w:numPr>
          <w:ilvl w:val="0"/>
          <w:numId w:val="1"/>
        </w:numPr>
        <w:spacing w:line="400" w:lineRule="exact"/>
        <w:rPr>
          <w:rFonts w:ascii="黑体" w:eastAsia="黑体" w:hAnsi="黑体"/>
          <w:sz w:val="28"/>
          <w:szCs w:val="28"/>
        </w:rPr>
      </w:pPr>
      <w:r>
        <w:rPr>
          <w:rFonts w:ascii="黑体" w:eastAsia="黑体" w:hAnsi="黑体" w:hint="eastAsia"/>
          <w:b/>
          <w:sz w:val="28"/>
          <w:szCs w:val="28"/>
        </w:rPr>
        <w:t>[</w:t>
      </w:r>
      <w:r>
        <w:rPr>
          <w:rFonts w:ascii="黑体" w:eastAsia="黑体" w:hAnsi="黑体" w:hint="eastAsia"/>
          <w:b/>
          <w:sz w:val="28"/>
          <w:szCs w:val="28"/>
        </w:rPr>
        <w:t>研究内容</w:t>
      </w:r>
      <w:r>
        <w:rPr>
          <w:rFonts w:ascii="黑体" w:eastAsia="黑体" w:hAnsi="黑体" w:hint="eastAsia"/>
          <w:b/>
          <w:sz w:val="28"/>
          <w:szCs w:val="28"/>
        </w:rPr>
        <w:t xml:space="preserve">]  </w:t>
      </w:r>
    </w:p>
    <w:p w:rsidR="00D14B59" w:rsidRDefault="005A5E43">
      <w:pPr>
        <w:spacing w:beforeLines="50" w:before="156" w:afterLines="50" w:after="156"/>
        <w:ind w:firstLineChars="200" w:firstLine="562"/>
        <w:jc w:val="left"/>
        <w:rPr>
          <w:rFonts w:ascii="宋体" w:hAnsi="宋体"/>
          <w:b/>
          <w:bCs/>
          <w:color w:val="000000"/>
          <w:sz w:val="28"/>
          <w:szCs w:val="28"/>
        </w:rPr>
      </w:pPr>
      <w:r>
        <w:rPr>
          <w:rFonts w:ascii="宋体" w:hAnsi="宋体" w:hint="eastAsia"/>
          <w:b/>
          <w:bCs/>
          <w:color w:val="000000"/>
          <w:sz w:val="28"/>
          <w:szCs w:val="28"/>
        </w:rPr>
        <w:t xml:space="preserve">2.1 </w:t>
      </w:r>
      <w:r>
        <w:rPr>
          <w:rFonts w:ascii="宋体" w:hAnsi="宋体" w:hint="eastAsia"/>
          <w:b/>
          <w:bCs/>
          <w:color w:val="000000"/>
          <w:sz w:val="28"/>
          <w:szCs w:val="28"/>
        </w:rPr>
        <w:t>研究对象</w:t>
      </w:r>
    </w:p>
    <w:p w:rsidR="00D14B59" w:rsidRDefault="005A5E43">
      <w:pPr>
        <w:spacing w:line="400" w:lineRule="exact"/>
        <w:ind w:firstLineChars="200" w:firstLine="560"/>
        <w:rPr>
          <w:rFonts w:ascii="仿宋" w:eastAsia="仿宋" w:hAnsi="仿宋"/>
          <w:sz w:val="28"/>
          <w:szCs w:val="28"/>
        </w:rPr>
      </w:pPr>
      <w:r>
        <w:rPr>
          <w:rFonts w:ascii="仿宋" w:eastAsia="仿宋" w:hAnsi="仿宋" w:hint="eastAsia"/>
          <w:sz w:val="28"/>
          <w:szCs w:val="28"/>
        </w:rPr>
        <w:t>本课题的研究对象针对当前和今后一段时期高校思想政治工作的实施者和参与者，即高校思政工作者、教师和青年一代大学生。</w:t>
      </w:r>
    </w:p>
    <w:p w:rsidR="00D14B59" w:rsidRDefault="005A5E43">
      <w:pPr>
        <w:spacing w:beforeLines="50" w:before="156" w:afterLines="50" w:after="156"/>
        <w:ind w:firstLineChars="200" w:firstLine="562"/>
        <w:jc w:val="left"/>
        <w:rPr>
          <w:rFonts w:ascii="宋体" w:hAnsi="宋体"/>
          <w:b/>
          <w:bCs/>
          <w:color w:val="000000"/>
          <w:sz w:val="28"/>
          <w:szCs w:val="28"/>
        </w:rPr>
      </w:pPr>
      <w:r>
        <w:rPr>
          <w:rFonts w:ascii="宋体" w:hAnsi="宋体" w:hint="eastAsia"/>
          <w:b/>
          <w:bCs/>
          <w:color w:val="000000"/>
          <w:sz w:val="28"/>
          <w:szCs w:val="28"/>
        </w:rPr>
        <w:t>2.2</w:t>
      </w:r>
      <w:r>
        <w:rPr>
          <w:rFonts w:ascii="宋体" w:hAnsi="宋体" w:hint="eastAsia"/>
          <w:b/>
          <w:bCs/>
          <w:color w:val="000000"/>
          <w:sz w:val="28"/>
          <w:szCs w:val="28"/>
        </w:rPr>
        <w:t>主要目标</w:t>
      </w:r>
    </w:p>
    <w:p w:rsidR="00D14B59" w:rsidRDefault="005A5E43">
      <w:pPr>
        <w:spacing w:line="400" w:lineRule="exact"/>
        <w:ind w:firstLineChars="200" w:firstLine="560"/>
        <w:rPr>
          <w:rFonts w:ascii="仿宋" w:eastAsia="仿宋" w:hAnsi="仿宋"/>
          <w:sz w:val="28"/>
          <w:szCs w:val="28"/>
        </w:rPr>
      </w:pPr>
      <w:r>
        <w:rPr>
          <w:rFonts w:ascii="仿宋" w:eastAsia="仿宋" w:hAnsi="仿宋" w:hint="eastAsia"/>
          <w:sz w:val="28"/>
          <w:szCs w:val="28"/>
        </w:rPr>
        <w:t>本课题旨在研究高校传承红色基因、弘扬精神品格的理论与实践，为更好高校思想政治工作的开展提供依据。项目开展过程预期成果见第四部分，完成情况将根据实际情况进行调整。</w:t>
      </w:r>
    </w:p>
    <w:p w:rsidR="00D14B59" w:rsidRDefault="005A5E43">
      <w:pPr>
        <w:spacing w:beforeLines="50" w:before="156" w:afterLines="50" w:after="156"/>
        <w:ind w:firstLineChars="200" w:firstLine="562"/>
        <w:jc w:val="left"/>
        <w:rPr>
          <w:rFonts w:ascii="宋体" w:hAnsi="宋体"/>
          <w:b/>
          <w:bCs/>
          <w:color w:val="000000"/>
          <w:sz w:val="28"/>
          <w:szCs w:val="28"/>
        </w:rPr>
      </w:pPr>
      <w:r>
        <w:rPr>
          <w:rFonts w:ascii="宋体" w:hAnsi="宋体" w:hint="eastAsia"/>
          <w:b/>
          <w:bCs/>
          <w:color w:val="000000"/>
          <w:sz w:val="28"/>
          <w:szCs w:val="28"/>
        </w:rPr>
        <w:t xml:space="preserve">2.3 </w:t>
      </w:r>
      <w:r>
        <w:rPr>
          <w:rFonts w:ascii="宋体" w:hAnsi="宋体" w:hint="eastAsia"/>
          <w:b/>
          <w:bCs/>
          <w:color w:val="000000"/>
          <w:sz w:val="28"/>
          <w:szCs w:val="28"/>
        </w:rPr>
        <w:t>研究方法</w:t>
      </w:r>
    </w:p>
    <w:p w:rsidR="00D14B59" w:rsidRDefault="005A5E43">
      <w:pPr>
        <w:spacing w:beforeLines="50" w:before="156" w:line="400" w:lineRule="exact"/>
        <w:ind w:firstLineChars="200" w:firstLine="562"/>
        <w:rPr>
          <w:rFonts w:ascii="仿宋" w:eastAsia="仿宋" w:hAnsi="仿宋"/>
          <w:b/>
          <w:bCs/>
          <w:sz w:val="28"/>
          <w:szCs w:val="28"/>
        </w:rPr>
      </w:pPr>
      <w:r>
        <w:rPr>
          <w:rFonts w:ascii="仿宋" w:eastAsia="仿宋" w:hAnsi="仿宋" w:hint="eastAsia"/>
          <w:b/>
          <w:bCs/>
          <w:sz w:val="28"/>
          <w:szCs w:val="28"/>
        </w:rPr>
        <w:t>1</w:t>
      </w:r>
      <w:r>
        <w:rPr>
          <w:rFonts w:ascii="仿宋" w:eastAsia="仿宋" w:hAnsi="仿宋" w:hint="eastAsia"/>
          <w:b/>
          <w:bCs/>
          <w:sz w:val="28"/>
          <w:szCs w:val="28"/>
        </w:rPr>
        <w:t>、文献研究法</w:t>
      </w:r>
    </w:p>
    <w:p w:rsidR="00D14B59" w:rsidRDefault="005A5E43">
      <w:pPr>
        <w:spacing w:beforeLines="50" w:before="156" w:line="400" w:lineRule="exact"/>
        <w:ind w:firstLineChars="200" w:firstLine="560"/>
        <w:rPr>
          <w:rFonts w:ascii="仿宋" w:eastAsia="仿宋" w:hAnsi="仿宋"/>
          <w:sz w:val="28"/>
          <w:szCs w:val="28"/>
        </w:rPr>
      </w:pPr>
      <w:r>
        <w:rPr>
          <w:rFonts w:ascii="仿宋" w:eastAsia="仿宋" w:hAnsi="仿宋" w:hint="eastAsia"/>
          <w:sz w:val="28"/>
          <w:szCs w:val="28"/>
        </w:rPr>
        <w:lastRenderedPageBreak/>
        <w:t>在马克思主义经典著作、相关研究论文和领导人讲话语录与书信、党史校史等文献中梳理“红色基因融入思政教育”体系及精髓，探索思政课堂体系建设的重要经验，在日后的不断实践中丰富与完善的理论空间。</w:t>
      </w:r>
    </w:p>
    <w:p w:rsidR="00D14B59" w:rsidRDefault="005A5E43">
      <w:pPr>
        <w:spacing w:beforeLines="50" w:before="156" w:line="400" w:lineRule="exact"/>
        <w:ind w:firstLineChars="200" w:firstLine="562"/>
        <w:rPr>
          <w:rFonts w:ascii="仿宋" w:eastAsia="仿宋" w:hAnsi="仿宋"/>
          <w:b/>
          <w:bCs/>
          <w:sz w:val="28"/>
          <w:szCs w:val="28"/>
        </w:rPr>
      </w:pPr>
      <w:r>
        <w:rPr>
          <w:rFonts w:ascii="仿宋" w:eastAsia="仿宋" w:hAnsi="仿宋" w:hint="eastAsia"/>
          <w:b/>
          <w:bCs/>
          <w:sz w:val="28"/>
          <w:szCs w:val="28"/>
        </w:rPr>
        <w:t>2</w:t>
      </w:r>
      <w:r>
        <w:rPr>
          <w:rFonts w:ascii="仿宋" w:eastAsia="仿宋" w:hAnsi="仿宋" w:hint="eastAsia"/>
          <w:b/>
          <w:bCs/>
          <w:sz w:val="28"/>
          <w:szCs w:val="28"/>
        </w:rPr>
        <w:t>、经验总结法</w:t>
      </w:r>
    </w:p>
    <w:p w:rsidR="00D14B59" w:rsidRDefault="005A5E43">
      <w:pPr>
        <w:spacing w:beforeLines="50" w:before="156" w:line="400" w:lineRule="exact"/>
        <w:ind w:firstLineChars="200" w:firstLine="560"/>
        <w:rPr>
          <w:rFonts w:ascii="仿宋" w:eastAsia="仿宋" w:hAnsi="仿宋"/>
          <w:sz w:val="28"/>
          <w:szCs w:val="28"/>
        </w:rPr>
      </w:pPr>
      <w:r>
        <w:rPr>
          <w:rFonts w:ascii="仿宋" w:eastAsia="仿宋" w:hAnsi="仿宋" w:hint="eastAsia"/>
          <w:sz w:val="28"/>
          <w:szCs w:val="28"/>
        </w:rPr>
        <w:t>经验总结法实质是实验探索、提炼成果、理论创新、推广成果。根据课题研究计划，对各阶段或全过程研究进行分析概括，揭示</w:t>
      </w:r>
      <w:r>
        <w:rPr>
          <w:rFonts w:ascii="仿宋" w:eastAsia="仿宋" w:hAnsi="仿宋" w:hint="eastAsia"/>
          <w:sz w:val="28"/>
          <w:szCs w:val="28"/>
        </w:rPr>
        <w:t>内在联系和规律，促进感性认识到理性认识的转化，最终形成比较科学的、系统的、行之有效的工作经验与理论。本课题将运用经验总结法对红色基因思想政治工作经验进行分析、概括，全面、深入、系统地揭示经验的实质，使之上升到理论的高度。</w:t>
      </w:r>
    </w:p>
    <w:p w:rsidR="00D14B59" w:rsidRDefault="005A5E43">
      <w:pPr>
        <w:spacing w:beforeLines="50" w:before="156" w:afterLines="50" w:after="156"/>
        <w:ind w:firstLineChars="200" w:firstLine="562"/>
        <w:jc w:val="left"/>
        <w:rPr>
          <w:rFonts w:ascii="宋体" w:hAnsi="宋体"/>
          <w:b/>
          <w:bCs/>
          <w:color w:val="000000"/>
          <w:sz w:val="28"/>
          <w:szCs w:val="28"/>
        </w:rPr>
      </w:pPr>
      <w:r>
        <w:rPr>
          <w:rFonts w:ascii="宋体" w:hAnsi="宋体" w:hint="eastAsia"/>
          <w:b/>
          <w:bCs/>
          <w:color w:val="000000"/>
          <w:sz w:val="28"/>
          <w:szCs w:val="28"/>
        </w:rPr>
        <w:t xml:space="preserve">2.4 </w:t>
      </w:r>
      <w:r>
        <w:rPr>
          <w:rFonts w:ascii="宋体" w:hAnsi="宋体" w:hint="eastAsia"/>
          <w:b/>
          <w:bCs/>
          <w:color w:val="000000"/>
          <w:sz w:val="28"/>
          <w:szCs w:val="28"/>
        </w:rPr>
        <w:t>研究计划</w:t>
      </w:r>
    </w:p>
    <w:p w:rsidR="00D14B59" w:rsidRDefault="005A5E43">
      <w:pPr>
        <w:spacing w:line="400" w:lineRule="exact"/>
        <w:ind w:firstLineChars="200" w:firstLine="560"/>
        <w:rPr>
          <w:rFonts w:ascii="仿宋" w:eastAsia="仿宋" w:hAnsi="仿宋"/>
          <w:sz w:val="28"/>
          <w:szCs w:val="28"/>
        </w:rPr>
      </w:pPr>
      <w:r>
        <w:rPr>
          <w:rFonts w:ascii="仿宋" w:eastAsia="仿宋" w:hAnsi="仿宋" w:hint="eastAsia"/>
          <w:sz w:val="28"/>
          <w:szCs w:val="28"/>
        </w:rPr>
        <w:t>2023</w:t>
      </w:r>
      <w:r>
        <w:rPr>
          <w:rFonts w:ascii="仿宋" w:eastAsia="仿宋" w:hAnsi="仿宋" w:hint="eastAsia"/>
          <w:sz w:val="28"/>
          <w:szCs w:val="28"/>
        </w:rPr>
        <w:t>年</w:t>
      </w:r>
      <w:r>
        <w:rPr>
          <w:rFonts w:ascii="仿宋" w:eastAsia="仿宋" w:hAnsi="仿宋" w:hint="eastAsia"/>
          <w:sz w:val="28"/>
          <w:szCs w:val="28"/>
        </w:rPr>
        <w:t>2</w:t>
      </w:r>
      <w:r>
        <w:rPr>
          <w:rFonts w:ascii="仿宋" w:eastAsia="仿宋" w:hAnsi="仿宋" w:hint="eastAsia"/>
          <w:sz w:val="28"/>
          <w:szCs w:val="28"/>
        </w:rPr>
        <w:t>月前为课题研究前期准备阶段，研究国内外现有资料，了解研究背景，完成文献综述。</w:t>
      </w:r>
      <w:r>
        <w:rPr>
          <w:rFonts w:ascii="仿宋" w:eastAsia="仿宋" w:hAnsi="仿宋" w:hint="eastAsia"/>
          <w:sz w:val="28"/>
          <w:szCs w:val="28"/>
        </w:rPr>
        <w:t>2023</w:t>
      </w:r>
      <w:r>
        <w:rPr>
          <w:rFonts w:ascii="仿宋" w:eastAsia="仿宋" w:hAnsi="仿宋" w:hint="eastAsia"/>
          <w:sz w:val="28"/>
          <w:szCs w:val="28"/>
        </w:rPr>
        <w:t>年</w:t>
      </w:r>
      <w:r>
        <w:rPr>
          <w:rFonts w:ascii="仿宋" w:eastAsia="仿宋" w:hAnsi="仿宋" w:hint="eastAsia"/>
          <w:sz w:val="28"/>
          <w:szCs w:val="28"/>
        </w:rPr>
        <w:t>9</w:t>
      </w:r>
      <w:r>
        <w:rPr>
          <w:rFonts w:ascii="仿宋" w:eastAsia="仿宋" w:hAnsi="仿宋" w:hint="eastAsia"/>
          <w:sz w:val="28"/>
          <w:szCs w:val="28"/>
        </w:rPr>
        <w:t>月底前完成高校传承红色基因、弘扬精神品格的理论与实践相关研究。</w:t>
      </w:r>
      <w:r>
        <w:rPr>
          <w:rFonts w:ascii="仿宋" w:eastAsia="仿宋" w:hAnsi="仿宋" w:hint="eastAsia"/>
          <w:sz w:val="28"/>
          <w:szCs w:val="28"/>
        </w:rPr>
        <w:t>2023</w:t>
      </w:r>
      <w:r>
        <w:rPr>
          <w:rFonts w:ascii="仿宋" w:eastAsia="仿宋" w:hAnsi="仿宋" w:hint="eastAsia"/>
          <w:sz w:val="28"/>
          <w:szCs w:val="28"/>
        </w:rPr>
        <w:t>年底前进一步整理前期研究结果，形成论文推广成果，并改进学院相关思政工作，为实际工作提供助力。</w:t>
      </w:r>
    </w:p>
    <w:p w:rsidR="00D14B59" w:rsidRDefault="00D14B59">
      <w:pPr>
        <w:spacing w:line="400" w:lineRule="exact"/>
        <w:ind w:firstLineChars="200" w:firstLine="560"/>
        <w:rPr>
          <w:rFonts w:ascii="仿宋" w:eastAsia="仿宋" w:hAnsi="仿宋"/>
          <w:sz w:val="28"/>
          <w:szCs w:val="28"/>
        </w:rPr>
      </w:pPr>
    </w:p>
    <w:p w:rsidR="00D14B59" w:rsidRDefault="005A5E43">
      <w:pPr>
        <w:numPr>
          <w:ilvl w:val="0"/>
          <w:numId w:val="2"/>
        </w:numPr>
        <w:spacing w:line="400" w:lineRule="exact"/>
        <w:rPr>
          <w:rFonts w:ascii="仿宋" w:eastAsia="仿宋" w:hAnsi="仿宋"/>
          <w:b/>
          <w:bCs/>
          <w:sz w:val="28"/>
          <w:szCs w:val="28"/>
        </w:rPr>
      </w:pPr>
      <w:r>
        <w:rPr>
          <w:rFonts w:ascii="仿宋" w:eastAsia="仿宋" w:hAnsi="仿宋" w:hint="eastAsia"/>
          <w:b/>
          <w:bCs/>
          <w:sz w:val="28"/>
          <w:szCs w:val="28"/>
        </w:rPr>
        <w:t>第一阶</w:t>
      </w:r>
      <w:r>
        <w:rPr>
          <w:rFonts w:ascii="仿宋" w:eastAsia="仿宋" w:hAnsi="仿宋" w:hint="eastAsia"/>
          <w:b/>
          <w:bCs/>
          <w:sz w:val="28"/>
          <w:szCs w:val="28"/>
        </w:rPr>
        <w:t>段：“初步研究，红色基因文化梳理和反馈模式搭建”</w:t>
      </w:r>
    </w:p>
    <w:p w:rsidR="00D14B59" w:rsidRDefault="005A5E43">
      <w:pPr>
        <w:spacing w:line="400" w:lineRule="exact"/>
        <w:ind w:firstLineChars="200" w:firstLine="560"/>
        <w:rPr>
          <w:rFonts w:ascii="仿宋" w:eastAsia="仿宋" w:hAnsi="仿宋"/>
          <w:sz w:val="28"/>
          <w:szCs w:val="28"/>
        </w:rPr>
      </w:pPr>
      <w:r>
        <w:rPr>
          <w:rFonts w:ascii="仿宋" w:eastAsia="仿宋" w:hAnsi="仿宋" w:hint="eastAsia"/>
          <w:sz w:val="28"/>
          <w:szCs w:val="28"/>
        </w:rPr>
        <w:t>本阶段主要通过理论研究梳理中国人民大学红色基因，对高校红色基因融入思政教育、弘扬精神品格的理论与实践路径与模式进行初步探索。在与课程授课教师的合作中，通过课程思政的反馈，可以发掘思政教育的发力点、需改进之处，找寻将红色基因有效融入思政教育的方式方法。通过经济学院红色实践活动、先锋宣讲团等举办讲座、进行讲演，有效提升宣讲对象对思政教育的接受程度、理解程度，不断提升先锋宣讲团精品课程的感染力和影响力；并通过宣讲对象的反馈、向学校“延河宣讲团”进行经验学习与交流，</w:t>
      </w:r>
      <w:r>
        <w:rPr>
          <w:rFonts w:ascii="仿宋" w:eastAsia="仿宋" w:hAnsi="仿宋" w:hint="eastAsia"/>
          <w:sz w:val="28"/>
          <w:szCs w:val="28"/>
        </w:rPr>
        <w:t>检验红色基因融入思政教育的“先锋宣讲团”案例实用性，初步形成红色基因思政教育实践模式。此外，在所有探索初步推进后及时整理资料，能为校内课堂改进与理论研究的进一步发展总结经验与成果。</w:t>
      </w:r>
    </w:p>
    <w:p w:rsidR="00D14B59" w:rsidRDefault="005A5E43">
      <w:pPr>
        <w:spacing w:line="400" w:lineRule="exact"/>
        <w:ind w:firstLineChars="200" w:firstLine="562"/>
        <w:rPr>
          <w:rFonts w:ascii="仿宋" w:eastAsia="仿宋" w:hAnsi="仿宋"/>
          <w:sz w:val="28"/>
          <w:szCs w:val="28"/>
        </w:rPr>
      </w:pPr>
      <w:r>
        <w:rPr>
          <w:rFonts w:ascii="仿宋" w:eastAsia="仿宋" w:hAnsi="仿宋" w:hint="eastAsia"/>
          <w:b/>
          <w:bCs/>
          <w:sz w:val="28"/>
          <w:szCs w:val="28"/>
        </w:rPr>
        <w:t>阶段成果：</w:t>
      </w:r>
      <w:r>
        <w:rPr>
          <w:rFonts w:ascii="仿宋" w:eastAsia="仿宋" w:hAnsi="仿宋" w:hint="eastAsia"/>
          <w:sz w:val="28"/>
          <w:szCs w:val="28"/>
        </w:rPr>
        <w:t>初步推动理论学习与研究，能在厚重的理论基础上推广融入红色基因的思政教育。结合党史学习教育、学习党的十九届六</w:t>
      </w:r>
      <w:r>
        <w:rPr>
          <w:rFonts w:ascii="仿宋" w:eastAsia="仿宋" w:hAnsi="仿宋" w:hint="eastAsia"/>
          <w:sz w:val="28"/>
          <w:szCs w:val="28"/>
        </w:rPr>
        <w:lastRenderedPageBreak/>
        <w:t>中全会精神，党的二十大精神和</w:t>
      </w:r>
      <w:r>
        <w:rPr>
          <w:rFonts w:ascii="仿宋" w:eastAsia="仿宋" w:hAnsi="仿宋" w:hint="eastAsia"/>
          <w:sz w:val="28"/>
          <w:szCs w:val="28"/>
        </w:rPr>
        <w:t>85</w:t>
      </w:r>
      <w:r>
        <w:rPr>
          <w:rFonts w:ascii="仿宋" w:eastAsia="仿宋" w:hAnsi="仿宋" w:hint="eastAsia"/>
          <w:sz w:val="28"/>
          <w:szCs w:val="28"/>
        </w:rPr>
        <w:t>周年校庆等活动和研究，推动党史、校史、院史相关学习作为红色基因融入思政教育的重要组成部分，形成一套研究框架。</w:t>
      </w:r>
    </w:p>
    <w:p w:rsidR="00D14B59" w:rsidRDefault="00D14B59">
      <w:pPr>
        <w:spacing w:line="400" w:lineRule="exact"/>
        <w:ind w:firstLineChars="200" w:firstLine="560"/>
        <w:rPr>
          <w:rFonts w:ascii="仿宋" w:eastAsia="仿宋" w:hAnsi="仿宋"/>
          <w:sz w:val="28"/>
          <w:szCs w:val="28"/>
        </w:rPr>
      </w:pPr>
    </w:p>
    <w:p w:rsidR="00D14B59" w:rsidRDefault="005A5E43">
      <w:pPr>
        <w:numPr>
          <w:ilvl w:val="0"/>
          <w:numId w:val="2"/>
        </w:numPr>
        <w:spacing w:line="400" w:lineRule="exact"/>
        <w:rPr>
          <w:rFonts w:ascii="仿宋" w:eastAsia="仿宋" w:hAnsi="仿宋"/>
          <w:b/>
          <w:bCs/>
          <w:sz w:val="28"/>
          <w:szCs w:val="28"/>
        </w:rPr>
      </w:pPr>
      <w:r>
        <w:rPr>
          <w:rFonts w:ascii="仿宋" w:eastAsia="仿宋" w:hAnsi="仿宋" w:hint="eastAsia"/>
          <w:b/>
          <w:bCs/>
          <w:sz w:val="28"/>
          <w:szCs w:val="28"/>
        </w:rPr>
        <w:t>第二阶段：“实践探索，进行综合校外红色实践”</w:t>
      </w:r>
    </w:p>
    <w:p w:rsidR="00D14B59" w:rsidRDefault="005A5E43">
      <w:pPr>
        <w:spacing w:line="400" w:lineRule="exact"/>
        <w:ind w:firstLineChars="200" w:firstLine="560"/>
        <w:rPr>
          <w:rFonts w:ascii="仿宋" w:eastAsia="仿宋" w:hAnsi="仿宋"/>
          <w:sz w:val="28"/>
          <w:szCs w:val="28"/>
        </w:rPr>
      </w:pPr>
      <w:r>
        <w:rPr>
          <w:rFonts w:ascii="仿宋" w:eastAsia="仿宋" w:hAnsi="仿宋" w:hint="eastAsia"/>
          <w:sz w:val="28"/>
          <w:szCs w:val="28"/>
        </w:rPr>
        <w:t>通过红色实践与调研，探索</w:t>
      </w:r>
      <w:r>
        <w:rPr>
          <w:rFonts w:ascii="仿宋" w:eastAsia="仿宋" w:hAnsi="仿宋" w:hint="eastAsia"/>
          <w:sz w:val="28"/>
          <w:szCs w:val="28"/>
        </w:rPr>
        <w:t>红色基因融入思政教育实践体系的着力点，探究思政教育如何走出大学校园、广泛融入社会，扩大大学思政教育的影响。在实践调研的前期方案准备和正式实施过程中，注重引导师生们结合实践经历学习领会党史、校史、院史，在丰富的学习形式提升学习效果。</w:t>
      </w:r>
    </w:p>
    <w:p w:rsidR="00D14B59" w:rsidRDefault="005A5E43">
      <w:pPr>
        <w:spacing w:line="400" w:lineRule="exact"/>
        <w:ind w:firstLineChars="200" w:firstLine="560"/>
        <w:rPr>
          <w:rFonts w:ascii="仿宋" w:eastAsia="仿宋" w:hAnsi="仿宋"/>
          <w:sz w:val="28"/>
          <w:szCs w:val="28"/>
        </w:rPr>
      </w:pPr>
      <w:r>
        <w:rPr>
          <w:rFonts w:ascii="仿宋" w:eastAsia="仿宋" w:hAnsi="仿宋" w:hint="eastAsia"/>
          <w:sz w:val="28"/>
          <w:szCs w:val="28"/>
        </w:rPr>
        <w:t>在假期中，鼓励师生走进田间地头、走入街头巷尾，积极参与“街巷中国”、“案例中国”等学术调研活动，通过参观红色教育实践基地、进行社区调研与走访等，在调研中感知国情、在交流中发现问题，并收集感想与反馈。在实践调研的前期方案准备和正式实施过程中，注重引导师生们结合实践经历学习领会党史、</w:t>
      </w:r>
      <w:r>
        <w:rPr>
          <w:rFonts w:ascii="仿宋" w:eastAsia="仿宋" w:hAnsi="仿宋" w:hint="eastAsia"/>
          <w:sz w:val="28"/>
          <w:szCs w:val="28"/>
        </w:rPr>
        <w:t>校史、院史，在丰富的学习形式提升学习效果。</w:t>
      </w:r>
    </w:p>
    <w:p w:rsidR="00D14B59" w:rsidRDefault="005A5E43">
      <w:pPr>
        <w:spacing w:line="400" w:lineRule="exact"/>
        <w:ind w:firstLineChars="200" w:firstLine="562"/>
        <w:rPr>
          <w:rFonts w:ascii="仿宋" w:eastAsia="仿宋" w:hAnsi="仿宋"/>
          <w:sz w:val="28"/>
          <w:szCs w:val="28"/>
        </w:rPr>
      </w:pPr>
      <w:r>
        <w:rPr>
          <w:rFonts w:ascii="仿宋" w:eastAsia="仿宋" w:hAnsi="仿宋" w:hint="eastAsia"/>
          <w:b/>
          <w:bCs/>
          <w:sz w:val="28"/>
          <w:szCs w:val="28"/>
        </w:rPr>
        <w:t>阶段成果：</w:t>
      </w:r>
      <w:r>
        <w:rPr>
          <w:rFonts w:ascii="仿宋" w:eastAsia="仿宋" w:hAnsi="仿宋" w:hint="eastAsia"/>
          <w:sz w:val="28"/>
          <w:szCs w:val="28"/>
        </w:rPr>
        <w:t>通过红色实践与调研，探索红色基因融入思政教育实践体系的着力点，探究思政教育如何走出大学校园、广泛融入社会，扩大大学思政教育的影响，不仅让大学生接受思政教育，更让中小学生等群体自发接受融入红色基因的思政教育。同时，反思实践方案中的不足和思政教育在实践中可能出现的缺位现象，为进一步改进实践方案、取得更好的红色实践效果奠定基础。通过在实践中学习党史、校史、院史的理论知识，师生们能在形式多样的活动中接受“润物细无声”的思政教育，同时提升理论掌握程度。</w:t>
      </w:r>
    </w:p>
    <w:p w:rsidR="00D14B59" w:rsidRDefault="00D14B59">
      <w:pPr>
        <w:spacing w:line="400" w:lineRule="exact"/>
        <w:ind w:firstLineChars="200" w:firstLine="560"/>
        <w:rPr>
          <w:rFonts w:ascii="仿宋" w:eastAsia="仿宋" w:hAnsi="仿宋"/>
          <w:sz w:val="28"/>
          <w:szCs w:val="28"/>
        </w:rPr>
      </w:pPr>
    </w:p>
    <w:p w:rsidR="00D14B59" w:rsidRDefault="005A5E43">
      <w:pPr>
        <w:numPr>
          <w:ilvl w:val="0"/>
          <w:numId w:val="2"/>
        </w:numPr>
        <w:spacing w:line="400" w:lineRule="exact"/>
        <w:rPr>
          <w:rFonts w:ascii="仿宋" w:eastAsia="仿宋" w:hAnsi="仿宋"/>
          <w:b/>
          <w:bCs/>
          <w:sz w:val="28"/>
          <w:szCs w:val="28"/>
        </w:rPr>
      </w:pPr>
      <w:r>
        <w:rPr>
          <w:rFonts w:ascii="仿宋" w:eastAsia="仿宋" w:hAnsi="仿宋" w:hint="eastAsia"/>
          <w:b/>
          <w:bCs/>
          <w:sz w:val="28"/>
          <w:szCs w:val="28"/>
        </w:rPr>
        <w:t>第三阶段：“比较研究，深入校内课堂改进与提升”</w:t>
      </w:r>
    </w:p>
    <w:p w:rsidR="00D14B59" w:rsidRDefault="005A5E43">
      <w:pPr>
        <w:spacing w:line="400" w:lineRule="exact"/>
        <w:ind w:firstLineChars="200" w:firstLine="560"/>
        <w:rPr>
          <w:rFonts w:ascii="仿宋_GB2312" w:eastAsia="仿宋_GB2312"/>
          <w:sz w:val="28"/>
          <w:szCs w:val="28"/>
        </w:rPr>
      </w:pPr>
      <w:r>
        <w:rPr>
          <w:rFonts w:ascii="仿宋" w:eastAsia="仿宋" w:hAnsi="仿宋" w:hint="eastAsia"/>
          <w:sz w:val="28"/>
          <w:szCs w:val="28"/>
        </w:rPr>
        <w:t>本阶段主要实现校内课程的改进和理论研究、学习的发展。总结之前阶段的研究材料、收集阶段成果，进行结项报告的撰写准备工作。</w:t>
      </w:r>
      <w:r>
        <w:rPr>
          <w:rFonts w:ascii="仿宋_GB2312" w:eastAsia="仿宋_GB2312" w:hint="eastAsia"/>
          <w:sz w:val="28"/>
          <w:szCs w:val="28"/>
        </w:rPr>
        <w:t>在经济学院先锋宣讲团试讲课程较完善的情况下，总结课程准备、宣讲的经验，结合理论、政策、新的时事热点，推出全新精品课程并不断打磨课程质量，完成新一批先锋宣讲团讲师的选拔工作并进行培训，提升先锋宣讲团的宣讲效果、扩大宣讲规模与团队容量，推动先锋宣讲团的提质增效、思政教育的长效发展。与课程教师的课程思政合作进入“以反馈促改进”的实践阶段，整理学校、学</w:t>
      </w:r>
      <w:r>
        <w:rPr>
          <w:rFonts w:ascii="仿宋_GB2312" w:eastAsia="仿宋_GB2312" w:hint="eastAsia"/>
          <w:sz w:val="28"/>
          <w:szCs w:val="28"/>
        </w:rPr>
        <w:t>院的微党课视频材</w:t>
      </w:r>
      <w:r>
        <w:rPr>
          <w:rFonts w:ascii="仿宋_GB2312" w:eastAsia="仿宋_GB2312" w:hint="eastAsia"/>
          <w:sz w:val="28"/>
          <w:szCs w:val="28"/>
        </w:rPr>
        <w:lastRenderedPageBreak/>
        <w:t>料和党史学习视频材料，推广微视频党课的使用，微视频党课也为师生提供便捷的思政教育学习方式，提高了理论学习效率。</w:t>
      </w:r>
      <w:r>
        <w:rPr>
          <w:rFonts w:ascii="仿宋" w:eastAsia="仿宋" w:hAnsi="仿宋" w:hint="eastAsia"/>
          <w:sz w:val="28"/>
          <w:szCs w:val="28"/>
        </w:rPr>
        <w:t>通过梳理红色实践、思政课程宣讲经验，依据上学期反馈意见改进后的新课程和上学期原本的课堂在思政教育的实施效果和红色基因融入效果上的异同，进一步开拓思政教育的提升空间。</w:t>
      </w:r>
      <w:r>
        <w:rPr>
          <w:rFonts w:ascii="仿宋_GB2312" w:eastAsia="仿宋_GB2312" w:hint="eastAsia"/>
          <w:sz w:val="28"/>
          <w:szCs w:val="28"/>
        </w:rPr>
        <w:t>比较研究将依据上学期反馈意见改进后的新课程和上学期原本的课堂在思政教育的实施效果和红色基因融入效果上的异同，进一步做深化研究，开拓思政教育的提升空间。</w:t>
      </w:r>
    </w:p>
    <w:p w:rsidR="00D14B59" w:rsidRDefault="005A5E43">
      <w:pPr>
        <w:spacing w:line="400" w:lineRule="exact"/>
        <w:ind w:firstLineChars="200" w:firstLine="560"/>
        <w:rPr>
          <w:rFonts w:ascii="仿宋_GB2312" w:eastAsia="仿宋_GB2312"/>
          <w:sz w:val="28"/>
          <w:szCs w:val="28"/>
        </w:rPr>
      </w:pPr>
      <w:r>
        <w:rPr>
          <w:rFonts w:ascii="仿宋_GB2312" w:eastAsia="仿宋_GB2312" w:hint="eastAsia"/>
          <w:sz w:val="28"/>
          <w:szCs w:val="28"/>
        </w:rPr>
        <w:t>阶段成果：本阶段主要实现校内课程的改进和理论研究、学习的发展。在上学期</w:t>
      </w:r>
      <w:r>
        <w:rPr>
          <w:rFonts w:ascii="仿宋_GB2312" w:eastAsia="仿宋_GB2312" w:hint="eastAsia"/>
          <w:sz w:val="28"/>
          <w:szCs w:val="28"/>
        </w:rPr>
        <w:t>校内思政教育活动中取得的经验和成果的基础上，依靠比较案例研究的方法，挖掘并总结课程思政能带给“大思政课”、思政教育的经验与启示。在本阶段，开始撰写结项报告也将为下一阶段研究的开展探明思路、完善准备。</w:t>
      </w:r>
    </w:p>
    <w:p w:rsidR="00D14B59" w:rsidRDefault="00D14B59">
      <w:pPr>
        <w:spacing w:line="400" w:lineRule="exact"/>
        <w:ind w:firstLineChars="200" w:firstLine="560"/>
        <w:rPr>
          <w:rFonts w:ascii="仿宋_GB2312" w:eastAsia="仿宋_GB2312"/>
          <w:sz w:val="28"/>
          <w:szCs w:val="28"/>
        </w:rPr>
      </w:pPr>
    </w:p>
    <w:p w:rsidR="00D14B59" w:rsidRDefault="005A5E43">
      <w:pPr>
        <w:numPr>
          <w:ilvl w:val="0"/>
          <w:numId w:val="2"/>
        </w:numPr>
        <w:spacing w:line="400" w:lineRule="exact"/>
        <w:rPr>
          <w:rFonts w:ascii="仿宋" w:eastAsia="仿宋" w:hAnsi="仿宋"/>
          <w:b/>
          <w:bCs/>
          <w:sz w:val="28"/>
          <w:szCs w:val="28"/>
        </w:rPr>
      </w:pPr>
      <w:r>
        <w:rPr>
          <w:rFonts w:ascii="仿宋_GB2312" w:eastAsia="仿宋_GB2312" w:hint="eastAsia"/>
          <w:b/>
          <w:bCs/>
          <w:sz w:val="28"/>
          <w:szCs w:val="28"/>
        </w:rPr>
        <w:t>第四阶段：</w:t>
      </w:r>
      <w:r>
        <w:rPr>
          <w:rFonts w:ascii="仿宋" w:eastAsia="仿宋" w:hAnsi="仿宋" w:hint="eastAsia"/>
          <w:b/>
          <w:bCs/>
          <w:sz w:val="28"/>
          <w:szCs w:val="28"/>
        </w:rPr>
        <w:t xml:space="preserve"> </w:t>
      </w:r>
      <w:r>
        <w:rPr>
          <w:rFonts w:ascii="仿宋" w:eastAsia="仿宋" w:hAnsi="仿宋" w:hint="eastAsia"/>
          <w:b/>
          <w:bCs/>
          <w:sz w:val="28"/>
          <w:szCs w:val="28"/>
        </w:rPr>
        <w:t>“数据分析，收集整理学生参与红色基因项目数据并进行相关研究”</w:t>
      </w:r>
    </w:p>
    <w:p w:rsidR="00D14B59" w:rsidRDefault="005A5E43">
      <w:pPr>
        <w:spacing w:line="400" w:lineRule="exact"/>
        <w:ind w:firstLineChars="200" w:firstLine="560"/>
        <w:rPr>
          <w:rFonts w:ascii="仿宋" w:eastAsia="仿宋" w:hAnsi="仿宋"/>
          <w:sz w:val="28"/>
          <w:szCs w:val="28"/>
        </w:rPr>
      </w:pPr>
      <w:r>
        <w:rPr>
          <w:rFonts w:ascii="仿宋" w:eastAsia="仿宋" w:hAnsi="仿宋" w:hint="eastAsia"/>
          <w:sz w:val="28"/>
          <w:szCs w:val="28"/>
        </w:rPr>
        <w:t>本阶段通过经济学院红色基因各项品牌活动，研究学生在向立德树人的大先生学习过程中对思想和认知变化。在经济学院品牌活动“先锋专访”、先锋宣讲团等活动中，对参与活动深度不同类型学生、和未参与活动的学生做问卷调查，对其思想状态和行为认知做调查分析，同时结合学生发展数据进行整理。在连续假期的校外红色实践经验基础上，对参与“案例中国”“国情考察团”“街巷中国”等实践项目的同学做问卷调查和数据分析，挖掘学生在学术科研、解决实际问题等方面的能力提升，并结合学生发展数据做分析，得到学生在理论和实践中接受融入红色基因的思政教育</w:t>
      </w:r>
      <w:r>
        <w:rPr>
          <w:rFonts w:ascii="仿宋" w:eastAsia="仿宋" w:hAnsi="仿宋" w:hint="eastAsia"/>
          <w:sz w:val="28"/>
          <w:szCs w:val="28"/>
        </w:rPr>
        <w:t>水平对学生发展的相关数据，研究学生在向立德树人的大先生学习过程中对思想和认知变化。</w:t>
      </w:r>
      <w:r>
        <w:rPr>
          <w:rFonts w:ascii="仿宋" w:eastAsia="仿宋" w:hAnsi="仿宋" w:hint="eastAsia"/>
          <w:sz w:val="28"/>
          <w:szCs w:val="28"/>
        </w:rPr>
        <w:tab/>
      </w:r>
    </w:p>
    <w:p w:rsidR="00D14B59" w:rsidRDefault="005A5E43">
      <w:pPr>
        <w:spacing w:line="400" w:lineRule="exact"/>
        <w:ind w:firstLineChars="200" w:firstLine="562"/>
        <w:rPr>
          <w:rFonts w:ascii="仿宋" w:eastAsia="仿宋" w:hAnsi="仿宋"/>
          <w:sz w:val="28"/>
          <w:szCs w:val="28"/>
        </w:rPr>
      </w:pPr>
      <w:r>
        <w:rPr>
          <w:rFonts w:ascii="仿宋" w:eastAsia="仿宋" w:hAnsi="仿宋" w:hint="eastAsia"/>
          <w:b/>
          <w:bCs/>
          <w:sz w:val="28"/>
          <w:szCs w:val="28"/>
        </w:rPr>
        <w:t>阶段成果：</w:t>
      </w:r>
      <w:r>
        <w:rPr>
          <w:rFonts w:ascii="仿宋" w:eastAsia="仿宋" w:hAnsi="仿宋" w:hint="eastAsia"/>
          <w:sz w:val="28"/>
          <w:szCs w:val="28"/>
        </w:rPr>
        <w:t>本阶段主要通过前两个阶段数据收集和整理对比，总结思政教育实践路径与模式和经验，提供红色基因育人的思政教育实践体系研究的数据支撑。</w:t>
      </w:r>
    </w:p>
    <w:p w:rsidR="00D14B59" w:rsidRDefault="00D14B59">
      <w:pPr>
        <w:spacing w:line="400" w:lineRule="exact"/>
        <w:ind w:firstLineChars="200" w:firstLine="560"/>
        <w:rPr>
          <w:rFonts w:ascii="仿宋" w:eastAsia="仿宋" w:hAnsi="仿宋"/>
          <w:sz w:val="28"/>
          <w:szCs w:val="28"/>
        </w:rPr>
      </w:pPr>
    </w:p>
    <w:p w:rsidR="00D14B59" w:rsidRDefault="005A5E43">
      <w:pPr>
        <w:numPr>
          <w:ilvl w:val="0"/>
          <w:numId w:val="2"/>
        </w:numPr>
        <w:spacing w:line="400" w:lineRule="exact"/>
        <w:rPr>
          <w:rFonts w:ascii="仿宋" w:eastAsia="仿宋" w:hAnsi="仿宋"/>
          <w:b/>
          <w:bCs/>
          <w:sz w:val="28"/>
          <w:szCs w:val="28"/>
        </w:rPr>
      </w:pPr>
      <w:r>
        <w:rPr>
          <w:rFonts w:ascii="仿宋" w:eastAsia="仿宋" w:hAnsi="仿宋" w:hint="eastAsia"/>
          <w:b/>
          <w:bCs/>
          <w:sz w:val="28"/>
          <w:szCs w:val="28"/>
        </w:rPr>
        <w:t>第五阶段：“形成终稿，探索形成高校红色基因思政育人体系”。</w:t>
      </w:r>
    </w:p>
    <w:p w:rsidR="00D14B59" w:rsidRDefault="005A5E43">
      <w:pPr>
        <w:spacing w:line="400" w:lineRule="exact"/>
        <w:ind w:firstLineChars="200" w:firstLine="560"/>
        <w:rPr>
          <w:rFonts w:ascii="仿宋" w:eastAsia="仿宋" w:hAnsi="仿宋"/>
          <w:sz w:val="28"/>
          <w:szCs w:val="28"/>
        </w:rPr>
      </w:pPr>
      <w:r>
        <w:rPr>
          <w:rFonts w:ascii="仿宋" w:eastAsia="仿宋" w:hAnsi="仿宋" w:hint="eastAsia"/>
          <w:sz w:val="28"/>
          <w:szCs w:val="28"/>
        </w:rPr>
        <w:t>作为课题的最后一个阶段，本阶段内将完成所有结项材料的书写、整理工作。梳理形成研究报告和论文，将前述研究成果用于形成红色基因融入思政教育实践路径与模式的研究中，为高校思政教育体系的</w:t>
      </w:r>
      <w:r>
        <w:rPr>
          <w:rFonts w:ascii="仿宋" w:eastAsia="仿宋" w:hAnsi="仿宋" w:hint="eastAsia"/>
          <w:sz w:val="28"/>
          <w:szCs w:val="28"/>
        </w:rPr>
        <w:lastRenderedPageBreak/>
        <w:t>完善和发展提供经验。通过校外红色实践的再开展，</w:t>
      </w:r>
      <w:r>
        <w:rPr>
          <w:rFonts w:ascii="仿宋" w:eastAsia="仿宋" w:hAnsi="仿宋" w:hint="eastAsia"/>
          <w:sz w:val="28"/>
          <w:szCs w:val="28"/>
        </w:rPr>
        <w:t>总结思政教育如何在实践教育中践行的经验，为构建红色基因融入思政教育体系添砖加瓦。同时，学生们用脚步丈量祖国大地，用眼睛发现中国精神，用耳朵倾听人民呼声，用内心感应时代脉搏，调研报告、思想感悟、实践反馈、改进建议能融于思政教育理论中，进一步促进思政教育理论发展与体系构建。结项材料的收尾和整理工作将为本课题画上圆满句号，也为重要元素融入思政教育实践路径与模式的研究提供的宝贵经验和创新方法，有助于思政教育体系的完善和自我发展。</w:t>
      </w:r>
    </w:p>
    <w:p w:rsidR="00D14B59" w:rsidRDefault="005A5E43">
      <w:pPr>
        <w:spacing w:line="400" w:lineRule="exact"/>
        <w:ind w:firstLineChars="200" w:firstLine="562"/>
        <w:rPr>
          <w:rFonts w:ascii="仿宋" w:eastAsia="仿宋" w:hAnsi="仿宋"/>
          <w:sz w:val="28"/>
          <w:szCs w:val="28"/>
        </w:rPr>
      </w:pPr>
      <w:r>
        <w:rPr>
          <w:rFonts w:ascii="仿宋" w:eastAsia="仿宋" w:hAnsi="仿宋" w:hint="eastAsia"/>
          <w:b/>
          <w:bCs/>
          <w:sz w:val="28"/>
          <w:szCs w:val="28"/>
        </w:rPr>
        <w:t>阶段成果：</w:t>
      </w:r>
      <w:r>
        <w:rPr>
          <w:rFonts w:ascii="仿宋" w:eastAsia="仿宋" w:hAnsi="仿宋" w:hint="eastAsia"/>
          <w:sz w:val="28"/>
          <w:szCs w:val="28"/>
        </w:rPr>
        <w:t>本阶段主要通过为总结思政教育实践路径与模式，通过调研报告、思想感悟、实践反馈</w:t>
      </w:r>
      <w:r>
        <w:rPr>
          <w:rFonts w:ascii="仿宋" w:eastAsia="仿宋" w:hAnsi="仿宋" w:hint="eastAsia"/>
          <w:sz w:val="28"/>
          <w:szCs w:val="28"/>
        </w:rPr>
        <w:t>、改进建议能融于思政教育理论中，进一步促进思政教育理论发展与体系构建。</w:t>
      </w:r>
    </w:p>
    <w:p w:rsidR="00D14B59" w:rsidRDefault="00D14B59">
      <w:pPr>
        <w:spacing w:line="560" w:lineRule="exact"/>
      </w:pPr>
    </w:p>
    <w:sectPr w:rsidR="00D14B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方正小标宋简体">
    <w:altName w:val="微软雅黑"/>
    <w:charset w:val="86"/>
    <w:family w:val="auto"/>
    <w:pitch w:val="default"/>
    <w:sig w:usb0="00000000"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75527A"/>
    <w:multiLevelType w:val="multilevel"/>
    <w:tmpl w:val="4975527A"/>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320" w:hanging="420"/>
      </w:pPr>
      <w:rPr>
        <w:rFonts w:ascii="Times New Roman" w:hAnsi="Times New Roman" w:cs="Times New Roman" w:hint="default"/>
      </w:rPr>
    </w:lvl>
    <w:lvl w:ilvl="2">
      <w:start w:val="1"/>
      <w:numFmt w:val="lowerRoman"/>
      <w:lvlText w:val="%3."/>
      <w:lvlJc w:val="right"/>
      <w:pPr>
        <w:ind w:left="1740" w:hanging="420"/>
      </w:pPr>
      <w:rPr>
        <w:rFonts w:ascii="Times New Roman" w:hAnsi="Times New Roman" w:cs="Times New Roman" w:hint="default"/>
      </w:rPr>
    </w:lvl>
    <w:lvl w:ilvl="3">
      <w:start w:val="1"/>
      <w:numFmt w:val="decimal"/>
      <w:lvlText w:val="%4."/>
      <w:lvlJc w:val="left"/>
      <w:pPr>
        <w:ind w:left="2160" w:hanging="420"/>
      </w:pPr>
      <w:rPr>
        <w:rFonts w:ascii="Times New Roman" w:hAnsi="Times New Roman" w:cs="Times New Roman" w:hint="default"/>
      </w:rPr>
    </w:lvl>
    <w:lvl w:ilvl="4">
      <w:start w:val="1"/>
      <w:numFmt w:val="lowerLetter"/>
      <w:lvlText w:val="%5)"/>
      <w:lvlJc w:val="left"/>
      <w:pPr>
        <w:ind w:left="2580" w:hanging="420"/>
      </w:pPr>
      <w:rPr>
        <w:rFonts w:ascii="Times New Roman" w:hAnsi="Times New Roman" w:cs="Times New Roman" w:hint="default"/>
      </w:rPr>
    </w:lvl>
    <w:lvl w:ilvl="5">
      <w:start w:val="1"/>
      <w:numFmt w:val="lowerRoman"/>
      <w:lvlText w:val="%6."/>
      <w:lvlJc w:val="right"/>
      <w:pPr>
        <w:ind w:left="3000" w:hanging="420"/>
      </w:pPr>
      <w:rPr>
        <w:rFonts w:ascii="Times New Roman" w:hAnsi="Times New Roman" w:cs="Times New Roman" w:hint="default"/>
      </w:rPr>
    </w:lvl>
    <w:lvl w:ilvl="6">
      <w:start w:val="1"/>
      <w:numFmt w:val="decimal"/>
      <w:lvlText w:val="%7."/>
      <w:lvlJc w:val="left"/>
      <w:pPr>
        <w:ind w:left="3420" w:hanging="420"/>
      </w:pPr>
      <w:rPr>
        <w:rFonts w:ascii="Times New Roman" w:hAnsi="Times New Roman" w:cs="Times New Roman" w:hint="default"/>
      </w:rPr>
    </w:lvl>
    <w:lvl w:ilvl="7">
      <w:start w:val="1"/>
      <w:numFmt w:val="lowerLetter"/>
      <w:lvlText w:val="%8)"/>
      <w:lvlJc w:val="left"/>
      <w:pPr>
        <w:ind w:left="3840" w:hanging="420"/>
      </w:pPr>
      <w:rPr>
        <w:rFonts w:ascii="Times New Roman" w:hAnsi="Times New Roman" w:cs="Times New Roman" w:hint="default"/>
      </w:rPr>
    </w:lvl>
    <w:lvl w:ilvl="8">
      <w:start w:val="1"/>
      <w:numFmt w:val="lowerRoman"/>
      <w:lvlText w:val="%9."/>
      <w:lvlJc w:val="right"/>
      <w:pPr>
        <w:ind w:left="4260" w:hanging="420"/>
      </w:pPr>
      <w:rPr>
        <w:rFonts w:ascii="Times New Roman" w:hAnsi="Times New Roman" w:cs="Times New Roman" w:hint="default"/>
      </w:rPr>
    </w:lvl>
  </w:abstractNum>
  <w:abstractNum w:abstractNumId="1" w15:restartNumberingAfterBreak="0">
    <w:nsid w:val="636D17B0"/>
    <w:multiLevelType w:val="multilevel"/>
    <w:tmpl w:val="636D17B0"/>
    <w:lvl w:ilvl="0">
      <w:start w:val="1"/>
      <w:numFmt w:val="decimal"/>
      <w:suff w:val="space"/>
      <w:lvlText w:val="%1."/>
      <w:lvlJc w:val="left"/>
      <w:pPr>
        <w:tabs>
          <w:tab w:val="left" w:pos="425"/>
        </w:tabs>
        <w:ind w:left="425"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B73"/>
    <w:rsid w:val="005A5E43"/>
    <w:rsid w:val="0068227A"/>
    <w:rsid w:val="00791DA8"/>
    <w:rsid w:val="008E3B73"/>
    <w:rsid w:val="008F3EAB"/>
    <w:rsid w:val="00BF253D"/>
    <w:rsid w:val="00D14B59"/>
    <w:rsid w:val="00F431AD"/>
    <w:rsid w:val="11033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D578"/>
  <w15:docId w15:val="{ED705351-144F-41EE-97C7-2D287826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500</TotalTime>
  <Pages>1</Pages>
  <Words>598</Words>
  <Characters>3409</Characters>
  <Application>Microsoft Office Word</Application>
  <DocSecurity>0</DocSecurity>
  <Lines>28</Lines>
  <Paragraphs>7</Paragraphs>
  <ScaleCrop>false</ScaleCrop>
  <Company>Renmin University of China</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WangXiaojun</cp:lastModifiedBy>
  <cp:revision>3</cp:revision>
  <dcterms:created xsi:type="dcterms:W3CDTF">2023-04-03T15:28:00Z</dcterms:created>
  <dcterms:modified xsi:type="dcterms:W3CDTF">2023-04-03T15:28:00Z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2052-11.8.2.11734</vt:lpwstr>
  </property>
  <property fmtid="{D5CDD505-2E9C-101B-9397-08002B2CF9AE}" pid="3" name="ICV">
    <vt:lpwstr>BFDCF2DA985C4D5796AA64E2A80EF04D</vt:lpwstr>
  </property>
</Properties>
</file>