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C1" w:rsidRPr="00DF78C1" w:rsidRDefault="00DF78C1" w:rsidP="00DF78C1">
      <w:pPr>
        <w:ind w:firstLineChars="200" w:firstLine="420"/>
        <w:rPr>
          <w:rFonts w:ascii="Songti SC" w:eastAsia="Songti SC" w:hAnsi="Songti SC"/>
        </w:rPr>
      </w:pPr>
      <w:r w:rsidRPr="00DF78C1">
        <w:rPr>
          <w:rFonts w:ascii="Songti SC" w:eastAsia="Songti SC" w:hAnsi="Songti SC"/>
        </w:rPr>
        <w:t>政治经济学第二联合党支部永葆红色基因，始终坚持以习近平新时代中国特色社会主义思想为指导，自觉做到同党和国家的发展同呼吸、共命运。认真学习、积极实践，努力增强为党和国家做贡献、为人民群众谋幸福的真本领。本支部通过视频鉴赏、主题研讨、实地考察等多种学习形式，严格落实“三会一课”制度，寓教于点滴，注重学习的常态化、制度化，做到将贯彻习近平总书记重要讲话精神落到实处。支部成员结合自身情况积极投入为国效力、回馈社会当中去，多名同志在新华社等官方媒介上发文为党和国家发展建言献策，数名同志积极参与志愿为国家盛会、乡村振兴奋力拼搏。本支部时刻注意坚守人民情怀，扎根中国大地，始终始终做到不忘初心、牢记使命。</w:t>
      </w:r>
    </w:p>
    <w:p w:rsidR="00BE3693" w:rsidRPr="00DF78C1" w:rsidRDefault="00DF78C1" w:rsidP="00DF78C1">
      <w:pPr>
        <w:ind w:firstLineChars="200" w:firstLine="420"/>
        <w:rPr>
          <w:rFonts w:ascii="Songti SC" w:eastAsia="Songti SC" w:hAnsi="Songti SC" w:hint="eastAsia"/>
        </w:rPr>
      </w:pPr>
      <w:r w:rsidRPr="00DF78C1">
        <w:rPr>
          <w:rFonts w:ascii="Songti SC" w:eastAsia="Songti SC" w:hAnsi="Songti SC"/>
        </w:rPr>
        <w:t>本支部深深烙下人民大学的红色印记，这同时体现在支部成员的学习科研的过程当中。作为一个以博士研究生为主体的党支部，本支部始终做到“立足学术讲政治”，努力做到党史教育、思政教育与学术研究的完美结合，积累的宝贵的党建经验。坚定理想信念，加强政治建设，增强政治意识、大局意识、核心意识、看齐意识，这不仅体现在党支部的日常工作当中，更铭记在全体支部成员的内心里，体现在一言一行、学习科研当中。</w:t>
      </w:r>
      <w:bookmarkStart w:id="0" w:name="_GoBack"/>
      <w:bookmarkEnd w:id="0"/>
      <w:r w:rsidRPr="00DF78C1">
        <w:rPr>
          <w:rFonts w:ascii="Songti SC" w:eastAsia="Songti SC" w:hAnsi="Songti SC"/>
        </w:rPr>
        <w:t>本支部积极为成员创造发挥自身优势、立足学术讲政治的机会，在充分开展党史学习教育的基础上，各党小组结合本组成员的具体情况进一步进行深入交流。从本专业特点出发，探讨如何在党史的学习过程中汲取营养，让经济学的研究兼顾扎根中华大地的踏实感、匹夫有责的使命感和富有人文历史情怀的厚重感，如何不负党和国家厚望，将自身锻造成为堪当民族复兴重任的时代新人。</w:t>
      </w:r>
    </w:p>
    <w:sectPr w:rsidR="00BE3693" w:rsidRPr="00DF78C1" w:rsidSect="00114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C1"/>
    <w:rsid w:val="00114F32"/>
    <w:rsid w:val="007A2121"/>
    <w:rsid w:val="00BE3693"/>
    <w:rsid w:val="00D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B2C"/>
  <w15:chartTrackingRefBased/>
  <w15:docId w15:val="{2BD15006-7BE0-864E-A042-F77264CB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Juncker</dc:creator>
  <cp:keywords/>
  <dc:description/>
  <cp:lastModifiedBy>Wang Juncker</cp:lastModifiedBy>
  <cp:revision>1</cp:revision>
  <dcterms:created xsi:type="dcterms:W3CDTF">2021-04-26T07:30:00Z</dcterms:created>
  <dcterms:modified xsi:type="dcterms:W3CDTF">2021-04-26T10:48:00Z</dcterms:modified>
</cp:coreProperties>
</file>